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C6887" w14:textId="5B850339" w:rsidR="004F6F18" w:rsidRPr="003C2749" w:rsidRDefault="003A3D86" w:rsidP="003C2749">
      <w:pPr>
        <w:pStyle w:val="Heading2"/>
        <w:spacing w:before="120" w:after="120"/>
        <w:ind w:left="1134" w:hanging="1134"/>
        <w:jc w:val="both"/>
        <w:rPr>
          <w:rFonts w:ascii="Times New Roman" w:hAnsi="Times New Roman"/>
          <w:sz w:val="24"/>
          <w:szCs w:val="24"/>
        </w:rPr>
      </w:pPr>
      <w:r w:rsidRPr="003C2749">
        <w:rPr>
          <w:rFonts w:ascii="Times New Roman" w:hAnsi="Times New Roman"/>
          <w:sz w:val="24"/>
          <w:szCs w:val="24"/>
        </w:rPr>
        <w:t>AMP</w:t>
      </w:r>
      <w:r w:rsidR="00D978AA" w:rsidRPr="003C2749">
        <w:rPr>
          <w:rFonts w:ascii="Times New Roman" w:hAnsi="Times New Roman"/>
          <w:sz w:val="24"/>
          <w:szCs w:val="24"/>
        </w:rPr>
        <w:t xml:space="preserve"> </w:t>
      </w:r>
      <w:r w:rsidRPr="003C2749">
        <w:rPr>
          <w:rFonts w:ascii="Times New Roman" w:hAnsi="Times New Roman"/>
          <w:sz w:val="24"/>
          <w:szCs w:val="24"/>
        </w:rPr>
        <w:t>1</w:t>
      </w:r>
      <w:r w:rsidR="004F6F18" w:rsidRPr="003C2749">
        <w:rPr>
          <w:rFonts w:ascii="Times New Roman" w:hAnsi="Times New Roman"/>
          <w:sz w:val="24"/>
          <w:szCs w:val="24"/>
        </w:rPr>
        <w:t>3</w:t>
      </w:r>
      <w:r w:rsidRPr="003C2749">
        <w:rPr>
          <w:rFonts w:ascii="Times New Roman" w:hAnsi="Times New Roman"/>
          <w:sz w:val="24"/>
          <w:szCs w:val="24"/>
        </w:rPr>
        <w:t>6</w:t>
      </w:r>
      <w:r w:rsidR="00721081" w:rsidRPr="003C2749">
        <w:rPr>
          <w:rFonts w:ascii="Times New Roman" w:hAnsi="Times New Roman"/>
          <w:sz w:val="24"/>
          <w:szCs w:val="24"/>
        </w:rPr>
        <w:t xml:space="preserve"> </w:t>
      </w:r>
      <w:r w:rsidR="004F6F18" w:rsidRPr="003C2749">
        <w:rPr>
          <w:rFonts w:ascii="Times New Roman" w:hAnsi="Times New Roman"/>
          <w:sz w:val="24"/>
          <w:szCs w:val="24"/>
        </w:rPr>
        <w:t xml:space="preserve">LUBRICATING </w:t>
      </w:r>
      <w:smartTag w:uri="urn:schemas-microsoft-com:office:smarttags" w:element="stockticker">
        <w:r w:rsidR="004F6F18" w:rsidRPr="003C2749">
          <w:rPr>
            <w:rFonts w:ascii="Times New Roman" w:hAnsi="Times New Roman"/>
            <w:sz w:val="24"/>
            <w:szCs w:val="24"/>
          </w:rPr>
          <w:t>OIL</w:t>
        </w:r>
      </w:smartTag>
      <w:r w:rsidR="004F6F18" w:rsidRPr="003C2749">
        <w:rPr>
          <w:rFonts w:ascii="Times New Roman" w:hAnsi="Times New Roman"/>
          <w:sz w:val="24"/>
          <w:szCs w:val="24"/>
        </w:rPr>
        <w:t xml:space="preserve"> ANALYSIS</w:t>
      </w:r>
      <w:r w:rsidR="007E1E4A" w:rsidRPr="003C2749">
        <w:rPr>
          <w:rFonts w:ascii="Times New Roman" w:hAnsi="Times New Roman"/>
          <w:sz w:val="24"/>
          <w:szCs w:val="24"/>
          <w:lang w:val="en-GB"/>
        </w:rPr>
        <w:t xml:space="preserve"> </w:t>
      </w:r>
      <w:r w:rsidR="007E1E4A" w:rsidRPr="003C2749">
        <w:rPr>
          <w:rFonts w:ascii="Times New Roman" w:hAnsi="Times New Roman"/>
          <w:caps w:val="0"/>
          <w:sz w:val="24"/>
          <w:szCs w:val="24"/>
        </w:rPr>
        <w:t xml:space="preserve">(VERSION </w:t>
      </w:r>
      <w:r w:rsidR="001B2B20" w:rsidRPr="003C2749">
        <w:rPr>
          <w:rFonts w:ascii="Times New Roman" w:hAnsi="Times New Roman"/>
          <w:caps w:val="0"/>
          <w:sz w:val="24"/>
          <w:szCs w:val="24"/>
        </w:rPr>
        <w:t>20</w:t>
      </w:r>
      <w:r w:rsidR="008C3275" w:rsidRPr="003C2749">
        <w:rPr>
          <w:rFonts w:ascii="Times New Roman" w:hAnsi="Times New Roman"/>
          <w:caps w:val="0"/>
          <w:sz w:val="24"/>
          <w:szCs w:val="24"/>
        </w:rPr>
        <w:t>20</w:t>
      </w:r>
      <w:r w:rsidR="007E1E4A" w:rsidRPr="003C2749">
        <w:rPr>
          <w:rFonts w:ascii="Times New Roman" w:hAnsi="Times New Roman"/>
          <w:caps w:val="0"/>
          <w:sz w:val="24"/>
          <w:szCs w:val="24"/>
        </w:rPr>
        <w:t xml:space="preserve">) </w:t>
      </w:r>
      <w:r w:rsidR="007E1E4A" w:rsidRPr="003C2749">
        <w:rPr>
          <w:rFonts w:ascii="Times New Roman" w:hAnsi="Times New Roman"/>
          <w:sz w:val="24"/>
          <w:szCs w:val="24"/>
          <w:lang w:val="en-GB"/>
        </w:rPr>
        <w:t xml:space="preserve"> </w:t>
      </w:r>
      <w:r w:rsidR="004F6F18" w:rsidRPr="003C2749">
        <w:rPr>
          <w:rFonts w:ascii="Times New Roman" w:hAnsi="Times New Roman"/>
          <w:sz w:val="24"/>
          <w:szCs w:val="24"/>
        </w:rPr>
        <w:t xml:space="preserve"> </w:t>
      </w:r>
    </w:p>
    <w:p w14:paraId="41FBBFFC" w14:textId="77777777" w:rsidR="004F6F18" w:rsidRPr="003C2749" w:rsidRDefault="004F6F18" w:rsidP="003C2749">
      <w:pPr>
        <w:pStyle w:val="Heading3"/>
        <w:spacing w:before="120"/>
        <w:jc w:val="both"/>
        <w:rPr>
          <w:rFonts w:ascii="Times New Roman" w:hAnsi="Times New Roman" w:cs="Times New Roman"/>
          <w:sz w:val="24"/>
          <w:szCs w:val="24"/>
        </w:rPr>
      </w:pPr>
      <w:proofErr w:type="spellStart"/>
      <w:r w:rsidRPr="003C2749">
        <w:rPr>
          <w:rFonts w:ascii="Times New Roman" w:hAnsi="Times New Roman" w:cs="Times New Roman"/>
          <w:sz w:val="24"/>
          <w:szCs w:val="24"/>
        </w:rPr>
        <w:t>Progra</w:t>
      </w:r>
      <w:r w:rsidR="00A71943" w:rsidRPr="003C2749">
        <w:rPr>
          <w:rFonts w:ascii="Times New Roman" w:hAnsi="Times New Roman" w:cs="Times New Roman"/>
          <w:sz w:val="24"/>
          <w:szCs w:val="24"/>
        </w:rPr>
        <w:t>m</w:t>
      </w:r>
      <w:r w:rsidR="00832807" w:rsidRPr="003C2749">
        <w:rPr>
          <w:rFonts w:ascii="Times New Roman" w:hAnsi="Times New Roman" w:cs="Times New Roman"/>
          <w:sz w:val="24"/>
          <w:szCs w:val="24"/>
        </w:rPr>
        <w:t>me</w:t>
      </w:r>
      <w:proofErr w:type="spellEnd"/>
      <w:r w:rsidRPr="003C2749">
        <w:rPr>
          <w:rFonts w:ascii="Times New Roman" w:hAnsi="Times New Roman" w:cs="Times New Roman"/>
          <w:sz w:val="24"/>
          <w:szCs w:val="24"/>
        </w:rPr>
        <w:t xml:space="preserve"> Description</w:t>
      </w:r>
    </w:p>
    <w:p w14:paraId="720102EE" w14:textId="77777777" w:rsidR="00CA0BF0" w:rsidRPr="003C2749" w:rsidRDefault="00CA0BF0" w:rsidP="003C2749">
      <w:pPr>
        <w:pStyle w:val="Body"/>
        <w:numPr>
          <w:ilvl w:val="0"/>
          <w:numId w:val="0"/>
        </w:numPr>
        <w:jc w:val="both"/>
        <w:rPr>
          <w:rFonts w:ascii="Times New Roman" w:hAnsi="Times New Roman"/>
          <w:sz w:val="24"/>
          <w:szCs w:val="24"/>
        </w:rPr>
      </w:pPr>
      <w:bookmarkStart w:id="0" w:name="XI_M39"/>
      <w:bookmarkEnd w:id="0"/>
      <w:r w:rsidRPr="003C2749">
        <w:rPr>
          <w:rFonts w:ascii="Times New Roman" w:hAnsi="Times New Roman"/>
          <w:sz w:val="24"/>
          <w:szCs w:val="24"/>
        </w:rPr>
        <w:t>All substances in power stations are subject to ageing during storage and exploitation by thermal, mechanical or chemical loads. In nuclear p</w:t>
      </w:r>
      <w:bookmarkStart w:id="1" w:name="_GoBack"/>
      <w:bookmarkEnd w:id="1"/>
      <w:r w:rsidRPr="003C2749">
        <w:rPr>
          <w:rFonts w:ascii="Times New Roman" w:hAnsi="Times New Roman"/>
          <w:sz w:val="24"/>
          <w:szCs w:val="24"/>
        </w:rPr>
        <w:t>ower stations radiation is an additional load</w:t>
      </w:r>
      <w:r w:rsidR="004C26CB" w:rsidRPr="003C2749">
        <w:rPr>
          <w:rFonts w:ascii="Times New Roman" w:hAnsi="Times New Roman"/>
          <w:sz w:val="24"/>
          <w:szCs w:val="24"/>
        </w:rPr>
        <w:t xml:space="preserve"> but the impact of radiation on lubricating oils at NPPs is not high enough for significant influence to ageing.</w:t>
      </w:r>
    </w:p>
    <w:p w14:paraId="2BDA633E" w14:textId="5FB64124" w:rsidR="00D978AA" w:rsidRPr="00037650" w:rsidRDefault="004F6F18" w:rsidP="003C2749">
      <w:pPr>
        <w:pStyle w:val="Body"/>
        <w:numPr>
          <w:ilvl w:val="0"/>
          <w:numId w:val="0"/>
        </w:numPr>
        <w:jc w:val="both"/>
        <w:rPr>
          <w:rFonts w:ascii="Times New Roman" w:hAnsi="Times New Roman"/>
          <w:color w:val="FF0000"/>
          <w:sz w:val="24"/>
          <w:szCs w:val="24"/>
        </w:rPr>
      </w:pPr>
      <w:r w:rsidRPr="00037650">
        <w:rPr>
          <w:rFonts w:ascii="Times New Roman" w:hAnsi="Times New Roman"/>
          <w:color w:val="FF0000"/>
          <w:sz w:val="24"/>
          <w:szCs w:val="24"/>
        </w:rPr>
        <w:t>The purpose of the Lubricating Oil Analysis</w:t>
      </w:r>
      <w:r w:rsidR="00832807" w:rsidRPr="00037650">
        <w:rPr>
          <w:rFonts w:ascii="Times New Roman" w:hAnsi="Times New Roman"/>
          <w:color w:val="FF0000"/>
          <w:sz w:val="24"/>
          <w:szCs w:val="24"/>
        </w:rPr>
        <w:t xml:space="preserve"> </w:t>
      </w:r>
      <w:proofErr w:type="spellStart"/>
      <w:r w:rsidR="00832807" w:rsidRPr="00037650">
        <w:rPr>
          <w:rFonts w:ascii="Times New Roman" w:hAnsi="Times New Roman"/>
          <w:color w:val="FF0000"/>
          <w:sz w:val="24"/>
          <w:szCs w:val="24"/>
        </w:rPr>
        <w:t>programme</w:t>
      </w:r>
      <w:proofErr w:type="spellEnd"/>
      <w:r w:rsidRPr="00037650">
        <w:rPr>
          <w:rFonts w:ascii="Times New Roman" w:hAnsi="Times New Roman"/>
          <w:color w:val="FF0000"/>
          <w:sz w:val="24"/>
          <w:szCs w:val="24"/>
        </w:rPr>
        <w:t xml:space="preserve"> is to ensure that the oil environment in the mechanical systems is maintained to the required quality to prevent or mitigate age-related degradation of components within the scope of this</w:t>
      </w:r>
      <w:r w:rsidR="00832807" w:rsidRPr="00037650">
        <w:rPr>
          <w:rFonts w:ascii="Times New Roman" w:hAnsi="Times New Roman"/>
          <w:color w:val="FF0000"/>
          <w:sz w:val="24"/>
          <w:szCs w:val="24"/>
        </w:rPr>
        <w:t xml:space="preserve"> </w:t>
      </w:r>
      <w:proofErr w:type="spellStart"/>
      <w:r w:rsidR="00832807" w:rsidRPr="00037650">
        <w:rPr>
          <w:rFonts w:ascii="Times New Roman" w:hAnsi="Times New Roman"/>
          <w:color w:val="FF0000"/>
          <w:sz w:val="24"/>
          <w:szCs w:val="24"/>
        </w:rPr>
        <w:t>programme</w:t>
      </w:r>
      <w:proofErr w:type="spellEnd"/>
      <w:r w:rsidRPr="00037650">
        <w:rPr>
          <w:rFonts w:ascii="Times New Roman" w:hAnsi="Times New Roman"/>
          <w:color w:val="FF0000"/>
          <w:sz w:val="24"/>
          <w:szCs w:val="24"/>
        </w:rPr>
        <w:t xml:space="preserve">. </w:t>
      </w:r>
      <w:r w:rsidR="00681024" w:rsidRPr="00037650">
        <w:rPr>
          <w:rFonts w:ascii="Times New Roman" w:hAnsi="Times New Roman"/>
          <w:color w:val="FF0000"/>
          <w:sz w:val="24"/>
          <w:szCs w:val="24"/>
        </w:rPr>
        <w:t xml:space="preserve">To assure the required quality, specific </w:t>
      </w:r>
      <w:r w:rsidR="0079495D" w:rsidRPr="00037650">
        <w:rPr>
          <w:rFonts w:ascii="Times New Roman" w:hAnsi="Times New Roman"/>
          <w:color w:val="FF0000"/>
          <w:sz w:val="24"/>
          <w:szCs w:val="24"/>
        </w:rPr>
        <w:t>p</w:t>
      </w:r>
      <w:r w:rsidR="00681024" w:rsidRPr="00037650">
        <w:rPr>
          <w:rFonts w:ascii="Times New Roman" w:hAnsi="Times New Roman"/>
          <w:color w:val="FF0000"/>
          <w:sz w:val="24"/>
          <w:szCs w:val="24"/>
        </w:rPr>
        <w:t xml:space="preserve">lant procedures are in place, based on international guides as such DIN 51562-1, DIN 51365, DIN EN ISO 2592:2017, ISO 3733:1999, ISO 3771:2011, DIN 51592 [1-6]  </w:t>
      </w:r>
      <w:r w:rsidRPr="00037650">
        <w:rPr>
          <w:rFonts w:ascii="Times New Roman" w:hAnsi="Times New Roman"/>
          <w:color w:val="FF0000"/>
          <w:sz w:val="24"/>
          <w:szCs w:val="24"/>
        </w:rPr>
        <w:t>This</w:t>
      </w:r>
      <w:r w:rsidR="00832807" w:rsidRPr="00037650">
        <w:rPr>
          <w:rFonts w:ascii="Times New Roman" w:hAnsi="Times New Roman"/>
          <w:color w:val="FF0000"/>
          <w:sz w:val="24"/>
          <w:szCs w:val="24"/>
        </w:rPr>
        <w:t xml:space="preserve"> </w:t>
      </w:r>
      <w:proofErr w:type="spellStart"/>
      <w:r w:rsidR="00832807" w:rsidRPr="00037650">
        <w:rPr>
          <w:rFonts w:ascii="Times New Roman" w:hAnsi="Times New Roman"/>
          <w:color w:val="FF0000"/>
          <w:sz w:val="24"/>
          <w:szCs w:val="24"/>
        </w:rPr>
        <w:t>programme</w:t>
      </w:r>
      <w:proofErr w:type="spellEnd"/>
      <w:r w:rsidRPr="00037650">
        <w:rPr>
          <w:rFonts w:ascii="Times New Roman" w:hAnsi="Times New Roman"/>
          <w:color w:val="FF0000"/>
          <w:sz w:val="24"/>
          <w:szCs w:val="24"/>
        </w:rPr>
        <w:t xml:space="preserve"> maintains oil systems contaminants (primarily water and particulates) within acceptable limits, thereby preserving an environment that is not conducive to loss of material or reduction of heat transfer. Lubricating oil testing activities include sampling and analysis of lubricating oil for detrimental contaminants. The presence of water or particulates may also be indicative of in</w:t>
      </w:r>
      <w:r w:rsidR="00721081" w:rsidRPr="00037650">
        <w:rPr>
          <w:rFonts w:ascii="Times New Roman" w:hAnsi="Times New Roman"/>
          <w:color w:val="FF0000"/>
          <w:sz w:val="24"/>
          <w:szCs w:val="24"/>
        </w:rPr>
        <w:t>-</w:t>
      </w:r>
      <w:r w:rsidRPr="00037650">
        <w:rPr>
          <w:rFonts w:ascii="Times New Roman" w:hAnsi="Times New Roman"/>
          <w:color w:val="FF0000"/>
          <w:sz w:val="24"/>
          <w:szCs w:val="24"/>
        </w:rPr>
        <w:t>leakage and corrosion product buildup</w:t>
      </w:r>
      <w:r w:rsidR="00D978AA" w:rsidRPr="00037650">
        <w:rPr>
          <w:rFonts w:ascii="Times New Roman" w:hAnsi="Times New Roman"/>
          <w:color w:val="FF0000"/>
          <w:sz w:val="24"/>
          <w:szCs w:val="24"/>
        </w:rPr>
        <w:t>.</w:t>
      </w:r>
    </w:p>
    <w:p w14:paraId="741E01E2" w14:textId="77777777" w:rsidR="004F6F18" w:rsidRPr="003C2749" w:rsidRDefault="004F6F18" w:rsidP="003C2749">
      <w:pPr>
        <w:pStyle w:val="Body"/>
        <w:numPr>
          <w:ilvl w:val="0"/>
          <w:numId w:val="0"/>
        </w:numPr>
        <w:jc w:val="both"/>
        <w:rPr>
          <w:rFonts w:ascii="Times New Roman" w:hAnsi="Times New Roman"/>
          <w:sz w:val="24"/>
          <w:szCs w:val="24"/>
        </w:rPr>
      </w:pPr>
      <w:r w:rsidRPr="003C2749">
        <w:rPr>
          <w:rFonts w:ascii="Times New Roman" w:hAnsi="Times New Roman"/>
          <w:sz w:val="24"/>
          <w:szCs w:val="24"/>
        </w:rPr>
        <w:t>Although primarily a sampling</w:t>
      </w:r>
      <w:r w:rsidR="00832807" w:rsidRPr="003C2749">
        <w:rPr>
          <w:rFonts w:ascii="Times New Roman" w:hAnsi="Times New Roman"/>
          <w:sz w:val="24"/>
          <w:szCs w:val="24"/>
        </w:rPr>
        <w:t xml:space="preserve"> </w:t>
      </w:r>
      <w:proofErr w:type="spellStart"/>
      <w:r w:rsidR="00832807" w:rsidRPr="003C2749">
        <w:rPr>
          <w:rFonts w:ascii="Times New Roman" w:hAnsi="Times New Roman"/>
          <w:sz w:val="24"/>
          <w:szCs w:val="24"/>
        </w:rPr>
        <w:t>programme</w:t>
      </w:r>
      <w:proofErr w:type="spellEnd"/>
      <w:r w:rsidRPr="003C2749">
        <w:rPr>
          <w:rFonts w:ascii="Times New Roman" w:hAnsi="Times New Roman"/>
          <w:sz w:val="24"/>
          <w:szCs w:val="24"/>
        </w:rPr>
        <w:t>, the lubricating oil analysis</w:t>
      </w:r>
      <w:r w:rsidR="00832807" w:rsidRPr="003C2749">
        <w:rPr>
          <w:rFonts w:ascii="Times New Roman" w:hAnsi="Times New Roman"/>
          <w:sz w:val="24"/>
          <w:szCs w:val="24"/>
        </w:rPr>
        <w:t xml:space="preserve"> </w:t>
      </w:r>
      <w:proofErr w:type="spellStart"/>
      <w:r w:rsidR="00832807" w:rsidRPr="003C2749">
        <w:rPr>
          <w:rFonts w:ascii="Times New Roman" w:hAnsi="Times New Roman"/>
          <w:sz w:val="24"/>
          <w:szCs w:val="24"/>
        </w:rPr>
        <w:t>programme</w:t>
      </w:r>
      <w:proofErr w:type="spellEnd"/>
      <w:r w:rsidRPr="003C2749">
        <w:rPr>
          <w:rFonts w:ascii="Times New Roman" w:hAnsi="Times New Roman"/>
          <w:sz w:val="24"/>
          <w:szCs w:val="24"/>
        </w:rPr>
        <w:t xml:space="preserve"> is generally effective in monitoring and controlling impurities</w:t>
      </w:r>
      <w:r w:rsidR="0048420A" w:rsidRPr="003C2749">
        <w:rPr>
          <w:rFonts w:ascii="Times New Roman" w:hAnsi="Times New Roman"/>
          <w:sz w:val="24"/>
          <w:szCs w:val="24"/>
        </w:rPr>
        <w:t>.</w:t>
      </w:r>
      <w:r w:rsidRPr="003C2749">
        <w:rPr>
          <w:rFonts w:ascii="Times New Roman" w:hAnsi="Times New Roman"/>
          <w:sz w:val="24"/>
          <w:szCs w:val="24"/>
        </w:rPr>
        <w:t xml:space="preserve"> </w:t>
      </w:r>
      <w:r w:rsidR="00030408" w:rsidRPr="003C2749">
        <w:rPr>
          <w:rFonts w:ascii="Times New Roman" w:hAnsi="Times New Roman"/>
          <w:sz w:val="24"/>
          <w:szCs w:val="24"/>
        </w:rPr>
        <w:t>V</w:t>
      </w:r>
      <w:r w:rsidRPr="003C2749">
        <w:rPr>
          <w:rFonts w:ascii="Times New Roman" w:hAnsi="Times New Roman"/>
          <w:sz w:val="24"/>
          <w:szCs w:val="24"/>
        </w:rPr>
        <w:t>erification of the effectiveness of the</w:t>
      </w:r>
      <w:r w:rsidR="00832807" w:rsidRPr="003C2749">
        <w:rPr>
          <w:rFonts w:ascii="Times New Roman" w:hAnsi="Times New Roman"/>
          <w:sz w:val="24"/>
          <w:szCs w:val="24"/>
        </w:rPr>
        <w:t xml:space="preserve"> </w:t>
      </w:r>
      <w:proofErr w:type="spellStart"/>
      <w:r w:rsidR="00832807" w:rsidRPr="003C2749">
        <w:rPr>
          <w:rFonts w:ascii="Times New Roman" w:hAnsi="Times New Roman"/>
          <w:sz w:val="24"/>
          <w:szCs w:val="24"/>
        </w:rPr>
        <w:t>programme</w:t>
      </w:r>
      <w:proofErr w:type="spellEnd"/>
      <w:r w:rsidRPr="003C2749">
        <w:rPr>
          <w:rFonts w:ascii="Times New Roman" w:hAnsi="Times New Roman"/>
          <w:sz w:val="24"/>
          <w:szCs w:val="24"/>
        </w:rPr>
        <w:t xml:space="preserve"> is undertaken to ensure that significant degradation is not </w:t>
      </w:r>
      <w:proofErr w:type="gramStart"/>
      <w:r w:rsidRPr="003C2749">
        <w:rPr>
          <w:rFonts w:ascii="Times New Roman" w:hAnsi="Times New Roman"/>
          <w:sz w:val="24"/>
          <w:szCs w:val="24"/>
        </w:rPr>
        <w:t>occurring</w:t>
      </w:r>
      <w:proofErr w:type="gramEnd"/>
      <w:r w:rsidRPr="003C2749">
        <w:rPr>
          <w:rFonts w:ascii="Times New Roman" w:hAnsi="Times New Roman"/>
          <w:sz w:val="24"/>
          <w:szCs w:val="24"/>
        </w:rPr>
        <w:t xml:space="preserve"> and that the component’s intended function is maintained during the </w:t>
      </w:r>
      <w:r w:rsidR="007C2409" w:rsidRPr="003C2749">
        <w:rPr>
          <w:rFonts w:ascii="Times New Roman" w:hAnsi="Times New Roman"/>
          <w:sz w:val="24"/>
          <w:szCs w:val="24"/>
        </w:rPr>
        <w:t xml:space="preserve">intended </w:t>
      </w:r>
      <w:r w:rsidRPr="003C2749">
        <w:rPr>
          <w:rFonts w:ascii="Times New Roman" w:hAnsi="Times New Roman"/>
          <w:sz w:val="24"/>
          <w:szCs w:val="24"/>
        </w:rPr>
        <w:t>period of operation. For these specific cases, an acceptable verification</w:t>
      </w:r>
      <w:r w:rsidR="00832807" w:rsidRPr="003C2749">
        <w:rPr>
          <w:rFonts w:ascii="Times New Roman" w:hAnsi="Times New Roman"/>
          <w:sz w:val="24"/>
          <w:szCs w:val="24"/>
        </w:rPr>
        <w:t xml:space="preserve"> </w:t>
      </w:r>
      <w:proofErr w:type="spellStart"/>
      <w:r w:rsidR="00832807" w:rsidRPr="003C2749">
        <w:rPr>
          <w:rFonts w:ascii="Times New Roman" w:hAnsi="Times New Roman"/>
          <w:sz w:val="24"/>
          <w:szCs w:val="24"/>
        </w:rPr>
        <w:t>programme</w:t>
      </w:r>
      <w:proofErr w:type="spellEnd"/>
      <w:r w:rsidRPr="003C2749">
        <w:rPr>
          <w:rFonts w:ascii="Times New Roman" w:hAnsi="Times New Roman"/>
          <w:sz w:val="24"/>
          <w:szCs w:val="24"/>
        </w:rPr>
        <w:t xml:space="preserve"> is a one-time inspection of selected components at susceptible locations in the system</w:t>
      </w:r>
      <w:r w:rsidR="00892D57" w:rsidRPr="003C2749">
        <w:rPr>
          <w:rFonts w:ascii="Times New Roman" w:hAnsi="Times New Roman"/>
          <w:sz w:val="24"/>
          <w:szCs w:val="24"/>
        </w:rPr>
        <w:t xml:space="preserve"> such as AMP</w:t>
      </w:r>
      <w:r w:rsidR="00D978AA" w:rsidRPr="003C2749">
        <w:rPr>
          <w:rFonts w:ascii="Times New Roman" w:hAnsi="Times New Roman"/>
          <w:sz w:val="24"/>
          <w:szCs w:val="24"/>
        </w:rPr>
        <w:t xml:space="preserve"> </w:t>
      </w:r>
      <w:r w:rsidR="00892D57" w:rsidRPr="003C2749">
        <w:rPr>
          <w:rFonts w:ascii="Times New Roman" w:hAnsi="Times New Roman"/>
          <w:sz w:val="24"/>
          <w:szCs w:val="24"/>
        </w:rPr>
        <w:t>119</w:t>
      </w:r>
      <w:r w:rsidR="008D1779" w:rsidRPr="003C2749">
        <w:rPr>
          <w:rFonts w:ascii="Times New Roman" w:hAnsi="Times New Roman"/>
          <w:sz w:val="24"/>
          <w:szCs w:val="24"/>
        </w:rPr>
        <w:t>.</w:t>
      </w:r>
    </w:p>
    <w:p w14:paraId="56D08D32" w14:textId="77777777" w:rsidR="008C3275" w:rsidRPr="003C2749" w:rsidRDefault="008C3275" w:rsidP="003C2749">
      <w:pPr>
        <w:pStyle w:val="Body"/>
        <w:numPr>
          <w:ilvl w:val="0"/>
          <w:numId w:val="0"/>
        </w:numPr>
        <w:jc w:val="both"/>
        <w:rPr>
          <w:rFonts w:ascii="Times New Roman" w:hAnsi="Times New Roman"/>
          <w:sz w:val="24"/>
          <w:szCs w:val="24"/>
        </w:rPr>
      </w:pPr>
    </w:p>
    <w:p w14:paraId="018A0F39" w14:textId="77777777" w:rsidR="004F6F18" w:rsidRPr="003C2749" w:rsidRDefault="004F6F18" w:rsidP="003C2749">
      <w:pPr>
        <w:pStyle w:val="Heading3"/>
        <w:spacing w:before="120"/>
        <w:jc w:val="both"/>
        <w:rPr>
          <w:rFonts w:ascii="Times New Roman" w:hAnsi="Times New Roman" w:cs="Times New Roman"/>
          <w:sz w:val="24"/>
          <w:szCs w:val="24"/>
        </w:rPr>
      </w:pPr>
      <w:r w:rsidRPr="003C2749">
        <w:rPr>
          <w:rFonts w:ascii="Times New Roman" w:hAnsi="Times New Roman" w:cs="Times New Roman"/>
          <w:sz w:val="24"/>
          <w:szCs w:val="24"/>
        </w:rPr>
        <w:t>Evaluation and Technical Basis</w:t>
      </w:r>
    </w:p>
    <w:p w14:paraId="2876A738" w14:textId="77777777" w:rsidR="00A71943" w:rsidRPr="003C2749" w:rsidRDefault="004F6F18"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 xml:space="preserve">Scope of </w:t>
      </w:r>
      <w:r w:rsidR="00A71943" w:rsidRPr="003C2749">
        <w:rPr>
          <w:rFonts w:ascii="Times New Roman" w:hAnsi="Times New Roman" w:cs="Times New Roman"/>
          <w:b/>
          <w:bCs/>
          <w:i/>
          <w:iCs/>
          <w:sz w:val="24"/>
          <w:szCs w:val="24"/>
        </w:rPr>
        <w:t>the</w:t>
      </w:r>
      <w:r w:rsidR="00832807" w:rsidRPr="003C2749">
        <w:rPr>
          <w:rFonts w:ascii="Times New Roman" w:hAnsi="Times New Roman" w:cs="Times New Roman"/>
          <w:b/>
          <w:bCs/>
          <w:i/>
          <w:iCs/>
          <w:sz w:val="24"/>
          <w:szCs w:val="24"/>
        </w:rPr>
        <w:t xml:space="preserve"> ageing</w:t>
      </w:r>
      <w:r w:rsidR="00A71943" w:rsidRPr="003C2749">
        <w:rPr>
          <w:rFonts w:ascii="Times New Roman" w:hAnsi="Times New Roman" w:cs="Times New Roman"/>
          <w:b/>
          <w:bCs/>
          <w:i/>
          <w:iCs/>
          <w:sz w:val="24"/>
          <w:szCs w:val="24"/>
        </w:rPr>
        <w:t xml:space="preserve"> management </w:t>
      </w:r>
      <w:proofErr w:type="spellStart"/>
      <w:r w:rsidR="00A71943" w:rsidRPr="003C2749">
        <w:rPr>
          <w:rFonts w:ascii="Times New Roman" w:hAnsi="Times New Roman" w:cs="Times New Roman"/>
          <w:b/>
          <w:bCs/>
          <w:i/>
          <w:iCs/>
          <w:sz w:val="24"/>
          <w:szCs w:val="24"/>
        </w:rPr>
        <w:t>p</w:t>
      </w:r>
      <w:r w:rsidRPr="003C2749">
        <w:rPr>
          <w:rFonts w:ascii="Times New Roman" w:hAnsi="Times New Roman" w:cs="Times New Roman"/>
          <w:b/>
          <w:bCs/>
          <w:i/>
          <w:iCs/>
          <w:sz w:val="24"/>
          <w:szCs w:val="24"/>
        </w:rPr>
        <w:t>rogram</w:t>
      </w:r>
      <w:r w:rsidR="00A71943" w:rsidRPr="003C2749">
        <w:rPr>
          <w:rFonts w:ascii="Times New Roman" w:hAnsi="Times New Roman" w:cs="Times New Roman"/>
          <w:b/>
          <w:bCs/>
          <w:i/>
          <w:iCs/>
          <w:sz w:val="24"/>
          <w:szCs w:val="24"/>
        </w:rPr>
        <w:t>me</w:t>
      </w:r>
      <w:proofErr w:type="spellEnd"/>
      <w:r w:rsidR="00A71943" w:rsidRPr="003C2749">
        <w:rPr>
          <w:rFonts w:ascii="Times New Roman" w:hAnsi="Times New Roman" w:cs="Times New Roman"/>
          <w:b/>
          <w:bCs/>
          <w:i/>
          <w:iCs/>
          <w:sz w:val="24"/>
          <w:szCs w:val="24"/>
        </w:rPr>
        <w:t xml:space="preserve"> based on understanding ageing</w:t>
      </w:r>
      <w:r w:rsidRPr="003C2749">
        <w:rPr>
          <w:rFonts w:ascii="Times New Roman" w:hAnsi="Times New Roman" w:cs="Times New Roman"/>
          <w:b/>
          <w:bCs/>
          <w:i/>
          <w:iCs/>
          <w:sz w:val="24"/>
          <w:szCs w:val="24"/>
        </w:rPr>
        <w:t>:</w:t>
      </w:r>
    </w:p>
    <w:p w14:paraId="6964C658" w14:textId="0F940586" w:rsidR="008C3275" w:rsidRPr="003C2749" w:rsidRDefault="004F6F18" w:rsidP="003C2749">
      <w:pPr>
        <w:pStyle w:val="Body"/>
        <w:numPr>
          <w:ilvl w:val="0"/>
          <w:numId w:val="0"/>
        </w:numPr>
        <w:jc w:val="both"/>
        <w:rPr>
          <w:rFonts w:ascii="Times New Roman" w:hAnsi="Times New Roman"/>
          <w:sz w:val="24"/>
          <w:szCs w:val="24"/>
        </w:rPr>
      </w:pPr>
      <w:r w:rsidRPr="003C2749">
        <w:rPr>
          <w:rFonts w:ascii="Times New Roman" w:hAnsi="Times New Roman"/>
          <w:sz w:val="24"/>
          <w:szCs w:val="24"/>
        </w:rPr>
        <w:t>The</w:t>
      </w:r>
      <w:r w:rsidR="00832807" w:rsidRPr="003C2749">
        <w:rPr>
          <w:rFonts w:ascii="Times New Roman" w:hAnsi="Times New Roman"/>
          <w:sz w:val="24"/>
          <w:szCs w:val="24"/>
        </w:rPr>
        <w:t xml:space="preserve"> </w:t>
      </w:r>
      <w:proofErr w:type="spellStart"/>
      <w:r w:rsidR="00832807" w:rsidRPr="003C2749">
        <w:rPr>
          <w:rFonts w:ascii="Times New Roman" w:hAnsi="Times New Roman"/>
          <w:sz w:val="24"/>
          <w:szCs w:val="24"/>
        </w:rPr>
        <w:t>programme</w:t>
      </w:r>
      <w:proofErr w:type="spellEnd"/>
      <w:r w:rsidRPr="003C2749">
        <w:rPr>
          <w:rFonts w:ascii="Times New Roman" w:hAnsi="Times New Roman"/>
          <w:sz w:val="24"/>
          <w:szCs w:val="24"/>
        </w:rPr>
        <w:t xml:space="preserve"> manages the</w:t>
      </w:r>
      <w:r w:rsidR="00832807" w:rsidRPr="003C2749">
        <w:rPr>
          <w:rFonts w:ascii="Times New Roman" w:hAnsi="Times New Roman"/>
          <w:sz w:val="24"/>
          <w:szCs w:val="24"/>
        </w:rPr>
        <w:t xml:space="preserve"> ageing</w:t>
      </w:r>
      <w:r w:rsidRPr="003C2749">
        <w:rPr>
          <w:rFonts w:ascii="Times New Roman" w:hAnsi="Times New Roman"/>
          <w:sz w:val="24"/>
          <w:szCs w:val="24"/>
        </w:rPr>
        <w:t xml:space="preserve"> effects of loss of material due to corrosion or reduction of heat transfer due to fouling. Components within the scope of the</w:t>
      </w:r>
      <w:r w:rsidR="00832807" w:rsidRPr="003C2749">
        <w:rPr>
          <w:rFonts w:ascii="Times New Roman" w:hAnsi="Times New Roman"/>
          <w:sz w:val="24"/>
          <w:szCs w:val="24"/>
        </w:rPr>
        <w:t xml:space="preserve"> </w:t>
      </w:r>
      <w:proofErr w:type="spellStart"/>
      <w:r w:rsidR="00832807" w:rsidRPr="003C2749">
        <w:rPr>
          <w:rFonts w:ascii="Times New Roman" w:hAnsi="Times New Roman"/>
          <w:sz w:val="24"/>
          <w:szCs w:val="24"/>
        </w:rPr>
        <w:t>program</w:t>
      </w:r>
      <w:r w:rsidR="00D978AA" w:rsidRPr="003C2749">
        <w:rPr>
          <w:rFonts w:ascii="Times New Roman" w:hAnsi="Times New Roman"/>
          <w:sz w:val="24"/>
          <w:szCs w:val="24"/>
        </w:rPr>
        <w:t>me</w:t>
      </w:r>
      <w:proofErr w:type="spellEnd"/>
      <w:r w:rsidRPr="003C2749">
        <w:rPr>
          <w:rFonts w:ascii="Times New Roman" w:hAnsi="Times New Roman"/>
          <w:sz w:val="24"/>
          <w:szCs w:val="24"/>
        </w:rPr>
        <w:t xml:space="preserve"> include </w:t>
      </w:r>
      <w:r w:rsidR="00CA0BF0" w:rsidRPr="003C2749">
        <w:rPr>
          <w:rFonts w:ascii="Times New Roman" w:hAnsi="Times New Roman"/>
          <w:sz w:val="24"/>
          <w:szCs w:val="24"/>
        </w:rPr>
        <w:t xml:space="preserve">all safety-relevant systems and components (e.g. </w:t>
      </w:r>
      <w:r w:rsidRPr="003C2749">
        <w:rPr>
          <w:rFonts w:ascii="Times New Roman" w:hAnsi="Times New Roman"/>
          <w:sz w:val="24"/>
          <w:szCs w:val="24"/>
        </w:rPr>
        <w:t>piping, piping components, and piping elements; heat exchanger tubes; reactor coolant pump elements; and any other plant components</w:t>
      </w:r>
      <w:r w:rsidR="00CA0BF0" w:rsidRPr="003C2749">
        <w:rPr>
          <w:rFonts w:ascii="Times New Roman" w:hAnsi="Times New Roman"/>
          <w:sz w:val="24"/>
          <w:szCs w:val="24"/>
        </w:rPr>
        <w:t>)</w:t>
      </w:r>
      <w:r w:rsidRPr="003C2749">
        <w:rPr>
          <w:rFonts w:ascii="Times New Roman" w:hAnsi="Times New Roman"/>
          <w:sz w:val="24"/>
          <w:szCs w:val="24"/>
        </w:rPr>
        <w:t xml:space="preserve"> subject to</w:t>
      </w:r>
      <w:r w:rsidR="00832807" w:rsidRPr="003C2749">
        <w:rPr>
          <w:rFonts w:ascii="Times New Roman" w:hAnsi="Times New Roman"/>
          <w:sz w:val="24"/>
          <w:szCs w:val="24"/>
        </w:rPr>
        <w:t xml:space="preserve"> ageing</w:t>
      </w:r>
      <w:r w:rsidRPr="003C2749">
        <w:rPr>
          <w:rFonts w:ascii="Times New Roman" w:hAnsi="Times New Roman"/>
          <w:sz w:val="24"/>
          <w:szCs w:val="24"/>
        </w:rPr>
        <w:t xml:space="preserve"> management review that are exposed to an environment of lubricating oil (including non-water-based hydraulic oils).</w:t>
      </w:r>
    </w:p>
    <w:p w14:paraId="1DBE215C" w14:textId="77777777" w:rsidR="008C3275" w:rsidRPr="003C2749" w:rsidRDefault="008C3275" w:rsidP="003C2749">
      <w:pPr>
        <w:pStyle w:val="Body"/>
        <w:numPr>
          <w:ilvl w:val="0"/>
          <w:numId w:val="0"/>
        </w:numPr>
        <w:ind w:left="360"/>
        <w:jc w:val="both"/>
        <w:rPr>
          <w:rFonts w:ascii="Times New Roman" w:hAnsi="Times New Roman"/>
          <w:sz w:val="24"/>
          <w:szCs w:val="24"/>
        </w:rPr>
      </w:pPr>
    </w:p>
    <w:p w14:paraId="63BBFABC" w14:textId="77777777" w:rsidR="00A71943" w:rsidRPr="003C2749" w:rsidRDefault="004F6F18"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 xml:space="preserve">Preventive </w:t>
      </w:r>
      <w:r w:rsidR="00A71943" w:rsidRPr="003C2749">
        <w:rPr>
          <w:rFonts w:ascii="Times New Roman" w:hAnsi="Times New Roman" w:cs="Times New Roman"/>
          <w:b/>
          <w:bCs/>
          <w:i/>
          <w:iCs/>
          <w:sz w:val="24"/>
          <w:szCs w:val="24"/>
        </w:rPr>
        <w:t>a</w:t>
      </w:r>
      <w:r w:rsidRPr="003C2749">
        <w:rPr>
          <w:rFonts w:ascii="Times New Roman" w:hAnsi="Times New Roman" w:cs="Times New Roman"/>
          <w:b/>
          <w:bCs/>
          <w:i/>
          <w:iCs/>
          <w:sz w:val="24"/>
          <w:szCs w:val="24"/>
        </w:rPr>
        <w:t>ctions</w:t>
      </w:r>
      <w:r w:rsidR="00A71943" w:rsidRPr="003C2749">
        <w:rPr>
          <w:rFonts w:ascii="Times New Roman" w:hAnsi="Times New Roman" w:cs="Times New Roman"/>
          <w:b/>
          <w:bCs/>
          <w:i/>
          <w:iCs/>
          <w:sz w:val="24"/>
          <w:szCs w:val="24"/>
        </w:rPr>
        <w:t xml:space="preserve"> to minimize and control ageing degradation</w:t>
      </w:r>
      <w:r w:rsidRPr="003C2749">
        <w:rPr>
          <w:rFonts w:ascii="Times New Roman" w:hAnsi="Times New Roman" w:cs="Times New Roman"/>
          <w:b/>
          <w:bCs/>
          <w:i/>
          <w:iCs/>
          <w:sz w:val="24"/>
          <w:szCs w:val="24"/>
        </w:rPr>
        <w:t>:</w:t>
      </w:r>
    </w:p>
    <w:p w14:paraId="3D8EE925" w14:textId="77777777" w:rsidR="004F6F18" w:rsidRPr="003C2749" w:rsidRDefault="00D45A5E"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This</w:t>
      </w:r>
      <w:r w:rsidR="00832807" w:rsidRPr="003C2749">
        <w:rPr>
          <w:rFonts w:ascii="Times New Roman" w:hAnsi="Times New Roman" w:cs="Times New Roman"/>
          <w:sz w:val="24"/>
          <w:szCs w:val="24"/>
        </w:rPr>
        <w:t xml:space="preserve"> </w:t>
      </w:r>
      <w:proofErr w:type="spellStart"/>
      <w:r w:rsidR="00832807" w:rsidRPr="003C2749">
        <w:rPr>
          <w:rFonts w:ascii="Times New Roman" w:hAnsi="Times New Roman" w:cs="Times New Roman"/>
          <w:sz w:val="24"/>
          <w:szCs w:val="24"/>
        </w:rPr>
        <w:t>programme</w:t>
      </w:r>
      <w:proofErr w:type="spellEnd"/>
      <w:r w:rsidR="004F6F18" w:rsidRPr="003C2749">
        <w:rPr>
          <w:rFonts w:ascii="Times New Roman" w:hAnsi="Times New Roman" w:cs="Times New Roman"/>
          <w:sz w:val="24"/>
          <w:szCs w:val="24"/>
        </w:rPr>
        <w:t xml:space="preserve"> ma</w:t>
      </w:r>
      <w:r w:rsidR="003A3D86" w:rsidRPr="003C2749">
        <w:rPr>
          <w:rFonts w:ascii="Times New Roman" w:hAnsi="Times New Roman" w:cs="Times New Roman"/>
          <w:sz w:val="24"/>
          <w:szCs w:val="24"/>
        </w:rPr>
        <w:t xml:space="preserve">intains oil system contaminants </w:t>
      </w:r>
      <w:r w:rsidR="004F6F18" w:rsidRPr="003C2749">
        <w:rPr>
          <w:rFonts w:ascii="Times New Roman" w:hAnsi="Times New Roman" w:cs="Times New Roman"/>
          <w:sz w:val="24"/>
          <w:szCs w:val="24"/>
        </w:rPr>
        <w:t>(primarily water and particulates) within acceptable limits.</w:t>
      </w:r>
      <w:r w:rsidR="00323BA2" w:rsidRPr="003C2749">
        <w:rPr>
          <w:rFonts w:ascii="Times New Roman" w:hAnsi="Times New Roman" w:cs="Times New Roman"/>
          <w:sz w:val="24"/>
          <w:szCs w:val="24"/>
        </w:rPr>
        <w:t xml:space="preserve"> </w:t>
      </w:r>
    </w:p>
    <w:p w14:paraId="2E930B08" w14:textId="77777777" w:rsidR="00BE3003" w:rsidRPr="003C2749" w:rsidRDefault="00BE3003" w:rsidP="003C2749">
      <w:pPr>
        <w:pStyle w:val="BodyNumbered"/>
        <w:tabs>
          <w:tab w:val="clear" w:pos="360"/>
        </w:tabs>
        <w:ind w:left="0" w:firstLine="0"/>
        <w:jc w:val="both"/>
        <w:rPr>
          <w:rFonts w:ascii="Times New Roman" w:hAnsi="Times New Roman" w:cs="Times New Roman"/>
          <w:sz w:val="24"/>
          <w:szCs w:val="24"/>
        </w:rPr>
      </w:pPr>
    </w:p>
    <w:p w14:paraId="5A1AFC89" w14:textId="77777777" w:rsidR="00A71943" w:rsidRPr="003C2749" w:rsidRDefault="00A71943"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Detection of</w:t>
      </w:r>
      <w:r w:rsidR="00832807" w:rsidRPr="003C2749">
        <w:rPr>
          <w:rFonts w:ascii="Times New Roman" w:hAnsi="Times New Roman" w:cs="Times New Roman"/>
          <w:b/>
          <w:bCs/>
          <w:i/>
          <w:iCs/>
          <w:sz w:val="24"/>
          <w:szCs w:val="24"/>
        </w:rPr>
        <w:t xml:space="preserve"> ageing</w:t>
      </w:r>
      <w:r w:rsidRPr="003C2749">
        <w:rPr>
          <w:rFonts w:ascii="Times New Roman" w:hAnsi="Times New Roman" w:cs="Times New Roman"/>
          <w:b/>
          <w:bCs/>
          <w:i/>
          <w:iCs/>
          <w:sz w:val="24"/>
          <w:szCs w:val="24"/>
        </w:rPr>
        <w:t xml:space="preserve"> e</w:t>
      </w:r>
      <w:r w:rsidR="004F6F18" w:rsidRPr="003C2749">
        <w:rPr>
          <w:rFonts w:ascii="Times New Roman" w:hAnsi="Times New Roman" w:cs="Times New Roman"/>
          <w:b/>
          <w:bCs/>
          <w:i/>
          <w:iCs/>
          <w:sz w:val="24"/>
          <w:szCs w:val="24"/>
        </w:rPr>
        <w:t xml:space="preserve">ffects: </w:t>
      </w:r>
    </w:p>
    <w:p w14:paraId="5856EA50" w14:textId="7F93E1A7" w:rsidR="00A71943" w:rsidRPr="003C2749" w:rsidRDefault="004F6F18"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Moisture or corrosion products increase the potential for, or may be indicative of, loss of material due to corrosion and reduction of heat transfer due to fouling</w:t>
      </w:r>
      <w:r w:rsidR="00F44043" w:rsidRPr="003C2749">
        <w:rPr>
          <w:rFonts w:ascii="Times New Roman" w:hAnsi="Times New Roman" w:cs="Times New Roman"/>
          <w:sz w:val="24"/>
          <w:szCs w:val="24"/>
        </w:rPr>
        <w:t>.</w:t>
      </w:r>
      <w:r w:rsidRPr="003C2749">
        <w:rPr>
          <w:rFonts w:ascii="Times New Roman" w:hAnsi="Times New Roman" w:cs="Times New Roman"/>
          <w:sz w:val="24"/>
          <w:szCs w:val="24"/>
        </w:rPr>
        <w:t xml:space="preserve"> The</w:t>
      </w:r>
      <w:r w:rsidR="00832807" w:rsidRPr="003C2749">
        <w:rPr>
          <w:rFonts w:ascii="Times New Roman" w:hAnsi="Times New Roman" w:cs="Times New Roman"/>
          <w:sz w:val="24"/>
          <w:szCs w:val="24"/>
        </w:rPr>
        <w:t xml:space="preserve"> </w:t>
      </w:r>
      <w:proofErr w:type="spellStart"/>
      <w:r w:rsidR="00832807" w:rsidRPr="003C2749">
        <w:rPr>
          <w:rFonts w:ascii="Times New Roman" w:hAnsi="Times New Roman" w:cs="Times New Roman"/>
          <w:sz w:val="24"/>
          <w:szCs w:val="24"/>
        </w:rPr>
        <w:t>programme</w:t>
      </w:r>
      <w:proofErr w:type="spellEnd"/>
      <w:r w:rsidRPr="003C2749">
        <w:rPr>
          <w:rFonts w:ascii="Times New Roman" w:hAnsi="Times New Roman" w:cs="Times New Roman"/>
          <w:sz w:val="24"/>
          <w:szCs w:val="24"/>
        </w:rPr>
        <w:t xml:space="preserve"> performs periodic sampling and testing of lubricating oil for moisture and corrosion particles in accordance with </w:t>
      </w:r>
      <w:r w:rsidRPr="003C2749">
        <w:rPr>
          <w:rFonts w:ascii="Times New Roman" w:hAnsi="Times New Roman" w:cs="Times New Roman"/>
          <w:sz w:val="24"/>
          <w:szCs w:val="24"/>
        </w:rPr>
        <w:lastRenderedPageBreak/>
        <w:t>industry standards. The</w:t>
      </w:r>
      <w:r w:rsidR="00832807" w:rsidRPr="003C2749">
        <w:rPr>
          <w:rFonts w:ascii="Times New Roman" w:hAnsi="Times New Roman" w:cs="Times New Roman"/>
          <w:sz w:val="24"/>
          <w:szCs w:val="24"/>
        </w:rPr>
        <w:t xml:space="preserve"> </w:t>
      </w:r>
      <w:proofErr w:type="spellStart"/>
      <w:r w:rsidR="00832807" w:rsidRPr="003C2749">
        <w:rPr>
          <w:rFonts w:ascii="Times New Roman" w:hAnsi="Times New Roman" w:cs="Times New Roman"/>
          <w:sz w:val="24"/>
          <w:szCs w:val="24"/>
        </w:rPr>
        <w:t>programme</w:t>
      </w:r>
      <w:proofErr w:type="spellEnd"/>
      <w:r w:rsidRPr="003C2749">
        <w:rPr>
          <w:rFonts w:ascii="Times New Roman" w:hAnsi="Times New Roman" w:cs="Times New Roman"/>
          <w:sz w:val="24"/>
          <w:szCs w:val="24"/>
        </w:rPr>
        <w:t xml:space="preserve"> recommends sampling and testing of the old oil following periodic oil changes or on a schedule consistent with </w:t>
      </w:r>
      <w:r w:rsidR="00DB126E" w:rsidRPr="003C2749">
        <w:rPr>
          <w:rFonts w:ascii="Times New Roman" w:hAnsi="Times New Roman" w:cs="Times New Roman"/>
          <w:sz w:val="24"/>
          <w:szCs w:val="24"/>
        </w:rPr>
        <w:t xml:space="preserve">the </w:t>
      </w:r>
      <w:r w:rsidRPr="003C2749">
        <w:rPr>
          <w:rFonts w:ascii="Times New Roman" w:hAnsi="Times New Roman" w:cs="Times New Roman"/>
          <w:sz w:val="24"/>
          <w:szCs w:val="24"/>
        </w:rPr>
        <w:t xml:space="preserve">equipment manufacturer’s recommendations or </w:t>
      </w:r>
      <w:r w:rsidR="00DB126E" w:rsidRPr="003C2749">
        <w:rPr>
          <w:rFonts w:ascii="Times New Roman" w:hAnsi="Times New Roman" w:cs="Times New Roman"/>
          <w:sz w:val="24"/>
          <w:szCs w:val="24"/>
        </w:rPr>
        <w:t xml:space="preserve">acceptable </w:t>
      </w:r>
      <w:r w:rsidR="00CA0BF0" w:rsidRPr="003C2749">
        <w:rPr>
          <w:rFonts w:ascii="Times New Roman" w:hAnsi="Times New Roman" w:cs="Times New Roman"/>
          <w:sz w:val="24"/>
          <w:szCs w:val="24"/>
        </w:rPr>
        <w:t xml:space="preserve">national or international </w:t>
      </w:r>
      <w:r w:rsidRPr="003C2749">
        <w:rPr>
          <w:rFonts w:ascii="Times New Roman" w:hAnsi="Times New Roman" w:cs="Times New Roman"/>
          <w:sz w:val="24"/>
          <w:szCs w:val="24"/>
        </w:rPr>
        <w:t xml:space="preserve">industry standards (e.g., </w:t>
      </w:r>
      <w:smartTag w:uri="urn:schemas-microsoft-com:office:smarttags" w:element="stockticker">
        <w:r w:rsidRPr="003C2749">
          <w:rPr>
            <w:rFonts w:ascii="Times New Roman" w:hAnsi="Times New Roman" w:cs="Times New Roman"/>
            <w:sz w:val="24"/>
            <w:szCs w:val="24"/>
          </w:rPr>
          <w:t>ASTM</w:t>
        </w:r>
        <w:r w:rsidR="00DB126E" w:rsidRPr="003C2749">
          <w:rPr>
            <w:rFonts w:ascii="Times New Roman" w:hAnsi="Times New Roman" w:cs="Times New Roman"/>
            <w:sz w:val="24"/>
            <w:szCs w:val="24"/>
          </w:rPr>
          <w:t xml:space="preserve"> International</w:t>
        </w:r>
      </w:smartTag>
      <w:r w:rsidRPr="003C2749">
        <w:rPr>
          <w:rFonts w:ascii="Times New Roman" w:hAnsi="Times New Roman" w:cs="Times New Roman"/>
          <w:sz w:val="24"/>
          <w:szCs w:val="24"/>
        </w:rPr>
        <w:t> D 6224-02</w:t>
      </w:r>
      <w:r w:rsidR="00DB126E" w:rsidRPr="003C2749">
        <w:rPr>
          <w:rFonts w:ascii="Times New Roman" w:hAnsi="Times New Roman" w:cs="Times New Roman"/>
          <w:sz w:val="24"/>
          <w:szCs w:val="24"/>
        </w:rPr>
        <w:t xml:space="preserve"> [</w:t>
      </w:r>
      <w:r w:rsidR="00681024" w:rsidRPr="003C2749">
        <w:rPr>
          <w:rFonts w:ascii="Times New Roman" w:hAnsi="Times New Roman" w:cs="Times New Roman"/>
          <w:sz w:val="24"/>
          <w:szCs w:val="24"/>
        </w:rPr>
        <w:t>7</w:t>
      </w:r>
      <w:r w:rsidR="00DB126E" w:rsidRPr="003C2749">
        <w:rPr>
          <w:rFonts w:ascii="Times New Roman" w:hAnsi="Times New Roman" w:cs="Times New Roman"/>
          <w:sz w:val="24"/>
          <w:szCs w:val="24"/>
        </w:rPr>
        <w:t>]</w:t>
      </w:r>
      <w:r w:rsidR="00CA0BF0" w:rsidRPr="003C2749">
        <w:rPr>
          <w:rFonts w:ascii="Times New Roman" w:hAnsi="Times New Roman" w:cs="Times New Roman"/>
          <w:sz w:val="24"/>
          <w:szCs w:val="24"/>
        </w:rPr>
        <w:t xml:space="preserve"> or EN ISO standards [</w:t>
      </w:r>
      <w:r w:rsidR="00681024" w:rsidRPr="003C2749">
        <w:rPr>
          <w:rFonts w:ascii="Times New Roman" w:hAnsi="Times New Roman" w:cs="Times New Roman"/>
          <w:sz w:val="24"/>
          <w:szCs w:val="24"/>
        </w:rPr>
        <w:t>8</w:t>
      </w:r>
      <w:r w:rsidR="00E672E4" w:rsidRPr="003C2749">
        <w:rPr>
          <w:rFonts w:ascii="Times New Roman" w:hAnsi="Times New Roman" w:cs="Times New Roman"/>
          <w:sz w:val="24"/>
          <w:szCs w:val="24"/>
        </w:rPr>
        <w:t>-</w:t>
      </w:r>
      <w:r w:rsidR="00681024" w:rsidRPr="003C2749">
        <w:rPr>
          <w:rFonts w:ascii="Times New Roman" w:hAnsi="Times New Roman" w:cs="Times New Roman"/>
          <w:sz w:val="24"/>
          <w:szCs w:val="24"/>
        </w:rPr>
        <w:t>12</w:t>
      </w:r>
      <w:r w:rsidR="00BE72EF" w:rsidRPr="003C2749">
        <w:rPr>
          <w:rFonts w:ascii="Times New Roman" w:hAnsi="Times New Roman" w:cs="Times New Roman"/>
          <w:sz w:val="24"/>
          <w:szCs w:val="24"/>
        </w:rPr>
        <w:t>]</w:t>
      </w:r>
      <w:r w:rsidRPr="003C2749">
        <w:rPr>
          <w:rFonts w:ascii="Times New Roman" w:hAnsi="Times New Roman" w:cs="Times New Roman"/>
          <w:sz w:val="24"/>
          <w:szCs w:val="24"/>
        </w:rPr>
        <w:t>). Plant-specific operating experience also may be used to augment manufacturer’s recommendations or industry standards in determining the schedule for periodic sampling and testing when justified by prior sampling results.</w:t>
      </w:r>
    </w:p>
    <w:p w14:paraId="1967D109" w14:textId="77777777" w:rsidR="004F6F18" w:rsidRPr="003C2749" w:rsidRDefault="004F6F18"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 xml:space="preserve">In certain cases, as identified by the </w:t>
      </w:r>
      <w:smartTag w:uri="urn:schemas-microsoft-com:office:smarttags" w:element="stockticker">
        <w:r w:rsidRPr="003C2749">
          <w:rPr>
            <w:rFonts w:ascii="Times New Roman" w:hAnsi="Times New Roman" w:cs="Times New Roman"/>
            <w:sz w:val="24"/>
            <w:szCs w:val="24"/>
          </w:rPr>
          <w:t>AMR</w:t>
        </w:r>
      </w:smartTag>
      <w:r w:rsidRPr="003C2749">
        <w:rPr>
          <w:rFonts w:ascii="Times New Roman" w:hAnsi="Times New Roman" w:cs="Times New Roman"/>
          <w:sz w:val="24"/>
          <w:szCs w:val="24"/>
        </w:rPr>
        <w:t xml:space="preserve"> Items in this report, inspection of selected components is to be undertaken to verify the effectiveness of the</w:t>
      </w:r>
      <w:r w:rsidR="00832807" w:rsidRPr="003C2749">
        <w:rPr>
          <w:rFonts w:ascii="Times New Roman" w:hAnsi="Times New Roman" w:cs="Times New Roman"/>
          <w:sz w:val="24"/>
          <w:szCs w:val="24"/>
        </w:rPr>
        <w:t xml:space="preserve"> </w:t>
      </w:r>
      <w:proofErr w:type="spellStart"/>
      <w:r w:rsidR="00832807" w:rsidRPr="003C2749">
        <w:rPr>
          <w:rFonts w:ascii="Times New Roman" w:hAnsi="Times New Roman" w:cs="Times New Roman"/>
          <w:sz w:val="24"/>
          <w:szCs w:val="24"/>
        </w:rPr>
        <w:t>programme</w:t>
      </w:r>
      <w:proofErr w:type="spellEnd"/>
      <w:r w:rsidRPr="003C2749">
        <w:rPr>
          <w:rFonts w:ascii="Times New Roman" w:hAnsi="Times New Roman" w:cs="Times New Roman"/>
          <w:sz w:val="24"/>
          <w:szCs w:val="24"/>
        </w:rPr>
        <w:t xml:space="preserve"> and to ensure that significant degradation is not occurring and that the component intended function is maintained during the period of extended operation.</w:t>
      </w:r>
    </w:p>
    <w:p w14:paraId="3ECB152B" w14:textId="77777777" w:rsidR="00BE3003" w:rsidRPr="003C2749" w:rsidRDefault="00BE3003" w:rsidP="003C2749">
      <w:pPr>
        <w:pStyle w:val="BodyNumbered"/>
        <w:tabs>
          <w:tab w:val="clear" w:pos="360"/>
        </w:tabs>
        <w:ind w:left="0" w:firstLine="0"/>
        <w:jc w:val="both"/>
        <w:rPr>
          <w:rFonts w:ascii="Times New Roman" w:hAnsi="Times New Roman" w:cs="Times New Roman"/>
          <w:sz w:val="24"/>
          <w:szCs w:val="24"/>
        </w:rPr>
      </w:pPr>
    </w:p>
    <w:p w14:paraId="0FF7F6BB" w14:textId="77777777" w:rsidR="00A71943" w:rsidRPr="003C2749" w:rsidRDefault="00A71943"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Mitigating ageing effects:</w:t>
      </w:r>
    </w:p>
    <w:p w14:paraId="36C10AD3" w14:textId="77777777" w:rsidR="00A71943" w:rsidRPr="003C2749" w:rsidRDefault="00A71943"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This</w:t>
      </w:r>
      <w:r w:rsidR="00832807" w:rsidRPr="003C2749">
        <w:rPr>
          <w:rFonts w:ascii="Times New Roman" w:hAnsi="Times New Roman" w:cs="Times New Roman"/>
          <w:sz w:val="24"/>
          <w:szCs w:val="24"/>
        </w:rPr>
        <w:t xml:space="preserve"> </w:t>
      </w:r>
      <w:proofErr w:type="spellStart"/>
      <w:r w:rsidR="00832807" w:rsidRPr="003C2749">
        <w:rPr>
          <w:rFonts w:ascii="Times New Roman" w:hAnsi="Times New Roman" w:cs="Times New Roman"/>
          <w:sz w:val="24"/>
          <w:szCs w:val="24"/>
        </w:rPr>
        <w:t>programme</w:t>
      </w:r>
      <w:proofErr w:type="spellEnd"/>
      <w:r w:rsidRPr="003C2749">
        <w:rPr>
          <w:rFonts w:ascii="Times New Roman" w:hAnsi="Times New Roman" w:cs="Times New Roman"/>
          <w:sz w:val="24"/>
          <w:szCs w:val="24"/>
        </w:rPr>
        <w:t xml:space="preserve"> performs a check for water and a particle count to detect evidence of contamination by moisture or excessive corrosion.</w:t>
      </w:r>
    </w:p>
    <w:p w14:paraId="26C8FE8C" w14:textId="77777777" w:rsidR="001E438B" w:rsidRPr="003C2749" w:rsidRDefault="001E438B" w:rsidP="003C2749">
      <w:pPr>
        <w:pStyle w:val="BodyNumbered"/>
        <w:tabs>
          <w:tab w:val="clear" w:pos="360"/>
        </w:tabs>
        <w:ind w:left="0" w:firstLine="0"/>
        <w:jc w:val="both"/>
        <w:rPr>
          <w:rFonts w:ascii="Times New Roman" w:hAnsi="Times New Roman" w:cs="Times New Roman"/>
          <w:sz w:val="24"/>
          <w:szCs w:val="24"/>
        </w:rPr>
      </w:pPr>
    </w:p>
    <w:p w14:paraId="07D9F5B0" w14:textId="77777777" w:rsidR="00A71943" w:rsidRPr="003C2749" w:rsidRDefault="00A71943"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 xml:space="preserve">Monitoring and </w:t>
      </w:r>
      <w:r w:rsidR="00DC02D9" w:rsidRPr="003C2749">
        <w:rPr>
          <w:rFonts w:ascii="Times New Roman" w:hAnsi="Times New Roman" w:cs="Times New Roman"/>
          <w:b/>
          <w:bCs/>
          <w:i/>
          <w:iCs/>
          <w:sz w:val="24"/>
          <w:szCs w:val="24"/>
        </w:rPr>
        <w:t>t</w:t>
      </w:r>
      <w:r w:rsidRPr="003C2749">
        <w:rPr>
          <w:rFonts w:ascii="Times New Roman" w:hAnsi="Times New Roman" w:cs="Times New Roman"/>
          <w:b/>
          <w:bCs/>
          <w:i/>
          <w:iCs/>
          <w:sz w:val="24"/>
          <w:szCs w:val="24"/>
        </w:rPr>
        <w:t>rending of ageing effects</w:t>
      </w:r>
      <w:r w:rsidR="004F6F18" w:rsidRPr="003C2749">
        <w:rPr>
          <w:rFonts w:ascii="Times New Roman" w:hAnsi="Times New Roman" w:cs="Times New Roman"/>
          <w:b/>
          <w:bCs/>
          <w:i/>
          <w:iCs/>
          <w:sz w:val="24"/>
          <w:szCs w:val="24"/>
        </w:rPr>
        <w:t xml:space="preserve">: </w:t>
      </w:r>
    </w:p>
    <w:p w14:paraId="4FB31696" w14:textId="77777777" w:rsidR="004F6F18" w:rsidRPr="003C2749" w:rsidRDefault="004F6F18"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Oil analysis results are reviewed to determine if alert levels or limits have been reached or exceeded. This review also checks for unusual trends.</w:t>
      </w:r>
      <w:r w:rsidR="000854CC" w:rsidRPr="003C2749">
        <w:rPr>
          <w:rFonts w:ascii="Times New Roman" w:hAnsi="Times New Roman" w:cs="Times New Roman"/>
          <w:sz w:val="24"/>
          <w:szCs w:val="24"/>
        </w:rPr>
        <w:t xml:space="preserve"> </w:t>
      </w:r>
    </w:p>
    <w:p w14:paraId="2476546E" w14:textId="77777777" w:rsidR="001E438B" w:rsidRPr="003C2749" w:rsidRDefault="001E438B" w:rsidP="003C2749">
      <w:pPr>
        <w:pStyle w:val="BodyNumbered"/>
        <w:tabs>
          <w:tab w:val="clear" w:pos="360"/>
        </w:tabs>
        <w:ind w:left="0" w:firstLine="0"/>
        <w:jc w:val="both"/>
        <w:rPr>
          <w:rFonts w:ascii="Times New Roman" w:hAnsi="Times New Roman" w:cs="Times New Roman"/>
          <w:sz w:val="24"/>
          <w:szCs w:val="24"/>
        </w:rPr>
      </w:pPr>
    </w:p>
    <w:p w14:paraId="6A91D4ED" w14:textId="77777777" w:rsidR="00A71943" w:rsidRPr="003C2749" w:rsidRDefault="004F6F18"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 xml:space="preserve">Acceptance </w:t>
      </w:r>
      <w:r w:rsidR="00DC02D9" w:rsidRPr="003C2749">
        <w:rPr>
          <w:rFonts w:ascii="Times New Roman" w:hAnsi="Times New Roman" w:cs="Times New Roman"/>
          <w:b/>
          <w:bCs/>
          <w:i/>
          <w:iCs/>
          <w:sz w:val="24"/>
          <w:szCs w:val="24"/>
        </w:rPr>
        <w:t>c</w:t>
      </w:r>
      <w:r w:rsidRPr="003C2749">
        <w:rPr>
          <w:rFonts w:ascii="Times New Roman" w:hAnsi="Times New Roman" w:cs="Times New Roman"/>
          <w:b/>
          <w:bCs/>
          <w:i/>
          <w:iCs/>
          <w:sz w:val="24"/>
          <w:szCs w:val="24"/>
        </w:rPr>
        <w:t xml:space="preserve">riteria: </w:t>
      </w:r>
    </w:p>
    <w:p w14:paraId="77A2878C" w14:textId="77777777" w:rsidR="004F6F18" w:rsidRPr="003C2749" w:rsidRDefault="004F6F18"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 xml:space="preserve">Water and particle concentration should not exceed limits based on equipment manufacturer’s recommendations or </w:t>
      </w:r>
      <w:r w:rsidR="00CA0BF0" w:rsidRPr="003C2749">
        <w:rPr>
          <w:rFonts w:ascii="Times New Roman" w:hAnsi="Times New Roman" w:cs="Times New Roman"/>
          <w:sz w:val="24"/>
          <w:szCs w:val="24"/>
        </w:rPr>
        <w:t xml:space="preserve">national or international </w:t>
      </w:r>
      <w:r w:rsidRPr="003C2749">
        <w:rPr>
          <w:rFonts w:ascii="Times New Roman" w:hAnsi="Times New Roman" w:cs="Times New Roman"/>
          <w:sz w:val="24"/>
          <w:szCs w:val="24"/>
        </w:rPr>
        <w:t>industry standards. Phase-separated water in any amount is not acceptable.</w:t>
      </w:r>
    </w:p>
    <w:p w14:paraId="04EC8458" w14:textId="77777777" w:rsidR="008C3275" w:rsidRPr="003C2749" w:rsidRDefault="008C3275" w:rsidP="003C2749">
      <w:pPr>
        <w:pStyle w:val="BodyNumbered"/>
        <w:tabs>
          <w:tab w:val="clear" w:pos="360"/>
        </w:tabs>
        <w:ind w:left="0" w:firstLine="0"/>
        <w:jc w:val="both"/>
        <w:rPr>
          <w:rFonts w:ascii="Times New Roman" w:hAnsi="Times New Roman" w:cs="Times New Roman"/>
          <w:sz w:val="24"/>
          <w:szCs w:val="24"/>
        </w:rPr>
      </w:pPr>
    </w:p>
    <w:p w14:paraId="26C5476D" w14:textId="77777777" w:rsidR="00A71943" w:rsidRPr="003C2749" w:rsidRDefault="004F6F18"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 xml:space="preserve">Corrective </w:t>
      </w:r>
      <w:r w:rsidR="00DC02D9" w:rsidRPr="003C2749">
        <w:rPr>
          <w:rFonts w:ascii="Times New Roman" w:hAnsi="Times New Roman" w:cs="Times New Roman"/>
          <w:b/>
          <w:bCs/>
          <w:i/>
          <w:iCs/>
          <w:sz w:val="24"/>
          <w:szCs w:val="24"/>
        </w:rPr>
        <w:t>a</w:t>
      </w:r>
      <w:r w:rsidRPr="003C2749">
        <w:rPr>
          <w:rFonts w:ascii="Times New Roman" w:hAnsi="Times New Roman" w:cs="Times New Roman"/>
          <w:b/>
          <w:bCs/>
          <w:i/>
          <w:iCs/>
          <w:sz w:val="24"/>
          <w:szCs w:val="24"/>
        </w:rPr>
        <w:t xml:space="preserve">ctions: </w:t>
      </w:r>
    </w:p>
    <w:p w14:paraId="7951EB13" w14:textId="6744B1E3" w:rsidR="004F6F18" w:rsidRPr="003C2749" w:rsidRDefault="00DB126E" w:rsidP="003C2749">
      <w:pPr>
        <w:pStyle w:val="BodyNumbered"/>
        <w:tabs>
          <w:tab w:val="clear" w:pos="360"/>
        </w:tabs>
        <w:ind w:left="0" w:firstLine="0"/>
        <w:jc w:val="both"/>
        <w:rPr>
          <w:rFonts w:ascii="Times New Roman" w:hAnsi="Times New Roman" w:cs="Times New Roman"/>
          <w:sz w:val="24"/>
          <w:szCs w:val="24"/>
        </w:rPr>
      </w:pPr>
      <w:r w:rsidRPr="003C2749">
        <w:rPr>
          <w:rFonts w:ascii="Times New Roman" w:hAnsi="Times New Roman" w:cs="Times New Roman"/>
          <w:sz w:val="24"/>
          <w:szCs w:val="24"/>
        </w:rPr>
        <w:t>S</w:t>
      </w:r>
      <w:r w:rsidR="004F6F18" w:rsidRPr="003C2749">
        <w:rPr>
          <w:rFonts w:ascii="Times New Roman" w:hAnsi="Times New Roman" w:cs="Times New Roman"/>
          <w:sz w:val="24"/>
          <w:szCs w:val="24"/>
        </w:rPr>
        <w:t>pecific corrective actions are implemented in accordance with the plant quality assurance (QA)</w:t>
      </w:r>
      <w:r w:rsidR="00832807" w:rsidRPr="003C2749">
        <w:rPr>
          <w:rFonts w:ascii="Times New Roman" w:hAnsi="Times New Roman" w:cs="Times New Roman"/>
          <w:sz w:val="24"/>
          <w:szCs w:val="24"/>
        </w:rPr>
        <w:t xml:space="preserve"> </w:t>
      </w:r>
      <w:proofErr w:type="spellStart"/>
      <w:r w:rsidR="00832807" w:rsidRPr="003C2749">
        <w:rPr>
          <w:rFonts w:ascii="Times New Roman" w:hAnsi="Times New Roman" w:cs="Times New Roman"/>
          <w:sz w:val="24"/>
          <w:szCs w:val="24"/>
        </w:rPr>
        <w:t>programme</w:t>
      </w:r>
      <w:proofErr w:type="spellEnd"/>
      <w:r w:rsidRPr="003C2749">
        <w:rPr>
          <w:rFonts w:ascii="Times New Roman" w:hAnsi="Times New Roman" w:cs="Times New Roman"/>
          <w:sz w:val="24"/>
          <w:szCs w:val="24"/>
        </w:rPr>
        <w:t xml:space="preserve"> implemented in accordance with national regulations (e.g., 10 CFR Part 50, Appendix B [</w:t>
      </w:r>
      <w:r w:rsidR="00681024" w:rsidRPr="003C2749">
        <w:rPr>
          <w:rFonts w:ascii="Times New Roman" w:hAnsi="Times New Roman" w:cs="Times New Roman"/>
          <w:bCs/>
          <w:sz w:val="24"/>
          <w:szCs w:val="24"/>
        </w:rPr>
        <w:t>13</w:t>
      </w:r>
      <w:r w:rsidRPr="003C2749">
        <w:rPr>
          <w:rFonts w:ascii="Times New Roman" w:hAnsi="Times New Roman" w:cs="Times New Roman"/>
          <w:sz w:val="24"/>
          <w:szCs w:val="24"/>
        </w:rPr>
        <w:t>])</w:t>
      </w:r>
      <w:r w:rsidR="004F6F18" w:rsidRPr="003C2749">
        <w:rPr>
          <w:rFonts w:ascii="Times New Roman" w:hAnsi="Times New Roman" w:cs="Times New Roman"/>
          <w:sz w:val="24"/>
          <w:szCs w:val="24"/>
        </w:rPr>
        <w:t>. For example, if a limit is reached or exceeded, actions to address the condition are taken. These may include increased monitoring, corrective maintenance, further laboratory analysis, and engineering evaluation of the system.</w:t>
      </w:r>
      <w:r w:rsidR="00D674E6" w:rsidRPr="003C2749">
        <w:rPr>
          <w:rFonts w:ascii="Times New Roman" w:hAnsi="Times New Roman" w:cs="Times New Roman"/>
          <w:sz w:val="24"/>
          <w:szCs w:val="24"/>
        </w:rPr>
        <w:t xml:space="preserve"> So</w:t>
      </w:r>
      <w:r w:rsidR="00D978AA" w:rsidRPr="003C2749">
        <w:rPr>
          <w:rFonts w:ascii="Times New Roman" w:hAnsi="Times New Roman" w:cs="Times New Roman"/>
          <w:sz w:val="24"/>
          <w:szCs w:val="24"/>
        </w:rPr>
        <w:t>,</w:t>
      </w:r>
      <w:r w:rsidR="00D674E6" w:rsidRPr="003C2749">
        <w:rPr>
          <w:rFonts w:ascii="Times New Roman" w:hAnsi="Times New Roman" w:cs="Times New Roman"/>
          <w:sz w:val="24"/>
          <w:szCs w:val="24"/>
        </w:rPr>
        <w:t xml:space="preserve"> it could be necessary to evaluate where water input or corrosion </w:t>
      </w:r>
      <w:r w:rsidR="00F34023" w:rsidRPr="003C2749">
        <w:rPr>
          <w:rFonts w:ascii="Times New Roman" w:hAnsi="Times New Roman" w:cs="Times New Roman"/>
          <w:sz w:val="24"/>
          <w:szCs w:val="24"/>
        </w:rPr>
        <w:t>could have taken place</w:t>
      </w:r>
      <w:r w:rsidR="00D674E6" w:rsidRPr="003C2749">
        <w:rPr>
          <w:rFonts w:ascii="Times New Roman" w:hAnsi="Times New Roman" w:cs="Times New Roman"/>
          <w:sz w:val="24"/>
          <w:szCs w:val="24"/>
        </w:rPr>
        <w:t>. System engineers could plan further investigation either during the plan</w:t>
      </w:r>
      <w:r w:rsidR="00F34023" w:rsidRPr="003C2749">
        <w:rPr>
          <w:rFonts w:ascii="Times New Roman" w:hAnsi="Times New Roman" w:cs="Times New Roman"/>
          <w:sz w:val="24"/>
          <w:szCs w:val="24"/>
        </w:rPr>
        <w:t>n</w:t>
      </w:r>
      <w:r w:rsidR="00D674E6" w:rsidRPr="003C2749">
        <w:rPr>
          <w:rFonts w:ascii="Times New Roman" w:hAnsi="Times New Roman" w:cs="Times New Roman"/>
          <w:sz w:val="24"/>
          <w:szCs w:val="24"/>
        </w:rPr>
        <w:t xml:space="preserve">ed next revision or </w:t>
      </w:r>
      <w:r w:rsidR="00CF5CA4" w:rsidRPr="003C2749">
        <w:rPr>
          <w:rFonts w:ascii="Times New Roman" w:hAnsi="Times New Roman" w:cs="Times New Roman"/>
          <w:sz w:val="24"/>
          <w:szCs w:val="24"/>
        </w:rPr>
        <w:t>earlier when the limit is exceeded.</w:t>
      </w:r>
    </w:p>
    <w:p w14:paraId="56B426DF" w14:textId="77777777" w:rsidR="001E438B" w:rsidRPr="003C2749" w:rsidRDefault="001E438B" w:rsidP="003C2749">
      <w:pPr>
        <w:pStyle w:val="BodyNumbered"/>
        <w:tabs>
          <w:tab w:val="clear" w:pos="360"/>
        </w:tabs>
        <w:ind w:left="0" w:firstLine="0"/>
        <w:jc w:val="both"/>
        <w:rPr>
          <w:rFonts w:ascii="Times New Roman" w:hAnsi="Times New Roman" w:cs="Times New Roman"/>
          <w:sz w:val="24"/>
          <w:szCs w:val="24"/>
        </w:rPr>
      </w:pPr>
    </w:p>
    <w:p w14:paraId="5844134D" w14:textId="77777777" w:rsidR="00A71943" w:rsidRPr="003C2749" w:rsidRDefault="00A71943" w:rsidP="003C2749">
      <w:pPr>
        <w:pStyle w:val="BodyNumbered"/>
        <w:numPr>
          <w:ilvl w:val="0"/>
          <w:numId w:val="75"/>
        </w:numPr>
        <w:ind w:left="426" w:hanging="426"/>
        <w:jc w:val="both"/>
        <w:rPr>
          <w:rFonts w:ascii="Times New Roman" w:hAnsi="Times New Roman" w:cs="Times New Roman"/>
          <w:b/>
          <w:bCs/>
          <w:i/>
          <w:iCs/>
          <w:sz w:val="24"/>
          <w:szCs w:val="24"/>
        </w:rPr>
      </w:pPr>
      <w:r w:rsidRPr="003C2749">
        <w:rPr>
          <w:rFonts w:ascii="Times New Roman" w:hAnsi="Times New Roman" w:cs="Times New Roman"/>
          <w:b/>
          <w:bCs/>
          <w:i/>
          <w:iCs/>
          <w:sz w:val="24"/>
          <w:szCs w:val="24"/>
        </w:rPr>
        <w:t>Operating experience feedback and feedback of research and development results:</w:t>
      </w:r>
    </w:p>
    <w:p w14:paraId="46A54617" w14:textId="77777777" w:rsidR="000C2270" w:rsidRPr="003C2749" w:rsidRDefault="000C2270" w:rsidP="003C2749">
      <w:pPr>
        <w:pStyle w:val="Body"/>
        <w:numPr>
          <w:ilvl w:val="0"/>
          <w:numId w:val="0"/>
        </w:numPr>
        <w:tabs>
          <w:tab w:val="left" w:pos="0"/>
        </w:tabs>
        <w:jc w:val="both"/>
        <w:rPr>
          <w:rFonts w:ascii="Times New Roman" w:hAnsi="Times New Roman"/>
          <w:sz w:val="24"/>
          <w:szCs w:val="24"/>
        </w:rPr>
      </w:pPr>
      <w:r w:rsidRPr="003C2749">
        <w:rPr>
          <w:rFonts w:ascii="Times New Roman" w:hAnsi="Times New Roman"/>
          <w:sz w:val="24"/>
          <w:szCs w:val="24"/>
        </w:rPr>
        <w:t xml:space="preserve">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w:t>
      </w:r>
      <w:r w:rsidRPr="003C2749">
        <w:rPr>
          <w:rFonts w:ascii="Times New Roman" w:hAnsi="Times New Roman"/>
          <w:sz w:val="24"/>
          <w:szCs w:val="24"/>
        </w:rPr>
        <w:lastRenderedPageBreak/>
        <w:t>necessary, either modifies the plant AMP or takes additional actions (e.g. develop a new plant-specific AMP) to ensure the continued effectiveness of the ageing management.</w:t>
      </w:r>
    </w:p>
    <w:p w14:paraId="4D7EC762" w14:textId="77777777" w:rsidR="00832807" w:rsidRPr="003C2749" w:rsidRDefault="00A71943" w:rsidP="003C2749">
      <w:pPr>
        <w:pStyle w:val="Default"/>
        <w:spacing w:before="120" w:after="120"/>
        <w:jc w:val="both"/>
        <w:rPr>
          <w:rFonts w:ascii="Times New Roman" w:hAnsi="Times New Roman" w:cs="Times New Roman"/>
        </w:rPr>
      </w:pPr>
      <w:r w:rsidRPr="003C2749">
        <w:rPr>
          <w:rFonts w:ascii="Times New Roman" w:hAnsi="Times New Roman" w:cs="Times New Roman"/>
        </w:rPr>
        <w:t>The operating experience at some plants has identified (a) water in the lubricating oil and (b) particulate contamination. However, no instances of component failures attributed to lubricating oil contamination have been identified.</w:t>
      </w:r>
    </w:p>
    <w:p w14:paraId="738274E3" w14:textId="77777777" w:rsidR="00832807" w:rsidRPr="003C2749" w:rsidRDefault="00832807" w:rsidP="003C2749">
      <w:pPr>
        <w:pStyle w:val="Default"/>
        <w:spacing w:before="120" w:after="120"/>
        <w:jc w:val="both"/>
        <w:rPr>
          <w:rFonts w:ascii="Times New Roman" w:hAnsi="Times New Roman" w:cs="Times New Roman"/>
          <w:lang w:val="en-GB"/>
        </w:rPr>
      </w:pPr>
      <w:r w:rsidRPr="003C2749">
        <w:rPr>
          <w:rFonts w:ascii="Times New Roman" w:hAnsi="Times New Roman" w:cs="Times New Roman"/>
        </w:rPr>
        <w:t>R</w:t>
      </w:r>
      <w:proofErr w:type="spellStart"/>
      <w:r w:rsidRPr="003C2749">
        <w:rPr>
          <w:rFonts w:ascii="Times New Roman" w:hAnsi="Times New Roman" w:cs="Times New Roman"/>
          <w:lang w:val="en-GB"/>
        </w:rPr>
        <w:t>esearch</w:t>
      </w:r>
      <w:proofErr w:type="spellEnd"/>
      <w:r w:rsidRPr="003C2749">
        <w:rPr>
          <w:rFonts w:ascii="Times New Roman" w:hAnsi="Times New Roman" w:cs="Times New Roman"/>
          <w:lang w:val="en-GB"/>
        </w:rPr>
        <w:t xml:space="preserve"> and development efforts and an effective experience exchange are important elements for implementing continuous improvement in this programme and in defining adequate corrective actions.</w:t>
      </w:r>
    </w:p>
    <w:p w14:paraId="6ECB1243" w14:textId="77777777" w:rsidR="00F305F2" w:rsidRPr="003C2749" w:rsidRDefault="00F305F2" w:rsidP="003C2749">
      <w:pPr>
        <w:pStyle w:val="Body"/>
        <w:numPr>
          <w:ilvl w:val="0"/>
          <w:numId w:val="0"/>
        </w:numPr>
        <w:jc w:val="both"/>
        <w:rPr>
          <w:rFonts w:ascii="Times New Roman" w:hAnsi="Times New Roman"/>
          <w:sz w:val="24"/>
          <w:szCs w:val="24"/>
        </w:rPr>
      </w:pPr>
      <w:r w:rsidRPr="003C2749">
        <w:rPr>
          <w:rFonts w:ascii="Times New Roman" w:hAnsi="Times New Roman"/>
          <w:sz w:val="24"/>
          <w:szCs w:val="24"/>
        </w:rPr>
        <w:t xml:space="preserve">At </w:t>
      </w:r>
      <w:r w:rsidRPr="003C2749">
        <w:rPr>
          <w:rFonts w:ascii="Times New Roman" w:hAnsi="Times New Roman"/>
          <w:sz w:val="24"/>
          <w:szCs w:val="24"/>
          <w:lang w:val="x-none" w:eastAsia="x-none"/>
        </w:rPr>
        <w:t>the</w:t>
      </w:r>
      <w:r w:rsidRPr="003C2749">
        <w:rPr>
          <w:rFonts w:ascii="Times New Roman" w:hAnsi="Times New Roman"/>
          <w:sz w:val="24"/>
          <w:szCs w:val="24"/>
        </w:rPr>
        <w:t xml:space="preserve"> time when this AMP was produced, no relevant R&amp;D was identified.</w:t>
      </w:r>
    </w:p>
    <w:p w14:paraId="7F888075" w14:textId="77777777" w:rsidR="001E438B" w:rsidRPr="003C2749" w:rsidRDefault="001E438B" w:rsidP="003C2749">
      <w:pPr>
        <w:pStyle w:val="Default"/>
        <w:spacing w:before="120" w:after="120"/>
        <w:jc w:val="both"/>
        <w:rPr>
          <w:rFonts w:ascii="Times New Roman" w:hAnsi="Times New Roman" w:cs="Times New Roman"/>
        </w:rPr>
      </w:pPr>
    </w:p>
    <w:p w14:paraId="32B50CE7" w14:textId="77777777" w:rsidR="00A71943" w:rsidRPr="003C2749" w:rsidRDefault="00A71943" w:rsidP="003C2749">
      <w:pPr>
        <w:pStyle w:val="BodyNumbered"/>
        <w:numPr>
          <w:ilvl w:val="0"/>
          <w:numId w:val="75"/>
        </w:numPr>
        <w:ind w:left="426" w:hanging="426"/>
        <w:jc w:val="both"/>
        <w:rPr>
          <w:rFonts w:ascii="Times New Roman" w:hAnsi="Times New Roman" w:cs="Times New Roman"/>
          <w:sz w:val="24"/>
          <w:szCs w:val="24"/>
        </w:rPr>
      </w:pPr>
      <w:r w:rsidRPr="003C2749">
        <w:rPr>
          <w:rFonts w:ascii="Times New Roman" w:hAnsi="Times New Roman" w:cs="Times New Roman"/>
          <w:b/>
          <w:bCs/>
          <w:i/>
          <w:iCs/>
          <w:sz w:val="24"/>
          <w:szCs w:val="24"/>
        </w:rPr>
        <w:t>Quality Management</w:t>
      </w:r>
      <w:r w:rsidR="004F6F18" w:rsidRPr="003C2749">
        <w:rPr>
          <w:rFonts w:ascii="Times New Roman" w:hAnsi="Times New Roman" w:cs="Times New Roman"/>
          <w:b/>
          <w:bCs/>
          <w:i/>
          <w:iCs/>
          <w:sz w:val="24"/>
          <w:szCs w:val="24"/>
        </w:rPr>
        <w:t>:</w:t>
      </w:r>
    </w:p>
    <w:p w14:paraId="66BCD242" w14:textId="516932CC" w:rsidR="00A71943" w:rsidRPr="003C2749" w:rsidRDefault="00D45A5E" w:rsidP="003C2749">
      <w:pPr>
        <w:pStyle w:val="Heading3"/>
        <w:spacing w:before="120"/>
        <w:jc w:val="both"/>
        <w:rPr>
          <w:rFonts w:ascii="Times New Roman" w:hAnsi="Times New Roman" w:cs="Times New Roman"/>
          <w:b w:val="0"/>
          <w:bCs w:val="0"/>
          <w:sz w:val="24"/>
          <w:szCs w:val="24"/>
        </w:rPr>
      </w:pPr>
      <w:r w:rsidRPr="003C2749">
        <w:rPr>
          <w:rFonts w:ascii="Times New Roman" w:hAnsi="Times New Roman" w:cs="Times New Roman"/>
          <w:b w:val="0"/>
          <w:bCs w:val="0"/>
          <w:sz w:val="24"/>
          <w:szCs w:val="24"/>
        </w:rPr>
        <w:t xml:space="preserve">Site quality assurance procedures, review and approval processes, and administrative controls </w:t>
      </w:r>
      <w:r w:rsidR="00F940A0" w:rsidRPr="003C2749">
        <w:rPr>
          <w:rFonts w:ascii="Times New Roman" w:hAnsi="Times New Roman" w:cs="Times New Roman"/>
          <w:b w:val="0"/>
          <w:bCs w:val="0"/>
          <w:sz w:val="24"/>
          <w:szCs w:val="24"/>
        </w:rPr>
        <w:t xml:space="preserve">are </w:t>
      </w:r>
      <w:r w:rsidRPr="003C2749">
        <w:rPr>
          <w:rFonts w:ascii="Times New Roman" w:hAnsi="Times New Roman" w:cs="Times New Roman"/>
          <w:b w:val="0"/>
          <w:bCs w:val="0"/>
          <w:sz w:val="24"/>
          <w:szCs w:val="24"/>
        </w:rPr>
        <w:t>to be implemented in accordance with the different national requirements (e.g., 10 CFR Part 50, Appendix B [</w:t>
      </w:r>
      <w:r w:rsidR="00681024" w:rsidRPr="003C2749">
        <w:rPr>
          <w:rFonts w:ascii="Times New Roman" w:hAnsi="Times New Roman" w:cs="Times New Roman"/>
          <w:b w:val="0"/>
          <w:bCs w:val="0"/>
          <w:sz w:val="24"/>
          <w:szCs w:val="24"/>
        </w:rPr>
        <w:t>13</w:t>
      </w:r>
      <w:r w:rsidRPr="003C2749">
        <w:rPr>
          <w:rFonts w:ascii="Times New Roman" w:hAnsi="Times New Roman" w:cs="Times New Roman"/>
          <w:b w:val="0"/>
          <w:bCs w:val="0"/>
          <w:sz w:val="24"/>
          <w:szCs w:val="24"/>
        </w:rPr>
        <w:t>]).</w:t>
      </w:r>
    </w:p>
    <w:p w14:paraId="74DB0DBB" w14:textId="77777777" w:rsidR="001E438B" w:rsidRPr="003C2749" w:rsidRDefault="001E438B" w:rsidP="003C2749">
      <w:pPr>
        <w:spacing w:before="120" w:after="120"/>
        <w:rPr>
          <w:rFonts w:ascii="Times New Roman" w:hAnsi="Times New Roman"/>
        </w:rPr>
      </w:pPr>
    </w:p>
    <w:p w14:paraId="12AAC462" w14:textId="77777777" w:rsidR="004F6F18" w:rsidRPr="003C2749" w:rsidRDefault="004F6F18" w:rsidP="003C2749">
      <w:pPr>
        <w:pStyle w:val="Heading3"/>
        <w:spacing w:before="120"/>
        <w:jc w:val="both"/>
        <w:rPr>
          <w:rFonts w:ascii="Times New Roman" w:hAnsi="Times New Roman" w:cs="Times New Roman"/>
          <w:sz w:val="24"/>
          <w:szCs w:val="24"/>
        </w:rPr>
      </w:pPr>
      <w:r w:rsidRPr="003C2749">
        <w:rPr>
          <w:rFonts w:ascii="Times New Roman" w:hAnsi="Times New Roman" w:cs="Times New Roman"/>
          <w:sz w:val="24"/>
          <w:szCs w:val="24"/>
        </w:rPr>
        <w:t>References</w:t>
      </w:r>
    </w:p>
    <w:p w14:paraId="4A99D149" w14:textId="4BCE9413" w:rsidR="00681024" w:rsidRPr="003C2749" w:rsidRDefault="00681024"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[1]</w:t>
      </w:r>
      <w:r w:rsidR="00BD53AA" w:rsidRPr="003C2749">
        <w:rPr>
          <w:rFonts w:ascii="Times New Roman" w:hAnsi="Times New Roman" w:cs="Times New Roman"/>
          <w:sz w:val="24"/>
          <w:szCs w:val="24"/>
        </w:rPr>
        <w:tab/>
      </w:r>
      <w:r w:rsidRPr="003C2749">
        <w:rPr>
          <w:rFonts w:ascii="Times New Roman" w:hAnsi="Times New Roman" w:cs="Times New Roman"/>
          <w:sz w:val="24"/>
          <w:szCs w:val="24"/>
        </w:rPr>
        <w:t xml:space="preserve">DIN 51562-1, </w:t>
      </w:r>
      <w:proofErr w:type="spellStart"/>
      <w:r w:rsidRPr="003C2749">
        <w:rPr>
          <w:rFonts w:ascii="Times New Roman" w:hAnsi="Times New Roman" w:cs="Times New Roman"/>
          <w:sz w:val="24"/>
          <w:szCs w:val="24"/>
        </w:rPr>
        <w:t>Viscometry</w:t>
      </w:r>
      <w:proofErr w:type="spellEnd"/>
      <w:r w:rsidRPr="003C2749">
        <w:rPr>
          <w:rFonts w:ascii="Times New Roman" w:hAnsi="Times New Roman" w:cs="Times New Roman"/>
          <w:sz w:val="24"/>
          <w:szCs w:val="24"/>
        </w:rPr>
        <w:t xml:space="preserve"> - Measurement of kinematic viscosity by means of the </w:t>
      </w:r>
      <w:proofErr w:type="spellStart"/>
      <w:r w:rsidRPr="003C2749">
        <w:rPr>
          <w:rFonts w:ascii="Times New Roman" w:hAnsi="Times New Roman" w:cs="Times New Roman"/>
          <w:sz w:val="24"/>
          <w:szCs w:val="24"/>
        </w:rPr>
        <w:t>Ubbelohde</w:t>
      </w:r>
      <w:proofErr w:type="spellEnd"/>
      <w:r w:rsidRPr="003C2749">
        <w:rPr>
          <w:rFonts w:ascii="Times New Roman" w:hAnsi="Times New Roman" w:cs="Times New Roman"/>
          <w:sz w:val="24"/>
          <w:szCs w:val="24"/>
        </w:rPr>
        <w:t xml:space="preserve"> viscometer - Part 1: Viscometer specification and measurement procedure</w:t>
      </w:r>
    </w:p>
    <w:p w14:paraId="09FECA65" w14:textId="4F13802F" w:rsidR="00681024" w:rsidRPr="003C2749" w:rsidRDefault="00681024"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[2]</w:t>
      </w:r>
      <w:r w:rsidR="00BD53AA" w:rsidRPr="003C2749">
        <w:rPr>
          <w:rFonts w:ascii="Times New Roman" w:hAnsi="Times New Roman" w:cs="Times New Roman"/>
          <w:sz w:val="24"/>
          <w:szCs w:val="24"/>
        </w:rPr>
        <w:tab/>
      </w:r>
      <w:r w:rsidRPr="003C2749">
        <w:rPr>
          <w:rFonts w:ascii="Times New Roman" w:hAnsi="Times New Roman" w:cs="Times New Roman"/>
          <w:sz w:val="24"/>
          <w:szCs w:val="24"/>
        </w:rPr>
        <w:t>DIN 51365, Testing of lubricants; determination of total dirt in used engine oils; separation by centrifuging</w:t>
      </w:r>
    </w:p>
    <w:p w14:paraId="0EA740B6" w14:textId="3A295867" w:rsidR="00681024" w:rsidRPr="003C2749" w:rsidRDefault="00681024"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[3]</w:t>
      </w:r>
      <w:r w:rsidR="00BD53AA" w:rsidRPr="003C2749">
        <w:rPr>
          <w:rFonts w:ascii="Times New Roman" w:hAnsi="Times New Roman" w:cs="Times New Roman"/>
          <w:sz w:val="24"/>
          <w:szCs w:val="24"/>
        </w:rPr>
        <w:tab/>
      </w:r>
      <w:r w:rsidRPr="003C2749">
        <w:rPr>
          <w:rFonts w:ascii="Times New Roman" w:hAnsi="Times New Roman" w:cs="Times New Roman"/>
          <w:sz w:val="24"/>
          <w:szCs w:val="24"/>
        </w:rPr>
        <w:t>DIN EN ISO 2592, Petroleum and related products - Determination of flash and fire points - Cleveland open cup method (ISO 2592:2017)</w:t>
      </w:r>
    </w:p>
    <w:p w14:paraId="416A4C8D" w14:textId="5F312C47" w:rsidR="00681024" w:rsidRPr="003C2749" w:rsidRDefault="00681024"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[4]</w:t>
      </w:r>
      <w:r w:rsidR="00BD53AA" w:rsidRPr="003C2749">
        <w:rPr>
          <w:rFonts w:ascii="Times New Roman" w:hAnsi="Times New Roman" w:cs="Times New Roman"/>
          <w:sz w:val="24"/>
          <w:szCs w:val="24"/>
        </w:rPr>
        <w:tab/>
      </w:r>
      <w:r w:rsidRPr="003C2749">
        <w:rPr>
          <w:rFonts w:ascii="Times New Roman" w:hAnsi="Times New Roman" w:cs="Times New Roman"/>
          <w:sz w:val="24"/>
          <w:szCs w:val="24"/>
        </w:rPr>
        <w:t>ISO 3733:1999, Petroleum products and bituminous materials — Determination of water — Distillation method</w:t>
      </w:r>
    </w:p>
    <w:p w14:paraId="26078D2C" w14:textId="7C7C76DB" w:rsidR="00681024" w:rsidRPr="003C2749" w:rsidRDefault="00681024"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[5]</w:t>
      </w:r>
      <w:r w:rsidR="00BD53AA" w:rsidRPr="003C2749">
        <w:rPr>
          <w:rFonts w:ascii="Times New Roman" w:hAnsi="Times New Roman" w:cs="Times New Roman"/>
          <w:sz w:val="24"/>
          <w:szCs w:val="24"/>
        </w:rPr>
        <w:tab/>
      </w:r>
      <w:r w:rsidRPr="003C2749">
        <w:rPr>
          <w:rFonts w:ascii="Times New Roman" w:hAnsi="Times New Roman" w:cs="Times New Roman"/>
          <w:sz w:val="24"/>
          <w:szCs w:val="24"/>
        </w:rPr>
        <w:t>ISO 3771:2011, Petroleum products — Determination of base number — Perchloric acid potentiometric titration method</w:t>
      </w:r>
    </w:p>
    <w:p w14:paraId="0ABFA38F" w14:textId="4DE8B24F" w:rsidR="00681024" w:rsidRPr="003C2749" w:rsidRDefault="00681024"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[6]</w:t>
      </w:r>
      <w:r w:rsidR="00BD53AA" w:rsidRPr="003C2749">
        <w:rPr>
          <w:rFonts w:ascii="Times New Roman" w:hAnsi="Times New Roman" w:cs="Times New Roman"/>
          <w:sz w:val="24"/>
          <w:szCs w:val="24"/>
        </w:rPr>
        <w:tab/>
      </w:r>
      <w:r w:rsidRPr="003C2749">
        <w:rPr>
          <w:rFonts w:ascii="Times New Roman" w:hAnsi="Times New Roman" w:cs="Times New Roman"/>
          <w:sz w:val="24"/>
          <w:szCs w:val="24"/>
        </w:rPr>
        <w:t>DIN 51592, Testing of Lubricants; Determination of the Content of Solid Foreign Matters in Lubricating Oils</w:t>
      </w:r>
    </w:p>
    <w:p w14:paraId="3C3CAA69" w14:textId="730D5930" w:rsidR="00DB126E" w:rsidRPr="003C2749" w:rsidRDefault="00DB126E"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w:t>
      </w:r>
      <w:r w:rsidR="00681024" w:rsidRPr="003C2749">
        <w:rPr>
          <w:rFonts w:ascii="Times New Roman" w:hAnsi="Times New Roman" w:cs="Times New Roman"/>
          <w:sz w:val="24"/>
          <w:szCs w:val="24"/>
        </w:rPr>
        <w:t>7</w:t>
      </w:r>
      <w:r w:rsidRPr="003C2749">
        <w:rPr>
          <w:rFonts w:ascii="Times New Roman" w:hAnsi="Times New Roman" w:cs="Times New Roman"/>
          <w:sz w:val="24"/>
          <w:szCs w:val="24"/>
        </w:rPr>
        <w:t>]</w:t>
      </w:r>
      <w:r w:rsidRPr="003C2749">
        <w:rPr>
          <w:rFonts w:ascii="Times New Roman" w:hAnsi="Times New Roman" w:cs="Times New Roman"/>
          <w:sz w:val="24"/>
          <w:szCs w:val="24"/>
        </w:rPr>
        <w:tab/>
        <w:t xml:space="preserve">ASTM INTERNATIONAL, </w:t>
      </w:r>
      <w:smartTag w:uri="urn:schemas-microsoft-com:office:smarttags" w:element="stockticker">
        <w:r w:rsidRPr="003C2749">
          <w:rPr>
            <w:rFonts w:ascii="Times New Roman" w:hAnsi="Times New Roman" w:cs="Times New Roman"/>
            <w:sz w:val="24"/>
            <w:szCs w:val="24"/>
          </w:rPr>
          <w:t>ASTM</w:t>
        </w:r>
      </w:smartTag>
      <w:r w:rsidRPr="003C2749">
        <w:rPr>
          <w:rFonts w:ascii="Times New Roman" w:hAnsi="Times New Roman" w:cs="Times New Roman"/>
          <w:sz w:val="24"/>
          <w:szCs w:val="24"/>
        </w:rPr>
        <w:t xml:space="preserve"> D 6224-02, Standard Practice for In-Service Monitoring of Lubricating Oil for Auxiliary Power Plant Equipment, West Conshohocken, PA, 2002. </w:t>
      </w:r>
    </w:p>
    <w:p w14:paraId="7E624A91" w14:textId="052B1333" w:rsidR="0030533F" w:rsidRPr="003C2749" w:rsidRDefault="0030533F"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w:t>
      </w:r>
      <w:r w:rsidR="00681024" w:rsidRPr="003C2749">
        <w:rPr>
          <w:rFonts w:ascii="Times New Roman" w:hAnsi="Times New Roman" w:cs="Times New Roman"/>
          <w:sz w:val="24"/>
          <w:szCs w:val="24"/>
        </w:rPr>
        <w:t>8</w:t>
      </w:r>
      <w:r w:rsidRPr="003C2749">
        <w:rPr>
          <w:rFonts w:ascii="Times New Roman" w:hAnsi="Times New Roman" w:cs="Times New Roman"/>
          <w:sz w:val="24"/>
          <w:szCs w:val="24"/>
        </w:rPr>
        <w:t>]</w:t>
      </w:r>
      <w:r w:rsidRPr="003C2749">
        <w:rPr>
          <w:rFonts w:ascii="Times New Roman" w:hAnsi="Times New Roman" w:cs="Times New Roman"/>
          <w:sz w:val="24"/>
          <w:szCs w:val="24"/>
        </w:rPr>
        <w:tab/>
        <w:t>EN ISO 12185 Crude petroleum and petroleum products – Determination of density – Oscillating U-tube method</w:t>
      </w:r>
      <w:r w:rsidR="00ED080A" w:rsidRPr="003C2749">
        <w:rPr>
          <w:rFonts w:ascii="Times New Roman" w:hAnsi="Times New Roman" w:cs="Times New Roman"/>
          <w:sz w:val="24"/>
          <w:szCs w:val="24"/>
        </w:rPr>
        <w:t>.</w:t>
      </w:r>
    </w:p>
    <w:p w14:paraId="1BD3A75F" w14:textId="608C2CA5" w:rsidR="0030533F" w:rsidRPr="003C2749" w:rsidRDefault="0030533F"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w:t>
      </w:r>
      <w:r w:rsidR="00681024" w:rsidRPr="003C2749">
        <w:rPr>
          <w:rFonts w:ascii="Times New Roman" w:hAnsi="Times New Roman" w:cs="Times New Roman"/>
          <w:sz w:val="24"/>
          <w:szCs w:val="24"/>
        </w:rPr>
        <w:t>9</w:t>
      </w:r>
      <w:r w:rsidRPr="003C2749">
        <w:rPr>
          <w:rFonts w:ascii="Times New Roman" w:hAnsi="Times New Roman" w:cs="Times New Roman"/>
          <w:sz w:val="24"/>
          <w:szCs w:val="24"/>
        </w:rPr>
        <w:t>]</w:t>
      </w:r>
      <w:r w:rsidRPr="003C2749">
        <w:rPr>
          <w:rFonts w:ascii="Times New Roman" w:hAnsi="Times New Roman" w:cs="Times New Roman"/>
          <w:sz w:val="24"/>
          <w:szCs w:val="24"/>
        </w:rPr>
        <w:tab/>
        <w:t>EN ISO 3104 Petroleum products – Transparent and opaque liquids – Determination of kinematic viscosity and calculation of dynamic viscosity</w:t>
      </w:r>
      <w:r w:rsidR="00ED080A" w:rsidRPr="003C2749">
        <w:rPr>
          <w:rFonts w:ascii="Times New Roman" w:hAnsi="Times New Roman" w:cs="Times New Roman"/>
          <w:sz w:val="24"/>
          <w:szCs w:val="24"/>
        </w:rPr>
        <w:t>.</w:t>
      </w:r>
    </w:p>
    <w:p w14:paraId="21C8A362" w14:textId="7C999AB7" w:rsidR="0030533F" w:rsidRPr="003C2749" w:rsidRDefault="0030533F"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w:t>
      </w:r>
      <w:r w:rsidR="00681024" w:rsidRPr="003C2749">
        <w:rPr>
          <w:rFonts w:ascii="Times New Roman" w:hAnsi="Times New Roman" w:cs="Times New Roman"/>
          <w:sz w:val="24"/>
          <w:szCs w:val="24"/>
        </w:rPr>
        <w:t>10</w:t>
      </w:r>
      <w:r w:rsidRPr="003C2749">
        <w:rPr>
          <w:rFonts w:ascii="Times New Roman" w:hAnsi="Times New Roman" w:cs="Times New Roman"/>
          <w:sz w:val="24"/>
          <w:szCs w:val="24"/>
        </w:rPr>
        <w:t>]</w:t>
      </w:r>
      <w:r w:rsidRPr="003C2749">
        <w:rPr>
          <w:rFonts w:ascii="Times New Roman" w:hAnsi="Times New Roman" w:cs="Times New Roman"/>
          <w:sz w:val="24"/>
          <w:szCs w:val="24"/>
        </w:rPr>
        <w:tab/>
        <w:t>EN ISO 14596 Petroleum products – Determination of sulfur content – Wavelength-dispersive X-ray fluorescence spectrometry</w:t>
      </w:r>
      <w:r w:rsidR="00ED080A" w:rsidRPr="003C2749">
        <w:rPr>
          <w:rFonts w:ascii="Times New Roman" w:hAnsi="Times New Roman" w:cs="Times New Roman"/>
          <w:sz w:val="24"/>
          <w:szCs w:val="24"/>
        </w:rPr>
        <w:t>.</w:t>
      </w:r>
    </w:p>
    <w:p w14:paraId="29309F19" w14:textId="2BD16A73" w:rsidR="0030533F" w:rsidRPr="003C2749" w:rsidRDefault="0030533F"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w:t>
      </w:r>
      <w:r w:rsidR="00681024" w:rsidRPr="003C2749">
        <w:rPr>
          <w:rFonts w:ascii="Times New Roman" w:hAnsi="Times New Roman" w:cs="Times New Roman"/>
          <w:sz w:val="24"/>
          <w:szCs w:val="24"/>
        </w:rPr>
        <w:t>11</w:t>
      </w:r>
      <w:r w:rsidRPr="003C2749">
        <w:rPr>
          <w:rFonts w:ascii="Times New Roman" w:hAnsi="Times New Roman" w:cs="Times New Roman"/>
          <w:sz w:val="24"/>
          <w:szCs w:val="24"/>
        </w:rPr>
        <w:t>]</w:t>
      </w:r>
      <w:r w:rsidRPr="003C2749">
        <w:rPr>
          <w:rFonts w:ascii="Times New Roman" w:hAnsi="Times New Roman" w:cs="Times New Roman"/>
          <w:sz w:val="24"/>
          <w:szCs w:val="24"/>
        </w:rPr>
        <w:tab/>
        <w:t>EN ISO 6245 Petroleum products – Determination of ash</w:t>
      </w:r>
      <w:r w:rsidR="00ED080A" w:rsidRPr="003C2749">
        <w:rPr>
          <w:rFonts w:ascii="Times New Roman" w:hAnsi="Times New Roman" w:cs="Times New Roman"/>
          <w:sz w:val="24"/>
          <w:szCs w:val="24"/>
        </w:rPr>
        <w:t>.</w:t>
      </w:r>
    </w:p>
    <w:p w14:paraId="49545A46" w14:textId="1BED7CF2" w:rsidR="00804465" w:rsidRPr="003C2749" w:rsidRDefault="0030533F"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lastRenderedPageBreak/>
        <w:t>[</w:t>
      </w:r>
      <w:r w:rsidR="00681024" w:rsidRPr="003C2749">
        <w:rPr>
          <w:rFonts w:ascii="Times New Roman" w:hAnsi="Times New Roman" w:cs="Times New Roman"/>
          <w:sz w:val="24"/>
          <w:szCs w:val="24"/>
        </w:rPr>
        <w:t>12</w:t>
      </w:r>
      <w:r w:rsidRPr="003C2749">
        <w:rPr>
          <w:rFonts w:ascii="Times New Roman" w:hAnsi="Times New Roman" w:cs="Times New Roman"/>
          <w:sz w:val="24"/>
          <w:szCs w:val="24"/>
        </w:rPr>
        <w:t>]</w:t>
      </w:r>
      <w:r w:rsidRPr="003C2749">
        <w:rPr>
          <w:rFonts w:ascii="Times New Roman" w:hAnsi="Times New Roman" w:cs="Times New Roman"/>
          <w:sz w:val="24"/>
          <w:szCs w:val="24"/>
        </w:rPr>
        <w:tab/>
        <w:t xml:space="preserve">KTA 1403 Ageing Management in Nuclear Power Plants, </w:t>
      </w:r>
      <w:proofErr w:type="spellStart"/>
      <w:r w:rsidRPr="003C2749">
        <w:rPr>
          <w:rFonts w:ascii="Times New Roman" w:hAnsi="Times New Roman" w:cs="Times New Roman"/>
          <w:sz w:val="24"/>
          <w:szCs w:val="24"/>
        </w:rPr>
        <w:t>Bundesanzeiger</w:t>
      </w:r>
      <w:proofErr w:type="spellEnd"/>
      <w:r w:rsidRPr="003C2749">
        <w:rPr>
          <w:rFonts w:ascii="Times New Roman" w:hAnsi="Times New Roman" w:cs="Times New Roman"/>
          <w:sz w:val="24"/>
          <w:szCs w:val="24"/>
        </w:rPr>
        <w:t xml:space="preserve"> </w:t>
      </w:r>
      <w:proofErr w:type="spellStart"/>
      <w:r w:rsidRPr="003C2749">
        <w:rPr>
          <w:rFonts w:ascii="Times New Roman" w:hAnsi="Times New Roman" w:cs="Times New Roman"/>
          <w:sz w:val="24"/>
          <w:szCs w:val="24"/>
        </w:rPr>
        <w:t>BAnz</w:t>
      </w:r>
      <w:proofErr w:type="spellEnd"/>
      <w:r w:rsidRPr="003C2749">
        <w:rPr>
          <w:rFonts w:ascii="Times New Roman" w:hAnsi="Times New Roman" w:cs="Times New Roman"/>
          <w:sz w:val="24"/>
          <w:szCs w:val="24"/>
        </w:rPr>
        <w:t xml:space="preserve"> No. 199a, December 30th</w:t>
      </w:r>
      <w:proofErr w:type="gramStart"/>
      <w:r w:rsidRPr="003C2749">
        <w:rPr>
          <w:rFonts w:ascii="Times New Roman" w:hAnsi="Times New Roman" w:cs="Times New Roman"/>
          <w:sz w:val="24"/>
          <w:szCs w:val="24"/>
        </w:rPr>
        <w:t xml:space="preserve"> 2010</w:t>
      </w:r>
      <w:proofErr w:type="gramEnd"/>
      <w:r w:rsidR="00ED080A" w:rsidRPr="003C2749">
        <w:rPr>
          <w:rFonts w:ascii="Times New Roman" w:hAnsi="Times New Roman" w:cs="Times New Roman"/>
          <w:sz w:val="24"/>
          <w:szCs w:val="24"/>
        </w:rPr>
        <w:t>.</w:t>
      </w:r>
    </w:p>
    <w:p w14:paraId="44180140" w14:textId="00DF081D" w:rsidR="000E3E86" w:rsidRPr="003C2749" w:rsidRDefault="000E3E86" w:rsidP="003C2749">
      <w:pPr>
        <w:pStyle w:val="References"/>
        <w:ind w:left="567" w:hanging="567"/>
        <w:jc w:val="both"/>
        <w:rPr>
          <w:rFonts w:ascii="Times New Roman" w:hAnsi="Times New Roman" w:cs="Times New Roman"/>
          <w:sz w:val="24"/>
          <w:szCs w:val="24"/>
        </w:rPr>
      </w:pPr>
      <w:r w:rsidRPr="003C2749">
        <w:rPr>
          <w:rFonts w:ascii="Times New Roman" w:hAnsi="Times New Roman" w:cs="Times New Roman"/>
          <w:sz w:val="24"/>
          <w:szCs w:val="24"/>
        </w:rPr>
        <w:t>[</w:t>
      </w:r>
      <w:r w:rsidR="00681024" w:rsidRPr="003C2749">
        <w:rPr>
          <w:rFonts w:ascii="Times New Roman" w:hAnsi="Times New Roman" w:cs="Times New Roman"/>
          <w:sz w:val="24"/>
          <w:szCs w:val="24"/>
        </w:rPr>
        <w:t>13</w:t>
      </w:r>
      <w:r w:rsidRPr="003C2749">
        <w:rPr>
          <w:rFonts w:ascii="Times New Roman" w:hAnsi="Times New Roman" w:cs="Times New Roman"/>
          <w:sz w:val="24"/>
          <w:szCs w:val="24"/>
        </w:rPr>
        <w:t>]</w:t>
      </w:r>
      <w:r w:rsidRPr="003C2749">
        <w:rPr>
          <w:rFonts w:ascii="Times New Roman" w:hAnsi="Times New Roman" w:cs="Times New Roman"/>
          <w:sz w:val="24"/>
          <w:szCs w:val="24"/>
        </w:rPr>
        <w:tab/>
        <w:t xml:space="preserve">UNITED STATES NUCLEAR REGULATORY COMMISSION, 10 </w:t>
      </w:r>
      <w:smartTag w:uri="urn:schemas-microsoft-com:office:smarttags" w:element="stockticker">
        <w:r w:rsidRPr="003C2749">
          <w:rPr>
            <w:rFonts w:ascii="Times New Roman" w:hAnsi="Times New Roman" w:cs="Times New Roman"/>
            <w:sz w:val="24"/>
            <w:szCs w:val="24"/>
          </w:rPr>
          <w:t>CFR</w:t>
        </w:r>
      </w:smartTag>
      <w:r w:rsidRPr="003C2749">
        <w:rPr>
          <w:rFonts w:ascii="Times New Roman" w:hAnsi="Times New Roman" w:cs="Times New Roman"/>
          <w:sz w:val="24"/>
          <w:szCs w:val="24"/>
        </w:rPr>
        <w:t xml:space="preserve"> Part 50, Appendix B, Quality Assurance Criteria for Nuclear Power Plants, Office of the Federal Register, National Archives and Records Administration, USNRC, </w:t>
      </w:r>
      <w:r w:rsidR="002B30A5" w:rsidRPr="003C2749">
        <w:rPr>
          <w:rFonts w:ascii="Times New Roman" w:hAnsi="Times New Roman" w:cs="Times New Roman"/>
          <w:sz w:val="24"/>
          <w:szCs w:val="24"/>
        </w:rPr>
        <w:t>Latest Edition</w:t>
      </w:r>
      <w:r w:rsidRPr="003C2749">
        <w:rPr>
          <w:rFonts w:ascii="Times New Roman" w:hAnsi="Times New Roman" w:cs="Times New Roman"/>
          <w:sz w:val="24"/>
          <w:szCs w:val="24"/>
        </w:rPr>
        <w:t>.</w:t>
      </w:r>
    </w:p>
    <w:p w14:paraId="67F4DB93" w14:textId="77777777" w:rsidR="0030533F" w:rsidRPr="00721081" w:rsidRDefault="0030533F" w:rsidP="00D978AA">
      <w:pPr>
        <w:pStyle w:val="References"/>
        <w:spacing w:line="276" w:lineRule="auto"/>
        <w:jc w:val="both"/>
        <w:rPr>
          <w:rFonts w:ascii="Times New Roman" w:hAnsi="Times New Roman" w:cs="Times New Roman"/>
          <w:sz w:val="24"/>
          <w:szCs w:val="24"/>
        </w:rPr>
      </w:pPr>
    </w:p>
    <w:sectPr w:rsidR="0030533F" w:rsidRPr="00721081" w:rsidSect="00D978AA">
      <w:footerReference w:type="even" r:id="rId11"/>
      <w:footerReference w:type="default" r:id="rId12"/>
      <w:pgSz w:w="12240" w:h="15840" w:code="1"/>
      <w:pgMar w:top="1440" w:right="160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62256" w14:textId="77777777" w:rsidR="00086187" w:rsidRDefault="00086187" w:rsidP="004F6F18">
      <w:r>
        <w:separator/>
      </w:r>
    </w:p>
  </w:endnote>
  <w:endnote w:type="continuationSeparator" w:id="0">
    <w:p w14:paraId="1B51E67A" w14:textId="77777777" w:rsidR="00086187" w:rsidRDefault="00086187" w:rsidP="004F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neva">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D638F" w14:textId="77777777" w:rsidR="004F6F18" w:rsidRPr="003562C7" w:rsidRDefault="004F6F18" w:rsidP="00E51F8D">
    <w:pPr>
      <w:pStyle w:val="Footer"/>
    </w:pPr>
    <w:r w:rsidRPr="003562C7">
      <w:rPr>
        <w:rStyle w:val="PageNumber"/>
      </w:rPr>
      <w:t>NUREG-1801, Rev. 2</w:t>
    </w:r>
    <w:r w:rsidRPr="003562C7">
      <w:rPr>
        <w:rStyle w:val="PageNumber"/>
      </w:rPr>
      <w:tab/>
      <w:t>XI M39-</w:t>
    </w:r>
    <w:r w:rsidR="00C002AD" w:rsidRPr="003562C7">
      <w:rPr>
        <w:rStyle w:val="PageNumber"/>
      </w:rPr>
      <w:fldChar w:fldCharType="begin"/>
    </w:r>
    <w:r w:rsidRPr="003562C7">
      <w:rPr>
        <w:rStyle w:val="PageNumber"/>
      </w:rPr>
      <w:instrText xml:space="preserve"> PAGE   \* MERGEFORMAT </w:instrText>
    </w:r>
    <w:r w:rsidR="00C002AD" w:rsidRPr="003562C7">
      <w:rPr>
        <w:rStyle w:val="PageNumber"/>
      </w:rPr>
      <w:fldChar w:fldCharType="separate"/>
    </w:r>
    <w:r>
      <w:rPr>
        <w:rStyle w:val="PageNumber"/>
        <w:noProof/>
      </w:rPr>
      <w:t>2</w:t>
    </w:r>
    <w:r w:rsidR="00C002AD" w:rsidRPr="003562C7">
      <w:rPr>
        <w:rStyle w:val="PageNumber"/>
      </w:rPr>
      <w:fldChar w:fldCharType="end"/>
    </w:r>
    <w:r w:rsidRPr="003562C7">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8588C" w14:textId="73249C7F" w:rsidR="001D4D14" w:rsidRDefault="001D4D14">
    <w:pPr>
      <w:pStyle w:val="Footer"/>
      <w:jc w:val="center"/>
    </w:pPr>
    <w:r>
      <w:fldChar w:fldCharType="begin"/>
    </w:r>
    <w:r>
      <w:instrText xml:space="preserve"> PAGE   \* MERGEFORMAT </w:instrText>
    </w:r>
    <w:r>
      <w:fldChar w:fldCharType="separate"/>
    </w:r>
    <w:r w:rsidR="00BD53AA">
      <w:rPr>
        <w:noProof/>
      </w:rPr>
      <w:t>1</w:t>
    </w:r>
    <w:r>
      <w:rPr>
        <w:noProof/>
      </w:rPr>
      <w:fldChar w:fldCharType="end"/>
    </w:r>
  </w:p>
  <w:p w14:paraId="1C49B5C6" w14:textId="77777777" w:rsidR="001D4D14" w:rsidRDefault="001D4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437D6" w14:textId="77777777" w:rsidR="00086187" w:rsidRDefault="00086187" w:rsidP="004F6F18">
      <w:r>
        <w:separator/>
      </w:r>
    </w:p>
  </w:footnote>
  <w:footnote w:type="continuationSeparator" w:id="0">
    <w:p w14:paraId="2580DF50" w14:textId="77777777" w:rsidR="00086187" w:rsidRDefault="00086187" w:rsidP="004F6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F8CE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C2BBF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A66EE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D164C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126E3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D32695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A272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B64D9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CDB0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A8AA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C842FE"/>
    <w:multiLevelType w:val="hybridMultilevel"/>
    <w:tmpl w:val="8A929E00"/>
    <w:lvl w:ilvl="0" w:tplc="77A8CF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43BB5"/>
    <w:multiLevelType w:val="hybridMultilevel"/>
    <w:tmpl w:val="EE688CEE"/>
    <w:lvl w:ilvl="0" w:tplc="EF589D8C">
      <w:start w:val="1"/>
      <w:numFmt w:val="bullet"/>
      <w:pStyle w:val="Bullet"/>
      <w:lvlText w:val=""/>
      <w:lvlJc w:val="left"/>
      <w:pPr>
        <w:tabs>
          <w:tab w:val="num" w:pos="2520"/>
        </w:tabs>
        <w:ind w:left="2520" w:hanging="360"/>
      </w:pPr>
      <w:rPr>
        <w:rFonts w:ascii="Wingdings 2" w:hAnsi="Wingdings 2"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13" w15:restartNumberingAfterBreak="0">
    <w:nsid w:val="2A61005E"/>
    <w:multiLevelType w:val="hybridMultilevel"/>
    <w:tmpl w:val="891ED99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584346"/>
    <w:multiLevelType w:val="hybridMultilevel"/>
    <w:tmpl w:val="0CE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97F9D"/>
    <w:multiLevelType w:val="hybridMultilevel"/>
    <w:tmpl w:val="119C14DC"/>
    <w:lvl w:ilvl="0" w:tplc="04090003">
      <w:start w:val="1"/>
      <w:numFmt w:val="bullet"/>
      <w:lvlText w:val="o"/>
      <w:lvlJc w:val="left"/>
      <w:pPr>
        <w:tabs>
          <w:tab w:val="num" w:pos="1080"/>
        </w:tabs>
        <w:ind w:left="1080" w:hanging="360"/>
      </w:pPr>
      <w:rPr>
        <w:rFonts w:ascii="Courier New" w:hAnsi="Courier New" w:cs="Courier New" w:hint="default"/>
      </w:rPr>
    </w:lvl>
    <w:lvl w:ilvl="1" w:tplc="747E605E">
      <w:start w:val="1"/>
      <w:numFmt w:val="bullet"/>
      <w:lvlText w:val="‒"/>
      <w:lvlJc w:val="left"/>
      <w:pPr>
        <w:tabs>
          <w:tab w:val="num" w:pos="1800"/>
        </w:tabs>
        <w:ind w:left="1800" w:hanging="360"/>
      </w:pPr>
      <w:rPr>
        <w:rFonts w:ascii="Arial" w:hAnsi="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1705B2"/>
    <w:multiLevelType w:val="hybridMultilevel"/>
    <w:tmpl w:val="65D4004C"/>
    <w:lvl w:ilvl="0" w:tplc="BED81A2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791283"/>
    <w:multiLevelType w:val="hybridMultilevel"/>
    <w:tmpl w:val="27B24D96"/>
    <w:lvl w:ilvl="0" w:tplc="77A8CF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D3C8E"/>
    <w:multiLevelType w:val="singleLevel"/>
    <w:tmpl w:val="A0B4B02A"/>
    <w:lvl w:ilvl="0">
      <w:start w:val="1"/>
      <w:numFmt w:val="bullet"/>
      <w:pStyle w:val="OutlineNumbering"/>
      <w:lvlText w:val=""/>
      <w:lvlJc w:val="left"/>
      <w:pPr>
        <w:tabs>
          <w:tab w:val="num" w:pos="360"/>
        </w:tabs>
        <w:ind w:left="360" w:hanging="360"/>
      </w:pPr>
      <w:rPr>
        <w:rFonts w:ascii="Wingdings" w:hAnsi="Wingdings" w:hint="default"/>
      </w:rPr>
    </w:lvl>
  </w:abstractNum>
  <w:abstractNum w:abstractNumId="19" w15:restartNumberingAfterBreak="0">
    <w:nsid w:val="5E2B5E87"/>
    <w:multiLevelType w:val="hybridMultilevel"/>
    <w:tmpl w:val="A1D61FC6"/>
    <w:lvl w:ilvl="0" w:tplc="A5F8AAB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46413C4"/>
    <w:multiLevelType w:val="hybridMultilevel"/>
    <w:tmpl w:val="C33ECE60"/>
    <w:lvl w:ilvl="0" w:tplc="0409000F">
      <w:start w:val="1"/>
      <w:numFmt w:val="upperLetter"/>
      <w:lvlText w:val="%1."/>
      <w:lvlJc w:val="left"/>
      <w:pPr>
        <w:tabs>
          <w:tab w:val="num" w:pos="1260"/>
        </w:tabs>
        <w:ind w:left="12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42075E"/>
    <w:multiLevelType w:val="hybridMultilevel"/>
    <w:tmpl w:val="9BE66C52"/>
    <w:lvl w:ilvl="0" w:tplc="2554793E">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04C67EA"/>
    <w:multiLevelType w:val="hybridMultilevel"/>
    <w:tmpl w:val="AB6E0B06"/>
    <w:lvl w:ilvl="0" w:tplc="06A8D73A">
      <w:start w:val="1"/>
      <w:numFmt w:val="bullet"/>
      <w:lvlText w:val="o"/>
      <w:lvlJc w:val="left"/>
      <w:pPr>
        <w:ind w:left="1080" w:hanging="360"/>
      </w:pPr>
      <w:rPr>
        <w:rFonts w:ascii="Courier New" w:hAnsi="Courier New" w:cs="Courier New"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13"/>
  </w:num>
  <w:num w:numId="16">
    <w:abstractNumId w:val="16"/>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12"/>
    <w:lvlOverride w:ilvl="0">
      <w:startOverride w:val="1"/>
    </w:lvlOverride>
  </w:num>
  <w:num w:numId="39">
    <w:abstractNumId w:val="12"/>
    <w:lvlOverride w:ilvl="0">
      <w:startOverride w:val="1"/>
    </w:lvlOverride>
  </w:num>
  <w:num w:numId="40">
    <w:abstractNumId w:val="12"/>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12"/>
    <w:lvlOverride w:ilvl="0">
      <w:startOverride w:val="1"/>
    </w:lvlOverride>
  </w:num>
  <w:num w:numId="44">
    <w:abstractNumId w:val="12"/>
    <w:lvlOverride w:ilvl="0">
      <w:startOverride w:val="1"/>
    </w:lvlOverride>
  </w:num>
  <w:num w:numId="45">
    <w:abstractNumId w:val="12"/>
    <w:lvlOverride w:ilvl="0">
      <w:startOverride w:val="1"/>
    </w:lvlOverride>
  </w:num>
  <w:num w:numId="46">
    <w:abstractNumId w:val="12"/>
    <w:lvlOverride w:ilvl="0">
      <w:startOverride w:val="1"/>
    </w:lvlOverride>
  </w:num>
  <w:num w:numId="47">
    <w:abstractNumId w:val="12"/>
    <w:lvlOverride w:ilvl="0">
      <w:startOverride w:val="1"/>
    </w:lvlOverride>
  </w:num>
  <w:num w:numId="48">
    <w:abstractNumId w:val="12"/>
    <w:lvlOverride w:ilvl="0">
      <w:startOverride w:val="1"/>
    </w:lvlOverride>
  </w:num>
  <w:num w:numId="49">
    <w:abstractNumId w:val="12"/>
    <w:lvlOverride w:ilvl="0">
      <w:startOverride w:val="1"/>
    </w:lvlOverride>
  </w:num>
  <w:num w:numId="50">
    <w:abstractNumId w:val="12"/>
    <w:lvlOverride w:ilvl="0">
      <w:startOverride w:val="1"/>
    </w:lvlOverride>
  </w:num>
  <w:num w:numId="51">
    <w:abstractNumId w:val="12"/>
    <w:lvlOverride w:ilvl="0">
      <w:startOverride w:val="1"/>
    </w:lvlOverride>
  </w:num>
  <w:num w:numId="52">
    <w:abstractNumId w:val="12"/>
    <w:lvlOverride w:ilvl="0">
      <w:startOverride w:val="1"/>
    </w:lvlOverride>
  </w:num>
  <w:num w:numId="53">
    <w:abstractNumId w:val="12"/>
    <w:lvlOverride w:ilvl="0">
      <w:startOverride w:val="1"/>
    </w:lvlOverride>
  </w:num>
  <w:num w:numId="54">
    <w:abstractNumId w:val="12"/>
    <w:lvlOverride w:ilvl="0">
      <w:startOverride w:val="1"/>
    </w:lvlOverride>
  </w:num>
  <w:num w:numId="55">
    <w:abstractNumId w:val="12"/>
    <w:lvlOverride w:ilvl="0">
      <w:startOverride w:val="1"/>
    </w:lvlOverride>
  </w:num>
  <w:num w:numId="56">
    <w:abstractNumId w:val="12"/>
    <w:lvlOverride w:ilvl="0">
      <w:startOverride w:val="1"/>
    </w:lvlOverride>
  </w:num>
  <w:num w:numId="57">
    <w:abstractNumId w:val="12"/>
    <w:lvlOverride w:ilvl="0">
      <w:startOverride w:val="1"/>
    </w:lvlOverride>
  </w:num>
  <w:num w:numId="58">
    <w:abstractNumId w:val="12"/>
    <w:lvlOverride w:ilvl="0">
      <w:startOverride w:val="1"/>
    </w:lvlOverride>
  </w:num>
  <w:num w:numId="59">
    <w:abstractNumId w:val="12"/>
    <w:lvlOverride w:ilvl="0">
      <w:startOverride w:val="1"/>
    </w:lvlOverride>
  </w:num>
  <w:num w:numId="60">
    <w:abstractNumId w:val="12"/>
    <w:lvlOverride w:ilvl="0">
      <w:startOverride w:val="1"/>
    </w:lvlOverride>
  </w:num>
  <w:num w:numId="61">
    <w:abstractNumId w:val="12"/>
    <w:lvlOverride w:ilvl="0">
      <w:startOverride w:val="1"/>
    </w:lvlOverride>
  </w:num>
  <w:num w:numId="62">
    <w:abstractNumId w:val="12"/>
    <w:lvlOverride w:ilvl="0">
      <w:startOverride w:val="1"/>
    </w:lvlOverride>
  </w:num>
  <w:num w:numId="63">
    <w:abstractNumId w:val="12"/>
    <w:lvlOverride w:ilvl="0">
      <w:startOverride w:val="1"/>
    </w:lvlOverride>
  </w:num>
  <w:num w:numId="64">
    <w:abstractNumId w:val="12"/>
    <w:lvlOverride w:ilvl="0">
      <w:startOverride w:val="1"/>
    </w:lvlOverride>
  </w:num>
  <w:num w:numId="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num>
  <w:num w:numId="67">
    <w:abstractNumId w:val="17"/>
  </w:num>
  <w:num w:numId="68">
    <w:abstractNumId w:val="10"/>
  </w:num>
  <w:num w:numId="69">
    <w:abstractNumId w:val="22"/>
  </w:num>
  <w:num w:numId="70">
    <w:abstractNumId w:val="15"/>
  </w:num>
  <w:num w:numId="71">
    <w:abstractNumId w:val="12"/>
    <w:lvlOverride w:ilvl="0">
      <w:startOverride w:val="1"/>
    </w:lvlOverride>
  </w:num>
  <w:num w:numId="72">
    <w:abstractNumId w:val="12"/>
    <w:lvlOverride w:ilvl="0">
      <w:startOverride w:val="1"/>
    </w:lvlOverride>
  </w:num>
  <w:num w:numId="73">
    <w:abstractNumId w:val="12"/>
    <w:lvlOverride w:ilvl="0">
      <w:startOverride w:val="1"/>
    </w:lvlOverride>
  </w:num>
  <w:num w:numId="74">
    <w:abstractNumId w:val="14"/>
  </w:num>
  <w:num w:numId="75">
    <w:abstractNumId w:val="2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18"/>
    <w:rsid w:val="00030408"/>
    <w:rsid w:val="00037650"/>
    <w:rsid w:val="00041236"/>
    <w:rsid w:val="000464C0"/>
    <w:rsid w:val="000854CC"/>
    <w:rsid w:val="00086187"/>
    <w:rsid w:val="000C1F33"/>
    <w:rsid w:val="000C2270"/>
    <w:rsid w:val="000C7D1D"/>
    <w:rsid w:val="000E3E86"/>
    <w:rsid w:val="000F3768"/>
    <w:rsid w:val="000F76C3"/>
    <w:rsid w:val="001630A2"/>
    <w:rsid w:val="001B2B20"/>
    <w:rsid w:val="001B4525"/>
    <w:rsid w:val="001C75C2"/>
    <w:rsid w:val="001D4D14"/>
    <w:rsid w:val="001E1FD7"/>
    <w:rsid w:val="001E438B"/>
    <w:rsid w:val="00215528"/>
    <w:rsid w:val="002443E5"/>
    <w:rsid w:val="002536A6"/>
    <w:rsid w:val="002841C0"/>
    <w:rsid w:val="00296234"/>
    <w:rsid w:val="002A148B"/>
    <w:rsid w:val="002A5292"/>
    <w:rsid w:val="002B1A7D"/>
    <w:rsid w:val="002B30A5"/>
    <w:rsid w:val="002E6ECB"/>
    <w:rsid w:val="0030533F"/>
    <w:rsid w:val="00323BA2"/>
    <w:rsid w:val="00364DBC"/>
    <w:rsid w:val="003A3D86"/>
    <w:rsid w:val="003C2749"/>
    <w:rsid w:val="003E3FD0"/>
    <w:rsid w:val="003E5253"/>
    <w:rsid w:val="003F3462"/>
    <w:rsid w:val="003F7B24"/>
    <w:rsid w:val="004160BD"/>
    <w:rsid w:val="00427B23"/>
    <w:rsid w:val="00476AD0"/>
    <w:rsid w:val="0048420A"/>
    <w:rsid w:val="004877C0"/>
    <w:rsid w:val="00494AF3"/>
    <w:rsid w:val="004A3F84"/>
    <w:rsid w:val="004B7075"/>
    <w:rsid w:val="004C26CB"/>
    <w:rsid w:val="004E338E"/>
    <w:rsid w:val="004F494F"/>
    <w:rsid w:val="004F6F18"/>
    <w:rsid w:val="005221C6"/>
    <w:rsid w:val="0053183E"/>
    <w:rsid w:val="005A0B81"/>
    <w:rsid w:val="005B4F67"/>
    <w:rsid w:val="005C5737"/>
    <w:rsid w:val="00635E56"/>
    <w:rsid w:val="006527AC"/>
    <w:rsid w:val="0066079B"/>
    <w:rsid w:val="00681024"/>
    <w:rsid w:val="00690F6F"/>
    <w:rsid w:val="006A7A7B"/>
    <w:rsid w:val="00721081"/>
    <w:rsid w:val="007236D2"/>
    <w:rsid w:val="00775418"/>
    <w:rsid w:val="0079495D"/>
    <w:rsid w:val="007A1F14"/>
    <w:rsid w:val="007C2409"/>
    <w:rsid w:val="007E1E4A"/>
    <w:rsid w:val="007F1EA7"/>
    <w:rsid w:val="00804465"/>
    <w:rsid w:val="00807FDE"/>
    <w:rsid w:val="00832807"/>
    <w:rsid w:val="00850C42"/>
    <w:rsid w:val="00892D57"/>
    <w:rsid w:val="008C3275"/>
    <w:rsid w:val="008C6070"/>
    <w:rsid w:val="008D1779"/>
    <w:rsid w:val="008F428F"/>
    <w:rsid w:val="009915DF"/>
    <w:rsid w:val="00A33A1A"/>
    <w:rsid w:val="00A40335"/>
    <w:rsid w:val="00A71943"/>
    <w:rsid w:val="00B55A1B"/>
    <w:rsid w:val="00B755CF"/>
    <w:rsid w:val="00B87669"/>
    <w:rsid w:val="00BD53AA"/>
    <w:rsid w:val="00BE3003"/>
    <w:rsid w:val="00BE3F4F"/>
    <w:rsid w:val="00BE72EF"/>
    <w:rsid w:val="00C002AD"/>
    <w:rsid w:val="00C230DA"/>
    <w:rsid w:val="00C8130B"/>
    <w:rsid w:val="00C826BC"/>
    <w:rsid w:val="00C85B7E"/>
    <w:rsid w:val="00CA0BF0"/>
    <w:rsid w:val="00CA14AB"/>
    <w:rsid w:val="00CE433C"/>
    <w:rsid w:val="00CF5CA4"/>
    <w:rsid w:val="00D45A5E"/>
    <w:rsid w:val="00D674E6"/>
    <w:rsid w:val="00D978AA"/>
    <w:rsid w:val="00DB126E"/>
    <w:rsid w:val="00DB482C"/>
    <w:rsid w:val="00DC02D9"/>
    <w:rsid w:val="00DD304F"/>
    <w:rsid w:val="00E22A00"/>
    <w:rsid w:val="00E231A7"/>
    <w:rsid w:val="00E51F8D"/>
    <w:rsid w:val="00E672E4"/>
    <w:rsid w:val="00E7690D"/>
    <w:rsid w:val="00ED080A"/>
    <w:rsid w:val="00ED7237"/>
    <w:rsid w:val="00EF264D"/>
    <w:rsid w:val="00F305F2"/>
    <w:rsid w:val="00F34023"/>
    <w:rsid w:val="00F34FCB"/>
    <w:rsid w:val="00F44043"/>
    <w:rsid w:val="00F61223"/>
    <w:rsid w:val="00F655CA"/>
    <w:rsid w:val="00F75F71"/>
    <w:rsid w:val="00F940A0"/>
    <w:rsid w:val="00FD7145"/>
    <w:rsid w:val="00FD73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8F0313"/>
  <w15:chartTrackingRefBased/>
  <w15:docId w15:val="{70B0D8A3-A968-4F6F-AD76-69B2FE9E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F18"/>
    <w:rPr>
      <w:rFonts w:eastAsia="Times New Roman" w:cs="Times New Roman"/>
      <w:sz w:val="22"/>
      <w:lang w:val="en-US" w:eastAsia="en-US"/>
    </w:rPr>
  </w:style>
  <w:style w:type="paragraph" w:styleId="Heading1">
    <w:name w:val="heading 1"/>
    <w:aliases w:val="Char1 Char Char, Char1 Char Char Char, Char1 Char, Char1 Char Char Char Char, Char1 Char Char Char Char Char"/>
    <w:basedOn w:val="Normal"/>
    <w:next w:val="Normal"/>
    <w:link w:val="Heading1Char"/>
    <w:uiPriority w:val="9"/>
    <w:qFormat/>
    <w:rsid w:val="004F6F18"/>
    <w:pPr>
      <w:keepNext/>
      <w:jc w:val="center"/>
      <w:outlineLvl w:val="0"/>
    </w:pPr>
    <w:rPr>
      <w:b/>
      <w:caps/>
      <w:sz w:val="36"/>
    </w:rPr>
  </w:style>
  <w:style w:type="paragraph" w:styleId="Heading2">
    <w:name w:val="heading 2"/>
    <w:aliases w:val="Char Char Char Char,Char Char Char Char Char Char Char, Char Char Char Char, Char Char, Char Char Char Char Char, Char Char Char Char Char Char, Char Char Char, Char Char Char Char Char Char Char Char Char, Char Char Char Char Char Char Ch"/>
    <w:basedOn w:val="Heading1"/>
    <w:next w:val="Normal"/>
    <w:link w:val="Heading2Char"/>
    <w:qFormat/>
    <w:rsid w:val="004F6F18"/>
    <w:pPr>
      <w:tabs>
        <w:tab w:val="left" w:pos="360"/>
      </w:tabs>
      <w:jc w:val="left"/>
      <w:outlineLvl w:val="1"/>
    </w:pPr>
    <w:rPr>
      <w:sz w:val="22"/>
    </w:rPr>
  </w:style>
  <w:style w:type="paragraph" w:styleId="Heading3">
    <w:name w:val="heading 3"/>
    <w:basedOn w:val="Normal"/>
    <w:next w:val="Normal"/>
    <w:link w:val="Heading3Char"/>
    <w:qFormat/>
    <w:rsid w:val="004F6F18"/>
    <w:pPr>
      <w:keepNext/>
      <w:spacing w:before="240" w:after="120"/>
      <w:outlineLvl w:val="2"/>
    </w:pPr>
    <w:rPr>
      <w:rFonts w:cs="Arial"/>
      <w:b/>
      <w:bCs/>
      <w:szCs w:val="26"/>
    </w:rPr>
  </w:style>
  <w:style w:type="paragraph" w:styleId="Heading4">
    <w:name w:val="heading 4"/>
    <w:basedOn w:val="Normal"/>
    <w:next w:val="Normal"/>
    <w:link w:val="Heading4Char"/>
    <w:qFormat/>
    <w:rsid w:val="004F6F18"/>
    <w:pPr>
      <w:keepNext/>
      <w:widowControl w:val="0"/>
      <w:outlineLvl w:val="3"/>
    </w:pPr>
    <w:rPr>
      <w:b/>
    </w:rPr>
  </w:style>
  <w:style w:type="paragraph" w:styleId="Heading5">
    <w:name w:val="heading 5"/>
    <w:basedOn w:val="Normal"/>
    <w:next w:val="Normal"/>
    <w:link w:val="Heading5Char"/>
    <w:qFormat/>
    <w:rsid w:val="004F6F18"/>
    <w:pPr>
      <w:keepNext/>
      <w:spacing w:before="40" w:after="40"/>
      <w:outlineLvl w:val="4"/>
    </w:pPr>
    <w:rPr>
      <w:b/>
      <w:u w:val="single"/>
    </w:rPr>
  </w:style>
  <w:style w:type="paragraph" w:styleId="Heading6">
    <w:name w:val="heading 6"/>
    <w:basedOn w:val="Normal"/>
    <w:next w:val="Normal"/>
    <w:link w:val="Heading6Char"/>
    <w:qFormat/>
    <w:rsid w:val="004F6F18"/>
    <w:pPr>
      <w:keepNext/>
      <w:jc w:val="center"/>
      <w:outlineLvl w:val="5"/>
    </w:pPr>
    <w:rPr>
      <w:b/>
    </w:rPr>
  </w:style>
  <w:style w:type="paragraph" w:styleId="Heading7">
    <w:name w:val="heading 7"/>
    <w:basedOn w:val="Normal"/>
    <w:next w:val="Normal"/>
    <w:link w:val="Heading7Char"/>
    <w:qFormat/>
    <w:rsid w:val="004F6F18"/>
    <w:pPr>
      <w:keepNext/>
      <w:tabs>
        <w:tab w:val="left" w:pos="-2880"/>
        <w:tab w:val="left" w:pos="-2160"/>
        <w:tab w:val="left" w:pos="-1440"/>
        <w:tab w:val="left" w:pos="-720"/>
        <w:tab w:val="left" w:pos="8640"/>
        <w:tab w:val="left" w:pos="9360"/>
      </w:tabs>
      <w:ind w:left="1800" w:hanging="1800"/>
      <w:jc w:val="center"/>
      <w:outlineLvl w:val="6"/>
    </w:pPr>
    <w:rPr>
      <w:b/>
    </w:rPr>
  </w:style>
  <w:style w:type="paragraph" w:styleId="Heading8">
    <w:name w:val="heading 8"/>
    <w:basedOn w:val="Normal"/>
    <w:next w:val="Normal"/>
    <w:link w:val="Heading8Char"/>
    <w:qFormat/>
    <w:rsid w:val="004F6F18"/>
    <w:pPr>
      <w:keepNext/>
      <w:tabs>
        <w:tab w:val="left" w:pos="-2880"/>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hAnsi="Times New Roman"/>
      <w:b/>
      <w:bCs/>
    </w:rPr>
  </w:style>
  <w:style w:type="paragraph" w:styleId="Heading9">
    <w:name w:val="heading 9"/>
    <w:basedOn w:val="Normal"/>
    <w:next w:val="Normal"/>
    <w:link w:val="Heading9Char"/>
    <w:qFormat/>
    <w:rsid w:val="004F6F18"/>
    <w:pPr>
      <w:keepNext/>
      <w:tabs>
        <w:tab w:val="right" w:leader="dot" w:pos="936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1 Char Char Char, Char1 Char Char Char Char1, Char1 Char Char, Char1 Char Char Char Char Char1, Char1 Char Char Char Char Char Char"/>
    <w:link w:val="Heading1"/>
    <w:uiPriority w:val="9"/>
    <w:rsid w:val="004F6F18"/>
    <w:rPr>
      <w:rFonts w:eastAsia="Times New Roman" w:cs="Times New Roman"/>
      <w:b/>
      <w:caps/>
      <w:sz w:val="36"/>
      <w:szCs w:val="20"/>
    </w:rPr>
  </w:style>
  <w:style w:type="character" w:customStyle="1" w:styleId="Heading2Char">
    <w:name w:val="Heading 2 Char"/>
    <w:aliases w:val="Char Char Char Char Char,Char Char Char Char Char Char Char Char, Char Char Char Char Char1, Char Char Char1, Char Char Char Char Char Char1, Char Char Char Char Char Char Char, Char Char Char Char1, Char Char Char Char Char Char Ch Char"/>
    <w:link w:val="Heading2"/>
    <w:rsid w:val="004F6F18"/>
    <w:rPr>
      <w:rFonts w:eastAsia="Times New Roman" w:cs="Times New Roman"/>
      <w:b/>
      <w:caps/>
      <w:szCs w:val="20"/>
    </w:rPr>
  </w:style>
  <w:style w:type="character" w:customStyle="1" w:styleId="Heading3Char">
    <w:name w:val="Heading 3 Char"/>
    <w:link w:val="Heading3"/>
    <w:rsid w:val="004F6F18"/>
    <w:rPr>
      <w:rFonts w:eastAsia="Times New Roman"/>
      <w:b/>
      <w:bCs/>
      <w:szCs w:val="26"/>
    </w:rPr>
  </w:style>
  <w:style w:type="character" w:customStyle="1" w:styleId="Heading4Char">
    <w:name w:val="Heading 4 Char"/>
    <w:link w:val="Heading4"/>
    <w:rsid w:val="004F6F18"/>
    <w:rPr>
      <w:rFonts w:eastAsia="Times New Roman" w:cs="Times New Roman"/>
      <w:b/>
      <w:szCs w:val="20"/>
    </w:rPr>
  </w:style>
  <w:style w:type="character" w:customStyle="1" w:styleId="Heading5Char">
    <w:name w:val="Heading 5 Char"/>
    <w:link w:val="Heading5"/>
    <w:rsid w:val="004F6F18"/>
    <w:rPr>
      <w:rFonts w:eastAsia="Times New Roman" w:cs="Times New Roman"/>
      <w:b/>
      <w:szCs w:val="20"/>
      <w:u w:val="single"/>
    </w:rPr>
  </w:style>
  <w:style w:type="character" w:customStyle="1" w:styleId="Heading6Char">
    <w:name w:val="Heading 6 Char"/>
    <w:link w:val="Heading6"/>
    <w:rsid w:val="004F6F18"/>
    <w:rPr>
      <w:rFonts w:eastAsia="Times New Roman" w:cs="Times New Roman"/>
      <w:b/>
      <w:szCs w:val="20"/>
    </w:rPr>
  </w:style>
  <w:style w:type="character" w:customStyle="1" w:styleId="Heading7Char">
    <w:name w:val="Heading 7 Char"/>
    <w:link w:val="Heading7"/>
    <w:rsid w:val="004F6F18"/>
    <w:rPr>
      <w:rFonts w:eastAsia="Times New Roman" w:cs="Times New Roman"/>
      <w:b/>
      <w:szCs w:val="20"/>
    </w:rPr>
  </w:style>
  <w:style w:type="character" w:customStyle="1" w:styleId="Heading8Char">
    <w:name w:val="Heading 8 Char"/>
    <w:link w:val="Heading8"/>
    <w:rsid w:val="004F6F18"/>
    <w:rPr>
      <w:rFonts w:ascii="Times New Roman" w:eastAsia="Times New Roman" w:hAnsi="Times New Roman" w:cs="Times New Roman"/>
      <w:b/>
      <w:bCs/>
      <w:szCs w:val="20"/>
    </w:rPr>
  </w:style>
  <w:style w:type="character" w:customStyle="1" w:styleId="Heading9Char">
    <w:name w:val="Heading 9 Char"/>
    <w:link w:val="Heading9"/>
    <w:rsid w:val="004F6F18"/>
    <w:rPr>
      <w:rFonts w:eastAsia="Times New Roman" w:cs="Times New Roman"/>
      <w:b/>
      <w:sz w:val="20"/>
      <w:szCs w:val="20"/>
    </w:rPr>
  </w:style>
  <w:style w:type="paragraph" w:styleId="Header">
    <w:name w:val="header"/>
    <w:basedOn w:val="Normal"/>
    <w:link w:val="HeaderChar"/>
    <w:rsid w:val="004F6F18"/>
    <w:pPr>
      <w:tabs>
        <w:tab w:val="center" w:pos="4320"/>
        <w:tab w:val="right" w:pos="8640"/>
      </w:tabs>
    </w:pPr>
  </w:style>
  <w:style w:type="character" w:customStyle="1" w:styleId="HeaderChar">
    <w:name w:val="Header Char"/>
    <w:link w:val="Header"/>
    <w:rsid w:val="004F6F18"/>
    <w:rPr>
      <w:rFonts w:eastAsia="Times New Roman" w:cs="Times New Roman"/>
      <w:szCs w:val="20"/>
    </w:rPr>
  </w:style>
  <w:style w:type="paragraph" w:styleId="Footer">
    <w:name w:val="footer"/>
    <w:basedOn w:val="Header"/>
    <w:link w:val="FooterChar"/>
    <w:uiPriority w:val="99"/>
    <w:rsid w:val="004F6F18"/>
    <w:pPr>
      <w:tabs>
        <w:tab w:val="clear" w:pos="4320"/>
        <w:tab w:val="clear" w:pos="8640"/>
        <w:tab w:val="center" w:pos="4680"/>
        <w:tab w:val="right" w:pos="9360"/>
      </w:tabs>
    </w:pPr>
    <w:rPr>
      <w:sz w:val="20"/>
    </w:rPr>
  </w:style>
  <w:style w:type="character" w:customStyle="1" w:styleId="FooterChar">
    <w:name w:val="Footer Char"/>
    <w:link w:val="Footer"/>
    <w:uiPriority w:val="99"/>
    <w:rsid w:val="004F6F18"/>
    <w:rPr>
      <w:rFonts w:eastAsia="Times New Roman" w:cs="Times New Roman"/>
      <w:sz w:val="20"/>
      <w:szCs w:val="20"/>
    </w:rPr>
  </w:style>
  <w:style w:type="character" w:styleId="PageNumber">
    <w:name w:val="page number"/>
    <w:rsid w:val="004F6F18"/>
    <w:rPr>
      <w:rFonts w:ascii="Arial" w:hAnsi="Arial" w:cs="Times New Roman"/>
      <w:color w:val="auto"/>
      <w:sz w:val="20"/>
      <w:vertAlign w:val="baseline"/>
    </w:rPr>
  </w:style>
  <w:style w:type="paragraph" w:styleId="TOC1">
    <w:name w:val="toc 1"/>
    <w:basedOn w:val="Normal"/>
    <w:semiHidden/>
    <w:rsid w:val="004F6F18"/>
    <w:pPr>
      <w:tabs>
        <w:tab w:val="left" w:pos="540"/>
        <w:tab w:val="right" w:leader="dot" w:pos="8460"/>
        <w:tab w:val="right" w:pos="9360"/>
      </w:tabs>
      <w:ind w:right="1267"/>
    </w:pPr>
    <w:rPr>
      <w:b/>
    </w:rPr>
  </w:style>
  <w:style w:type="paragraph" w:styleId="TOC2">
    <w:name w:val="toc 2"/>
    <w:basedOn w:val="TOC1"/>
    <w:next w:val="Normal"/>
    <w:semiHidden/>
    <w:rsid w:val="004F6F18"/>
    <w:pPr>
      <w:tabs>
        <w:tab w:val="clear" w:pos="540"/>
        <w:tab w:val="left" w:pos="1350"/>
      </w:tabs>
      <w:ind w:left="547"/>
    </w:pPr>
    <w:rPr>
      <w:b w:val="0"/>
    </w:rPr>
  </w:style>
  <w:style w:type="paragraph" w:styleId="Title">
    <w:name w:val="Title"/>
    <w:basedOn w:val="Heading1"/>
    <w:next w:val="Normal"/>
    <w:link w:val="TitleChar"/>
    <w:qFormat/>
    <w:rsid w:val="004F6F18"/>
    <w:pPr>
      <w:outlineLvl w:val="9"/>
    </w:pPr>
  </w:style>
  <w:style w:type="character" w:customStyle="1" w:styleId="TitleChar">
    <w:name w:val="Title Char"/>
    <w:link w:val="Title"/>
    <w:rsid w:val="004F6F18"/>
    <w:rPr>
      <w:rFonts w:eastAsia="Times New Roman" w:cs="Times New Roman"/>
      <w:b/>
      <w:caps/>
      <w:sz w:val="36"/>
      <w:szCs w:val="20"/>
    </w:rPr>
  </w:style>
  <w:style w:type="paragraph" w:customStyle="1" w:styleId="TableCells">
    <w:name w:val="Table Cells"/>
    <w:basedOn w:val="Normal"/>
    <w:rsid w:val="004F6F18"/>
    <w:rPr>
      <w:sz w:val="20"/>
    </w:rPr>
  </w:style>
  <w:style w:type="paragraph" w:customStyle="1" w:styleId="TableTitle">
    <w:name w:val="Table Title"/>
    <w:basedOn w:val="Normal"/>
    <w:next w:val="Normal"/>
    <w:rsid w:val="004F6F18"/>
    <w:rPr>
      <w:b/>
      <w:sz w:val="20"/>
    </w:rPr>
  </w:style>
  <w:style w:type="paragraph" w:styleId="TOC3">
    <w:name w:val="toc 3"/>
    <w:basedOn w:val="TOC2"/>
    <w:next w:val="Normal"/>
    <w:semiHidden/>
    <w:rsid w:val="004F6F18"/>
    <w:pPr>
      <w:ind w:left="1890" w:hanging="547"/>
    </w:pPr>
  </w:style>
  <w:style w:type="paragraph" w:styleId="FootnoteText">
    <w:name w:val="footnote text"/>
    <w:basedOn w:val="Normal"/>
    <w:link w:val="FootnoteTextChar"/>
    <w:rsid w:val="004F6F18"/>
    <w:rPr>
      <w:sz w:val="18"/>
    </w:rPr>
  </w:style>
  <w:style w:type="character" w:customStyle="1" w:styleId="FootnoteTextChar">
    <w:name w:val="Footnote Text Char"/>
    <w:link w:val="FootnoteText"/>
    <w:rsid w:val="004F6F18"/>
    <w:rPr>
      <w:rFonts w:eastAsia="Times New Roman" w:cs="Times New Roman"/>
      <w:sz w:val="18"/>
      <w:szCs w:val="20"/>
    </w:rPr>
  </w:style>
  <w:style w:type="character" w:styleId="FootnoteReference">
    <w:name w:val="footnote reference"/>
    <w:rsid w:val="004F6F18"/>
    <w:rPr>
      <w:rFonts w:cs="Times New Roman"/>
      <w:vertAlign w:val="superscript"/>
    </w:rPr>
  </w:style>
  <w:style w:type="character" w:styleId="CommentReference">
    <w:name w:val="annotation reference"/>
    <w:uiPriority w:val="99"/>
    <w:rsid w:val="004F6F18"/>
    <w:rPr>
      <w:rFonts w:cs="Times New Roman"/>
      <w:sz w:val="16"/>
      <w:szCs w:val="16"/>
    </w:rPr>
  </w:style>
  <w:style w:type="paragraph" w:styleId="CommentText">
    <w:name w:val="annotation text"/>
    <w:basedOn w:val="Normal"/>
    <w:link w:val="CommentTextChar"/>
    <w:rsid w:val="004F6F18"/>
    <w:rPr>
      <w:sz w:val="20"/>
    </w:rPr>
  </w:style>
  <w:style w:type="character" w:customStyle="1" w:styleId="CommentTextChar">
    <w:name w:val="Comment Text Char"/>
    <w:link w:val="CommentText"/>
    <w:rsid w:val="004F6F18"/>
    <w:rPr>
      <w:rFonts w:eastAsia="Times New Roman" w:cs="Times New Roman"/>
      <w:sz w:val="20"/>
      <w:szCs w:val="20"/>
    </w:rPr>
  </w:style>
  <w:style w:type="character" w:styleId="Hyperlink">
    <w:name w:val="Hyperlink"/>
    <w:rsid w:val="004F6F18"/>
    <w:rPr>
      <w:color w:val="0000FF"/>
      <w:u w:val="single"/>
    </w:rPr>
  </w:style>
  <w:style w:type="table" w:styleId="TableGrid">
    <w:name w:val="Table Grid"/>
    <w:basedOn w:val="TableNormal"/>
    <w:rsid w:val="004F6F18"/>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4F6F18"/>
    <w:rPr>
      <w:rFonts w:ascii="Tahoma" w:hAnsi="Tahoma" w:cs="Tahoma"/>
      <w:sz w:val="16"/>
      <w:szCs w:val="16"/>
    </w:rPr>
  </w:style>
  <w:style w:type="character" w:customStyle="1" w:styleId="BalloonTextChar">
    <w:name w:val="Balloon Text Char"/>
    <w:link w:val="BalloonText"/>
    <w:semiHidden/>
    <w:rsid w:val="004F6F18"/>
    <w:rPr>
      <w:rFonts w:ascii="Tahoma" w:eastAsia="Times New Roman" w:hAnsi="Tahoma" w:cs="Tahoma"/>
      <w:sz w:val="16"/>
      <w:szCs w:val="16"/>
    </w:rPr>
  </w:style>
  <w:style w:type="paragraph" w:styleId="Revision">
    <w:name w:val="Revision"/>
    <w:hidden/>
    <w:uiPriority w:val="99"/>
    <w:semiHidden/>
    <w:rsid w:val="004F6F18"/>
    <w:rPr>
      <w:rFonts w:eastAsia="Times New Roman" w:cs="Times New Roman"/>
      <w:sz w:val="22"/>
      <w:lang w:val="en-US" w:eastAsia="en-US"/>
    </w:rPr>
  </w:style>
  <w:style w:type="paragraph" w:customStyle="1" w:styleId="BlankPage">
    <w:name w:val="Blank Page"/>
    <w:basedOn w:val="Normal"/>
    <w:qFormat/>
    <w:rsid w:val="004F6F18"/>
    <w:pPr>
      <w:pageBreakBefore/>
      <w:spacing w:before="4320"/>
      <w:jc w:val="center"/>
    </w:pPr>
  </w:style>
  <w:style w:type="paragraph" w:customStyle="1" w:styleId="Body">
    <w:name w:val="Body"/>
    <w:basedOn w:val="Normal"/>
    <w:link w:val="BodyChar"/>
    <w:uiPriority w:val="99"/>
    <w:qFormat/>
    <w:rsid w:val="004F6F18"/>
    <w:pPr>
      <w:numPr>
        <w:numId w:val="1"/>
      </w:numPr>
      <w:tabs>
        <w:tab w:val="clear" w:pos="360"/>
      </w:tabs>
      <w:spacing w:before="120" w:after="120"/>
      <w:ind w:left="0" w:firstLine="0"/>
    </w:pPr>
  </w:style>
  <w:style w:type="paragraph" w:customStyle="1" w:styleId="BodyNumbered">
    <w:name w:val="Body Numbered"/>
    <w:basedOn w:val="Normal"/>
    <w:link w:val="BodyNumberedChar"/>
    <w:rsid w:val="004F6F18"/>
    <w:pPr>
      <w:tabs>
        <w:tab w:val="num" w:pos="360"/>
      </w:tabs>
      <w:spacing w:before="120" w:after="120"/>
      <w:ind w:left="360" w:hanging="360"/>
    </w:pPr>
    <w:rPr>
      <w:rFonts w:cs="Arial"/>
    </w:rPr>
  </w:style>
  <w:style w:type="paragraph" w:customStyle="1" w:styleId="Bullet">
    <w:name w:val="Bullet"/>
    <w:basedOn w:val="Normal"/>
    <w:link w:val="BulletChar"/>
    <w:rsid w:val="004F6F18"/>
    <w:pPr>
      <w:numPr>
        <w:numId w:val="2"/>
      </w:numPr>
      <w:tabs>
        <w:tab w:val="left" w:pos="1080"/>
      </w:tabs>
    </w:pPr>
  </w:style>
  <w:style w:type="paragraph" w:customStyle="1" w:styleId="ChapterTitle">
    <w:name w:val="Chapter Title"/>
    <w:qFormat/>
    <w:rsid w:val="004F6F18"/>
    <w:pPr>
      <w:spacing w:before="3200" w:after="360"/>
      <w:jc w:val="center"/>
    </w:pPr>
    <w:rPr>
      <w:rFonts w:eastAsia="Times New Roman" w:cs="Times New Roman"/>
      <w:b/>
      <w:sz w:val="36"/>
      <w:szCs w:val="36"/>
      <w:lang w:val="en-US" w:eastAsia="en-US"/>
    </w:rPr>
  </w:style>
  <w:style w:type="character" w:customStyle="1" w:styleId="CharChar">
    <w:name w:val="Char Char"/>
    <w:rsid w:val="004F6F18"/>
    <w:rPr>
      <w:rFonts w:cs="Times New Roman"/>
      <w:lang w:val="en-US" w:eastAsia="en-US" w:bidi="ar-SA"/>
    </w:rPr>
  </w:style>
  <w:style w:type="character" w:customStyle="1" w:styleId="CharChar1">
    <w:name w:val="Char Char1"/>
    <w:semiHidden/>
    <w:rsid w:val="004F6F18"/>
    <w:rPr>
      <w:rFonts w:ascii="Arial" w:hAnsi="Arial" w:cs="Times New Roman"/>
      <w:lang w:val="en-US" w:eastAsia="en-US" w:bidi="ar-SA"/>
    </w:rPr>
  </w:style>
  <w:style w:type="character" w:customStyle="1" w:styleId="CharChar2">
    <w:name w:val="Char Char2"/>
    <w:rsid w:val="004F6F18"/>
    <w:rPr>
      <w:rFonts w:cs="Times New Roman"/>
      <w:lang w:val="en-US" w:eastAsia="en-US" w:bidi="ar-SA"/>
    </w:rPr>
  </w:style>
  <w:style w:type="character" w:customStyle="1" w:styleId="CharChar8">
    <w:name w:val="Char Char8"/>
    <w:semiHidden/>
    <w:locked/>
    <w:rsid w:val="004F6F18"/>
    <w:rPr>
      <w:rFonts w:ascii="Arial" w:hAnsi="Arial" w:cs="Times New Roman"/>
      <w:lang w:val="en-US" w:eastAsia="en-US" w:bidi="ar-SA"/>
    </w:rPr>
  </w:style>
  <w:style w:type="paragraph" w:styleId="CommentSubject">
    <w:name w:val="annotation subject"/>
    <w:basedOn w:val="CommentText"/>
    <w:next w:val="CommentText"/>
    <w:link w:val="CommentSubjectChar"/>
    <w:rsid w:val="004F6F18"/>
    <w:rPr>
      <w:b/>
      <w:bCs/>
    </w:rPr>
  </w:style>
  <w:style w:type="character" w:customStyle="1" w:styleId="CommentSubjectChar">
    <w:name w:val="Comment Subject Char"/>
    <w:link w:val="CommentSubject"/>
    <w:rsid w:val="004F6F18"/>
    <w:rPr>
      <w:rFonts w:eastAsia="Times New Roman" w:cs="Times New Roman"/>
      <w:b/>
      <w:bCs/>
      <w:sz w:val="20"/>
      <w:szCs w:val="20"/>
    </w:rPr>
  </w:style>
  <w:style w:type="paragraph" w:customStyle="1" w:styleId="Default">
    <w:name w:val="Default"/>
    <w:rsid w:val="004F6F18"/>
    <w:pPr>
      <w:autoSpaceDE w:val="0"/>
      <w:autoSpaceDN w:val="0"/>
      <w:adjustRightInd w:val="0"/>
    </w:pPr>
    <w:rPr>
      <w:rFonts w:eastAsia="Times New Roman"/>
      <w:color w:val="000000"/>
      <w:sz w:val="24"/>
      <w:szCs w:val="24"/>
      <w:lang w:val="en-US" w:eastAsia="en-US"/>
    </w:rPr>
  </w:style>
  <w:style w:type="paragraph" w:styleId="PlainText">
    <w:name w:val="Plain Text"/>
    <w:basedOn w:val="Normal"/>
    <w:link w:val="PlainTextChar"/>
    <w:uiPriority w:val="99"/>
    <w:rsid w:val="004F6F18"/>
    <w:rPr>
      <w:rFonts w:ascii="Courier New" w:hAnsi="Courier New"/>
      <w:sz w:val="20"/>
    </w:rPr>
  </w:style>
  <w:style w:type="character" w:customStyle="1" w:styleId="PlainTextChar">
    <w:name w:val="Plain Text Char"/>
    <w:link w:val="PlainText"/>
    <w:uiPriority w:val="99"/>
    <w:rsid w:val="004F6F18"/>
    <w:rPr>
      <w:rFonts w:ascii="Courier New" w:eastAsia="Times New Roman" w:hAnsi="Courier New" w:cs="Times New Roman"/>
      <w:sz w:val="20"/>
      <w:szCs w:val="20"/>
    </w:rPr>
  </w:style>
  <w:style w:type="paragraph" w:customStyle="1" w:styleId="References">
    <w:name w:val="References"/>
    <w:basedOn w:val="Normal"/>
    <w:rsid w:val="004F6F18"/>
    <w:pPr>
      <w:spacing w:before="120" w:after="120"/>
      <w:ind w:left="346" w:hanging="346"/>
    </w:pPr>
    <w:rPr>
      <w:rFonts w:cs="Arial"/>
    </w:rPr>
  </w:style>
  <w:style w:type="paragraph" w:customStyle="1" w:styleId="StyleBodyLeft031">
    <w:name w:val="Style Body + Left:  0.31&quot;"/>
    <w:basedOn w:val="Normal"/>
    <w:rsid w:val="004F6F18"/>
    <w:pPr>
      <w:spacing w:before="240" w:after="240"/>
      <w:ind w:left="360"/>
    </w:pPr>
  </w:style>
  <w:style w:type="paragraph" w:customStyle="1" w:styleId="Style1">
    <w:name w:val="Style1"/>
    <w:basedOn w:val="Heading2"/>
    <w:qFormat/>
    <w:rsid w:val="004F6F18"/>
    <w:pPr>
      <w:pageBreakBefore/>
    </w:pPr>
  </w:style>
  <w:style w:type="paragraph" w:customStyle="1" w:styleId="TableBody">
    <w:name w:val="Table Body"/>
    <w:basedOn w:val="Normal"/>
    <w:rsid w:val="004F6F18"/>
    <w:pPr>
      <w:spacing w:before="40" w:after="40"/>
    </w:pPr>
    <w:rPr>
      <w:rFonts w:cs="Arial"/>
      <w:szCs w:val="22"/>
    </w:rPr>
  </w:style>
  <w:style w:type="paragraph" w:customStyle="1" w:styleId="TOCLevel1">
    <w:name w:val="TOC Level 1"/>
    <w:qFormat/>
    <w:rsid w:val="004F6F18"/>
    <w:pPr>
      <w:tabs>
        <w:tab w:val="left" w:pos="540"/>
        <w:tab w:val="right" w:leader="dot" w:pos="9360"/>
      </w:tabs>
      <w:spacing w:before="240"/>
      <w:ind w:left="540" w:right="994" w:hanging="540"/>
    </w:pPr>
    <w:rPr>
      <w:rFonts w:eastAsia="Times New Roman" w:cs="Times New Roman"/>
      <w:b/>
      <w:sz w:val="22"/>
      <w:lang w:val="en-US" w:eastAsia="en-US"/>
    </w:rPr>
  </w:style>
  <w:style w:type="paragraph" w:customStyle="1" w:styleId="TOCLevel2">
    <w:name w:val="TOC Level 2"/>
    <w:qFormat/>
    <w:rsid w:val="004F6F18"/>
    <w:pPr>
      <w:tabs>
        <w:tab w:val="left" w:pos="1260"/>
        <w:tab w:val="left" w:pos="1440"/>
        <w:tab w:val="right" w:leader="dot" w:pos="9360"/>
      </w:tabs>
      <w:spacing w:before="60"/>
      <w:ind w:left="1260" w:right="907" w:hanging="720"/>
    </w:pPr>
    <w:rPr>
      <w:rFonts w:eastAsia="Times New Roman" w:cs="Times New Roman"/>
      <w:sz w:val="22"/>
      <w:lang w:val="en-US" w:eastAsia="en-US"/>
    </w:rPr>
  </w:style>
  <w:style w:type="paragraph" w:customStyle="1" w:styleId="TOCLevel3">
    <w:name w:val="TOC Level 3"/>
    <w:qFormat/>
    <w:rsid w:val="004F6F18"/>
    <w:pPr>
      <w:tabs>
        <w:tab w:val="left" w:pos="2160"/>
        <w:tab w:val="right" w:leader="dot" w:pos="9360"/>
      </w:tabs>
      <w:spacing w:before="60"/>
      <w:ind w:left="2160" w:right="1530" w:hanging="810"/>
    </w:pPr>
    <w:rPr>
      <w:rFonts w:eastAsia="Times New Roman" w:cs="Times New Roman"/>
      <w:sz w:val="22"/>
      <w:lang w:val="en-US" w:eastAsia="en-US"/>
    </w:rPr>
  </w:style>
  <w:style w:type="paragraph" w:customStyle="1" w:styleId="StyleTOCLevel3">
    <w:name w:val="Style TOC Level 3 +"/>
    <w:basedOn w:val="TOCLevel3"/>
    <w:rsid w:val="004F6F18"/>
  </w:style>
  <w:style w:type="paragraph" w:customStyle="1" w:styleId="Title2">
    <w:name w:val="Title2"/>
    <w:basedOn w:val="Heading2"/>
    <w:qFormat/>
    <w:rsid w:val="004F6F18"/>
    <w:pPr>
      <w:pageBreakBefore/>
      <w:spacing w:after="240"/>
      <w:jc w:val="center"/>
    </w:pPr>
    <w:rPr>
      <w:caps w:val="0"/>
      <w:szCs w:val="22"/>
    </w:rPr>
  </w:style>
  <w:style w:type="paragraph" w:customStyle="1" w:styleId="14pt11">
    <w:name w:val="14pt11"/>
    <w:basedOn w:val="Normal"/>
    <w:next w:val="Normal"/>
    <w:rsid w:val="004F6F18"/>
    <w:pPr>
      <w:jc w:val="both"/>
    </w:pPr>
  </w:style>
  <w:style w:type="paragraph" w:customStyle="1" w:styleId="TableTitle11">
    <w:name w:val="Table Title11"/>
    <w:basedOn w:val="Normal"/>
    <w:next w:val="Normal"/>
    <w:rsid w:val="004F6F18"/>
    <w:rPr>
      <w:b/>
      <w:sz w:val="20"/>
    </w:rPr>
  </w:style>
  <w:style w:type="paragraph" w:customStyle="1" w:styleId="14pt">
    <w:name w:val="14pt"/>
    <w:basedOn w:val="Normal"/>
    <w:next w:val="Normal"/>
    <w:rsid w:val="004F6F18"/>
  </w:style>
  <w:style w:type="paragraph" w:customStyle="1" w:styleId="20pt">
    <w:name w:val="20pt"/>
    <w:basedOn w:val="Normal"/>
    <w:next w:val="Normal"/>
    <w:rsid w:val="004F6F18"/>
    <w:pPr>
      <w:spacing w:line="400" w:lineRule="exact"/>
      <w:jc w:val="both"/>
    </w:pPr>
    <w:rPr>
      <w:sz w:val="24"/>
    </w:rPr>
  </w:style>
  <w:style w:type="paragraph" w:customStyle="1" w:styleId="Figure">
    <w:name w:val="Figure"/>
    <w:basedOn w:val="Normal"/>
    <w:rsid w:val="004F6F18"/>
    <w:pPr>
      <w:jc w:val="center"/>
    </w:pPr>
    <w:rPr>
      <w:sz w:val="24"/>
    </w:rPr>
  </w:style>
  <w:style w:type="paragraph" w:customStyle="1" w:styleId="FigureTitle">
    <w:name w:val="Figure Title"/>
    <w:basedOn w:val="Normal"/>
    <w:next w:val="Normal"/>
    <w:rsid w:val="004F6F18"/>
    <w:pPr>
      <w:spacing w:before="280"/>
    </w:pPr>
    <w:rPr>
      <w:b/>
    </w:rPr>
  </w:style>
  <w:style w:type="paragraph" w:styleId="TOC4">
    <w:name w:val="toc 4"/>
    <w:basedOn w:val="TOC3"/>
    <w:next w:val="Normal"/>
    <w:autoRedefine/>
    <w:semiHidden/>
    <w:rsid w:val="004F6F18"/>
    <w:pPr>
      <w:tabs>
        <w:tab w:val="clear" w:pos="1350"/>
        <w:tab w:val="clear" w:pos="8460"/>
        <w:tab w:val="left" w:pos="2160"/>
        <w:tab w:val="right" w:leader="dot" w:pos="8820"/>
      </w:tabs>
      <w:ind w:left="1260" w:right="0" w:firstLine="0"/>
    </w:pPr>
    <w:rPr>
      <w:sz w:val="24"/>
    </w:rPr>
  </w:style>
  <w:style w:type="paragraph" w:styleId="BodyText">
    <w:name w:val="Body Text"/>
    <w:basedOn w:val="Normal"/>
    <w:link w:val="BodyTextChar"/>
    <w:rsid w:val="004F6F18"/>
    <w:rPr>
      <w:rFonts w:cs="Arial"/>
    </w:rPr>
  </w:style>
  <w:style w:type="character" w:customStyle="1" w:styleId="BodyTextChar">
    <w:name w:val="Body Text Char"/>
    <w:link w:val="BodyText"/>
    <w:rsid w:val="004F6F18"/>
    <w:rPr>
      <w:rFonts w:eastAsia="Times New Roman"/>
      <w:szCs w:val="20"/>
    </w:rPr>
  </w:style>
  <w:style w:type="paragraph" w:styleId="BodyTextIndent">
    <w:name w:val="Body Text Indent"/>
    <w:basedOn w:val="Normal"/>
    <w:link w:val="BodyTextIndentChar"/>
    <w:rsid w:val="004F6F18"/>
    <w:pPr>
      <w:spacing w:after="120"/>
      <w:ind w:left="360"/>
    </w:pPr>
    <w:rPr>
      <w:rFonts w:ascii="Times New Roman" w:hAnsi="Times New Roman"/>
      <w:sz w:val="20"/>
    </w:rPr>
  </w:style>
  <w:style w:type="character" w:customStyle="1" w:styleId="BodyTextIndentChar">
    <w:name w:val="Body Text Indent Char"/>
    <w:link w:val="BodyTextIndent"/>
    <w:rsid w:val="004F6F18"/>
    <w:rPr>
      <w:rFonts w:ascii="Times New Roman" w:eastAsia="Times New Roman" w:hAnsi="Times New Roman" w:cs="Times New Roman"/>
      <w:sz w:val="20"/>
      <w:szCs w:val="20"/>
    </w:rPr>
  </w:style>
  <w:style w:type="paragraph" w:styleId="DocumentMap">
    <w:name w:val="Document Map"/>
    <w:basedOn w:val="Normal"/>
    <w:link w:val="DocumentMapChar"/>
    <w:semiHidden/>
    <w:rsid w:val="004F6F18"/>
    <w:pPr>
      <w:shd w:val="clear" w:color="auto" w:fill="000080"/>
    </w:pPr>
    <w:rPr>
      <w:rFonts w:ascii="Geneva" w:hAnsi="Geneva"/>
    </w:rPr>
  </w:style>
  <w:style w:type="character" w:customStyle="1" w:styleId="DocumentMapChar">
    <w:name w:val="Document Map Char"/>
    <w:link w:val="DocumentMap"/>
    <w:semiHidden/>
    <w:rsid w:val="004F6F18"/>
    <w:rPr>
      <w:rFonts w:ascii="Geneva" w:eastAsia="Times New Roman" w:hAnsi="Geneva" w:cs="Times New Roman"/>
      <w:szCs w:val="20"/>
      <w:shd w:val="clear" w:color="auto" w:fill="000080"/>
    </w:rPr>
  </w:style>
  <w:style w:type="paragraph" w:styleId="BodyText3">
    <w:name w:val="Body Text 3"/>
    <w:basedOn w:val="Normal"/>
    <w:link w:val="BodyText3Char"/>
    <w:rsid w:val="004F6F18"/>
    <w:rPr>
      <w:rFonts w:ascii="Bookman Old Style" w:hAnsi="Bookman Old Style"/>
      <w:i/>
      <w:sz w:val="16"/>
    </w:rPr>
  </w:style>
  <w:style w:type="character" w:customStyle="1" w:styleId="BodyText3Char">
    <w:name w:val="Body Text 3 Char"/>
    <w:link w:val="BodyText3"/>
    <w:rsid w:val="004F6F18"/>
    <w:rPr>
      <w:rFonts w:ascii="Bookman Old Style" w:eastAsia="Times New Roman" w:hAnsi="Bookman Old Style" w:cs="Times New Roman"/>
      <w:i/>
      <w:sz w:val="16"/>
      <w:szCs w:val="20"/>
    </w:rPr>
  </w:style>
  <w:style w:type="paragraph" w:customStyle="1" w:styleId="14pt2">
    <w:name w:val="14pt2"/>
    <w:basedOn w:val="Normal"/>
    <w:next w:val="Normal"/>
    <w:rsid w:val="004F6F18"/>
  </w:style>
  <w:style w:type="paragraph" w:customStyle="1" w:styleId="OutlineNumbering">
    <w:name w:val="Outline Numbering"/>
    <w:basedOn w:val="Normal"/>
    <w:rsid w:val="004F6F18"/>
    <w:pPr>
      <w:numPr>
        <w:numId w:val="3"/>
      </w:numPr>
      <w:tabs>
        <w:tab w:val="clear" w:pos="360"/>
        <w:tab w:val="num"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4"/>
      <w:sz w:val="24"/>
    </w:rPr>
  </w:style>
  <w:style w:type="paragraph" w:styleId="ListBullet">
    <w:name w:val="List Bullet"/>
    <w:basedOn w:val="Normal"/>
    <w:autoRedefine/>
    <w:rsid w:val="004F6F18"/>
    <w:pPr>
      <w:numPr>
        <w:numId w:val="4"/>
      </w:numPr>
    </w:pPr>
    <w:rPr>
      <w:rFonts w:ascii="Times New Roman" w:hAnsi="Times New Roman"/>
      <w:sz w:val="24"/>
      <w:szCs w:val="24"/>
    </w:rPr>
  </w:style>
  <w:style w:type="paragraph" w:styleId="ListBullet2">
    <w:name w:val="List Bullet 2"/>
    <w:basedOn w:val="Normal"/>
    <w:autoRedefine/>
    <w:rsid w:val="004F6F18"/>
    <w:pPr>
      <w:numPr>
        <w:numId w:val="5"/>
      </w:numPr>
    </w:pPr>
    <w:rPr>
      <w:rFonts w:ascii="Times New Roman" w:hAnsi="Times New Roman"/>
      <w:sz w:val="24"/>
      <w:szCs w:val="24"/>
    </w:rPr>
  </w:style>
  <w:style w:type="paragraph" w:styleId="ListBullet3">
    <w:name w:val="List Bullet 3"/>
    <w:basedOn w:val="Normal"/>
    <w:autoRedefine/>
    <w:rsid w:val="004F6F18"/>
    <w:pPr>
      <w:numPr>
        <w:numId w:val="6"/>
      </w:numPr>
    </w:pPr>
    <w:rPr>
      <w:rFonts w:ascii="Times New Roman" w:hAnsi="Times New Roman"/>
      <w:sz w:val="24"/>
      <w:szCs w:val="24"/>
    </w:rPr>
  </w:style>
  <w:style w:type="paragraph" w:styleId="ListBullet4">
    <w:name w:val="List Bullet 4"/>
    <w:basedOn w:val="Normal"/>
    <w:autoRedefine/>
    <w:rsid w:val="004F6F18"/>
    <w:pPr>
      <w:numPr>
        <w:numId w:val="7"/>
      </w:numPr>
    </w:pPr>
    <w:rPr>
      <w:rFonts w:ascii="Times New Roman" w:hAnsi="Times New Roman"/>
      <w:sz w:val="24"/>
      <w:szCs w:val="24"/>
    </w:rPr>
  </w:style>
  <w:style w:type="paragraph" w:styleId="ListBullet5">
    <w:name w:val="List Bullet 5"/>
    <w:basedOn w:val="Normal"/>
    <w:autoRedefine/>
    <w:rsid w:val="004F6F18"/>
    <w:pPr>
      <w:numPr>
        <w:numId w:val="8"/>
      </w:numPr>
    </w:pPr>
    <w:rPr>
      <w:rFonts w:ascii="Times New Roman" w:hAnsi="Times New Roman"/>
      <w:sz w:val="24"/>
      <w:szCs w:val="24"/>
    </w:rPr>
  </w:style>
  <w:style w:type="paragraph" w:styleId="ListNumber">
    <w:name w:val="List Number"/>
    <w:basedOn w:val="Normal"/>
    <w:rsid w:val="004F6F18"/>
    <w:pPr>
      <w:numPr>
        <w:numId w:val="9"/>
      </w:numPr>
    </w:pPr>
    <w:rPr>
      <w:rFonts w:ascii="Times New Roman" w:hAnsi="Times New Roman"/>
      <w:sz w:val="24"/>
      <w:szCs w:val="24"/>
    </w:rPr>
  </w:style>
  <w:style w:type="paragraph" w:styleId="ListNumber2">
    <w:name w:val="List Number 2"/>
    <w:basedOn w:val="Normal"/>
    <w:rsid w:val="004F6F18"/>
    <w:pPr>
      <w:numPr>
        <w:numId w:val="10"/>
      </w:numPr>
    </w:pPr>
    <w:rPr>
      <w:rFonts w:ascii="Times New Roman" w:hAnsi="Times New Roman"/>
      <w:sz w:val="24"/>
      <w:szCs w:val="24"/>
    </w:rPr>
  </w:style>
  <w:style w:type="paragraph" w:styleId="ListNumber3">
    <w:name w:val="List Number 3"/>
    <w:basedOn w:val="Normal"/>
    <w:rsid w:val="004F6F18"/>
    <w:pPr>
      <w:numPr>
        <w:numId w:val="11"/>
      </w:numPr>
    </w:pPr>
    <w:rPr>
      <w:rFonts w:ascii="Times New Roman" w:hAnsi="Times New Roman"/>
      <w:sz w:val="24"/>
      <w:szCs w:val="24"/>
    </w:rPr>
  </w:style>
  <w:style w:type="paragraph" w:styleId="ListNumber4">
    <w:name w:val="List Number 4"/>
    <w:basedOn w:val="Normal"/>
    <w:rsid w:val="004F6F18"/>
    <w:pPr>
      <w:numPr>
        <w:numId w:val="12"/>
      </w:numPr>
    </w:pPr>
    <w:rPr>
      <w:rFonts w:ascii="Times New Roman" w:hAnsi="Times New Roman"/>
      <w:sz w:val="24"/>
      <w:szCs w:val="24"/>
    </w:rPr>
  </w:style>
  <w:style w:type="paragraph" w:styleId="ListNumber5">
    <w:name w:val="List Number 5"/>
    <w:basedOn w:val="Normal"/>
    <w:rsid w:val="004F6F18"/>
    <w:pPr>
      <w:numPr>
        <w:numId w:val="13"/>
      </w:numPr>
    </w:pPr>
    <w:rPr>
      <w:rFonts w:ascii="Times New Roman" w:hAnsi="Times New Roman"/>
      <w:sz w:val="24"/>
      <w:szCs w:val="24"/>
    </w:rPr>
  </w:style>
  <w:style w:type="paragraph" w:customStyle="1" w:styleId="14pt21">
    <w:name w:val="14pt21"/>
    <w:basedOn w:val="Normal"/>
    <w:next w:val="Normal"/>
    <w:rsid w:val="004F6F18"/>
  </w:style>
  <w:style w:type="paragraph" w:styleId="BodyText2">
    <w:name w:val="Body Text 2"/>
    <w:basedOn w:val="Normal"/>
    <w:link w:val="BodyText2Char"/>
    <w:rsid w:val="004F6F1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hAnsi="Bookman Old Style"/>
      <w:sz w:val="16"/>
    </w:rPr>
  </w:style>
  <w:style w:type="character" w:customStyle="1" w:styleId="BodyText2Char">
    <w:name w:val="Body Text 2 Char"/>
    <w:link w:val="BodyText2"/>
    <w:rsid w:val="004F6F18"/>
    <w:rPr>
      <w:rFonts w:ascii="Bookman Old Style" w:eastAsia="Times New Roman" w:hAnsi="Bookman Old Style" w:cs="Times New Roman"/>
      <w:sz w:val="16"/>
      <w:szCs w:val="20"/>
    </w:rPr>
  </w:style>
  <w:style w:type="paragraph" w:styleId="BodyTextIndent2">
    <w:name w:val="Body Text Indent 2"/>
    <w:basedOn w:val="Normal"/>
    <w:link w:val="BodyTextIndent2Char"/>
    <w:rsid w:val="004F6F18"/>
    <w:pPr>
      <w:ind w:left="105" w:hanging="90"/>
    </w:pPr>
    <w:rPr>
      <w:rFonts w:ascii="Bookman Old Style" w:hAnsi="Bookman Old Style"/>
      <w:sz w:val="16"/>
    </w:rPr>
  </w:style>
  <w:style w:type="character" w:customStyle="1" w:styleId="BodyTextIndent2Char">
    <w:name w:val="Body Text Indent 2 Char"/>
    <w:link w:val="BodyTextIndent2"/>
    <w:rsid w:val="004F6F18"/>
    <w:rPr>
      <w:rFonts w:ascii="Bookman Old Style" w:eastAsia="Times New Roman" w:hAnsi="Bookman Old Style" w:cs="Times New Roman"/>
      <w:sz w:val="16"/>
      <w:szCs w:val="20"/>
    </w:rPr>
  </w:style>
  <w:style w:type="paragraph" w:styleId="BodyTextIndent3">
    <w:name w:val="Body Text Indent 3"/>
    <w:basedOn w:val="Normal"/>
    <w:link w:val="BodyTextIndent3Char"/>
    <w:rsid w:val="004F6F18"/>
    <w:pPr>
      <w:ind w:left="105" w:hanging="105"/>
    </w:pPr>
    <w:rPr>
      <w:rFonts w:ascii="Bookman Old Style" w:hAnsi="Bookman Old Style"/>
      <w:sz w:val="16"/>
    </w:rPr>
  </w:style>
  <w:style w:type="character" w:customStyle="1" w:styleId="BodyTextIndent3Char">
    <w:name w:val="Body Text Indent 3 Char"/>
    <w:link w:val="BodyTextIndent3"/>
    <w:rsid w:val="004F6F18"/>
    <w:rPr>
      <w:rFonts w:ascii="Bookman Old Style" w:eastAsia="Times New Roman" w:hAnsi="Bookman Old Style" w:cs="Times New Roman"/>
      <w:sz w:val="16"/>
      <w:szCs w:val="20"/>
    </w:rPr>
  </w:style>
  <w:style w:type="paragraph" w:customStyle="1" w:styleId="TableCells4">
    <w:name w:val="Table Cells4"/>
    <w:basedOn w:val="Normal"/>
    <w:rsid w:val="004F6F18"/>
    <w:rPr>
      <w:sz w:val="20"/>
    </w:rPr>
  </w:style>
  <w:style w:type="paragraph" w:customStyle="1" w:styleId="TableTitle4">
    <w:name w:val="Table Title4"/>
    <w:basedOn w:val="Normal"/>
    <w:next w:val="Normal"/>
    <w:rsid w:val="004F6F18"/>
    <w:rPr>
      <w:b/>
      <w:sz w:val="20"/>
    </w:rPr>
  </w:style>
  <w:style w:type="paragraph" w:customStyle="1" w:styleId="TableCells41">
    <w:name w:val="Table Cells41"/>
    <w:basedOn w:val="Normal"/>
    <w:rsid w:val="004F6F18"/>
    <w:rPr>
      <w:sz w:val="20"/>
    </w:rPr>
  </w:style>
  <w:style w:type="paragraph" w:customStyle="1" w:styleId="TableTitle41">
    <w:name w:val="Table Title41"/>
    <w:basedOn w:val="Normal"/>
    <w:next w:val="Normal"/>
    <w:rsid w:val="004F6F18"/>
    <w:rPr>
      <w:b/>
      <w:sz w:val="20"/>
    </w:rPr>
  </w:style>
  <w:style w:type="paragraph" w:styleId="TOC8">
    <w:name w:val="toc 8"/>
    <w:basedOn w:val="TOC9"/>
    <w:next w:val="Normal"/>
    <w:autoRedefine/>
    <w:semiHidden/>
    <w:rsid w:val="004F6F18"/>
    <w:pPr>
      <w:tabs>
        <w:tab w:val="right" w:pos="440"/>
        <w:tab w:val="right" w:leader="dot" w:pos="10620"/>
        <w:tab w:val="right" w:pos="11160"/>
      </w:tabs>
      <w:spacing w:after="200" w:line="320" w:lineRule="exact"/>
      <w:ind w:left="720" w:right="820" w:hanging="720"/>
    </w:pPr>
    <w:rPr>
      <w:rFonts w:ascii="Bookman" w:hAnsi="Bookman"/>
      <w:sz w:val="24"/>
    </w:rPr>
  </w:style>
  <w:style w:type="paragraph" w:styleId="TOC9">
    <w:name w:val="toc 9"/>
    <w:basedOn w:val="Normal"/>
    <w:next w:val="Normal"/>
    <w:autoRedefine/>
    <w:semiHidden/>
    <w:rsid w:val="004F6F18"/>
    <w:pPr>
      <w:ind w:left="1760"/>
    </w:pPr>
  </w:style>
  <w:style w:type="paragraph" w:customStyle="1" w:styleId="row12">
    <w:name w:val="row 12"/>
    <w:aliases w:val="1,row 13,ROW 12,ROW 13,col1"/>
    <w:rsid w:val="004F6F18"/>
    <w:pPr>
      <w:spacing w:after="20" w:line="240" w:lineRule="atLeast"/>
    </w:pPr>
    <w:rPr>
      <w:rFonts w:ascii="Bookman" w:eastAsia="Times New Roman" w:hAnsi="Bookman" w:cs="Times New Roman"/>
      <w:lang w:val="en-US" w:eastAsia="en-US"/>
    </w:rPr>
  </w:style>
  <w:style w:type="paragraph" w:customStyle="1" w:styleId="TableCells5">
    <w:name w:val="Table Cells5"/>
    <w:basedOn w:val="Normal"/>
    <w:rsid w:val="004F6F18"/>
    <w:rPr>
      <w:sz w:val="20"/>
    </w:rPr>
  </w:style>
  <w:style w:type="character" w:customStyle="1" w:styleId="Char2">
    <w:name w:val="Char2"/>
    <w:rsid w:val="004F6F18"/>
    <w:rPr>
      <w:rFonts w:ascii="Arial" w:hAnsi="Arial" w:cs="Arial"/>
      <w:b/>
      <w:bCs/>
      <w:kern w:val="32"/>
      <w:sz w:val="22"/>
      <w:szCs w:val="32"/>
      <w:lang w:val="en-US" w:eastAsia="en-US" w:bidi="ar-SA"/>
    </w:rPr>
  </w:style>
  <w:style w:type="paragraph" w:customStyle="1" w:styleId="graphic">
    <w:name w:val="graphic"/>
    <w:aliases w:val="g,gr"/>
    <w:basedOn w:val="Normal"/>
    <w:rsid w:val="004F6F18"/>
    <w:pPr>
      <w:spacing w:after="160"/>
    </w:pPr>
  </w:style>
  <w:style w:type="paragraph" w:customStyle="1" w:styleId="hang">
    <w:name w:val="hang"/>
    <w:aliases w:val="h1,hang 1"/>
    <w:basedOn w:val="Normal"/>
    <w:rsid w:val="004F6F18"/>
    <w:pPr>
      <w:ind w:left="540" w:hanging="540"/>
    </w:pPr>
  </w:style>
  <w:style w:type="paragraph" w:customStyle="1" w:styleId="block">
    <w:name w:val="block"/>
    <w:aliases w:val="b,bk,bl,bigleft"/>
    <w:basedOn w:val="Normal"/>
    <w:rsid w:val="004F6F18"/>
    <w:pPr>
      <w:spacing w:after="320" w:line="320" w:lineRule="exact"/>
      <w:jc w:val="both"/>
    </w:pPr>
    <w:rPr>
      <w:rFonts w:ascii="Bookman" w:hAnsi="Bookman"/>
      <w:sz w:val="24"/>
    </w:rPr>
  </w:style>
  <w:style w:type="paragraph" w:customStyle="1" w:styleId="row1211">
    <w:name w:val="row 1211"/>
    <w:aliases w:val="111,row 1311,ROW 1211,ROW 1311,col111"/>
    <w:rsid w:val="004F6F18"/>
    <w:pPr>
      <w:spacing w:after="20" w:line="240" w:lineRule="atLeast"/>
    </w:pPr>
    <w:rPr>
      <w:rFonts w:ascii="Bookman" w:eastAsia="Times New Roman" w:hAnsi="Bookman" w:cs="Times New Roman"/>
      <w:lang w:val="en-US" w:eastAsia="en-US"/>
    </w:rPr>
  </w:style>
  <w:style w:type="paragraph" w:customStyle="1" w:styleId="reference11">
    <w:name w:val="reference11"/>
    <w:basedOn w:val="hang"/>
    <w:rsid w:val="004F6F18"/>
    <w:pPr>
      <w:keepLines/>
      <w:tabs>
        <w:tab w:val="right" w:pos="540"/>
      </w:tabs>
      <w:ind w:left="720" w:hanging="720"/>
    </w:pPr>
  </w:style>
  <w:style w:type="paragraph" w:customStyle="1" w:styleId="TableCells81">
    <w:name w:val="Table Cells81"/>
    <w:basedOn w:val="Normal"/>
    <w:rsid w:val="004F6F18"/>
    <w:rPr>
      <w:sz w:val="20"/>
    </w:rPr>
  </w:style>
  <w:style w:type="paragraph" w:customStyle="1" w:styleId="14pt6">
    <w:name w:val="14pt6"/>
    <w:basedOn w:val="Normal"/>
    <w:next w:val="Normal"/>
    <w:rsid w:val="004F6F18"/>
    <w:pPr>
      <w:jc w:val="both"/>
    </w:pPr>
  </w:style>
  <w:style w:type="paragraph" w:customStyle="1" w:styleId="TableCells10">
    <w:name w:val="Table Cells10"/>
    <w:basedOn w:val="Normal"/>
    <w:rsid w:val="004F6F18"/>
    <w:rPr>
      <w:sz w:val="20"/>
    </w:rPr>
  </w:style>
  <w:style w:type="character" w:customStyle="1" w:styleId="sect-title3">
    <w:name w:val="sect-title3"/>
    <w:rsid w:val="004F6F18"/>
    <w:rPr>
      <w:rFonts w:ascii="Verdana" w:hAnsi="Verdana" w:hint="default"/>
      <w:b/>
      <w:bCs/>
      <w:sz w:val="20"/>
      <w:szCs w:val="20"/>
    </w:rPr>
  </w:style>
  <w:style w:type="paragraph" w:customStyle="1" w:styleId="TableTitle10">
    <w:name w:val="Table Title10"/>
    <w:basedOn w:val="Normal"/>
    <w:next w:val="Normal"/>
    <w:rsid w:val="004F6F18"/>
    <w:rPr>
      <w:b/>
      <w:sz w:val="20"/>
    </w:rPr>
  </w:style>
  <w:style w:type="paragraph" w:styleId="NormalWeb">
    <w:name w:val="Normal (Web)"/>
    <w:basedOn w:val="Normal"/>
    <w:rsid w:val="004F6F18"/>
    <w:pPr>
      <w:spacing w:before="100" w:beforeAutospacing="1" w:after="100" w:afterAutospacing="1"/>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rsid w:val="004F6F18"/>
    <w:pPr>
      <w:spacing w:after="240"/>
      <w:ind w:left="547" w:hanging="547"/>
    </w:pPr>
    <w:rPr>
      <w:bCs/>
    </w:rPr>
  </w:style>
  <w:style w:type="paragraph" w:styleId="TOC7">
    <w:name w:val="toc 7"/>
    <w:basedOn w:val="TOC8"/>
    <w:next w:val="Normal"/>
    <w:semiHidden/>
    <w:rsid w:val="004F6F18"/>
    <w:pPr>
      <w:spacing w:line="240" w:lineRule="auto"/>
      <w:jc w:val="both"/>
    </w:pPr>
    <w:rPr>
      <w:rFonts w:ascii="Arial" w:hAnsi="Arial"/>
      <w:sz w:val="22"/>
    </w:rPr>
  </w:style>
  <w:style w:type="paragraph" w:styleId="TOC5">
    <w:name w:val="toc 5"/>
    <w:basedOn w:val="Normal"/>
    <w:next w:val="Normal"/>
    <w:semiHidden/>
    <w:rsid w:val="004F6F18"/>
    <w:pPr>
      <w:ind w:left="960"/>
    </w:pPr>
  </w:style>
  <w:style w:type="paragraph" w:customStyle="1" w:styleId="Heading11">
    <w:name w:val="Heading 11"/>
    <w:aliases w:val="l1"/>
    <w:basedOn w:val="Normal"/>
    <w:next w:val="Normal"/>
    <w:rsid w:val="004F6F18"/>
    <w:pPr>
      <w:keepNext/>
      <w:pBdr>
        <w:bottom w:val="single" w:sz="6" w:space="0" w:color="auto"/>
      </w:pBdr>
      <w:spacing w:before="240"/>
      <w:ind w:left="440" w:hanging="440"/>
    </w:pPr>
    <w:rPr>
      <w:b/>
      <w:sz w:val="32"/>
    </w:rPr>
  </w:style>
  <w:style w:type="paragraph" w:customStyle="1" w:styleId="Heading21">
    <w:name w:val="Heading 21"/>
    <w:aliases w:val="l2"/>
    <w:next w:val="Normal"/>
    <w:rsid w:val="004F6F18"/>
    <w:pPr>
      <w:keepNext/>
      <w:spacing w:after="320" w:line="320" w:lineRule="exact"/>
      <w:ind w:left="540" w:hanging="540"/>
    </w:pPr>
    <w:rPr>
      <w:rFonts w:ascii="Bookman" w:eastAsia="Times New Roman" w:hAnsi="Bookman" w:cs="Times New Roman"/>
      <w:b/>
      <w:sz w:val="28"/>
      <w:lang w:val="en-US" w:eastAsia="en-US"/>
    </w:rPr>
  </w:style>
  <w:style w:type="paragraph" w:customStyle="1" w:styleId="Heading31">
    <w:name w:val="Heading 31"/>
    <w:aliases w:val="l3"/>
    <w:next w:val="Normal"/>
    <w:rsid w:val="004F6F18"/>
    <w:pPr>
      <w:keepNext/>
      <w:spacing w:after="320" w:line="320" w:lineRule="exact"/>
      <w:ind w:left="720" w:hanging="720"/>
    </w:pPr>
    <w:rPr>
      <w:rFonts w:ascii="Bookman" w:eastAsia="Times New Roman" w:hAnsi="Bookman" w:cs="Times New Roman"/>
      <w:b/>
      <w:sz w:val="24"/>
      <w:lang w:val="en-US" w:eastAsia="en-US"/>
    </w:rPr>
  </w:style>
  <w:style w:type="paragraph" w:customStyle="1" w:styleId="Heading41">
    <w:name w:val="Heading 41"/>
    <w:aliases w:val="l"/>
    <w:basedOn w:val="Normal"/>
    <w:next w:val="Normal"/>
    <w:rsid w:val="004F6F18"/>
    <w:pPr>
      <w:keepNext/>
      <w:ind w:left="540"/>
    </w:pPr>
    <w:rPr>
      <w:u w:val="single"/>
    </w:rPr>
  </w:style>
  <w:style w:type="paragraph" w:customStyle="1" w:styleId="Heading71">
    <w:name w:val="Heading 71"/>
    <w:aliases w:val="figure side caption"/>
    <w:basedOn w:val="Normal"/>
    <w:next w:val="Normal"/>
    <w:rsid w:val="004F6F18"/>
    <w:rPr>
      <w:i/>
    </w:rPr>
  </w:style>
  <w:style w:type="paragraph" w:customStyle="1" w:styleId="Heading81">
    <w:name w:val="Heading 81"/>
    <w:aliases w:val="figure caption"/>
    <w:basedOn w:val="Heading91"/>
    <w:next w:val="Normal"/>
    <w:rsid w:val="004F6F18"/>
  </w:style>
  <w:style w:type="paragraph" w:customStyle="1" w:styleId="Heading91">
    <w:name w:val="Heading 91"/>
    <w:aliases w:val="table caption"/>
    <w:basedOn w:val="Normal"/>
    <w:next w:val="Normal"/>
    <w:rsid w:val="004F6F18"/>
    <w:pPr>
      <w:spacing w:after="160"/>
      <w:ind w:left="1260" w:hanging="1260"/>
    </w:pPr>
    <w:rPr>
      <w:i/>
    </w:rPr>
  </w:style>
  <w:style w:type="paragraph" w:styleId="EndnoteText">
    <w:name w:val="endnote text"/>
    <w:basedOn w:val="Normal"/>
    <w:link w:val="EndnoteTextChar"/>
    <w:semiHidden/>
    <w:rsid w:val="004F6F18"/>
    <w:rPr>
      <w:sz w:val="20"/>
    </w:rPr>
  </w:style>
  <w:style w:type="character" w:customStyle="1" w:styleId="EndnoteTextChar">
    <w:name w:val="Endnote Text Char"/>
    <w:link w:val="EndnoteText"/>
    <w:semiHidden/>
    <w:rsid w:val="004F6F18"/>
    <w:rPr>
      <w:rFonts w:eastAsia="Times New Roman" w:cs="Times New Roman"/>
      <w:sz w:val="20"/>
      <w:szCs w:val="20"/>
    </w:rPr>
  </w:style>
  <w:style w:type="paragraph" w:customStyle="1" w:styleId="equation">
    <w:name w:val="equation"/>
    <w:aliases w:val="eq"/>
    <w:basedOn w:val="Normal"/>
    <w:next w:val="Normal"/>
    <w:rsid w:val="004F6F18"/>
    <w:pPr>
      <w:tabs>
        <w:tab w:val="right" w:pos="11060"/>
      </w:tabs>
      <w:ind w:left="720"/>
    </w:pPr>
  </w:style>
  <w:style w:type="paragraph" w:customStyle="1" w:styleId="hang2">
    <w:name w:val="hang2"/>
    <w:aliases w:val="h2,hang 2"/>
    <w:basedOn w:val="Normal"/>
    <w:rsid w:val="004F6F18"/>
    <w:pPr>
      <w:ind w:left="1440" w:hanging="1440"/>
    </w:pPr>
  </w:style>
  <w:style w:type="paragraph" w:customStyle="1" w:styleId="reference">
    <w:name w:val="reference"/>
    <w:basedOn w:val="hang"/>
    <w:rsid w:val="004F6F18"/>
    <w:pPr>
      <w:keepLines/>
      <w:tabs>
        <w:tab w:val="right" w:pos="540"/>
      </w:tabs>
      <w:ind w:left="720" w:hanging="720"/>
    </w:pPr>
  </w:style>
  <w:style w:type="paragraph" w:customStyle="1" w:styleId="linespace">
    <w:name w:val="line space"/>
    <w:basedOn w:val="Normal"/>
    <w:next w:val="Normal"/>
    <w:rsid w:val="004F6F18"/>
  </w:style>
  <w:style w:type="paragraph" w:customStyle="1" w:styleId="row16">
    <w:name w:val="row 16"/>
    <w:aliases w:val="3"/>
    <w:rsid w:val="004F6F18"/>
    <w:pPr>
      <w:spacing w:line="300" w:lineRule="exact"/>
      <w:ind w:right="20"/>
      <w:jc w:val="center"/>
    </w:pPr>
    <w:rPr>
      <w:rFonts w:ascii="Bookman" w:eastAsia="Times New Roman" w:hAnsi="Bookman" w:cs="Times New Roman"/>
      <w:sz w:val="24"/>
      <w:lang w:val="en-US" w:eastAsia="en-US"/>
    </w:rPr>
  </w:style>
  <w:style w:type="paragraph" w:customStyle="1" w:styleId="TOC30">
    <w:name w:val="TOC3"/>
    <w:basedOn w:val="TOC4"/>
    <w:rsid w:val="004F6F18"/>
    <w:pPr>
      <w:tabs>
        <w:tab w:val="clear" w:pos="2160"/>
        <w:tab w:val="left" w:pos="1710"/>
        <w:tab w:val="left" w:pos="2520"/>
      </w:tabs>
      <w:ind w:left="1620"/>
    </w:pPr>
  </w:style>
  <w:style w:type="paragraph" w:customStyle="1" w:styleId="hang3">
    <w:name w:val="hang3"/>
    <w:basedOn w:val="hang2"/>
    <w:rsid w:val="004F6F18"/>
    <w:pPr>
      <w:ind w:left="2340" w:hanging="540"/>
    </w:pPr>
  </w:style>
  <w:style w:type="paragraph" w:customStyle="1" w:styleId="toc40">
    <w:name w:val="to c4"/>
    <w:basedOn w:val="Normal"/>
    <w:rsid w:val="004F6F18"/>
  </w:style>
  <w:style w:type="paragraph" w:customStyle="1" w:styleId="row121">
    <w:name w:val="row 121"/>
    <w:aliases w:val="11,row 131,ROW 121,ROW 131,col11"/>
    <w:rsid w:val="004F6F18"/>
    <w:pPr>
      <w:spacing w:after="20" w:line="240" w:lineRule="atLeast"/>
    </w:pPr>
    <w:rPr>
      <w:rFonts w:ascii="Bookman" w:eastAsia="Times New Roman" w:hAnsi="Bookman" w:cs="Times New Roman"/>
      <w:lang w:val="en-US" w:eastAsia="en-US"/>
    </w:rPr>
  </w:style>
  <w:style w:type="paragraph" w:customStyle="1" w:styleId="reference1">
    <w:name w:val="reference1"/>
    <w:basedOn w:val="hang"/>
    <w:rsid w:val="004F6F18"/>
    <w:pPr>
      <w:keepLines/>
      <w:tabs>
        <w:tab w:val="right" w:pos="540"/>
      </w:tabs>
      <w:ind w:left="720" w:hanging="720"/>
    </w:pPr>
  </w:style>
  <w:style w:type="paragraph" w:customStyle="1" w:styleId="TableCells8">
    <w:name w:val="Table Cells8"/>
    <w:basedOn w:val="Normal"/>
    <w:rsid w:val="004F6F18"/>
    <w:rPr>
      <w:sz w:val="20"/>
    </w:rPr>
  </w:style>
  <w:style w:type="character" w:customStyle="1" w:styleId="Char3">
    <w:name w:val="Char3"/>
    <w:rsid w:val="004F6F18"/>
    <w:rPr>
      <w:rFonts w:ascii="Arial" w:hAnsi="Arial" w:cs="Arial"/>
      <w:b/>
      <w:bCs/>
      <w:caps/>
      <w:kern w:val="32"/>
      <w:sz w:val="22"/>
      <w:szCs w:val="32"/>
      <w:lang w:val="en-US" w:eastAsia="en-US" w:bidi="ar-SA"/>
    </w:rPr>
  </w:style>
  <w:style w:type="paragraph" w:customStyle="1" w:styleId="row1212">
    <w:name w:val="row 1212"/>
    <w:aliases w:val="112,row 1312,ROW 1212,ROW 1312,col112"/>
    <w:rsid w:val="004F6F18"/>
    <w:pPr>
      <w:spacing w:after="20" w:line="240" w:lineRule="atLeast"/>
    </w:pPr>
    <w:rPr>
      <w:rFonts w:ascii="Bookman" w:eastAsia="Times New Roman" w:hAnsi="Bookman" w:cs="Times New Roman"/>
      <w:lang w:val="en-US" w:eastAsia="en-US"/>
    </w:rPr>
  </w:style>
  <w:style w:type="paragraph" w:customStyle="1" w:styleId="reference12">
    <w:name w:val="reference12"/>
    <w:basedOn w:val="hang"/>
    <w:rsid w:val="004F6F18"/>
    <w:pPr>
      <w:keepLines/>
      <w:tabs>
        <w:tab w:val="right" w:pos="540"/>
      </w:tabs>
      <w:ind w:left="720" w:hanging="720"/>
    </w:pPr>
  </w:style>
  <w:style w:type="character" w:styleId="Strong">
    <w:name w:val="Strong"/>
    <w:qFormat/>
    <w:rsid w:val="004F6F18"/>
    <w:rPr>
      <w:b/>
      <w:bCs/>
    </w:rPr>
  </w:style>
  <w:style w:type="paragraph" w:styleId="HTMLPreformatted">
    <w:name w:val="HTML Preformatted"/>
    <w:basedOn w:val="Normal"/>
    <w:link w:val="HTMLPreformattedChar"/>
    <w:rsid w:val="004F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000000"/>
      <w:sz w:val="16"/>
      <w:szCs w:val="16"/>
    </w:rPr>
  </w:style>
  <w:style w:type="character" w:customStyle="1" w:styleId="HTMLPreformattedChar">
    <w:name w:val="HTML Preformatted Char"/>
    <w:link w:val="HTMLPreformatted"/>
    <w:rsid w:val="004F6F18"/>
    <w:rPr>
      <w:rFonts w:ascii="Courier" w:eastAsia="Times New Roman" w:hAnsi="Courier" w:cs="Courier New"/>
      <w:color w:val="000000"/>
      <w:sz w:val="16"/>
      <w:szCs w:val="16"/>
    </w:rPr>
  </w:style>
  <w:style w:type="character" w:customStyle="1" w:styleId="BodyChar">
    <w:name w:val="Body Char"/>
    <w:link w:val="Body"/>
    <w:uiPriority w:val="99"/>
    <w:rsid w:val="004F6F18"/>
    <w:rPr>
      <w:rFonts w:eastAsia="Times New Roman" w:cs="Times New Roman"/>
      <w:szCs w:val="20"/>
    </w:rPr>
  </w:style>
  <w:style w:type="character" w:customStyle="1" w:styleId="BodyNumberedChar">
    <w:name w:val="Body Numbered Char"/>
    <w:link w:val="BodyNumbered"/>
    <w:rsid w:val="004F6F18"/>
    <w:rPr>
      <w:rFonts w:eastAsia="Times New Roman"/>
      <w:szCs w:val="20"/>
    </w:rPr>
  </w:style>
  <w:style w:type="paragraph" w:customStyle="1" w:styleId="StyleBodyNumberedBoldItalic">
    <w:name w:val="Style Body Numbered + Bold Italic"/>
    <w:basedOn w:val="BodyNumbered"/>
    <w:rsid w:val="004F6F18"/>
    <w:rPr>
      <w:b/>
      <w:bCs/>
      <w:i/>
      <w:iCs/>
    </w:rPr>
  </w:style>
  <w:style w:type="character" w:customStyle="1" w:styleId="BulletChar">
    <w:name w:val="Bullet Char"/>
    <w:link w:val="Bullet"/>
    <w:locked/>
    <w:rsid w:val="004F6F18"/>
    <w:rPr>
      <w:rFonts w:eastAsia="Times New Roman" w:cs="Times New Roman"/>
      <w:szCs w:val="20"/>
    </w:rPr>
  </w:style>
  <w:style w:type="paragraph" w:customStyle="1" w:styleId="Commentnum">
    <w:name w:val="Comment num"/>
    <w:basedOn w:val="Normal"/>
    <w:rsid w:val="004F6F18"/>
    <w:pPr>
      <w:tabs>
        <w:tab w:val="left" w:pos="1080"/>
      </w:tabs>
      <w:spacing w:after="120"/>
      <w:ind w:left="1080" w:hanging="1080"/>
    </w:pPr>
    <w:rPr>
      <w:rFonts w:ascii="Times New Roman" w:hAnsi="Times New Roman"/>
      <w:sz w:val="24"/>
      <w:szCs w:val="24"/>
    </w:rPr>
  </w:style>
  <w:style w:type="character" w:customStyle="1" w:styleId="msoins0">
    <w:name w:val="msoins0"/>
    <w:basedOn w:val="DefaultParagraphFont"/>
    <w:rsid w:val="004F6F18"/>
  </w:style>
  <w:style w:type="character" w:styleId="Emphasis">
    <w:name w:val="Emphasis"/>
    <w:uiPriority w:val="20"/>
    <w:qFormat/>
    <w:rsid w:val="004F6F18"/>
    <w:rPr>
      <w:i/>
      <w:iCs/>
    </w:rPr>
  </w:style>
  <w:style w:type="paragraph" w:customStyle="1" w:styleId="Numberdlist2">
    <w:name w:val="Numberd list 2"/>
    <w:basedOn w:val="Body"/>
    <w:qFormat/>
    <w:rsid w:val="004F6F18"/>
    <w:pPr>
      <w:spacing w:before="240" w:after="240"/>
      <w:ind w:left="1080" w:hanging="360"/>
    </w:pPr>
    <w:rPr>
      <w:rFonts w:cs="Arial"/>
    </w:rPr>
  </w:style>
  <w:style w:type="character" w:customStyle="1" w:styleId="BodyNumberedCharChar">
    <w:name w:val="Body Numbered Char Char"/>
    <w:rsid w:val="004F6F18"/>
    <w:rPr>
      <w:rFonts w:ascii="Arial" w:hAnsi="Arial" w:cs="Arial"/>
      <w:sz w:val="22"/>
    </w:rPr>
  </w:style>
  <w:style w:type="character" w:customStyle="1" w:styleId="BodyCharChar">
    <w:name w:val="Body Char Char"/>
    <w:rsid w:val="004F6F18"/>
    <w:rPr>
      <w:rFonts w:ascii="Arial" w:hAnsi="Arial" w:cs="Arial"/>
      <w:sz w:val="22"/>
      <w:lang w:val="en-US" w:eastAsia="en-US" w:bidi="ar-SA"/>
    </w:rPr>
  </w:style>
  <w:style w:type="paragraph" w:customStyle="1" w:styleId="lettera">
    <w:name w:val="letter a"/>
    <w:basedOn w:val="Body"/>
    <w:qFormat/>
    <w:rsid w:val="004F6F18"/>
    <w:pPr>
      <w:spacing w:before="240" w:after="240"/>
      <w:ind w:left="720" w:hanging="360"/>
    </w:pPr>
    <w:rPr>
      <w:rFonts w:cs="Arial"/>
    </w:rPr>
  </w:style>
  <w:style w:type="paragraph" w:customStyle="1" w:styleId="letteri">
    <w:name w:val="letter i"/>
    <w:basedOn w:val="Body"/>
    <w:qFormat/>
    <w:rsid w:val="004F6F18"/>
    <w:pPr>
      <w:spacing w:before="240" w:after="240"/>
      <w:ind w:left="1080" w:hanging="360"/>
    </w:pPr>
    <w:rPr>
      <w:rFonts w:cs="Arial"/>
    </w:rPr>
  </w:style>
  <w:style w:type="paragraph" w:customStyle="1" w:styleId="letterA0">
    <w:name w:val="letter A"/>
    <w:basedOn w:val="Normal"/>
    <w:qFormat/>
    <w:rsid w:val="004F6F18"/>
    <w:pPr>
      <w:spacing w:before="240" w:after="240"/>
      <w:ind w:left="1800" w:hanging="360"/>
    </w:pPr>
    <w:rPr>
      <w:rFonts w:cs="Arial"/>
    </w:rPr>
  </w:style>
  <w:style w:type="paragraph" w:customStyle="1" w:styleId="TableFootnote">
    <w:name w:val="Table Footnote"/>
    <w:basedOn w:val="Normal"/>
    <w:qFormat/>
    <w:rsid w:val="004F6F18"/>
    <w:pPr>
      <w:spacing w:before="60"/>
      <w:ind w:left="259" w:hanging="259"/>
    </w:pPr>
    <w:rPr>
      <w:rFonts w:cs="Arial"/>
      <w:sz w:val="16"/>
      <w:szCs w:val="18"/>
    </w:rPr>
  </w:style>
  <w:style w:type="paragraph" w:customStyle="1" w:styleId="TableFootnote2">
    <w:name w:val="Table Footnote 2"/>
    <w:basedOn w:val="TableFootnote"/>
    <w:qFormat/>
    <w:rsid w:val="004F6F18"/>
    <w:pPr>
      <w:ind w:left="52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56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812981-0A99-4EF4-841E-9F99A3C6527B}">
  <ds:schemaRefs>
    <ds:schemaRef ds:uri="http://schemas.microsoft.com/sharepoint/v3/contenttype/forms"/>
  </ds:schemaRefs>
</ds:datastoreItem>
</file>

<file path=customXml/itemProps2.xml><?xml version="1.0" encoding="utf-8"?>
<ds:datastoreItem xmlns:ds="http://schemas.openxmlformats.org/officeDocument/2006/customXml" ds:itemID="{209698C1-D41D-4ABC-BE37-D8355905362D}">
  <ds:schemaRefs>
    <ds:schemaRef ds:uri="http://schemas.microsoft.com/office/2006/metadata/customXsn"/>
  </ds:schemaRefs>
</ds:datastoreItem>
</file>

<file path=customXml/itemProps3.xml><?xml version="1.0" encoding="utf-8"?>
<ds:datastoreItem xmlns:ds="http://schemas.openxmlformats.org/officeDocument/2006/customXml" ds:itemID="{7D237AD5-6BAD-4166-9372-898673AA266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B5D81C0D-8959-4CCA-B621-D2D6AB2805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1206</Words>
  <Characters>6877</Characters>
  <Application>Microsoft Office Word</Application>
  <DocSecurity>0</DocSecurity>
  <Lines>57</Lines>
  <Paragraphs>16</Paragraphs>
  <ScaleCrop>false</ScaleCrop>
  <HeadingPairs>
    <vt:vector size="8" baseType="variant">
      <vt:variant>
        <vt:lpstr>Titel</vt:lpstr>
      </vt:variant>
      <vt:variant>
        <vt:i4>1</vt:i4>
      </vt:variant>
      <vt:variant>
        <vt:lpstr>Título</vt:lpstr>
      </vt:variant>
      <vt:variant>
        <vt:i4>1</vt:i4>
      </vt:variant>
      <vt:variant>
        <vt:lpstr>Title</vt:lpstr>
      </vt:variant>
      <vt:variant>
        <vt:i4>1</vt:i4>
      </vt:variant>
      <vt:variant>
        <vt:lpstr>Titre</vt:lpstr>
      </vt:variant>
      <vt:variant>
        <vt:i4>1</vt:i4>
      </vt:variant>
    </vt:vector>
  </HeadingPairs>
  <TitlesOfParts>
    <vt:vector size="4" baseType="lpstr">
      <vt:lpstr/>
      <vt:lpstr/>
      <vt:lpstr/>
      <vt:lpstr/>
    </vt:vector>
  </TitlesOfParts>
  <Company>USNRC</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alh1</dc:creator>
  <cp:keywords/>
  <cp:lastModifiedBy>KRIVANEK, Robert</cp:lastModifiedBy>
  <cp:revision>3</cp:revision>
  <cp:lastPrinted>2012-11-29T13:30:00Z</cp:lastPrinted>
  <dcterms:created xsi:type="dcterms:W3CDTF">2020-12-22T16:35:00Z</dcterms:created>
  <dcterms:modified xsi:type="dcterms:W3CDTF">2020-12-22T16:35:00Z</dcterms:modified>
</cp:coreProperties>
</file>