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642"/>
        <w:gridCol w:w="5324"/>
      </w:tblGrid>
      <w:tr w:rsidR="000A538F" w:rsidRPr="00DE794E" w:rsidTr="00216044">
        <w:tc>
          <w:tcPr>
            <w:tcW w:w="1407" w:type="dxa"/>
          </w:tcPr>
          <w:p w:rsidR="00552075" w:rsidRDefault="00552075" w:rsidP="006447F9">
            <w:pPr>
              <w:rPr>
                <w:b/>
                <w:sz w:val="28"/>
                <w:lang w:val="fr-FR"/>
              </w:rPr>
            </w:pPr>
          </w:p>
          <w:p w:rsidR="00552075" w:rsidRDefault="00552075" w:rsidP="006447F9">
            <w:pPr>
              <w:rPr>
                <w:b/>
                <w:sz w:val="28"/>
                <w:lang w:val="fr-FR"/>
              </w:rPr>
            </w:pPr>
          </w:p>
          <w:p w:rsidR="00552075" w:rsidRDefault="00552075" w:rsidP="006447F9">
            <w:pPr>
              <w:rPr>
                <w:b/>
                <w:sz w:val="28"/>
                <w:lang w:val="fr-FR"/>
              </w:rPr>
            </w:pPr>
          </w:p>
          <w:p w:rsidR="00552075" w:rsidRDefault="00552075" w:rsidP="006447F9">
            <w:pPr>
              <w:rPr>
                <w:b/>
                <w:sz w:val="28"/>
                <w:lang w:val="fr-FR"/>
              </w:rPr>
            </w:pPr>
          </w:p>
          <w:p w:rsidR="000A538F" w:rsidRPr="00C14E76" w:rsidRDefault="00552075" w:rsidP="006447F9">
            <w:pPr>
              <w:rPr>
                <w:b/>
                <w:sz w:val="28"/>
                <w:lang w:val="fr-FR"/>
              </w:rPr>
            </w:pPr>
            <w:r>
              <w:rPr>
                <w:b/>
                <w:sz w:val="28"/>
                <w:lang w:val="fr-FR"/>
              </w:rPr>
              <w:t>L</w:t>
            </w:r>
            <w:r w:rsidR="000A538F" w:rsidRPr="00C14E76">
              <w:rPr>
                <w:b/>
                <w:sz w:val="28"/>
                <w:lang w:val="fr-FR"/>
              </w:rPr>
              <w:t>exique Anglais / Français</w:t>
            </w:r>
          </w:p>
          <w:p w:rsidR="000A538F" w:rsidRPr="00C14E76" w:rsidRDefault="000A538F" w:rsidP="006447F9">
            <w:pPr>
              <w:rPr>
                <w:lang w:val="fr-FR"/>
              </w:rPr>
            </w:pPr>
          </w:p>
          <w:tbl>
            <w:tblPr>
              <w:tblStyle w:val="Grilledutableau"/>
              <w:tblW w:w="3292" w:type="dxa"/>
              <w:tblLook w:val="04A0" w:firstRow="1" w:lastRow="0" w:firstColumn="1" w:lastColumn="0" w:noHBand="0" w:noVBand="1"/>
            </w:tblPr>
            <w:tblGrid>
              <w:gridCol w:w="1591"/>
              <w:gridCol w:w="1701"/>
            </w:tblGrid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English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Français</w:t>
                  </w:r>
                </w:p>
              </w:tc>
            </w:tr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proofErr w:type="spellStart"/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After</w:t>
                  </w:r>
                  <w:proofErr w:type="spellEnd"/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Après</w:t>
                  </w:r>
                </w:p>
              </w:tc>
            </w:tr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Background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Arrière-plan</w:t>
                  </w:r>
                </w:p>
              </w:tc>
            </w:tr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proofErr w:type="spellStart"/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Before</w:t>
                  </w:r>
                  <w:proofErr w:type="spellEnd"/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 xml:space="preserve"> 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Avant</w:t>
                  </w:r>
                </w:p>
              </w:tc>
            </w:tr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 xml:space="preserve">Black 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Noir</w:t>
                  </w:r>
                </w:p>
              </w:tc>
            </w:tr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Blue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Bleu</w:t>
                  </w:r>
                </w:p>
              </w:tc>
            </w:tr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Bottom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Bas</w:t>
                  </w:r>
                </w:p>
              </w:tc>
            </w:tr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proofErr w:type="spellStart"/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Dark</w:t>
                  </w:r>
                  <w:proofErr w:type="spellEnd"/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Foncé</w:t>
                  </w:r>
                </w:p>
              </w:tc>
            </w:tr>
            <w:tr w:rsidR="0054229A" w:rsidRPr="00C14E76" w:rsidTr="000A538F">
              <w:tc>
                <w:tcPr>
                  <w:tcW w:w="1591" w:type="dxa"/>
                  <w:vAlign w:val="bottom"/>
                </w:tcPr>
                <w:p w:rsidR="0054229A" w:rsidRPr="00C14E76" w:rsidRDefault="0054229A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Font</w:t>
                  </w:r>
                </w:p>
              </w:tc>
              <w:tc>
                <w:tcPr>
                  <w:tcW w:w="1701" w:type="dxa"/>
                  <w:vAlign w:val="bottom"/>
                </w:tcPr>
                <w:p w:rsidR="0054229A" w:rsidRPr="00C14E76" w:rsidRDefault="0054229A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Police de caractères</w:t>
                  </w:r>
                </w:p>
              </w:tc>
            </w:tr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 xml:space="preserve">Header 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En-tête</w:t>
                  </w:r>
                </w:p>
              </w:tc>
            </w:tr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proofErr w:type="spellStart"/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Height</w:t>
                  </w:r>
                  <w:proofErr w:type="spellEnd"/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8C2E11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Hauteur</w:t>
                  </w:r>
                </w:p>
              </w:tc>
            </w:tr>
            <w:tr w:rsidR="000A538F" w:rsidRPr="00C14E76" w:rsidTr="000A538F">
              <w:tc>
                <w:tcPr>
                  <w:tcW w:w="159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proofErr w:type="spellStart"/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Left</w:t>
                  </w:r>
                  <w:proofErr w:type="spellEnd"/>
                </w:p>
              </w:tc>
              <w:tc>
                <w:tcPr>
                  <w:tcW w:w="1701" w:type="dxa"/>
                  <w:vAlign w:val="bottom"/>
                </w:tcPr>
                <w:p w:rsidR="000A538F" w:rsidRPr="00C14E76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</w:pPr>
                  <w:r w:rsidRPr="00C14E76">
                    <w:rPr>
                      <w:rFonts w:ascii="Calibri" w:eastAsia="Times New Roman" w:hAnsi="Calibri" w:cs="Calibri"/>
                      <w:color w:val="000000"/>
                      <w:lang w:val="fr-FR"/>
                    </w:rPr>
                    <w:t>Gauche</w:t>
                  </w:r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Lowercase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Minuscule</w:t>
                  </w:r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Margin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Marge</w:t>
                  </w:r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Padding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Rembourrage</w:t>
                  </w:r>
                  <w:proofErr w:type="spellEnd"/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Red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Rouge</w:t>
                  </w:r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Repeat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Répéter</w:t>
                  </w:r>
                  <w:proofErr w:type="spellEnd"/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Right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Droite</w:t>
                  </w:r>
                  <w:proofErr w:type="spellEnd"/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 xml:space="preserve">Size 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Taille</w:t>
                  </w:r>
                  <w:proofErr w:type="spellEnd"/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Top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Haut</w:t>
                  </w:r>
                  <w:proofErr w:type="spellEnd"/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Uppercase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Majuscule</w:t>
                  </w:r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Weight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Poids</w:t>
                  </w:r>
                  <w:proofErr w:type="spellEnd"/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Width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Largeur</w:t>
                  </w:r>
                  <w:proofErr w:type="spellEnd"/>
                </w:p>
              </w:tc>
            </w:tr>
            <w:tr w:rsidR="000A538F" w:rsidTr="000A538F">
              <w:tc>
                <w:tcPr>
                  <w:tcW w:w="159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Wrap</w:t>
                  </w:r>
                </w:p>
              </w:tc>
              <w:tc>
                <w:tcPr>
                  <w:tcW w:w="1701" w:type="dxa"/>
                  <w:vAlign w:val="bottom"/>
                </w:tcPr>
                <w:p w:rsidR="000A538F" w:rsidRPr="006447F9" w:rsidRDefault="000A538F" w:rsidP="000A538F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447F9">
                    <w:rPr>
                      <w:rFonts w:ascii="Calibri" w:eastAsia="Times New Roman" w:hAnsi="Calibri" w:cs="Calibri"/>
                      <w:color w:val="000000"/>
                    </w:rPr>
                    <w:t>Habiller</w:t>
                  </w:r>
                  <w:proofErr w:type="spellEnd"/>
                </w:p>
              </w:tc>
            </w:tr>
          </w:tbl>
          <w:p w:rsidR="000A538F" w:rsidRDefault="000A538F" w:rsidP="006447F9"/>
        </w:tc>
        <w:tc>
          <w:tcPr>
            <w:tcW w:w="0" w:type="auto"/>
          </w:tcPr>
          <w:p w:rsidR="000A538F" w:rsidRPr="00871559" w:rsidRDefault="000A538F" w:rsidP="000A538F">
            <w:pPr>
              <w:rPr>
                <w:b/>
                <w:sz w:val="28"/>
                <w:lang w:val="fr-FR"/>
              </w:rPr>
            </w:pPr>
          </w:p>
          <w:p w:rsidR="000A538F" w:rsidRPr="00871559" w:rsidRDefault="00552075" w:rsidP="006447F9">
            <w:pPr>
              <w:rPr>
                <w:lang w:val="fr-FR"/>
              </w:rPr>
            </w:pPr>
            <w:r w:rsidRPr="00871559">
              <w:rPr>
                <w:b/>
                <w:sz w:val="28"/>
                <w:lang w:val="fr-FR"/>
              </w:rPr>
              <w:t>Raccourcis clavier</w:t>
            </w:r>
          </w:p>
          <w:p w:rsidR="000A538F" w:rsidRPr="000A538F" w:rsidRDefault="000A538F" w:rsidP="006447F9">
            <w:pPr>
              <w:rPr>
                <w:b/>
                <w:i/>
                <w:lang w:val="fr-FR"/>
              </w:rPr>
            </w:pPr>
            <w:r w:rsidRPr="000A538F">
              <w:rPr>
                <w:b/>
                <w:i/>
                <w:lang w:val="fr-FR"/>
              </w:rPr>
              <w:t>Raccourcis d</w:t>
            </w:r>
            <w:r w:rsidR="00260816">
              <w:rPr>
                <w:b/>
                <w:i/>
                <w:lang w:val="fr-FR"/>
              </w:rPr>
              <w:t>’édition</w:t>
            </w:r>
          </w:p>
          <w:tbl>
            <w:tblPr>
              <w:tblStyle w:val="Grilledutableau"/>
              <w:tblW w:w="4974" w:type="dxa"/>
              <w:tblLook w:val="04A0" w:firstRow="1" w:lastRow="0" w:firstColumn="1" w:lastColumn="0" w:noHBand="0" w:noVBand="1"/>
            </w:tblPr>
            <w:tblGrid>
              <w:gridCol w:w="1430"/>
              <w:gridCol w:w="3544"/>
            </w:tblGrid>
            <w:tr w:rsidR="00B571E1" w:rsidRPr="008C2E11" w:rsidTr="007D796B">
              <w:tc>
                <w:tcPr>
                  <w:tcW w:w="1430" w:type="dxa"/>
                </w:tcPr>
                <w:p w:rsidR="00B571E1" w:rsidRPr="006376B8" w:rsidRDefault="00260816" w:rsidP="00364C15">
                  <w:pPr>
                    <w:rPr>
                      <w:b/>
                      <w:lang w:val="fr-FR"/>
                    </w:rPr>
                  </w:pPr>
                  <w:r w:rsidRPr="006376B8">
                    <w:rPr>
                      <w:b/>
                      <w:lang w:val="fr-FR"/>
                    </w:rPr>
                    <w:t xml:space="preserve">Ctrl </w:t>
                  </w:r>
                  <w:r w:rsidR="00B571E1" w:rsidRPr="006376B8">
                    <w:rPr>
                      <w:b/>
                      <w:lang w:val="fr-FR"/>
                    </w:rPr>
                    <w:t>C</w:t>
                  </w:r>
                </w:p>
              </w:tc>
              <w:tc>
                <w:tcPr>
                  <w:tcW w:w="3544" w:type="dxa"/>
                </w:tcPr>
                <w:p w:rsidR="00B571E1" w:rsidRPr="00B571E1" w:rsidRDefault="00B571E1" w:rsidP="00364C15">
                  <w:pPr>
                    <w:rPr>
                      <w:lang w:val="fr-FR"/>
                    </w:rPr>
                  </w:pPr>
                  <w:proofErr w:type="gramStart"/>
                  <w:r w:rsidRPr="00B571E1">
                    <w:rPr>
                      <w:lang w:val="fr-FR"/>
                    </w:rPr>
                    <w:t>copier</w:t>
                  </w:r>
                  <w:proofErr w:type="gramEnd"/>
                </w:p>
              </w:tc>
            </w:tr>
            <w:tr w:rsidR="00B571E1" w:rsidRPr="008C2E11" w:rsidTr="007D796B">
              <w:tc>
                <w:tcPr>
                  <w:tcW w:w="1430" w:type="dxa"/>
                </w:tcPr>
                <w:p w:rsidR="00B571E1" w:rsidRPr="006376B8" w:rsidRDefault="00260816" w:rsidP="00364C15">
                  <w:pPr>
                    <w:rPr>
                      <w:b/>
                      <w:lang w:val="fr-FR"/>
                    </w:rPr>
                  </w:pPr>
                  <w:r w:rsidRPr="006376B8">
                    <w:rPr>
                      <w:b/>
                      <w:lang w:val="fr-FR"/>
                    </w:rPr>
                    <w:t xml:space="preserve">Ctrl </w:t>
                  </w:r>
                  <w:r w:rsidR="00B571E1" w:rsidRPr="006376B8">
                    <w:rPr>
                      <w:b/>
                      <w:lang w:val="fr-FR"/>
                    </w:rPr>
                    <w:t>X</w:t>
                  </w:r>
                </w:p>
              </w:tc>
              <w:tc>
                <w:tcPr>
                  <w:tcW w:w="3544" w:type="dxa"/>
                </w:tcPr>
                <w:p w:rsidR="00B571E1" w:rsidRPr="00B571E1" w:rsidRDefault="00B571E1" w:rsidP="00364C15">
                  <w:pPr>
                    <w:rPr>
                      <w:lang w:val="fr-FR"/>
                    </w:rPr>
                  </w:pPr>
                  <w:proofErr w:type="gramStart"/>
                  <w:r w:rsidRPr="00B571E1">
                    <w:rPr>
                      <w:lang w:val="fr-FR"/>
                    </w:rPr>
                    <w:t>couper</w:t>
                  </w:r>
                  <w:proofErr w:type="gramEnd"/>
                </w:p>
              </w:tc>
            </w:tr>
            <w:tr w:rsidR="00B571E1" w:rsidRPr="008C2E11" w:rsidTr="007D796B">
              <w:tc>
                <w:tcPr>
                  <w:tcW w:w="1430" w:type="dxa"/>
                </w:tcPr>
                <w:p w:rsidR="00B571E1" w:rsidRPr="006376B8" w:rsidRDefault="00260816" w:rsidP="00364C15">
                  <w:pPr>
                    <w:rPr>
                      <w:b/>
                      <w:lang w:val="fr-FR"/>
                    </w:rPr>
                  </w:pPr>
                  <w:r w:rsidRPr="006376B8">
                    <w:rPr>
                      <w:b/>
                      <w:lang w:val="fr-FR"/>
                    </w:rPr>
                    <w:t xml:space="preserve">Ctrl </w:t>
                  </w:r>
                  <w:r w:rsidR="00B571E1" w:rsidRPr="006376B8">
                    <w:rPr>
                      <w:b/>
                      <w:lang w:val="fr-FR"/>
                    </w:rPr>
                    <w:t>V</w:t>
                  </w:r>
                </w:p>
              </w:tc>
              <w:tc>
                <w:tcPr>
                  <w:tcW w:w="3544" w:type="dxa"/>
                </w:tcPr>
                <w:p w:rsidR="00B571E1" w:rsidRPr="00B571E1" w:rsidRDefault="00B571E1" w:rsidP="00364C15">
                  <w:pPr>
                    <w:rPr>
                      <w:lang w:val="fr-FR"/>
                    </w:rPr>
                  </w:pPr>
                  <w:proofErr w:type="gramStart"/>
                  <w:r w:rsidRPr="00B571E1">
                    <w:rPr>
                      <w:lang w:val="fr-FR"/>
                    </w:rPr>
                    <w:t>coller</w:t>
                  </w:r>
                  <w:proofErr w:type="gramEnd"/>
                </w:p>
              </w:tc>
            </w:tr>
            <w:tr w:rsidR="00B571E1" w:rsidRPr="008C2E11" w:rsidTr="007D796B">
              <w:tc>
                <w:tcPr>
                  <w:tcW w:w="1430" w:type="dxa"/>
                </w:tcPr>
                <w:p w:rsidR="00B571E1" w:rsidRPr="006376B8" w:rsidRDefault="00260816" w:rsidP="00364C15">
                  <w:pPr>
                    <w:rPr>
                      <w:b/>
                      <w:lang w:val="fr-FR"/>
                    </w:rPr>
                  </w:pPr>
                  <w:r w:rsidRPr="006376B8">
                    <w:rPr>
                      <w:b/>
                      <w:lang w:val="fr-FR"/>
                    </w:rPr>
                    <w:t xml:space="preserve">Ctrl </w:t>
                  </w:r>
                  <w:r w:rsidR="00B571E1" w:rsidRPr="006376B8">
                    <w:rPr>
                      <w:b/>
                      <w:lang w:val="fr-FR"/>
                    </w:rPr>
                    <w:t>Z</w:t>
                  </w:r>
                </w:p>
              </w:tc>
              <w:tc>
                <w:tcPr>
                  <w:tcW w:w="3544" w:type="dxa"/>
                </w:tcPr>
                <w:p w:rsidR="00B571E1" w:rsidRPr="00B571E1" w:rsidRDefault="00B571E1" w:rsidP="00364C15">
                  <w:pPr>
                    <w:rPr>
                      <w:lang w:val="fr-FR"/>
                    </w:rPr>
                  </w:pPr>
                  <w:proofErr w:type="gramStart"/>
                  <w:r w:rsidRPr="00B571E1">
                    <w:rPr>
                      <w:lang w:val="fr-FR"/>
                    </w:rPr>
                    <w:t>annuler</w:t>
                  </w:r>
                  <w:proofErr w:type="gramEnd"/>
                </w:p>
              </w:tc>
            </w:tr>
            <w:tr w:rsidR="00B571E1" w:rsidRPr="008C2E11" w:rsidTr="007D796B">
              <w:tc>
                <w:tcPr>
                  <w:tcW w:w="1430" w:type="dxa"/>
                </w:tcPr>
                <w:p w:rsidR="00B571E1" w:rsidRPr="006376B8" w:rsidRDefault="00260816" w:rsidP="00364C15">
                  <w:pPr>
                    <w:rPr>
                      <w:b/>
                      <w:lang w:val="fr-FR"/>
                    </w:rPr>
                  </w:pPr>
                  <w:r w:rsidRPr="006376B8">
                    <w:rPr>
                      <w:b/>
                      <w:lang w:val="fr-FR"/>
                    </w:rPr>
                    <w:t xml:space="preserve">Ctrl </w:t>
                  </w:r>
                  <w:r w:rsidR="00B571E1" w:rsidRPr="006376B8">
                    <w:rPr>
                      <w:b/>
                      <w:lang w:val="fr-FR"/>
                    </w:rPr>
                    <w:t>Y</w:t>
                  </w:r>
                </w:p>
              </w:tc>
              <w:tc>
                <w:tcPr>
                  <w:tcW w:w="3544" w:type="dxa"/>
                </w:tcPr>
                <w:p w:rsidR="00B571E1" w:rsidRPr="00B571E1" w:rsidRDefault="00B571E1" w:rsidP="00364C15">
                  <w:pPr>
                    <w:rPr>
                      <w:lang w:val="fr-FR"/>
                    </w:rPr>
                  </w:pPr>
                  <w:proofErr w:type="gramStart"/>
                  <w:r w:rsidRPr="00B571E1">
                    <w:rPr>
                      <w:lang w:val="fr-FR"/>
                    </w:rPr>
                    <w:t>rétablir</w:t>
                  </w:r>
                  <w:proofErr w:type="gramEnd"/>
                </w:p>
              </w:tc>
            </w:tr>
            <w:tr w:rsidR="00B571E1" w:rsidRPr="008C2E11" w:rsidTr="007D796B">
              <w:tc>
                <w:tcPr>
                  <w:tcW w:w="1430" w:type="dxa"/>
                </w:tcPr>
                <w:p w:rsidR="00B571E1" w:rsidRPr="006376B8" w:rsidRDefault="00260816" w:rsidP="00364C15">
                  <w:pPr>
                    <w:rPr>
                      <w:b/>
                      <w:lang w:val="fr-FR"/>
                    </w:rPr>
                  </w:pPr>
                  <w:r w:rsidRPr="006376B8">
                    <w:rPr>
                      <w:b/>
                      <w:lang w:val="fr-FR"/>
                    </w:rPr>
                    <w:t xml:space="preserve">Ctrl </w:t>
                  </w:r>
                  <w:r w:rsidR="00B571E1" w:rsidRPr="006376B8">
                    <w:rPr>
                      <w:b/>
                      <w:lang w:val="fr-FR"/>
                    </w:rPr>
                    <w:t>A</w:t>
                  </w:r>
                </w:p>
              </w:tc>
              <w:tc>
                <w:tcPr>
                  <w:tcW w:w="3544" w:type="dxa"/>
                </w:tcPr>
                <w:p w:rsidR="00B571E1" w:rsidRPr="00B571E1" w:rsidRDefault="00B571E1" w:rsidP="00364C15">
                  <w:pPr>
                    <w:rPr>
                      <w:lang w:val="fr-FR"/>
                    </w:rPr>
                  </w:pPr>
                  <w:proofErr w:type="gramStart"/>
                  <w:r w:rsidRPr="00B571E1">
                    <w:rPr>
                      <w:lang w:val="fr-FR"/>
                    </w:rPr>
                    <w:t>tout</w:t>
                  </w:r>
                  <w:proofErr w:type="gramEnd"/>
                  <w:r w:rsidRPr="00B571E1">
                    <w:rPr>
                      <w:lang w:val="fr-FR"/>
                    </w:rPr>
                    <w:t xml:space="preserve"> sélectionner</w:t>
                  </w:r>
                </w:p>
              </w:tc>
            </w:tr>
            <w:tr w:rsidR="0020529C" w:rsidRPr="00DE794E" w:rsidTr="007D796B">
              <w:tc>
                <w:tcPr>
                  <w:tcW w:w="1430" w:type="dxa"/>
                </w:tcPr>
                <w:p w:rsidR="0020529C" w:rsidRPr="006376B8" w:rsidRDefault="007D796B" w:rsidP="00364C15">
                  <w:pPr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>Double click</w:t>
                  </w:r>
                </w:p>
              </w:tc>
              <w:tc>
                <w:tcPr>
                  <w:tcW w:w="3544" w:type="dxa"/>
                </w:tcPr>
                <w:p w:rsidR="0020529C" w:rsidRPr="00B571E1" w:rsidRDefault="007D796B" w:rsidP="00364C1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Sélection du mot où est le curseur</w:t>
                  </w:r>
                </w:p>
              </w:tc>
            </w:tr>
            <w:tr w:rsidR="007D796B" w:rsidRPr="00DE794E" w:rsidTr="007D796B">
              <w:tc>
                <w:tcPr>
                  <w:tcW w:w="1430" w:type="dxa"/>
                </w:tcPr>
                <w:p w:rsidR="007D796B" w:rsidRDefault="007D796B" w:rsidP="00364C15">
                  <w:pPr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>Triple click</w:t>
                  </w:r>
                </w:p>
              </w:tc>
              <w:tc>
                <w:tcPr>
                  <w:tcW w:w="3544" w:type="dxa"/>
                </w:tcPr>
                <w:p w:rsidR="007D796B" w:rsidRDefault="007D796B" w:rsidP="00364C1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Sélection de la ligne où est le curseur</w:t>
                  </w:r>
                </w:p>
              </w:tc>
            </w:tr>
            <w:tr w:rsidR="00DE794E" w:rsidRPr="00DE794E" w:rsidTr="007D796B">
              <w:tc>
                <w:tcPr>
                  <w:tcW w:w="1430" w:type="dxa"/>
                </w:tcPr>
                <w:p w:rsidR="00DE794E" w:rsidRDefault="00DE794E" w:rsidP="00364C15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3544" w:type="dxa"/>
                </w:tcPr>
                <w:p w:rsidR="00DE794E" w:rsidRDefault="00DE794E" w:rsidP="00364C15">
                  <w:pPr>
                    <w:rPr>
                      <w:lang w:val="fr-FR"/>
                    </w:rPr>
                  </w:pPr>
                </w:p>
              </w:tc>
            </w:tr>
            <w:tr w:rsidR="00DE794E" w:rsidRPr="00DE794E" w:rsidTr="007D796B">
              <w:tc>
                <w:tcPr>
                  <w:tcW w:w="1430" w:type="dxa"/>
                </w:tcPr>
                <w:p w:rsidR="00DE794E" w:rsidRDefault="00DE794E" w:rsidP="00364C15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3544" w:type="dxa"/>
                </w:tcPr>
                <w:p w:rsidR="00DE794E" w:rsidRDefault="00DE794E" w:rsidP="00364C15">
                  <w:pPr>
                    <w:rPr>
                      <w:lang w:val="fr-FR"/>
                    </w:rPr>
                  </w:pPr>
                </w:p>
              </w:tc>
            </w:tr>
            <w:tr w:rsidR="00DE794E" w:rsidRPr="00DE794E" w:rsidTr="007D796B">
              <w:tc>
                <w:tcPr>
                  <w:tcW w:w="1430" w:type="dxa"/>
                </w:tcPr>
                <w:p w:rsidR="00DE794E" w:rsidRDefault="00DE794E" w:rsidP="00364C15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3544" w:type="dxa"/>
                </w:tcPr>
                <w:p w:rsidR="00DE794E" w:rsidRDefault="00DE794E" w:rsidP="00364C15">
                  <w:pPr>
                    <w:rPr>
                      <w:lang w:val="fr-FR"/>
                    </w:rPr>
                  </w:pPr>
                </w:p>
              </w:tc>
            </w:tr>
          </w:tbl>
          <w:p w:rsidR="00B571E1" w:rsidRDefault="00B571E1" w:rsidP="006447F9">
            <w:pPr>
              <w:rPr>
                <w:b/>
                <w:i/>
                <w:lang w:val="fr-FR"/>
              </w:rPr>
            </w:pPr>
          </w:p>
          <w:p w:rsidR="000A538F" w:rsidRPr="00B571E1" w:rsidRDefault="00260816" w:rsidP="006447F9">
            <w:pPr>
              <w:rPr>
                <w:b/>
                <w:i/>
                <w:lang w:val="fr-FR"/>
              </w:rPr>
            </w:pPr>
            <w:r>
              <w:rPr>
                <w:b/>
                <w:i/>
                <w:lang w:val="fr-FR"/>
              </w:rPr>
              <w:t>Raccourcis gestion fenêtres</w:t>
            </w:r>
          </w:p>
          <w:tbl>
            <w:tblPr>
              <w:tblStyle w:val="Grilledutableau"/>
              <w:tblW w:w="4690" w:type="dxa"/>
              <w:tblLook w:val="04A0" w:firstRow="1" w:lastRow="0" w:firstColumn="1" w:lastColumn="0" w:noHBand="0" w:noVBand="1"/>
            </w:tblPr>
            <w:tblGrid>
              <w:gridCol w:w="1024"/>
              <w:gridCol w:w="3666"/>
            </w:tblGrid>
            <w:tr w:rsidR="000A538F" w:rsidRPr="00B571E1" w:rsidTr="00C14E76">
              <w:tc>
                <w:tcPr>
                  <w:tcW w:w="1024" w:type="dxa"/>
                </w:tcPr>
                <w:p w:rsidR="000A538F" w:rsidRPr="003E3D57" w:rsidRDefault="00260816" w:rsidP="006447F9">
                  <w:pPr>
                    <w:rPr>
                      <w:lang w:val="fr-FR"/>
                    </w:rPr>
                  </w:pPr>
                  <w:r w:rsidRPr="003E3D57">
                    <w:rPr>
                      <w:lang w:val="fr-FR"/>
                    </w:rPr>
                    <w:sym w:font="Symbol" w:char="F020"/>
                  </w:r>
                  <w:r w:rsidRPr="003E3D57">
                    <w:rPr>
                      <w:lang w:val="fr-FR"/>
                    </w:rPr>
                    <w:sym w:font="Wingdings" w:char="F0FF"/>
                  </w:r>
                  <w:r w:rsidRPr="003E3D57">
                    <w:rPr>
                      <w:lang w:val="fr-FR"/>
                    </w:rPr>
                    <w:t xml:space="preserve"> </w:t>
                  </w:r>
                  <w:r w:rsidRPr="003E3D57">
                    <w:rPr>
                      <w:b/>
                      <w:lang w:val="fr-FR"/>
                    </w:rPr>
                    <w:t>M</w:t>
                  </w:r>
                </w:p>
              </w:tc>
              <w:tc>
                <w:tcPr>
                  <w:tcW w:w="3666" w:type="dxa"/>
                </w:tcPr>
                <w:p w:rsidR="000A538F" w:rsidRPr="003E3D57" w:rsidRDefault="00260816" w:rsidP="006447F9">
                  <w:pPr>
                    <w:rPr>
                      <w:lang w:val="fr-FR"/>
                    </w:rPr>
                  </w:pPr>
                  <w:r w:rsidRPr="003E3D57">
                    <w:rPr>
                      <w:lang w:val="fr-FR"/>
                    </w:rPr>
                    <w:t>Réduire toutes les fenêtres</w:t>
                  </w:r>
                </w:p>
              </w:tc>
            </w:tr>
            <w:tr w:rsidR="000A538F" w:rsidRPr="00DE794E" w:rsidTr="00C14E76">
              <w:tc>
                <w:tcPr>
                  <w:tcW w:w="1024" w:type="dxa"/>
                </w:tcPr>
                <w:p w:rsidR="000A538F" w:rsidRPr="003E3D57" w:rsidRDefault="00C14E76" w:rsidP="006447F9">
                  <w:pPr>
                    <w:rPr>
                      <w:b/>
                      <w:lang w:val="fr-FR"/>
                    </w:rPr>
                  </w:pPr>
                  <w:r w:rsidRPr="003E3D57">
                    <w:rPr>
                      <w:b/>
                      <w:lang w:val="fr-FR"/>
                    </w:rPr>
                    <w:t>Alt</w:t>
                  </w:r>
                  <w:r w:rsidR="00260816" w:rsidRPr="003E3D57">
                    <w:rPr>
                      <w:b/>
                      <w:lang w:val="fr-FR"/>
                    </w:rPr>
                    <w:t xml:space="preserve"> Tab</w:t>
                  </w:r>
                </w:p>
              </w:tc>
              <w:tc>
                <w:tcPr>
                  <w:tcW w:w="3666" w:type="dxa"/>
                </w:tcPr>
                <w:p w:rsidR="000A538F" w:rsidRPr="003E3D57" w:rsidRDefault="00C14E76" w:rsidP="006447F9">
                  <w:pPr>
                    <w:rPr>
                      <w:lang w:val="fr-FR"/>
                    </w:rPr>
                  </w:pPr>
                  <w:r w:rsidRPr="003E3D57">
                    <w:rPr>
                      <w:lang w:val="fr-FR"/>
                    </w:rPr>
                    <w:t>Passer d’1 fenêtre à l’autre</w:t>
                  </w:r>
                </w:p>
                <w:p w:rsidR="00C14E76" w:rsidRPr="003E3D57" w:rsidRDefault="00C14E76" w:rsidP="006447F9">
                  <w:pPr>
                    <w:rPr>
                      <w:lang w:val="fr-FR"/>
                    </w:rPr>
                  </w:pPr>
                  <w:r w:rsidRPr="003E3D57">
                    <w:rPr>
                      <w:lang w:val="fr-FR"/>
                    </w:rPr>
                    <w:t xml:space="preserve">. </w:t>
                  </w:r>
                  <w:proofErr w:type="gramStart"/>
                  <w:r w:rsidRPr="003E3D57">
                    <w:rPr>
                      <w:lang w:val="fr-FR"/>
                    </w:rPr>
                    <w:t>maintenir</w:t>
                  </w:r>
                  <w:proofErr w:type="gramEnd"/>
                  <w:r w:rsidRPr="003E3D57">
                    <w:rPr>
                      <w:lang w:val="fr-FR"/>
                    </w:rPr>
                    <w:t xml:space="preserve"> </w:t>
                  </w:r>
                  <w:r w:rsidRPr="003E3D57">
                    <w:rPr>
                      <w:i/>
                      <w:lang w:val="fr-FR"/>
                    </w:rPr>
                    <w:t>Tab</w:t>
                  </w:r>
                </w:p>
                <w:p w:rsidR="00C14E76" w:rsidRPr="003E3D57" w:rsidRDefault="00C14E76" w:rsidP="006447F9">
                  <w:pPr>
                    <w:rPr>
                      <w:lang w:val="fr-FR"/>
                    </w:rPr>
                  </w:pPr>
                  <w:r w:rsidRPr="003E3D57">
                    <w:rPr>
                      <w:lang w:val="fr-FR"/>
                    </w:rPr>
                    <w:t xml:space="preserve">. </w:t>
                  </w:r>
                  <w:r w:rsidRPr="003E3D57">
                    <w:rPr>
                      <w:i/>
                      <w:lang w:val="fr-FR"/>
                    </w:rPr>
                    <w:t>Tab</w:t>
                  </w:r>
                  <w:r w:rsidRPr="003E3D57">
                    <w:rPr>
                      <w:lang w:val="fr-FR"/>
                    </w:rPr>
                    <w:t xml:space="preserve"> pour basculer de l’1 à l’autre</w:t>
                  </w:r>
                </w:p>
                <w:p w:rsidR="00C14E76" w:rsidRDefault="00C14E76" w:rsidP="006447F9">
                  <w:pPr>
                    <w:rPr>
                      <w:lang w:val="fr-FR"/>
                    </w:rPr>
                  </w:pPr>
                  <w:r w:rsidRPr="003E3D57">
                    <w:rPr>
                      <w:lang w:val="fr-FR"/>
                    </w:rPr>
                    <w:t xml:space="preserve">. </w:t>
                  </w:r>
                  <w:proofErr w:type="spellStart"/>
                  <w:proofErr w:type="gramStart"/>
                  <w:r w:rsidRPr="003E3D57">
                    <w:rPr>
                      <w:lang w:val="fr-FR"/>
                    </w:rPr>
                    <w:t>lacher</w:t>
                  </w:r>
                  <w:proofErr w:type="spellEnd"/>
                  <w:proofErr w:type="gramEnd"/>
                  <w:r w:rsidRPr="003E3D57">
                    <w:rPr>
                      <w:lang w:val="fr-FR"/>
                    </w:rPr>
                    <w:t xml:space="preserve"> Alt &gt; accéder</w:t>
                  </w:r>
                </w:p>
                <w:p w:rsidR="00D734B0" w:rsidRPr="003E3D57" w:rsidRDefault="00D734B0" w:rsidP="006447F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Avec </w:t>
                  </w:r>
                  <w:r w:rsidRPr="00D734B0">
                    <w:rPr>
                      <w:i/>
                      <w:lang w:val="fr-FR"/>
                    </w:rPr>
                    <w:t>Shift</w:t>
                  </w:r>
                  <w:r>
                    <w:rPr>
                      <w:lang w:val="fr-FR"/>
                    </w:rPr>
                    <w:t xml:space="preserve"> : </w:t>
                  </w:r>
                  <w:r>
                    <w:rPr>
                      <w:lang w:val="fr-FR"/>
                    </w:rPr>
                    <w:br/>
                    <w:t>dérouler dans le sens inverse</w:t>
                  </w:r>
                </w:p>
              </w:tc>
            </w:tr>
            <w:tr w:rsidR="000A538F" w:rsidRPr="00DE794E" w:rsidTr="00C14E76">
              <w:tc>
                <w:tcPr>
                  <w:tcW w:w="1024" w:type="dxa"/>
                </w:tcPr>
                <w:p w:rsidR="000A538F" w:rsidRPr="003E3D57" w:rsidRDefault="00C14E76" w:rsidP="006447F9">
                  <w:pPr>
                    <w:rPr>
                      <w:lang w:val="fr-FR"/>
                    </w:rPr>
                  </w:pPr>
                  <w:r w:rsidRPr="003E3D57">
                    <w:rPr>
                      <w:lang w:val="fr-FR"/>
                    </w:rPr>
                    <w:sym w:font="Wingdings" w:char="F0FF"/>
                  </w:r>
                  <w:r w:rsidRPr="003E3D57">
                    <w:rPr>
                      <w:lang w:val="fr-FR"/>
                    </w:rPr>
                    <w:t xml:space="preserve"> </w:t>
                  </w:r>
                  <w:r w:rsidRPr="003E3D57">
                    <w:rPr>
                      <w:b/>
                      <w:lang w:val="fr-FR"/>
                    </w:rPr>
                    <w:t>Tab</w:t>
                  </w:r>
                </w:p>
              </w:tc>
              <w:tc>
                <w:tcPr>
                  <w:tcW w:w="3666" w:type="dxa"/>
                </w:tcPr>
                <w:p w:rsidR="006376B8" w:rsidRPr="003E3D57" w:rsidRDefault="00C14E76" w:rsidP="006447F9">
                  <w:pPr>
                    <w:rPr>
                      <w:lang w:val="fr-FR"/>
                    </w:rPr>
                  </w:pPr>
                  <w:r w:rsidRPr="003E3D57">
                    <w:rPr>
                      <w:lang w:val="fr-FR"/>
                    </w:rPr>
                    <w:t>Voir toutes les fenêtres</w:t>
                  </w:r>
                </w:p>
                <w:p w:rsidR="000A538F" w:rsidRPr="003E3D57" w:rsidRDefault="006376B8" w:rsidP="006447F9">
                  <w:pPr>
                    <w:rPr>
                      <w:lang w:val="fr-FR"/>
                    </w:rPr>
                  </w:pPr>
                  <w:r w:rsidRPr="003E3D57">
                    <w:rPr>
                      <w:lang w:val="fr-FR"/>
                    </w:rPr>
                    <w:t xml:space="preserve">Pour accéder à 1 précise : </w:t>
                  </w:r>
                  <w:r w:rsidRPr="003E3D57">
                    <w:rPr>
                      <w:i/>
                      <w:lang w:val="fr-FR"/>
                    </w:rPr>
                    <w:t>Click</w:t>
                  </w:r>
                  <w:r w:rsidR="00C14E76" w:rsidRPr="003E3D57">
                    <w:rPr>
                      <w:lang w:val="fr-FR"/>
                    </w:rPr>
                    <w:t xml:space="preserve"> </w:t>
                  </w:r>
                </w:p>
              </w:tc>
            </w:tr>
            <w:tr w:rsidR="000A538F" w:rsidRPr="00DE794E" w:rsidTr="00C14E76">
              <w:tc>
                <w:tcPr>
                  <w:tcW w:w="1024" w:type="dxa"/>
                </w:tcPr>
                <w:p w:rsidR="000A538F" w:rsidRPr="003E3D57" w:rsidRDefault="003E3D57" w:rsidP="006447F9">
                  <w:pPr>
                    <w:rPr>
                      <w:lang w:val="fr-FR"/>
                    </w:rPr>
                  </w:pPr>
                  <w:r w:rsidRPr="003E3D57">
                    <w:rPr>
                      <w:lang w:val="fr-FR"/>
                    </w:rPr>
                    <w:sym w:font="Wingdings" w:char="F0FF"/>
                  </w:r>
                  <w:r w:rsidRPr="003E3D57">
                    <w:rPr>
                      <w:lang w:val="fr-FR"/>
                    </w:rPr>
                    <w:t xml:space="preserve"> </w:t>
                  </w:r>
                  <w:r w:rsidRPr="003E3D57">
                    <w:rPr>
                      <w:b/>
                      <w:lang w:val="fr-FR"/>
                    </w:rPr>
                    <w:t>E</w:t>
                  </w:r>
                </w:p>
              </w:tc>
              <w:tc>
                <w:tcPr>
                  <w:tcW w:w="3666" w:type="dxa"/>
                </w:tcPr>
                <w:p w:rsidR="000A538F" w:rsidRPr="003E3D57" w:rsidRDefault="003E3D57" w:rsidP="006447F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Ouvrir explorateur Windows</w:t>
                  </w:r>
                </w:p>
              </w:tc>
            </w:tr>
            <w:tr w:rsidR="000A538F" w:rsidRPr="00DE794E" w:rsidTr="00C14E76">
              <w:tc>
                <w:tcPr>
                  <w:tcW w:w="1024" w:type="dxa"/>
                </w:tcPr>
                <w:p w:rsidR="000A538F" w:rsidRPr="00D734B0" w:rsidRDefault="000A538F" w:rsidP="006447F9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3666" w:type="dxa"/>
                </w:tcPr>
                <w:p w:rsidR="000A538F" w:rsidRPr="003E3D57" w:rsidRDefault="000A538F" w:rsidP="006447F9">
                  <w:pPr>
                    <w:rPr>
                      <w:lang w:val="fr-FR"/>
                    </w:rPr>
                  </w:pPr>
                </w:p>
              </w:tc>
            </w:tr>
            <w:tr w:rsidR="0020529C" w:rsidRPr="00DE794E" w:rsidTr="00C14E76">
              <w:tc>
                <w:tcPr>
                  <w:tcW w:w="1024" w:type="dxa"/>
                </w:tcPr>
                <w:p w:rsidR="0020529C" w:rsidRPr="00D734B0" w:rsidRDefault="0020529C" w:rsidP="006447F9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3666" w:type="dxa"/>
                </w:tcPr>
                <w:p w:rsidR="0020529C" w:rsidRPr="003E3D57" w:rsidRDefault="0020529C" w:rsidP="006447F9">
                  <w:pPr>
                    <w:rPr>
                      <w:lang w:val="fr-FR"/>
                    </w:rPr>
                  </w:pPr>
                </w:p>
              </w:tc>
            </w:tr>
            <w:tr w:rsidR="0020529C" w:rsidRPr="00DE794E" w:rsidTr="00C14E76">
              <w:tc>
                <w:tcPr>
                  <w:tcW w:w="1024" w:type="dxa"/>
                </w:tcPr>
                <w:p w:rsidR="0020529C" w:rsidRPr="00D734B0" w:rsidRDefault="0020529C" w:rsidP="006447F9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3666" w:type="dxa"/>
                </w:tcPr>
                <w:p w:rsidR="0020529C" w:rsidRPr="003E3D57" w:rsidRDefault="0020529C" w:rsidP="006447F9">
                  <w:pPr>
                    <w:rPr>
                      <w:lang w:val="fr-FR"/>
                    </w:rPr>
                  </w:pPr>
                </w:p>
              </w:tc>
            </w:tr>
          </w:tbl>
          <w:p w:rsidR="000A538F" w:rsidRPr="00B571E1" w:rsidRDefault="000A538F" w:rsidP="006447F9">
            <w:pPr>
              <w:rPr>
                <w:lang w:val="fr-FR"/>
              </w:rPr>
            </w:pPr>
          </w:p>
          <w:p w:rsidR="00C40A1E" w:rsidRPr="00B571E1" w:rsidRDefault="00C40A1E" w:rsidP="00C40A1E">
            <w:pPr>
              <w:rPr>
                <w:b/>
                <w:i/>
                <w:lang w:val="fr-FR"/>
              </w:rPr>
            </w:pPr>
            <w:r>
              <w:rPr>
                <w:b/>
                <w:i/>
                <w:lang w:val="fr-FR"/>
              </w:rPr>
              <w:t xml:space="preserve">Raccourcis </w:t>
            </w:r>
            <w:r w:rsidR="004C0177">
              <w:rPr>
                <w:b/>
                <w:i/>
                <w:lang w:val="fr-FR"/>
              </w:rPr>
              <w:t xml:space="preserve">CHROME </w:t>
            </w:r>
            <w:r w:rsidR="004C0177">
              <w:rPr>
                <w:b/>
                <w:i/>
                <w:lang w:val="fr-FR"/>
              </w:rPr>
              <w:br/>
            </w:r>
            <w:r w:rsidR="004C0177" w:rsidRPr="004C0177">
              <w:rPr>
                <w:i/>
                <w:lang w:val="fr-FR"/>
              </w:rPr>
              <w:t>(</w:t>
            </w:r>
            <w:r w:rsidR="004C0177">
              <w:rPr>
                <w:i/>
                <w:lang w:val="fr-FR"/>
              </w:rPr>
              <w:t>certains aussi avec d’autres outils sous Windows)</w:t>
            </w:r>
          </w:p>
          <w:tbl>
            <w:tblPr>
              <w:tblStyle w:val="Grilledutableau"/>
              <w:tblW w:w="4690" w:type="dxa"/>
              <w:tblLook w:val="04A0" w:firstRow="1" w:lastRow="0" w:firstColumn="1" w:lastColumn="0" w:noHBand="0" w:noVBand="1"/>
            </w:tblPr>
            <w:tblGrid>
              <w:gridCol w:w="1992"/>
              <w:gridCol w:w="2698"/>
            </w:tblGrid>
            <w:tr w:rsidR="00871559" w:rsidRPr="004C0177" w:rsidTr="00AE728E">
              <w:tc>
                <w:tcPr>
                  <w:tcW w:w="1992" w:type="dxa"/>
                </w:tcPr>
                <w:p w:rsidR="00871559" w:rsidRPr="004C0177" w:rsidRDefault="00871559" w:rsidP="00AE728E">
                  <w:pPr>
                    <w:rPr>
                      <w:b/>
                      <w:lang w:val="fr-FR"/>
                    </w:rPr>
                  </w:pPr>
                  <w:r w:rsidRPr="004C0177">
                    <w:rPr>
                      <w:b/>
                      <w:lang w:val="fr-FR"/>
                    </w:rPr>
                    <w:t>Ctrl Shift i</w:t>
                  </w:r>
                </w:p>
                <w:p w:rsidR="00871559" w:rsidRPr="004C0177" w:rsidRDefault="00871559" w:rsidP="00AE728E">
                  <w:pPr>
                    <w:rPr>
                      <w:b/>
                      <w:lang w:val="fr-FR"/>
                    </w:rPr>
                  </w:pPr>
                  <w:proofErr w:type="gramStart"/>
                  <w:r w:rsidRPr="004C0177">
                    <w:rPr>
                      <w:lang w:val="fr-FR"/>
                    </w:rPr>
                    <w:t>ou</w:t>
                  </w:r>
                  <w:proofErr w:type="gramEnd"/>
                  <w:r w:rsidRPr="004C0177">
                    <w:rPr>
                      <w:b/>
                      <w:lang w:val="fr-FR"/>
                    </w:rPr>
                    <w:t xml:space="preserve"> F12</w:t>
                  </w:r>
                </w:p>
              </w:tc>
              <w:tc>
                <w:tcPr>
                  <w:tcW w:w="2698" w:type="dxa"/>
                </w:tcPr>
                <w:p w:rsidR="00871559" w:rsidRPr="004C0177" w:rsidRDefault="00871559" w:rsidP="00AE728E">
                  <w:pPr>
                    <w:rPr>
                      <w:lang w:val="fr-FR"/>
                    </w:rPr>
                  </w:pPr>
                  <w:r w:rsidRPr="004C0177">
                    <w:rPr>
                      <w:lang w:val="fr-FR"/>
                    </w:rPr>
                    <w:t>Inspecter code source</w:t>
                  </w:r>
                </w:p>
              </w:tc>
            </w:tr>
            <w:tr w:rsidR="00D27BA5" w:rsidRPr="004C0177" w:rsidTr="00AE728E">
              <w:tc>
                <w:tcPr>
                  <w:tcW w:w="1992" w:type="dxa"/>
                </w:tcPr>
                <w:p w:rsidR="00D27BA5" w:rsidRPr="004C0177" w:rsidRDefault="00D27BA5" w:rsidP="00AE728E">
                  <w:pPr>
                    <w:rPr>
                      <w:b/>
                      <w:lang w:val="fr-FR"/>
                    </w:rPr>
                  </w:pPr>
                  <w:r w:rsidRPr="004C0177">
                    <w:rPr>
                      <w:b/>
                      <w:lang w:val="fr-FR"/>
                    </w:rPr>
                    <w:t>Ctrl U</w:t>
                  </w:r>
                </w:p>
              </w:tc>
              <w:tc>
                <w:tcPr>
                  <w:tcW w:w="2698" w:type="dxa"/>
                </w:tcPr>
                <w:p w:rsidR="00D27BA5" w:rsidRPr="004C0177" w:rsidRDefault="00D27BA5" w:rsidP="00AE728E">
                  <w:pPr>
                    <w:rPr>
                      <w:lang w:val="fr-FR"/>
                    </w:rPr>
                  </w:pPr>
                  <w:r w:rsidRPr="004C0177">
                    <w:rPr>
                      <w:lang w:val="fr-FR"/>
                    </w:rPr>
                    <w:t>Voir le code source</w:t>
                  </w:r>
                </w:p>
              </w:tc>
            </w:tr>
            <w:tr w:rsidR="00871559" w:rsidRPr="004C0177" w:rsidTr="00CE15E3">
              <w:tc>
                <w:tcPr>
                  <w:tcW w:w="1992" w:type="dxa"/>
                </w:tcPr>
                <w:p w:rsidR="00871559" w:rsidRPr="004C0177" w:rsidRDefault="00871559" w:rsidP="00CE15E3">
                  <w:pPr>
                    <w:rPr>
                      <w:b/>
                      <w:lang w:val="fr-FR"/>
                    </w:rPr>
                  </w:pPr>
                  <w:r w:rsidRPr="004C0177">
                    <w:rPr>
                      <w:b/>
                      <w:lang w:val="fr-FR"/>
                    </w:rPr>
                    <w:t xml:space="preserve">Ctrl R </w:t>
                  </w:r>
                  <w:r w:rsidRPr="004C0177">
                    <w:rPr>
                      <w:lang w:val="fr-FR"/>
                    </w:rPr>
                    <w:t xml:space="preserve">ou </w:t>
                  </w:r>
                  <w:r w:rsidRPr="004C0177">
                    <w:rPr>
                      <w:b/>
                      <w:lang w:val="fr-FR"/>
                    </w:rPr>
                    <w:t>F5</w:t>
                  </w:r>
                </w:p>
              </w:tc>
              <w:tc>
                <w:tcPr>
                  <w:tcW w:w="2698" w:type="dxa"/>
                </w:tcPr>
                <w:p w:rsidR="00871559" w:rsidRPr="004C0177" w:rsidRDefault="00871559" w:rsidP="00CE15E3">
                  <w:pPr>
                    <w:rPr>
                      <w:lang w:val="fr-FR"/>
                    </w:rPr>
                  </w:pPr>
                  <w:r w:rsidRPr="004C0177">
                    <w:rPr>
                      <w:lang w:val="fr-FR"/>
                    </w:rPr>
                    <w:t>Actualiser la page</w:t>
                  </w:r>
                </w:p>
              </w:tc>
            </w:tr>
            <w:tr w:rsidR="00C40A1E" w:rsidRPr="00B571E1" w:rsidTr="00216044">
              <w:tc>
                <w:tcPr>
                  <w:tcW w:w="1992" w:type="dxa"/>
                </w:tcPr>
                <w:p w:rsidR="00C40A1E" w:rsidRPr="00C40A1E" w:rsidRDefault="00C40A1E" w:rsidP="00C40A1E">
                  <w:pPr>
                    <w:rPr>
                      <w:b/>
                      <w:lang w:val="fr-FR"/>
                    </w:rPr>
                  </w:pPr>
                  <w:r w:rsidRPr="00C40A1E">
                    <w:rPr>
                      <w:b/>
                      <w:lang w:val="fr-FR"/>
                    </w:rPr>
                    <w:t>Ctrl</w:t>
                  </w:r>
                  <w:r>
                    <w:rPr>
                      <w:b/>
                      <w:lang w:val="fr-FR"/>
                    </w:rPr>
                    <w:t xml:space="preserve"> molette</w:t>
                  </w:r>
                </w:p>
              </w:tc>
              <w:tc>
                <w:tcPr>
                  <w:tcW w:w="2698" w:type="dxa"/>
                </w:tcPr>
                <w:p w:rsidR="00C40A1E" w:rsidRPr="003E3D57" w:rsidRDefault="00871559" w:rsidP="00C40A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Zoomer/dézoo</w:t>
                  </w:r>
                  <w:r w:rsidR="00C40A1E">
                    <w:rPr>
                      <w:lang w:val="fr-FR"/>
                    </w:rPr>
                    <w:t>mer</w:t>
                  </w:r>
                </w:p>
              </w:tc>
            </w:tr>
            <w:tr w:rsidR="00C40A1E" w:rsidRPr="00B571E1" w:rsidTr="00216044">
              <w:tc>
                <w:tcPr>
                  <w:tcW w:w="1992" w:type="dxa"/>
                </w:tcPr>
                <w:p w:rsidR="00C40A1E" w:rsidRPr="003E3D57" w:rsidRDefault="00C40A1E" w:rsidP="00C40A1E">
                  <w:pPr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>Ctrl N</w:t>
                  </w:r>
                </w:p>
              </w:tc>
              <w:tc>
                <w:tcPr>
                  <w:tcW w:w="2698" w:type="dxa"/>
                </w:tcPr>
                <w:p w:rsidR="00C40A1E" w:rsidRPr="003E3D57" w:rsidRDefault="00F03439" w:rsidP="00C40A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</w:t>
                  </w:r>
                  <w:r w:rsidR="00C40A1E">
                    <w:rPr>
                      <w:lang w:val="fr-FR"/>
                    </w:rPr>
                    <w:t>ouvelle fenêtre</w:t>
                  </w:r>
                </w:p>
              </w:tc>
            </w:tr>
            <w:tr w:rsidR="00C40A1E" w:rsidRPr="00B571E1" w:rsidTr="00216044">
              <w:tc>
                <w:tcPr>
                  <w:tcW w:w="1992" w:type="dxa"/>
                </w:tcPr>
                <w:p w:rsidR="00C40A1E" w:rsidRDefault="00C40A1E" w:rsidP="00C40A1E">
                  <w:pPr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>Ctrl T</w:t>
                  </w:r>
                </w:p>
              </w:tc>
              <w:tc>
                <w:tcPr>
                  <w:tcW w:w="2698" w:type="dxa"/>
                </w:tcPr>
                <w:p w:rsidR="00C40A1E" w:rsidRDefault="00F03439" w:rsidP="00C40A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</w:t>
                  </w:r>
                  <w:r w:rsidR="00C40A1E">
                    <w:rPr>
                      <w:lang w:val="fr-FR"/>
                    </w:rPr>
                    <w:t>ouvel onglet</w:t>
                  </w:r>
                </w:p>
              </w:tc>
            </w:tr>
            <w:tr w:rsidR="00216044" w:rsidRPr="00DE794E" w:rsidTr="00216044">
              <w:tc>
                <w:tcPr>
                  <w:tcW w:w="1992" w:type="dxa"/>
                </w:tcPr>
                <w:p w:rsidR="00216044" w:rsidRDefault="00216044" w:rsidP="00C40A1E">
                  <w:pPr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 xml:space="preserve">Ctrl click molette </w:t>
                  </w:r>
                </w:p>
                <w:p w:rsidR="00216044" w:rsidRDefault="00216044" w:rsidP="00C40A1E">
                  <w:pPr>
                    <w:rPr>
                      <w:b/>
                      <w:lang w:val="fr-FR"/>
                    </w:rPr>
                  </w:pPr>
                  <w:proofErr w:type="gramStart"/>
                  <w:r>
                    <w:rPr>
                      <w:b/>
                      <w:lang w:val="fr-FR"/>
                    </w:rPr>
                    <w:t>sur</w:t>
                  </w:r>
                  <w:proofErr w:type="gramEnd"/>
                  <w:r>
                    <w:rPr>
                      <w:b/>
                      <w:lang w:val="fr-FR"/>
                    </w:rPr>
                    <w:t xml:space="preserve"> un favori</w:t>
                  </w:r>
                </w:p>
              </w:tc>
              <w:tc>
                <w:tcPr>
                  <w:tcW w:w="2698" w:type="dxa"/>
                </w:tcPr>
                <w:p w:rsidR="00216044" w:rsidRDefault="00216044" w:rsidP="00C40A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Ouvre le raccourci dans un nouvel onglet</w:t>
                  </w:r>
                </w:p>
              </w:tc>
            </w:tr>
            <w:tr w:rsidR="00F03439" w:rsidRPr="00216044" w:rsidTr="00216044">
              <w:tc>
                <w:tcPr>
                  <w:tcW w:w="1992" w:type="dxa"/>
                </w:tcPr>
                <w:p w:rsidR="00F03439" w:rsidRPr="00216044" w:rsidRDefault="00F03439" w:rsidP="00C40A1E">
                  <w:pPr>
                    <w:rPr>
                      <w:b/>
                    </w:rPr>
                  </w:pPr>
                  <w:r>
                    <w:rPr>
                      <w:b/>
                    </w:rPr>
                    <w:t>Ctrl W</w:t>
                  </w:r>
                </w:p>
              </w:tc>
              <w:tc>
                <w:tcPr>
                  <w:tcW w:w="2698" w:type="dxa"/>
                </w:tcPr>
                <w:p w:rsidR="00F03439" w:rsidRDefault="00F03439" w:rsidP="00C40A1E">
                  <w:proofErr w:type="spellStart"/>
                  <w:r>
                    <w:t>Fermer</w:t>
                  </w:r>
                  <w:proofErr w:type="spellEnd"/>
                  <w:r>
                    <w:t xml:space="preserve"> la page courante</w:t>
                  </w:r>
                </w:p>
              </w:tc>
            </w:tr>
            <w:tr w:rsidR="00F03439" w:rsidRPr="00DE794E" w:rsidTr="00216044">
              <w:tc>
                <w:tcPr>
                  <w:tcW w:w="1992" w:type="dxa"/>
                </w:tcPr>
                <w:p w:rsidR="00F03439" w:rsidRDefault="00F03439" w:rsidP="00C40A1E">
                  <w:pPr>
                    <w:rPr>
                      <w:b/>
                    </w:rPr>
                  </w:pPr>
                  <w:r>
                    <w:rPr>
                      <w:b/>
                    </w:rPr>
                    <w:t>Ctrl Shift T</w:t>
                  </w:r>
                </w:p>
              </w:tc>
              <w:tc>
                <w:tcPr>
                  <w:tcW w:w="2698" w:type="dxa"/>
                </w:tcPr>
                <w:p w:rsidR="00F03439" w:rsidRPr="00F03439" w:rsidRDefault="00F03439" w:rsidP="00C40A1E">
                  <w:pPr>
                    <w:rPr>
                      <w:lang w:val="fr-FR"/>
                    </w:rPr>
                  </w:pPr>
                  <w:proofErr w:type="spellStart"/>
                  <w:r w:rsidRPr="00F03439">
                    <w:rPr>
                      <w:lang w:val="fr-FR"/>
                    </w:rPr>
                    <w:t>Ré-ouvrir</w:t>
                  </w:r>
                  <w:proofErr w:type="spellEnd"/>
                  <w:r w:rsidRPr="00F03439">
                    <w:rPr>
                      <w:lang w:val="fr-FR"/>
                    </w:rPr>
                    <w:t xml:space="preserve"> la dernière page fermée</w:t>
                  </w:r>
                </w:p>
              </w:tc>
            </w:tr>
            <w:tr w:rsidR="0020529C" w:rsidRPr="00DE794E" w:rsidTr="00216044">
              <w:tc>
                <w:tcPr>
                  <w:tcW w:w="1992" w:type="dxa"/>
                </w:tcPr>
                <w:p w:rsidR="0020529C" w:rsidRPr="007D796B" w:rsidRDefault="0020529C" w:rsidP="00C40A1E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2698" w:type="dxa"/>
                </w:tcPr>
                <w:p w:rsidR="0020529C" w:rsidRPr="00F03439" w:rsidRDefault="0020529C" w:rsidP="00C40A1E">
                  <w:pPr>
                    <w:rPr>
                      <w:lang w:val="fr-FR"/>
                    </w:rPr>
                  </w:pPr>
                </w:p>
              </w:tc>
            </w:tr>
            <w:tr w:rsidR="00DE794E" w:rsidRPr="00DE794E" w:rsidTr="00216044">
              <w:tc>
                <w:tcPr>
                  <w:tcW w:w="1992" w:type="dxa"/>
                </w:tcPr>
                <w:p w:rsidR="00DE794E" w:rsidRPr="007D796B" w:rsidRDefault="00DE794E" w:rsidP="00C40A1E">
                  <w:pPr>
                    <w:rPr>
                      <w:b/>
                      <w:lang w:val="fr-FR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698" w:type="dxa"/>
                </w:tcPr>
                <w:p w:rsidR="00DE794E" w:rsidRPr="00F03439" w:rsidRDefault="00DE794E" w:rsidP="00C40A1E">
                  <w:pPr>
                    <w:rPr>
                      <w:lang w:val="fr-FR"/>
                    </w:rPr>
                  </w:pPr>
                </w:p>
              </w:tc>
            </w:tr>
            <w:tr w:rsidR="00DE794E" w:rsidRPr="00DE794E" w:rsidTr="00216044">
              <w:tc>
                <w:tcPr>
                  <w:tcW w:w="1992" w:type="dxa"/>
                </w:tcPr>
                <w:p w:rsidR="00DE794E" w:rsidRPr="007D796B" w:rsidRDefault="00DE794E" w:rsidP="00C40A1E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2698" w:type="dxa"/>
                </w:tcPr>
                <w:p w:rsidR="00DE794E" w:rsidRPr="00F03439" w:rsidRDefault="00DE794E" w:rsidP="00C40A1E">
                  <w:pPr>
                    <w:rPr>
                      <w:lang w:val="fr-FR"/>
                    </w:rPr>
                  </w:pPr>
                </w:p>
              </w:tc>
            </w:tr>
          </w:tbl>
          <w:p w:rsidR="000A538F" w:rsidRPr="00F03439" w:rsidRDefault="000A538F" w:rsidP="006447F9">
            <w:pPr>
              <w:rPr>
                <w:lang w:val="fr-FR"/>
              </w:rPr>
            </w:pPr>
          </w:p>
        </w:tc>
      </w:tr>
    </w:tbl>
    <w:p w:rsidR="000A538F" w:rsidRPr="00F03439" w:rsidRDefault="000A538F" w:rsidP="006447F9">
      <w:pPr>
        <w:rPr>
          <w:lang w:val="fr-FR"/>
        </w:rPr>
      </w:pPr>
    </w:p>
    <w:p w:rsidR="000A538F" w:rsidRPr="00F03439" w:rsidRDefault="000A538F" w:rsidP="006447F9">
      <w:pPr>
        <w:rPr>
          <w:lang w:val="fr-FR"/>
        </w:rPr>
      </w:pPr>
    </w:p>
    <w:p w:rsidR="003E785F" w:rsidRPr="00F03439" w:rsidRDefault="00DE794E" w:rsidP="006447F9">
      <w:pPr>
        <w:rPr>
          <w:lang w:val="fr-FR"/>
        </w:rPr>
      </w:pPr>
    </w:p>
    <w:sectPr w:rsidR="003E785F" w:rsidRPr="00F03439" w:rsidSect="0077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F9"/>
    <w:rsid w:val="00071963"/>
    <w:rsid w:val="000A538F"/>
    <w:rsid w:val="001D0B99"/>
    <w:rsid w:val="0020529C"/>
    <w:rsid w:val="00216044"/>
    <w:rsid w:val="00260816"/>
    <w:rsid w:val="00324B6B"/>
    <w:rsid w:val="003A2A98"/>
    <w:rsid w:val="003E3D57"/>
    <w:rsid w:val="004C0177"/>
    <w:rsid w:val="0054229A"/>
    <w:rsid w:val="00552075"/>
    <w:rsid w:val="005D7928"/>
    <w:rsid w:val="006376B8"/>
    <w:rsid w:val="006447F9"/>
    <w:rsid w:val="006903E8"/>
    <w:rsid w:val="007714F3"/>
    <w:rsid w:val="007D796B"/>
    <w:rsid w:val="00871559"/>
    <w:rsid w:val="008C2E11"/>
    <w:rsid w:val="00B571E1"/>
    <w:rsid w:val="00BC2925"/>
    <w:rsid w:val="00C14E76"/>
    <w:rsid w:val="00C40A1E"/>
    <w:rsid w:val="00D27BA5"/>
    <w:rsid w:val="00D734B0"/>
    <w:rsid w:val="00DE794E"/>
    <w:rsid w:val="00F0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CEE0"/>
  <w15:chartTrackingRefBased/>
  <w15:docId w15:val="{E5221B58-492A-4270-91E9-5B506318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5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Rattel, Yasmine (GE Power)</dc:creator>
  <cp:keywords/>
  <dc:description/>
  <cp:lastModifiedBy>Chassignet, Helene (GE Digital)</cp:lastModifiedBy>
  <cp:revision>17</cp:revision>
  <dcterms:created xsi:type="dcterms:W3CDTF">2017-12-06T10:16:00Z</dcterms:created>
  <dcterms:modified xsi:type="dcterms:W3CDTF">2018-05-13T16:51:00Z</dcterms:modified>
</cp:coreProperties>
</file>