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2AEDA" w14:textId="77777777" w:rsidR="00A20B63" w:rsidRPr="00BA30A3" w:rsidRDefault="00A20B63" w:rsidP="00A20B63">
      <w:pPr>
        <w:jc w:val="both"/>
        <w:rPr>
          <w:rFonts w:ascii="Verdana Pro Light" w:hAnsi="Verdana Pro Light"/>
          <w:sz w:val="32"/>
          <w:szCs w:val="32"/>
          <w:lang w:val="fr-FR"/>
        </w:rPr>
      </w:pPr>
    </w:p>
    <w:p w14:paraId="4910A0AB" w14:textId="77777777" w:rsidR="00A20B63" w:rsidRPr="00BA30A3" w:rsidRDefault="00A20B63" w:rsidP="00A20B63">
      <w:pPr>
        <w:jc w:val="both"/>
        <w:rPr>
          <w:rFonts w:ascii="Verdana Pro Light" w:hAnsi="Verdana Pro Light"/>
          <w:sz w:val="32"/>
          <w:szCs w:val="32"/>
          <w:lang w:val="fr-FR"/>
        </w:rPr>
      </w:pPr>
    </w:p>
    <w:p w14:paraId="2FDCA03C" w14:textId="36F56737" w:rsidR="00A20B63" w:rsidRPr="00BA30A3" w:rsidRDefault="00A20B63" w:rsidP="00A20B63">
      <w:pPr>
        <w:jc w:val="both"/>
        <w:rPr>
          <w:rFonts w:ascii="Verdana Pro Light" w:hAnsi="Verdana Pro Light"/>
          <w:sz w:val="32"/>
          <w:szCs w:val="32"/>
          <w:lang w:val="fr-FR"/>
        </w:rPr>
      </w:pPr>
      <w:r w:rsidRPr="00BA30A3">
        <w:rPr>
          <w:rFonts w:ascii="Verdana Pro Light" w:hAnsi="Verdana Pro Light"/>
          <w:noProof/>
          <w:sz w:val="32"/>
          <w:szCs w:val="32"/>
          <w:lang w:val="fr-FR"/>
        </w:rPr>
        <w:drawing>
          <wp:inline distT="0" distB="0" distL="0" distR="0" wp14:anchorId="7F8568D1" wp14:editId="1573E917">
            <wp:extent cx="5943600" cy="2387600"/>
            <wp:effectExtent l="0" t="0" r="0" b="0"/>
            <wp:docPr id="86544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41722" name=""/>
                    <pic:cNvPicPr/>
                  </pic:nvPicPr>
                  <pic:blipFill>
                    <a:blip r:embed="rId7"/>
                    <a:stretch>
                      <a:fillRect/>
                    </a:stretch>
                  </pic:blipFill>
                  <pic:spPr>
                    <a:xfrm>
                      <a:off x="0" y="0"/>
                      <a:ext cx="5943600" cy="2387600"/>
                    </a:xfrm>
                    <a:prstGeom prst="rect">
                      <a:avLst/>
                    </a:prstGeom>
                  </pic:spPr>
                </pic:pic>
              </a:graphicData>
            </a:graphic>
          </wp:inline>
        </w:drawing>
      </w:r>
    </w:p>
    <w:p w14:paraId="3EDF95DC" w14:textId="77777777" w:rsidR="009656EC" w:rsidRPr="009656EC" w:rsidRDefault="00BF6981" w:rsidP="009656EC">
      <w:pPr>
        <w:jc w:val="center"/>
        <w:rPr>
          <w:rFonts w:ascii="Verdana Pro Light" w:hAnsi="Verdana Pro Light"/>
          <w:b/>
          <w:bCs/>
          <w:sz w:val="40"/>
          <w:szCs w:val="40"/>
          <w:lang w:val="fr-FR"/>
        </w:rPr>
      </w:pPr>
      <w:r w:rsidRPr="009656EC">
        <w:rPr>
          <w:rFonts w:ascii="Verdana Pro Light" w:hAnsi="Verdana Pro Light"/>
          <w:b/>
          <w:bCs/>
          <w:sz w:val="40"/>
          <w:szCs w:val="40"/>
          <w:lang w:val="fr-FR"/>
        </w:rPr>
        <w:t>Classification d’images avec MobileViTv2</w:t>
      </w:r>
    </w:p>
    <w:p w14:paraId="1A261189" w14:textId="369FB0DB" w:rsidR="00126729" w:rsidRPr="00126729" w:rsidRDefault="00126729" w:rsidP="009656EC">
      <w:pPr>
        <w:jc w:val="center"/>
        <w:rPr>
          <w:rFonts w:ascii="Verdana Pro Light" w:hAnsi="Verdana Pro Light"/>
          <w:b/>
          <w:bCs/>
          <w:sz w:val="32"/>
          <w:szCs w:val="32"/>
          <w:lang w:val="fr-FR"/>
        </w:rPr>
      </w:pPr>
    </w:p>
    <w:p w14:paraId="417B76C8" w14:textId="5F38E95E" w:rsidR="00A06DDA" w:rsidRPr="00BA30A3" w:rsidRDefault="00126729" w:rsidP="009656EC">
      <w:pPr>
        <w:jc w:val="center"/>
        <w:rPr>
          <w:rFonts w:ascii="Verdana Pro Light" w:hAnsi="Verdana Pro Light"/>
          <w:b/>
          <w:bCs/>
          <w:sz w:val="32"/>
          <w:szCs w:val="32"/>
          <w:lang w:val="fr-FR"/>
        </w:rPr>
      </w:pPr>
      <w:r w:rsidRPr="00126729">
        <w:rPr>
          <w:rFonts w:ascii="Verdana Pro Light" w:hAnsi="Verdana Pro Light"/>
          <w:b/>
          <w:bCs/>
          <w:sz w:val="32"/>
          <w:szCs w:val="32"/>
          <w:lang w:val="fr-FR"/>
        </w:rPr>
        <w:t xml:space="preserve">Note méthodologique </w:t>
      </w:r>
      <w:r w:rsidR="00BF6981" w:rsidRPr="00BA30A3">
        <w:rPr>
          <w:rFonts w:ascii="Verdana Pro Light" w:hAnsi="Verdana Pro Light"/>
          <w:b/>
          <w:bCs/>
          <w:sz w:val="32"/>
          <w:szCs w:val="32"/>
          <w:lang w:val="fr-FR"/>
        </w:rPr>
        <w:t xml:space="preserve">&amp; </w:t>
      </w:r>
      <w:r w:rsidRPr="00126729">
        <w:rPr>
          <w:rFonts w:ascii="Verdana Pro Light" w:hAnsi="Verdana Pro Light"/>
          <w:b/>
          <w:bCs/>
          <w:sz w:val="32"/>
          <w:szCs w:val="32"/>
          <w:lang w:val="fr-FR"/>
        </w:rPr>
        <w:t>preuve de concept</w:t>
      </w:r>
    </w:p>
    <w:p w14:paraId="255D9E81" w14:textId="530FFEAB" w:rsidR="00A06DDA" w:rsidRPr="00BA30A3" w:rsidRDefault="00A06DDA" w:rsidP="00A20B63">
      <w:pPr>
        <w:jc w:val="both"/>
        <w:rPr>
          <w:rFonts w:ascii="Verdana Pro Light" w:hAnsi="Verdana Pro Light"/>
          <w:sz w:val="32"/>
          <w:szCs w:val="32"/>
          <w:lang w:val="fr-FR"/>
        </w:rPr>
      </w:pPr>
    </w:p>
    <w:p w14:paraId="1CE38383" w14:textId="6F3E9057" w:rsidR="00126729"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t>Sommaire</w:t>
      </w:r>
    </w:p>
    <w:p w14:paraId="4735A517" w14:textId="77777777" w:rsidR="00A06DDA" w:rsidRPr="00BA30A3" w:rsidRDefault="00A06DDA" w:rsidP="00A20B63">
      <w:pPr>
        <w:jc w:val="both"/>
        <w:rPr>
          <w:rFonts w:ascii="Verdana Pro Light" w:hAnsi="Verdana Pro Light"/>
          <w:sz w:val="32"/>
          <w:szCs w:val="32"/>
          <w:lang w:val="fr-FR"/>
        </w:rPr>
      </w:pPr>
    </w:p>
    <w:p w14:paraId="79D89D1A" w14:textId="77777777" w:rsidR="00A06DDA" w:rsidRPr="00BA30A3" w:rsidRDefault="00A06DDA" w:rsidP="00A20B63">
      <w:pPr>
        <w:jc w:val="both"/>
        <w:rPr>
          <w:rFonts w:ascii="Verdana Pro Light" w:hAnsi="Verdana Pro Light"/>
          <w:sz w:val="32"/>
          <w:szCs w:val="32"/>
          <w:lang w:val="fr-FR"/>
        </w:rPr>
      </w:pPr>
    </w:p>
    <w:p w14:paraId="299706D5" w14:textId="77777777" w:rsidR="00A06DDA" w:rsidRPr="00BA30A3" w:rsidRDefault="00A06DDA" w:rsidP="00A20B63">
      <w:pPr>
        <w:jc w:val="both"/>
        <w:rPr>
          <w:rFonts w:ascii="Verdana Pro Light" w:hAnsi="Verdana Pro Light"/>
          <w:sz w:val="32"/>
          <w:szCs w:val="32"/>
          <w:lang w:val="fr-FR"/>
        </w:rPr>
      </w:pPr>
    </w:p>
    <w:p w14:paraId="3F146E7A" w14:textId="0DDF049B" w:rsidR="00A06DDA" w:rsidRPr="00BA30A3" w:rsidRDefault="00A06DDA" w:rsidP="00A20B63">
      <w:pPr>
        <w:jc w:val="both"/>
        <w:rPr>
          <w:rFonts w:ascii="Verdana Pro Light" w:hAnsi="Verdana Pro Light"/>
          <w:sz w:val="32"/>
          <w:szCs w:val="32"/>
          <w:lang w:val="fr-FR"/>
        </w:rPr>
      </w:pPr>
      <w:r w:rsidRPr="00BA30A3">
        <w:rPr>
          <w:rFonts w:ascii="Verdana Pro Light" w:hAnsi="Verdana Pro Light"/>
          <w:sz w:val="32"/>
          <w:szCs w:val="32"/>
          <w:lang w:val="fr-FR"/>
        </w:rPr>
        <w:br w:type="page"/>
      </w:r>
    </w:p>
    <w:p w14:paraId="6F0D2820" w14:textId="760BEAD8" w:rsidR="00126729" w:rsidRPr="00BA30A3" w:rsidRDefault="00126729" w:rsidP="00A20B63">
      <w:pPr>
        <w:pStyle w:val="ListParagraph"/>
        <w:numPr>
          <w:ilvl w:val="0"/>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lastRenderedPageBreak/>
        <w:t>Dataset</w:t>
      </w:r>
      <w:proofErr w:type="spellEnd"/>
      <w:r w:rsidRPr="00BA30A3">
        <w:rPr>
          <w:rFonts w:ascii="Verdana Pro Light" w:hAnsi="Verdana Pro Light"/>
          <w:sz w:val="21"/>
          <w:szCs w:val="21"/>
          <w:lang w:val="fr-FR"/>
        </w:rPr>
        <w:t xml:space="preserve"> retenu</w:t>
      </w:r>
    </w:p>
    <w:p w14:paraId="5F65F77A" w14:textId="532D4B6E" w:rsidR="00A06DDA" w:rsidRDefault="00DF0A94" w:rsidP="00A20B63">
      <w:pPr>
        <w:jc w:val="both"/>
        <w:rPr>
          <w:rFonts w:ascii="Verdana Pro Light" w:hAnsi="Verdana Pro Light"/>
          <w:sz w:val="21"/>
          <w:szCs w:val="21"/>
          <w:lang w:val="fr-FR"/>
        </w:rPr>
      </w:pPr>
      <w:r w:rsidRPr="00DF0A94">
        <w:rPr>
          <w:rFonts w:ascii="Verdana Pro Light" w:hAnsi="Verdana Pro Light"/>
          <w:sz w:val="21"/>
          <w:szCs w:val="21"/>
          <w:lang w:val="fr-FR"/>
        </w:rPr>
        <w:t xml:space="preserve">Le jeu de </w:t>
      </w:r>
      <w:proofErr w:type="spellStart"/>
      <w:r w:rsidRPr="00DF0A94">
        <w:rPr>
          <w:rFonts w:ascii="Verdana Pro Light" w:hAnsi="Verdana Pro Light"/>
          <w:sz w:val="21"/>
          <w:szCs w:val="21"/>
          <w:lang w:val="fr-FR"/>
        </w:rPr>
        <w:t>donnees</w:t>
      </w:r>
      <w:proofErr w:type="spellEnd"/>
      <w:r w:rsidRPr="00DF0A94">
        <w:rPr>
          <w:rFonts w:ascii="Verdana Pro Light" w:hAnsi="Verdana Pro Light"/>
          <w:sz w:val="21"/>
          <w:szCs w:val="21"/>
          <w:lang w:val="fr-FR"/>
        </w:rPr>
        <w:t xml:space="preserve"> r</w:t>
      </w:r>
      <w:r>
        <w:rPr>
          <w:rFonts w:ascii="Verdana Pro Light" w:hAnsi="Verdana Pro Light"/>
          <w:sz w:val="21"/>
          <w:szCs w:val="21"/>
          <w:lang w:val="fr-FR"/>
        </w:rPr>
        <w:t>etenu consiste en 8</w:t>
      </w:r>
      <w:r w:rsidR="006D6316">
        <w:rPr>
          <w:rFonts w:ascii="Verdana Pro Light" w:hAnsi="Verdana Pro Light"/>
          <w:sz w:val="21"/>
          <w:szCs w:val="21"/>
          <w:lang w:val="fr-FR"/>
        </w:rPr>
        <w:t>7</w:t>
      </w:r>
      <w:r>
        <w:rPr>
          <w:rFonts w:ascii="Verdana Pro Light" w:hAnsi="Verdana Pro Light"/>
          <w:sz w:val="21"/>
          <w:szCs w:val="21"/>
          <w:lang w:val="fr-FR"/>
        </w:rPr>
        <w:t xml:space="preserve">5 images non </w:t>
      </w:r>
      <w:proofErr w:type="spellStart"/>
      <w:r>
        <w:rPr>
          <w:rFonts w:ascii="Verdana Pro Light" w:hAnsi="Verdana Pro Light"/>
          <w:sz w:val="21"/>
          <w:szCs w:val="21"/>
          <w:lang w:val="fr-FR"/>
        </w:rPr>
        <w:t>augmentees</w:t>
      </w:r>
      <w:proofErr w:type="spellEnd"/>
      <w:r>
        <w:rPr>
          <w:rFonts w:ascii="Verdana Pro Light" w:hAnsi="Verdana Pro Light"/>
          <w:sz w:val="21"/>
          <w:szCs w:val="21"/>
          <w:lang w:val="fr-FR"/>
        </w:rPr>
        <w:t xml:space="preserve"> issues de la </w:t>
      </w:r>
      <w:proofErr w:type="spellStart"/>
      <w:r>
        <w:rPr>
          <w:rFonts w:ascii="Verdana Pro Light" w:hAnsi="Verdana Pro Light"/>
          <w:sz w:val="21"/>
          <w:szCs w:val="21"/>
          <w:lang w:val="fr-FR"/>
        </w:rPr>
        <w:t>concatenation</w:t>
      </w:r>
      <w:proofErr w:type="spellEnd"/>
      <w:r>
        <w:rPr>
          <w:rFonts w:ascii="Verdana Pro Light" w:hAnsi="Verdana Pro Light"/>
          <w:sz w:val="21"/>
          <w:szCs w:val="21"/>
          <w:lang w:val="fr-FR"/>
        </w:rPr>
        <w:t xml:space="preserve"> des jeux d’entrainement et de validation du Projet 6 – Classifiez Automatiquement des Biens de </w:t>
      </w:r>
      <w:r w:rsidR="00FD23AF">
        <w:rPr>
          <w:rFonts w:ascii="Verdana Pro Light" w:hAnsi="Verdana Pro Light"/>
          <w:sz w:val="21"/>
          <w:szCs w:val="21"/>
          <w:lang w:val="fr-FR"/>
        </w:rPr>
        <w:t>C</w:t>
      </w:r>
      <w:r>
        <w:rPr>
          <w:rFonts w:ascii="Verdana Pro Light" w:hAnsi="Verdana Pro Light"/>
          <w:sz w:val="21"/>
          <w:szCs w:val="21"/>
          <w:lang w:val="fr-FR"/>
        </w:rPr>
        <w:t>onsommation.</w:t>
      </w:r>
    </w:p>
    <w:p w14:paraId="0A63A9E2" w14:textId="5B245709" w:rsidR="00DF0A94" w:rsidRPr="00DF0A94" w:rsidRDefault="00DF0A94" w:rsidP="00A20B63">
      <w:pPr>
        <w:jc w:val="both"/>
        <w:rPr>
          <w:rFonts w:ascii="Verdana Pro Light" w:hAnsi="Verdana Pro Light"/>
          <w:sz w:val="21"/>
          <w:szCs w:val="21"/>
          <w:lang w:val="fr-FR"/>
        </w:rPr>
      </w:pPr>
      <w:r>
        <w:rPr>
          <w:rFonts w:ascii="Verdana Pro Light" w:hAnsi="Verdana Pro Light"/>
          <w:sz w:val="21"/>
          <w:szCs w:val="21"/>
          <w:lang w:val="fr-FR"/>
        </w:rPr>
        <w:t xml:space="preserve">Ce jeu </w:t>
      </w:r>
      <w:r w:rsidR="00FD23AF">
        <w:rPr>
          <w:rFonts w:ascii="Verdana Pro Light" w:hAnsi="Verdana Pro Light"/>
          <w:sz w:val="21"/>
          <w:szCs w:val="21"/>
          <w:lang w:val="fr-FR"/>
        </w:rPr>
        <w:t>d’images</w:t>
      </w:r>
      <w:r>
        <w:rPr>
          <w:rFonts w:ascii="Verdana Pro Light" w:hAnsi="Verdana Pro Light"/>
          <w:sz w:val="21"/>
          <w:szCs w:val="21"/>
          <w:lang w:val="fr-FR"/>
        </w:rPr>
        <w:t xml:space="preserve"> est celui sur lequel le meilleur </w:t>
      </w:r>
      <w:proofErr w:type="spellStart"/>
      <w:r>
        <w:rPr>
          <w:rFonts w:ascii="Verdana Pro Light" w:hAnsi="Verdana Pro Light"/>
          <w:sz w:val="21"/>
          <w:szCs w:val="21"/>
          <w:lang w:val="fr-FR"/>
        </w:rPr>
        <w:t>resultat</w:t>
      </w:r>
      <w:proofErr w:type="spellEnd"/>
      <w:r>
        <w:rPr>
          <w:rFonts w:ascii="Verdana Pro Light" w:hAnsi="Verdana Pro Light"/>
          <w:sz w:val="21"/>
          <w:szCs w:val="21"/>
          <w:lang w:val="fr-FR"/>
        </w:rPr>
        <w:t xml:space="preserve"> avait été obtenu </w:t>
      </w:r>
      <w:r w:rsidR="00CA3FE9">
        <w:rPr>
          <w:rFonts w:ascii="Verdana Pro Light" w:hAnsi="Verdana Pro Light"/>
          <w:sz w:val="21"/>
          <w:szCs w:val="21"/>
          <w:lang w:val="fr-FR"/>
        </w:rPr>
        <w:t>dans le cadre de ce projet</w:t>
      </w:r>
      <w:r w:rsidR="00CA3FE9">
        <w:rPr>
          <w:rFonts w:ascii="Verdana Pro Light" w:hAnsi="Verdana Pro Light"/>
          <w:sz w:val="21"/>
          <w:szCs w:val="21"/>
          <w:lang w:val="fr-FR"/>
        </w:rPr>
        <w:t xml:space="preserve"> </w:t>
      </w:r>
      <w:r>
        <w:rPr>
          <w:rFonts w:ascii="Verdana Pro Light" w:hAnsi="Verdana Pro Light"/>
          <w:sz w:val="21"/>
          <w:szCs w:val="21"/>
          <w:lang w:val="fr-FR"/>
        </w:rPr>
        <w:t xml:space="preserve">pour la classification </w:t>
      </w:r>
      <w:proofErr w:type="spellStart"/>
      <w:r>
        <w:rPr>
          <w:rFonts w:ascii="Verdana Pro Light" w:hAnsi="Verdana Pro Light"/>
          <w:sz w:val="21"/>
          <w:szCs w:val="21"/>
          <w:lang w:val="fr-FR"/>
        </w:rPr>
        <w:t>supervise</w:t>
      </w:r>
      <w:r w:rsidR="004C59F5">
        <w:rPr>
          <w:rFonts w:ascii="Verdana Pro Light" w:hAnsi="Verdana Pro Light"/>
          <w:sz w:val="21"/>
          <w:szCs w:val="21"/>
          <w:lang w:val="fr-FR"/>
        </w:rPr>
        <w:t>e</w:t>
      </w:r>
      <w:proofErr w:type="spellEnd"/>
      <w:r>
        <w:rPr>
          <w:rFonts w:ascii="Verdana Pro Light" w:hAnsi="Verdana Pro Light"/>
          <w:sz w:val="21"/>
          <w:szCs w:val="21"/>
          <w:lang w:val="fr-FR"/>
        </w:rPr>
        <w:t xml:space="preserve"> avec </w:t>
      </w:r>
      <w:proofErr w:type="spellStart"/>
      <w:r>
        <w:rPr>
          <w:rFonts w:ascii="Verdana Pro Light" w:hAnsi="Verdana Pro Light"/>
          <w:sz w:val="21"/>
          <w:szCs w:val="21"/>
          <w:lang w:val="fr-FR"/>
        </w:rPr>
        <w:t>transfer</w:t>
      </w:r>
      <w:proofErr w:type="spellEnd"/>
      <w:r>
        <w:rPr>
          <w:rFonts w:ascii="Verdana Pro Light" w:hAnsi="Verdana Pro Light"/>
          <w:sz w:val="21"/>
          <w:szCs w:val="21"/>
          <w:lang w:val="fr-FR"/>
        </w:rPr>
        <w:t xml:space="preserve"> </w:t>
      </w:r>
      <w:proofErr w:type="spellStart"/>
      <w:r>
        <w:rPr>
          <w:rFonts w:ascii="Verdana Pro Light" w:hAnsi="Verdana Pro Light"/>
          <w:sz w:val="21"/>
          <w:szCs w:val="21"/>
          <w:lang w:val="fr-FR"/>
        </w:rPr>
        <w:t>learning</w:t>
      </w:r>
      <w:proofErr w:type="spellEnd"/>
      <w:r>
        <w:rPr>
          <w:rFonts w:ascii="Verdana Pro Light" w:hAnsi="Verdana Pro Light"/>
          <w:sz w:val="21"/>
          <w:szCs w:val="21"/>
          <w:lang w:val="fr-FR"/>
        </w:rPr>
        <w:t xml:space="preserve"> sur</w:t>
      </w:r>
      <w:r w:rsidR="00CA3FE9">
        <w:rPr>
          <w:rFonts w:ascii="Verdana Pro Light" w:hAnsi="Verdana Pro Light"/>
          <w:sz w:val="21"/>
          <w:szCs w:val="21"/>
          <w:lang w:val="fr-FR"/>
        </w:rPr>
        <w:t xml:space="preserve"> les images seules (sans l’</w:t>
      </w:r>
      <w:proofErr w:type="spellStart"/>
      <w:r w:rsidR="00CA3FE9">
        <w:rPr>
          <w:rFonts w:ascii="Verdana Pro Light" w:hAnsi="Verdana Pro Light"/>
          <w:sz w:val="21"/>
          <w:szCs w:val="21"/>
          <w:lang w:val="fr-FR"/>
        </w:rPr>
        <w:t>integration</w:t>
      </w:r>
      <w:proofErr w:type="spellEnd"/>
      <w:r w:rsidR="00CA3FE9">
        <w:rPr>
          <w:rFonts w:ascii="Verdana Pro Light" w:hAnsi="Verdana Pro Light"/>
          <w:sz w:val="21"/>
          <w:szCs w:val="21"/>
          <w:lang w:val="fr-FR"/>
        </w:rPr>
        <w:t xml:space="preserve"> des </w:t>
      </w:r>
      <w:proofErr w:type="spellStart"/>
      <w:r w:rsidR="00CA3FE9">
        <w:rPr>
          <w:rFonts w:ascii="Verdana Pro Light" w:hAnsi="Verdana Pro Light"/>
          <w:sz w:val="21"/>
          <w:szCs w:val="21"/>
          <w:lang w:val="fr-FR"/>
        </w:rPr>
        <w:t>features</w:t>
      </w:r>
      <w:proofErr w:type="spellEnd"/>
      <w:r w:rsidR="00CA3FE9">
        <w:rPr>
          <w:rFonts w:ascii="Verdana Pro Light" w:hAnsi="Verdana Pro Light"/>
          <w:sz w:val="21"/>
          <w:szCs w:val="21"/>
          <w:lang w:val="fr-FR"/>
        </w:rPr>
        <w:t xml:space="preserve"> issues de l’analyse de texte) avec</w:t>
      </w:r>
      <w:r>
        <w:rPr>
          <w:rFonts w:ascii="Verdana Pro Light" w:hAnsi="Verdana Pro Light"/>
          <w:sz w:val="21"/>
          <w:szCs w:val="21"/>
          <w:lang w:val="fr-FR"/>
        </w:rPr>
        <w:t xml:space="preserve"> le </w:t>
      </w:r>
      <w:proofErr w:type="spellStart"/>
      <w:r>
        <w:rPr>
          <w:rFonts w:ascii="Verdana Pro Light" w:hAnsi="Verdana Pro Light"/>
          <w:sz w:val="21"/>
          <w:szCs w:val="21"/>
          <w:lang w:val="fr-FR"/>
        </w:rPr>
        <w:t>modele</w:t>
      </w:r>
      <w:proofErr w:type="spellEnd"/>
      <w:r>
        <w:rPr>
          <w:rFonts w:ascii="Verdana Pro Light" w:hAnsi="Verdana Pro Light"/>
          <w:sz w:val="21"/>
          <w:szCs w:val="21"/>
          <w:lang w:val="fr-FR"/>
        </w:rPr>
        <w:t xml:space="preserve"> ResNet50; ces résultats s’</w:t>
      </w:r>
      <w:proofErr w:type="spellStart"/>
      <w:r>
        <w:rPr>
          <w:rFonts w:ascii="Verdana Pro Light" w:hAnsi="Verdana Pro Light"/>
          <w:sz w:val="21"/>
          <w:szCs w:val="21"/>
          <w:lang w:val="fr-FR"/>
        </w:rPr>
        <w:t>etant</w:t>
      </w:r>
      <w:proofErr w:type="spellEnd"/>
      <w:r>
        <w:rPr>
          <w:rFonts w:ascii="Verdana Pro Light" w:hAnsi="Verdana Pro Light"/>
          <w:sz w:val="21"/>
          <w:szCs w:val="21"/>
          <w:lang w:val="fr-FR"/>
        </w:rPr>
        <w:t xml:space="preserve"> </w:t>
      </w:r>
      <w:r w:rsidR="00FD23AF">
        <w:rPr>
          <w:rFonts w:ascii="Verdana Pro Light" w:hAnsi="Verdana Pro Light"/>
          <w:sz w:val="21"/>
          <w:szCs w:val="21"/>
          <w:lang w:val="fr-FR"/>
        </w:rPr>
        <w:t xml:space="preserve">cependant </w:t>
      </w:r>
      <w:proofErr w:type="spellStart"/>
      <w:r>
        <w:rPr>
          <w:rFonts w:ascii="Verdana Pro Light" w:hAnsi="Verdana Pro Light"/>
          <w:sz w:val="21"/>
          <w:szCs w:val="21"/>
          <w:lang w:val="fr-FR"/>
        </w:rPr>
        <w:t>averes</w:t>
      </w:r>
      <w:proofErr w:type="spellEnd"/>
      <w:r>
        <w:rPr>
          <w:rFonts w:ascii="Verdana Pro Light" w:hAnsi="Verdana Pro Light"/>
          <w:sz w:val="21"/>
          <w:szCs w:val="21"/>
          <w:lang w:val="fr-FR"/>
        </w:rPr>
        <w:t xml:space="preserve"> tout </w:t>
      </w:r>
      <w:proofErr w:type="spellStart"/>
      <w:r>
        <w:rPr>
          <w:rFonts w:ascii="Verdana Pro Light" w:hAnsi="Verdana Pro Light"/>
          <w:sz w:val="21"/>
          <w:szCs w:val="21"/>
          <w:lang w:val="fr-FR"/>
        </w:rPr>
        <w:t>a</w:t>
      </w:r>
      <w:proofErr w:type="spellEnd"/>
      <w:r>
        <w:rPr>
          <w:rFonts w:ascii="Verdana Pro Light" w:hAnsi="Verdana Pro Light"/>
          <w:sz w:val="21"/>
          <w:szCs w:val="21"/>
          <w:lang w:val="fr-FR"/>
        </w:rPr>
        <w:t xml:space="preserve"> fait modestes dans leur capacite de </w:t>
      </w:r>
      <w:proofErr w:type="spellStart"/>
      <w:r>
        <w:rPr>
          <w:rFonts w:ascii="Verdana Pro Light" w:hAnsi="Verdana Pro Light"/>
          <w:sz w:val="21"/>
          <w:szCs w:val="21"/>
          <w:lang w:val="fr-FR"/>
        </w:rPr>
        <w:t>prediction</w:t>
      </w:r>
      <w:proofErr w:type="spellEnd"/>
      <w:r>
        <w:rPr>
          <w:rFonts w:ascii="Verdana Pro Light" w:hAnsi="Verdana Pro Light"/>
          <w:sz w:val="21"/>
          <w:szCs w:val="21"/>
          <w:lang w:val="fr-FR"/>
        </w:rPr>
        <w:t xml:space="preserve"> des classes (voir rappel des </w:t>
      </w:r>
      <w:proofErr w:type="spellStart"/>
      <w:r>
        <w:rPr>
          <w:rFonts w:ascii="Verdana Pro Light" w:hAnsi="Verdana Pro Light"/>
          <w:sz w:val="21"/>
          <w:szCs w:val="21"/>
          <w:lang w:val="fr-FR"/>
        </w:rPr>
        <w:t>resulta</w:t>
      </w:r>
      <w:r w:rsidR="004C59F5">
        <w:rPr>
          <w:rFonts w:ascii="Verdana Pro Light" w:hAnsi="Verdana Pro Light"/>
          <w:sz w:val="21"/>
          <w:szCs w:val="21"/>
          <w:lang w:val="fr-FR"/>
        </w:rPr>
        <w:t>ts</w:t>
      </w:r>
      <w:proofErr w:type="spellEnd"/>
      <w:r>
        <w:rPr>
          <w:rFonts w:ascii="Verdana Pro Light" w:hAnsi="Verdana Pro Light"/>
          <w:sz w:val="21"/>
          <w:szCs w:val="21"/>
          <w:lang w:val="fr-FR"/>
        </w:rPr>
        <w:t xml:space="preserve"> dans la section XX ci-dessous), ce jeu de </w:t>
      </w:r>
      <w:proofErr w:type="spellStart"/>
      <w:r>
        <w:rPr>
          <w:rFonts w:ascii="Verdana Pro Light" w:hAnsi="Verdana Pro Light"/>
          <w:sz w:val="21"/>
          <w:szCs w:val="21"/>
          <w:lang w:val="fr-FR"/>
        </w:rPr>
        <w:t>donnees</w:t>
      </w:r>
      <w:proofErr w:type="spellEnd"/>
      <w:r>
        <w:rPr>
          <w:rFonts w:ascii="Verdana Pro Light" w:hAnsi="Verdana Pro Light"/>
          <w:sz w:val="21"/>
          <w:szCs w:val="21"/>
          <w:lang w:val="fr-FR"/>
        </w:rPr>
        <w:t xml:space="preserve"> offre donc un challenge intéressant</w:t>
      </w:r>
      <w:r w:rsidR="004C59F5">
        <w:rPr>
          <w:rFonts w:ascii="Verdana Pro Light" w:hAnsi="Verdana Pro Light"/>
          <w:sz w:val="21"/>
          <w:szCs w:val="21"/>
          <w:lang w:val="fr-FR"/>
        </w:rPr>
        <w:t xml:space="preserve">, particulièrement </w:t>
      </w:r>
      <w:r>
        <w:rPr>
          <w:rFonts w:ascii="Verdana Pro Light" w:hAnsi="Verdana Pro Light"/>
          <w:sz w:val="21"/>
          <w:szCs w:val="21"/>
          <w:lang w:val="fr-FR"/>
        </w:rPr>
        <w:t>compte-tenu</w:t>
      </w:r>
      <w:r w:rsidR="004C59F5">
        <w:rPr>
          <w:rFonts w:ascii="Verdana Pro Light" w:hAnsi="Verdana Pro Light"/>
          <w:sz w:val="21"/>
          <w:szCs w:val="21"/>
          <w:lang w:val="fr-FR"/>
        </w:rPr>
        <w:t>/en raison</w:t>
      </w:r>
      <w:r>
        <w:rPr>
          <w:rFonts w:ascii="Verdana Pro Light" w:hAnsi="Verdana Pro Light"/>
          <w:sz w:val="21"/>
          <w:szCs w:val="21"/>
          <w:lang w:val="fr-FR"/>
        </w:rPr>
        <w:t xml:space="preserve"> de sa taille très modeste (&lt;1000 images)</w:t>
      </w:r>
      <w:r w:rsidR="004C59F5">
        <w:rPr>
          <w:rFonts w:ascii="Verdana Pro Light" w:hAnsi="Verdana Pro Light"/>
          <w:sz w:val="21"/>
          <w:szCs w:val="21"/>
          <w:lang w:val="fr-FR"/>
        </w:rPr>
        <w:t>,</w:t>
      </w:r>
      <w:r>
        <w:rPr>
          <w:rFonts w:ascii="Verdana Pro Light" w:hAnsi="Verdana Pro Light"/>
          <w:sz w:val="21"/>
          <w:szCs w:val="21"/>
          <w:lang w:val="fr-FR"/>
        </w:rPr>
        <w:t xml:space="preserve"> et il conviendra donc d’</w:t>
      </w:r>
      <w:proofErr w:type="spellStart"/>
      <w:r>
        <w:rPr>
          <w:rFonts w:ascii="Verdana Pro Light" w:hAnsi="Verdana Pro Light"/>
          <w:sz w:val="21"/>
          <w:szCs w:val="21"/>
          <w:lang w:val="fr-FR"/>
        </w:rPr>
        <w:t>etudier</w:t>
      </w:r>
      <w:proofErr w:type="spellEnd"/>
      <w:r>
        <w:rPr>
          <w:rFonts w:ascii="Verdana Pro Light" w:hAnsi="Verdana Pro Light"/>
          <w:sz w:val="21"/>
          <w:szCs w:val="21"/>
          <w:lang w:val="fr-FR"/>
        </w:rPr>
        <w:t xml:space="preserve"> si des perspectives d’</w:t>
      </w:r>
      <w:proofErr w:type="spellStart"/>
      <w:r>
        <w:rPr>
          <w:rFonts w:ascii="Verdana Pro Light" w:hAnsi="Verdana Pro Light"/>
          <w:sz w:val="21"/>
          <w:szCs w:val="21"/>
          <w:lang w:val="fr-FR"/>
        </w:rPr>
        <w:t>amelioration</w:t>
      </w:r>
      <w:proofErr w:type="spellEnd"/>
      <w:r>
        <w:rPr>
          <w:rFonts w:ascii="Verdana Pro Light" w:hAnsi="Verdana Pro Light"/>
          <w:sz w:val="21"/>
          <w:szCs w:val="21"/>
          <w:lang w:val="fr-FR"/>
        </w:rPr>
        <w:t xml:space="preserve"> significatives </w:t>
      </w:r>
      <w:r w:rsidR="00FD23AF">
        <w:rPr>
          <w:rFonts w:ascii="Verdana Pro Light" w:hAnsi="Verdana Pro Light"/>
          <w:sz w:val="21"/>
          <w:szCs w:val="21"/>
          <w:lang w:val="fr-FR"/>
        </w:rPr>
        <w:t xml:space="preserve">de la classification </w:t>
      </w:r>
      <w:r w:rsidR="00CA3FE9">
        <w:rPr>
          <w:rFonts w:ascii="Verdana Pro Light" w:hAnsi="Verdana Pro Light"/>
          <w:sz w:val="21"/>
          <w:szCs w:val="21"/>
          <w:lang w:val="fr-FR"/>
        </w:rPr>
        <w:t xml:space="preserve">automatique </w:t>
      </w:r>
      <w:r w:rsidR="00FD23AF">
        <w:rPr>
          <w:rFonts w:ascii="Verdana Pro Light" w:hAnsi="Verdana Pro Light"/>
          <w:sz w:val="21"/>
          <w:szCs w:val="21"/>
          <w:lang w:val="fr-FR"/>
        </w:rPr>
        <w:t xml:space="preserve">de ces images </w:t>
      </w:r>
      <w:r>
        <w:rPr>
          <w:rFonts w:ascii="Verdana Pro Light" w:hAnsi="Verdana Pro Light"/>
          <w:sz w:val="21"/>
          <w:szCs w:val="21"/>
          <w:lang w:val="fr-FR"/>
        </w:rPr>
        <w:t>existent</w:t>
      </w:r>
      <w:r w:rsidR="00FD23AF">
        <w:rPr>
          <w:rFonts w:ascii="Verdana Pro Light" w:hAnsi="Verdana Pro Light"/>
          <w:sz w:val="21"/>
          <w:szCs w:val="21"/>
          <w:lang w:val="fr-FR"/>
        </w:rPr>
        <w:t xml:space="preserve"> </w:t>
      </w:r>
      <w:r>
        <w:rPr>
          <w:rFonts w:ascii="Verdana Pro Light" w:hAnsi="Verdana Pro Light"/>
          <w:sz w:val="21"/>
          <w:szCs w:val="21"/>
          <w:lang w:val="fr-FR"/>
        </w:rPr>
        <w:t xml:space="preserve">avec l’emploi de techniques de </w:t>
      </w:r>
      <w:proofErr w:type="spellStart"/>
      <w:r>
        <w:rPr>
          <w:rFonts w:ascii="Verdana Pro Light" w:hAnsi="Verdana Pro Light"/>
          <w:sz w:val="21"/>
          <w:szCs w:val="21"/>
          <w:lang w:val="fr-FR"/>
        </w:rPr>
        <w:t>feature</w:t>
      </w:r>
      <w:proofErr w:type="spellEnd"/>
      <w:r>
        <w:rPr>
          <w:rFonts w:ascii="Verdana Pro Light" w:hAnsi="Verdana Pro Light"/>
          <w:sz w:val="21"/>
          <w:szCs w:val="21"/>
          <w:lang w:val="fr-FR"/>
        </w:rPr>
        <w:t xml:space="preserve"> </w:t>
      </w:r>
      <w:proofErr w:type="spellStart"/>
      <w:r>
        <w:rPr>
          <w:rFonts w:ascii="Verdana Pro Light" w:hAnsi="Verdana Pro Light"/>
          <w:sz w:val="21"/>
          <w:szCs w:val="21"/>
          <w:lang w:val="fr-FR"/>
        </w:rPr>
        <w:t>detection</w:t>
      </w:r>
      <w:proofErr w:type="spellEnd"/>
      <w:r>
        <w:rPr>
          <w:rFonts w:ascii="Verdana Pro Light" w:hAnsi="Verdana Pro Light"/>
          <w:sz w:val="21"/>
          <w:szCs w:val="21"/>
          <w:lang w:val="fr-FR"/>
        </w:rPr>
        <w:t xml:space="preserve"> et de modélisation plus récentes.</w:t>
      </w:r>
    </w:p>
    <w:p w14:paraId="0F3F3862" w14:textId="2B775744" w:rsidR="00A06DDA" w:rsidRDefault="009C72C8" w:rsidP="00A20B63">
      <w:pPr>
        <w:jc w:val="both"/>
        <w:rPr>
          <w:rFonts w:ascii="Verdana Pro Light" w:hAnsi="Verdana Pro Light"/>
          <w:sz w:val="21"/>
          <w:szCs w:val="21"/>
          <w:lang w:val="fr-FR"/>
        </w:rPr>
      </w:pPr>
      <w:r>
        <w:rPr>
          <w:rFonts w:ascii="Verdana Pro Light" w:hAnsi="Verdana Pro Light"/>
          <w:sz w:val="21"/>
          <w:szCs w:val="21"/>
          <w:lang w:val="fr-FR"/>
        </w:rPr>
        <w:t xml:space="preserve">Le jeu </w:t>
      </w:r>
      <w:r w:rsidR="00FD23AF">
        <w:rPr>
          <w:rFonts w:ascii="Verdana Pro Light" w:hAnsi="Verdana Pro Light"/>
          <w:sz w:val="21"/>
          <w:szCs w:val="21"/>
          <w:lang w:val="fr-FR"/>
        </w:rPr>
        <w:t>d’images</w:t>
      </w:r>
      <w:r>
        <w:rPr>
          <w:rFonts w:ascii="Verdana Pro Light" w:hAnsi="Verdana Pro Light"/>
          <w:sz w:val="21"/>
          <w:szCs w:val="21"/>
          <w:lang w:val="fr-FR"/>
        </w:rPr>
        <w:t xml:space="preserve"> </w:t>
      </w:r>
      <w:proofErr w:type="spellStart"/>
      <w:r>
        <w:rPr>
          <w:rFonts w:ascii="Verdana Pro Light" w:hAnsi="Verdana Pro Light"/>
          <w:sz w:val="21"/>
          <w:szCs w:val="21"/>
          <w:lang w:val="fr-FR"/>
        </w:rPr>
        <w:t>presente</w:t>
      </w:r>
      <w:proofErr w:type="spellEnd"/>
      <w:r>
        <w:rPr>
          <w:rFonts w:ascii="Verdana Pro Light" w:hAnsi="Verdana Pro Light"/>
          <w:sz w:val="21"/>
          <w:szCs w:val="21"/>
          <w:lang w:val="fr-FR"/>
        </w:rPr>
        <w:t xml:space="preserve"> une répartition </w:t>
      </w:r>
      <w:proofErr w:type="spellStart"/>
      <w:r>
        <w:rPr>
          <w:rFonts w:ascii="Verdana Pro Light" w:hAnsi="Verdana Pro Light"/>
          <w:sz w:val="21"/>
          <w:szCs w:val="21"/>
          <w:lang w:val="fr-FR"/>
        </w:rPr>
        <w:t>equilibree</w:t>
      </w:r>
      <w:proofErr w:type="spellEnd"/>
      <w:r>
        <w:rPr>
          <w:rFonts w:ascii="Verdana Pro Light" w:hAnsi="Verdana Pro Light"/>
          <w:sz w:val="21"/>
          <w:szCs w:val="21"/>
          <w:lang w:val="fr-FR"/>
        </w:rPr>
        <w:t xml:space="preserve"> </w:t>
      </w:r>
      <w:r w:rsidR="006D6316">
        <w:rPr>
          <w:rFonts w:ascii="Verdana Pro Light" w:hAnsi="Verdana Pro Light"/>
          <w:sz w:val="21"/>
          <w:szCs w:val="21"/>
          <w:lang w:val="fr-FR"/>
        </w:rPr>
        <w:t xml:space="preserve">(125 images par </w:t>
      </w:r>
      <w:proofErr w:type="spellStart"/>
      <w:r w:rsidR="006D6316">
        <w:rPr>
          <w:rFonts w:ascii="Verdana Pro Light" w:hAnsi="Verdana Pro Light"/>
          <w:sz w:val="21"/>
          <w:szCs w:val="21"/>
          <w:lang w:val="fr-FR"/>
        </w:rPr>
        <w:t>categorie</w:t>
      </w:r>
      <w:proofErr w:type="spellEnd"/>
      <w:r w:rsidR="006D6316">
        <w:rPr>
          <w:rFonts w:ascii="Verdana Pro Light" w:hAnsi="Verdana Pro Light"/>
          <w:sz w:val="21"/>
          <w:szCs w:val="21"/>
          <w:lang w:val="fr-FR"/>
        </w:rPr>
        <w:t xml:space="preserve">) </w:t>
      </w:r>
      <w:r>
        <w:rPr>
          <w:rFonts w:ascii="Verdana Pro Light" w:hAnsi="Verdana Pro Light"/>
          <w:sz w:val="21"/>
          <w:szCs w:val="21"/>
          <w:lang w:val="fr-FR"/>
        </w:rPr>
        <w:t xml:space="preserve">dans les 7 </w:t>
      </w:r>
      <w:proofErr w:type="spellStart"/>
      <w:r>
        <w:rPr>
          <w:rFonts w:ascii="Verdana Pro Light" w:hAnsi="Verdana Pro Light"/>
          <w:sz w:val="21"/>
          <w:szCs w:val="21"/>
          <w:lang w:val="fr-FR"/>
        </w:rPr>
        <w:t>categories</w:t>
      </w:r>
      <w:proofErr w:type="spellEnd"/>
      <w:r>
        <w:rPr>
          <w:rFonts w:ascii="Verdana Pro Light" w:hAnsi="Verdana Pro Light"/>
          <w:sz w:val="21"/>
          <w:szCs w:val="21"/>
          <w:lang w:val="fr-FR"/>
        </w:rPr>
        <w:t xml:space="preserve"> suivantes :</w:t>
      </w:r>
    </w:p>
    <w:p w14:paraId="288B9E18" w14:textId="7850EF31" w:rsidR="009C72C8" w:rsidRPr="00DF0A94" w:rsidRDefault="00B31EC1" w:rsidP="00B31EC1">
      <w:pPr>
        <w:jc w:val="center"/>
        <w:rPr>
          <w:rFonts w:ascii="Verdana Pro Light" w:hAnsi="Verdana Pro Light"/>
          <w:sz w:val="21"/>
          <w:szCs w:val="21"/>
          <w:lang w:val="fr-FR"/>
        </w:rPr>
      </w:pPr>
      <w:r w:rsidRPr="00B31EC1">
        <w:rPr>
          <w:rFonts w:ascii="Verdana Pro Light" w:hAnsi="Verdana Pro Light"/>
          <w:sz w:val="21"/>
          <w:szCs w:val="21"/>
        </w:rPr>
        <w:drawing>
          <wp:inline distT="0" distB="0" distL="0" distR="0" wp14:anchorId="53F52276" wp14:editId="5D2DE570">
            <wp:extent cx="3402490" cy="1943100"/>
            <wp:effectExtent l="0" t="0" r="7620" b="0"/>
            <wp:docPr id="9" name="Picture 8" descr="A pie chart with numbers and a graph&#10;&#10;AI-generated content may be incorrect.">
              <a:extLst xmlns:a="http://schemas.openxmlformats.org/drawingml/2006/main">
                <a:ext uri="{FF2B5EF4-FFF2-40B4-BE49-F238E27FC236}">
                  <a16:creationId xmlns:a16="http://schemas.microsoft.com/office/drawing/2014/main" id="{F54C3D03-E9E9-BF09-FCE1-0346CA9C8B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e chart with numbers and a graph&#10;&#10;AI-generated content may be incorrect.">
                      <a:extLst>
                        <a:ext uri="{FF2B5EF4-FFF2-40B4-BE49-F238E27FC236}">
                          <a16:creationId xmlns:a16="http://schemas.microsoft.com/office/drawing/2014/main" id="{F54C3D03-E9E9-BF09-FCE1-0346CA9C8B05}"/>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4200" cy="1944077"/>
                    </a:xfrm>
                    <a:prstGeom prst="rect">
                      <a:avLst/>
                    </a:prstGeom>
                  </pic:spPr>
                </pic:pic>
              </a:graphicData>
            </a:graphic>
          </wp:inline>
        </w:drawing>
      </w:r>
    </w:p>
    <w:p w14:paraId="743682D6" w14:textId="77777777" w:rsidR="00A06DDA" w:rsidRPr="00DF0A94" w:rsidRDefault="00A06DDA" w:rsidP="00A20B63">
      <w:pPr>
        <w:jc w:val="both"/>
        <w:rPr>
          <w:rFonts w:ascii="Verdana Pro Light" w:hAnsi="Verdana Pro Light"/>
          <w:sz w:val="21"/>
          <w:szCs w:val="21"/>
          <w:lang w:val="fr-FR"/>
        </w:rPr>
      </w:pPr>
    </w:p>
    <w:p w14:paraId="24D100C4" w14:textId="77777777" w:rsidR="00A06DDA" w:rsidRPr="00DF0A94" w:rsidRDefault="00A06DDA" w:rsidP="00A20B63">
      <w:pPr>
        <w:jc w:val="both"/>
        <w:rPr>
          <w:rFonts w:ascii="Verdana Pro Light" w:hAnsi="Verdana Pro Light"/>
          <w:sz w:val="21"/>
          <w:szCs w:val="21"/>
          <w:lang w:val="fr-FR"/>
        </w:rPr>
      </w:pPr>
    </w:p>
    <w:p w14:paraId="54802EEB" w14:textId="30CD6806" w:rsidR="00126729"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Les concepts de l’algorithme récent</w:t>
      </w:r>
    </w:p>
    <w:p w14:paraId="7EEB019C" w14:textId="77777777" w:rsidR="00CE64B3" w:rsidRPr="00CE64B3" w:rsidRDefault="00CE64B3" w:rsidP="00CE64B3">
      <w:pPr>
        <w:jc w:val="both"/>
        <w:rPr>
          <w:rFonts w:ascii="Verdana Pro Light" w:hAnsi="Verdana Pro Light"/>
          <w:sz w:val="21"/>
          <w:szCs w:val="21"/>
          <w:lang w:val="fr-FR"/>
        </w:rPr>
      </w:pPr>
    </w:p>
    <w:p w14:paraId="27F0B070" w14:textId="78B98A4D" w:rsidR="00CE64B3" w:rsidRDefault="00CE64B3" w:rsidP="00CE64B3">
      <w:pPr>
        <w:pStyle w:val="ListParagraph"/>
        <w:numPr>
          <w:ilvl w:val="1"/>
          <w:numId w:val="34"/>
        </w:numPr>
        <w:jc w:val="both"/>
        <w:rPr>
          <w:rFonts w:ascii="Verdana Pro Light" w:hAnsi="Verdana Pro Light"/>
          <w:sz w:val="21"/>
          <w:szCs w:val="21"/>
          <w:lang w:val="fr-FR"/>
        </w:rPr>
      </w:pPr>
      <w:r>
        <w:rPr>
          <w:rFonts w:ascii="Verdana Pro Light" w:hAnsi="Verdana Pro Light"/>
          <w:sz w:val="21"/>
          <w:szCs w:val="21"/>
          <w:lang w:val="fr-FR"/>
        </w:rPr>
        <w:t>Rappel : ResNet50 – architecture, concepts &amp; limitations</w:t>
      </w:r>
    </w:p>
    <w:p w14:paraId="5C888F4C" w14:textId="7A3D4991" w:rsidR="00F01055" w:rsidRDefault="00B027EA" w:rsidP="00F01055">
      <w:pPr>
        <w:jc w:val="both"/>
        <w:rPr>
          <w:rFonts w:ascii="Verdana Pro Light" w:hAnsi="Verdana Pro Light"/>
          <w:sz w:val="21"/>
          <w:szCs w:val="21"/>
          <w:lang w:val="fr-FR"/>
        </w:rPr>
      </w:pPr>
      <w:r>
        <w:rPr>
          <w:rFonts w:ascii="Verdana Pro Light" w:hAnsi="Verdana Pro Light"/>
          <w:sz w:val="21"/>
          <w:szCs w:val="21"/>
          <w:lang w:val="fr-FR"/>
        </w:rPr>
        <w:t xml:space="preserve">A sa publication en 2016 par plusieurs chercheurs de Microsoft </w:t>
      </w:r>
      <w:proofErr w:type="spellStart"/>
      <w:r>
        <w:rPr>
          <w:rFonts w:ascii="Verdana Pro Light" w:hAnsi="Verdana Pro Light"/>
          <w:sz w:val="21"/>
          <w:szCs w:val="21"/>
          <w:lang w:val="fr-FR"/>
        </w:rPr>
        <w:t>Research</w:t>
      </w:r>
      <w:proofErr w:type="spellEnd"/>
      <w:r>
        <w:rPr>
          <w:rFonts w:ascii="Verdana Pro Light" w:hAnsi="Verdana Pro Light"/>
          <w:sz w:val="21"/>
          <w:szCs w:val="21"/>
          <w:lang w:val="fr-FR"/>
        </w:rPr>
        <w:t xml:space="preserve"> Asia, l’architecture </w:t>
      </w:r>
      <w:proofErr w:type="spellStart"/>
      <w:r>
        <w:rPr>
          <w:rFonts w:ascii="Verdana Pro Light" w:hAnsi="Verdana Pro Light"/>
          <w:sz w:val="21"/>
          <w:szCs w:val="21"/>
          <w:lang w:val="fr-FR"/>
        </w:rPr>
        <w:t>ResNet</w:t>
      </w:r>
      <w:proofErr w:type="spellEnd"/>
      <w:r>
        <w:rPr>
          <w:rFonts w:ascii="Verdana Pro Light" w:hAnsi="Verdana Pro Light"/>
          <w:sz w:val="21"/>
          <w:szCs w:val="21"/>
          <w:lang w:val="fr-FR"/>
        </w:rPr>
        <w:t xml:space="preserve"> a </w:t>
      </w:r>
      <w:proofErr w:type="spellStart"/>
      <w:r>
        <w:rPr>
          <w:rFonts w:ascii="Verdana Pro Light" w:hAnsi="Verdana Pro Light"/>
          <w:sz w:val="21"/>
          <w:szCs w:val="21"/>
          <w:lang w:val="fr-FR"/>
        </w:rPr>
        <w:t>revolutionne</w:t>
      </w:r>
      <w:proofErr w:type="spellEnd"/>
      <w:r>
        <w:rPr>
          <w:rFonts w:ascii="Verdana Pro Light" w:hAnsi="Verdana Pro Light"/>
          <w:sz w:val="21"/>
          <w:szCs w:val="21"/>
          <w:lang w:val="fr-FR"/>
        </w:rPr>
        <w:t xml:space="preserve"> l’optimisation de l’apprentissage et des performances des réseaux de neurones convolutifs</w:t>
      </w:r>
      <w:r w:rsidR="00F01055">
        <w:rPr>
          <w:rFonts w:ascii="Verdana Pro Light" w:hAnsi="Verdana Pro Light"/>
          <w:sz w:val="21"/>
          <w:szCs w:val="21"/>
          <w:lang w:val="fr-FR"/>
        </w:rPr>
        <w:t xml:space="preserve"> (CNN)</w:t>
      </w:r>
      <w:r>
        <w:rPr>
          <w:rFonts w:ascii="Verdana Pro Light" w:hAnsi="Verdana Pro Light"/>
          <w:sz w:val="21"/>
          <w:szCs w:val="21"/>
          <w:lang w:val="fr-FR"/>
        </w:rPr>
        <w:t xml:space="preserve"> très profonds en apportant une solution innovante a la </w:t>
      </w:r>
      <w:proofErr w:type="spellStart"/>
      <w:r>
        <w:rPr>
          <w:rFonts w:ascii="Verdana Pro Light" w:hAnsi="Verdana Pro Light"/>
          <w:sz w:val="21"/>
          <w:szCs w:val="21"/>
          <w:lang w:val="fr-FR"/>
        </w:rPr>
        <w:t>degradation</w:t>
      </w:r>
      <w:proofErr w:type="spellEnd"/>
      <w:r>
        <w:rPr>
          <w:rFonts w:ascii="Verdana Pro Light" w:hAnsi="Verdana Pro Light"/>
          <w:sz w:val="21"/>
          <w:szCs w:val="21"/>
          <w:lang w:val="fr-FR"/>
        </w:rPr>
        <w:t xml:space="preserve"> des performances </w:t>
      </w:r>
      <w:proofErr w:type="spellStart"/>
      <w:r>
        <w:rPr>
          <w:rFonts w:ascii="Verdana Pro Light" w:hAnsi="Verdana Pro Light"/>
          <w:sz w:val="21"/>
          <w:szCs w:val="21"/>
          <w:lang w:val="fr-FR"/>
        </w:rPr>
        <w:t>causee</w:t>
      </w:r>
      <w:proofErr w:type="spellEnd"/>
      <w:r>
        <w:rPr>
          <w:rFonts w:ascii="Verdana Pro Light" w:hAnsi="Verdana Pro Light"/>
          <w:sz w:val="21"/>
          <w:szCs w:val="21"/>
          <w:lang w:val="fr-FR"/>
        </w:rPr>
        <w:t xml:space="preserve"> par le </w:t>
      </w:r>
      <w:proofErr w:type="spellStart"/>
      <w:r>
        <w:rPr>
          <w:rFonts w:ascii="Verdana Pro Light" w:hAnsi="Verdana Pro Light"/>
          <w:sz w:val="21"/>
          <w:szCs w:val="21"/>
          <w:lang w:val="fr-FR"/>
        </w:rPr>
        <w:t>probleme</w:t>
      </w:r>
      <w:proofErr w:type="spellEnd"/>
      <w:r>
        <w:rPr>
          <w:rFonts w:ascii="Verdana Pro Light" w:hAnsi="Verdana Pro Light"/>
          <w:sz w:val="21"/>
          <w:szCs w:val="21"/>
          <w:lang w:val="fr-FR"/>
        </w:rPr>
        <w:t xml:space="preserve"> du </w:t>
      </w:r>
      <w:proofErr w:type="spellStart"/>
      <w:r w:rsidRPr="00D97C2E">
        <w:rPr>
          <w:rFonts w:ascii="Verdana Pro Light" w:hAnsi="Verdana Pro Light"/>
          <w:i/>
          <w:iCs/>
          <w:sz w:val="21"/>
          <w:szCs w:val="21"/>
          <w:lang w:val="fr-FR"/>
        </w:rPr>
        <w:t>vanishing</w:t>
      </w:r>
      <w:proofErr w:type="spellEnd"/>
      <w:r w:rsidRPr="00D97C2E">
        <w:rPr>
          <w:rFonts w:ascii="Verdana Pro Light" w:hAnsi="Verdana Pro Light"/>
          <w:i/>
          <w:iCs/>
          <w:sz w:val="21"/>
          <w:szCs w:val="21"/>
          <w:lang w:val="fr-FR"/>
        </w:rPr>
        <w:t xml:space="preserve"> gradient</w:t>
      </w:r>
      <w:r>
        <w:rPr>
          <w:rFonts w:ascii="Verdana Pro Light" w:hAnsi="Verdana Pro Light"/>
          <w:sz w:val="21"/>
          <w:szCs w:val="21"/>
          <w:lang w:val="fr-FR"/>
        </w:rPr>
        <w:t xml:space="preserve">. En introduisant les blocs </w:t>
      </w:r>
      <w:proofErr w:type="spellStart"/>
      <w:r>
        <w:rPr>
          <w:rFonts w:ascii="Verdana Pro Light" w:hAnsi="Verdana Pro Light"/>
          <w:sz w:val="21"/>
          <w:szCs w:val="21"/>
          <w:lang w:val="fr-FR"/>
        </w:rPr>
        <w:lastRenderedPageBreak/>
        <w:t>residuels</w:t>
      </w:r>
      <w:proofErr w:type="spellEnd"/>
      <w:r>
        <w:rPr>
          <w:rStyle w:val="FootnoteReference"/>
          <w:rFonts w:ascii="Verdana Pro Light" w:hAnsi="Verdana Pro Light"/>
          <w:sz w:val="21"/>
          <w:szCs w:val="21"/>
          <w:lang w:val="fr-FR"/>
        </w:rPr>
        <w:footnoteReference w:id="1"/>
      </w:r>
      <w:r>
        <w:rPr>
          <w:rFonts w:ascii="Verdana Pro Light" w:hAnsi="Verdana Pro Light"/>
          <w:sz w:val="21"/>
          <w:szCs w:val="21"/>
          <w:lang w:val="fr-FR"/>
        </w:rPr>
        <w:t xml:space="preserve"> et les connexions de saut</w:t>
      </w:r>
      <w:r w:rsidR="00E72E70">
        <w:rPr>
          <w:rStyle w:val="FootnoteReference"/>
          <w:rFonts w:ascii="Verdana Pro Light" w:hAnsi="Verdana Pro Light"/>
          <w:sz w:val="21"/>
          <w:szCs w:val="21"/>
          <w:lang w:val="fr-FR"/>
        </w:rPr>
        <w:footnoteReference w:id="2"/>
      </w:r>
      <w:r w:rsidR="007A0DF1">
        <w:rPr>
          <w:rFonts w:ascii="Verdana Pro Light" w:hAnsi="Verdana Pro Light"/>
          <w:sz w:val="21"/>
          <w:szCs w:val="21"/>
          <w:lang w:val="fr-FR"/>
        </w:rPr>
        <w:t xml:space="preserve"> en plus des couches convolutives</w:t>
      </w:r>
      <w:r w:rsidR="007A0DF1">
        <w:rPr>
          <w:rStyle w:val="FootnoteReference"/>
          <w:rFonts w:ascii="Verdana Pro Light" w:hAnsi="Verdana Pro Light"/>
          <w:sz w:val="21"/>
          <w:szCs w:val="21"/>
          <w:lang w:val="fr-FR"/>
        </w:rPr>
        <w:footnoteReference w:id="3"/>
      </w:r>
      <w:r w:rsidR="007A0DF1">
        <w:rPr>
          <w:rFonts w:ascii="Verdana Pro Light" w:hAnsi="Verdana Pro Light"/>
          <w:sz w:val="21"/>
          <w:szCs w:val="21"/>
          <w:lang w:val="fr-FR"/>
        </w:rPr>
        <w:t xml:space="preserve"> classiques</w:t>
      </w:r>
      <w:r w:rsidR="00353062">
        <w:rPr>
          <w:rFonts w:ascii="Verdana Pro Light" w:hAnsi="Verdana Pro Light"/>
          <w:sz w:val="21"/>
          <w:szCs w:val="21"/>
          <w:lang w:val="fr-FR"/>
        </w:rPr>
        <w:t xml:space="preserve">, </w:t>
      </w:r>
      <w:proofErr w:type="spellStart"/>
      <w:r w:rsidR="00353062">
        <w:rPr>
          <w:rFonts w:ascii="Verdana Pro Light" w:hAnsi="Verdana Pro Light"/>
          <w:sz w:val="21"/>
          <w:szCs w:val="21"/>
          <w:lang w:val="fr-FR"/>
        </w:rPr>
        <w:t>ResNet</w:t>
      </w:r>
      <w:proofErr w:type="spellEnd"/>
      <w:r w:rsidR="00353062">
        <w:rPr>
          <w:rFonts w:ascii="Verdana Pro Light" w:hAnsi="Verdana Pro Light"/>
          <w:sz w:val="21"/>
          <w:szCs w:val="21"/>
          <w:lang w:val="fr-FR"/>
        </w:rPr>
        <w:t xml:space="preserve"> a permis l’entrainement de </w:t>
      </w:r>
      <w:proofErr w:type="spellStart"/>
      <w:r w:rsidR="00353062">
        <w:rPr>
          <w:rFonts w:ascii="Verdana Pro Light" w:hAnsi="Verdana Pro Light"/>
          <w:sz w:val="21"/>
          <w:szCs w:val="21"/>
          <w:lang w:val="fr-FR"/>
        </w:rPr>
        <w:t>modeles</w:t>
      </w:r>
      <w:proofErr w:type="spellEnd"/>
      <w:r w:rsidR="00353062">
        <w:rPr>
          <w:rFonts w:ascii="Verdana Pro Light" w:hAnsi="Verdana Pro Light"/>
          <w:sz w:val="21"/>
          <w:szCs w:val="21"/>
          <w:lang w:val="fr-FR"/>
        </w:rPr>
        <w:t xml:space="preserve"> beaucoup plus profonds, don</w:t>
      </w:r>
      <w:r w:rsidR="00D97C2E">
        <w:rPr>
          <w:rFonts w:ascii="Verdana Pro Light" w:hAnsi="Verdana Pro Light"/>
          <w:sz w:val="21"/>
          <w:szCs w:val="21"/>
          <w:lang w:val="fr-FR"/>
        </w:rPr>
        <w:t>t</w:t>
      </w:r>
      <w:r w:rsidR="00353062">
        <w:rPr>
          <w:rFonts w:ascii="Verdana Pro Light" w:hAnsi="Verdana Pro Light"/>
          <w:sz w:val="21"/>
          <w:szCs w:val="21"/>
          <w:lang w:val="fr-FR"/>
        </w:rPr>
        <w:t xml:space="preserve"> le plus communément utilise est la version a 50 couches, qui a ouvert la voie </w:t>
      </w:r>
      <w:proofErr w:type="spellStart"/>
      <w:r w:rsidR="00353062">
        <w:rPr>
          <w:rFonts w:ascii="Verdana Pro Light" w:hAnsi="Verdana Pro Light"/>
          <w:sz w:val="21"/>
          <w:szCs w:val="21"/>
          <w:lang w:val="fr-FR"/>
        </w:rPr>
        <w:t>a</w:t>
      </w:r>
      <w:proofErr w:type="spellEnd"/>
      <w:r w:rsidR="00353062">
        <w:rPr>
          <w:rFonts w:ascii="Verdana Pro Light" w:hAnsi="Verdana Pro Light"/>
          <w:sz w:val="21"/>
          <w:szCs w:val="21"/>
          <w:lang w:val="fr-FR"/>
        </w:rPr>
        <w:t xml:space="preserve"> des architectures </w:t>
      </w:r>
      <w:proofErr w:type="spellStart"/>
      <w:r w:rsidR="00353062">
        <w:rPr>
          <w:rFonts w:ascii="Verdana Pro Light" w:hAnsi="Verdana Pro Light"/>
          <w:sz w:val="21"/>
          <w:szCs w:val="21"/>
          <w:lang w:val="fr-FR"/>
        </w:rPr>
        <w:t>a</w:t>
      </w:r>
      <w:proofErr w:type="spellEnd"/>
      <w:r w:rsidR="00353062">
        <w:rPr>
          <w:rFonts w:ascii="Verdana Pro Light" w:hAnsi="Verdana Pro Light"/>
          <w:sz w:val="21"/>
          <w:szCs w:val="21"/>
          <w:lang w:val="fr-FR"/>
        </w:rPr>
        <w:t xml:space="preserve"> 101 voire 152 couches sans </w:t>
      </w:r>
      <w:proofErr w:type="spellStart"/>
      <w:r w:rsidR="00353062">
        <w:rPr>
          <w:rFonts w:ascii="Verdana Pro Light" w:hAnsi="Verdana Pro Light"/>
          <w:sz w:val="21"/>
          <w:szCs w:val="21"/>
          <w:lang w:val="fr-FR"/>
        </w:rPr>
        <w:t>degradation</w:t>
      </w:r>
      <w:proofErr w:type="spellEnd"/>
      <w:r w:rsidR="00353062">
        <w:rPr>
          <w:rFonts w:ascii="Verdana Pro Light" w:hAnsi="Verdana Pro Light"/>
          <w:sz w:val="21"/>
          <w:szCs w:val="21"/>
          <w:lang w:val="fr-FR"/>
        </w:rPr>
        <w:t xml:space="preserve"> notable de la performance</w:t>
      </w:r>
      <w:r w:rsidR="00353062">
        <w:rPr>
          <w:rStyle w:val="FootnoteReference"/>
          <w:rFonts w:ascii="Verdana Pro Light" w:hAnsi="Verdana Pro Light"/>
          <w:sz w:val="21"/>
          <w:szCs w:val="21"/>
          <w:lang w:val="fr-FR"/>
        </w:rPr>
        <w:footnoteReference w:id="4"/>
      </w:r>
      <w:r w:rsidR="00F01055">
        <w:rPr>
          <w:rFonts w:ascii="Verdana Pro Light" w:hAnsi="Verdana Pro Light"/>
          <w:sz w:val="21"/>
          <w:szCs w:val="21"/>
          <w:lang w:val="fr-FR"/>
        </w:rPr>
        <w:t xml:space="preserve"> sur </w:t>
      </w:r>
      <w:r w:rsidR="00F01055" w:rsidRPr="00F01055">
        <w:rPr>
          <w:rFonts w:ascii="Verdana Pro Light" w:hAnsi="Verdana Pro Light"/>
          <w:sz w:val="21"/>
          <w:szCs w:val="21"/>
          <w:lang w:val="fr-FR"/>
        </w:rPr>
        <w:t>des tâches complexes (classification, détection, segmentation) </w:t>
      </w:r>
      <w:r w:rsidR="00353062">
        <w:rPr>
          <w:rFonts w:ascii="Verdana Pro Light" w:hAnsi="Verdana Pro Light"/>
          <w:sz w:val="21"/>
          <w:szCs w:val="21"/>
          <w:lang w:val="fr-FR"/>
        </w:rPr>
        <w:t xml:space="preserve">, tout en favorisant une </w:t>
      </w:r>
      <w:proofErr w:type="spellStart"/>
      <w:r w:rsidR="00353062">
        <w:rPr>
          <w:rFonts w:ascii="Verdana Pro Light" w:hAnsi="Verdana Pro Light"/>
          <w:sz w:val="21"/>
          <w:szCs w:val="21"/>
          <w:lang w:val="fr-FR"/>
        </w:rPr>
        <w:t>reduction</w:t>
      </w:r>
      <w:proofErr w:type="spellEnd"/>
      <w:r w:rsidR="00353062">
        <w:rPr>
          <w:rFonts w:ascii="Verdana Pro Light" w:hAnsi="Verdana Pro Light"/>
          <w:sz w:val="21"/>
          <w:szCs w:val="21"/>
          <w:lang w:val="fr-FR"/>
        </w:rPr>
        <w:t xml:space="preserve"> </w:t>
      </w:r>
      <w:proofErr w:type="spellStart"/>
      <w:r w:rsidR="00353062">
        <w:rPr>
          <w:rFonts w:ascii="Verdana Pro Light" w:hAnsi="Verdana Pro Light"/>
          <w:sz w:val="21"/>
          <w:szCs w:val="21"/>
          <w:lang w:val="fr-FR"/>
        </w:rPr>
        <w:t>computatiuonnelle</w:t>
      </w:r>
      <w:proofErr w:type="spellEnd"/>
      <w:r w:rsidR="00F01055">
        <w:rPr>
          <w:rFonts w:ascii="Verdana Pro Light" w:hAnsi="Verdana Pro Light"/>
          <w:sz w:val="21"/>
          <w:szCs w:val="21"/>
          <w:lang w:val="fr-FR"/>
        </w:rPr>
        <w:t xml:space="preserve"> en en </w:t>
      </w:r>
      <w:r w:rsidR="00F01055" w:rsidRPr="00F01055">
        <w:rPr>
          <w:rFonts w:ascii="Verdana Pro Light" w:hAnsi="Verdana Pro Light"/>
          <w:sz w:val="21"/>
          <w:szCs w:val="21"/>
          <w:lang w:val="fr-FR"/>
        </w:rPr>
        <w:t>amélior</w:t>
      </w:r>
      <w:r w:rsidR="00F01055">
        <w:rPr>
          <w:rFonts w:ascii="Verdana Pro Light" w:hAnsi="Verdana Pro Light"/>
          <w:sz w:val="21"/>
          <w:szCs w:val="21"/>
          <w:lang w:val="fr-FR"/>
        </w:rPr>
        <w:t>ant</w:t>
      </w:r>
      <w:r w:rsidR="00F01055" w:rsidRPr="00F01055">
        <w:rPr>
          <w:rFonts w:ascii="Verdana Pro Light" w:hAnsi="Verdana Pro Light"/>
          <w:sz w:val="21"/>
          <w:szCs w:val="21"/>
          <w:lang w:val="fr-FR"/>
        </w:rPr>
        <w:t xml:space="preserve"> la généralisation du réseau à d’autres jeux de données et tâches</w:t>
      </w:r>
      <w:r w:rsidR="00A50B3A">
        <w:rPr>
          <w:rFonts w:ascii="Verdana Pro Light" w:hAnsi="Verdana Pro Light"/>
          <w:sz w:val="21"/>
          <w:szCs w:val="21"/>
          <w:lang w:val="fr-FR"/>
        </w:rPr>
        <w:t xml:space="preserve"> par rapport aux architectures « classiques » de l’</w:t>
      </w:r>
      <w:proofErr w:type="spellStart"/>
      <w:r w:rsidR="00A50B3A">
        <w:rPr>
          <w:rFonts w:ascii="Verdana Pro Light" w:hAnsi="Verdana Pro Light"/>
          <w:sz w:val="21"/>
          <w:szCs w:val="21"/>
          <w:lang w:val="fr-FR"/>
        </w:rPr>
        <w:t>epoque</w:t>
      </w:r>
      <w:proofErr w:type="spellEnd"/>
      <w:r w:rsidR="00A50B3A">
        <w:rPr>
          <w:rFonts w:ascii="Verdana Pro Light" w:hAnsi="Verdana Pro Light"/>
          <w:sz w:val="21"/>
          <w:szCs w:val="21"/>
          <w:lang w:val="fr-FR"/>
        </w:rPr>
        <w:t xml:space="preserve"> comme VGG</w:t>
      </w:r>
      <w:r w:rsidR="00353062">
        <w:rPr>
          <w:rFonts w:ascii="Verdana Pro Light" w:hAnsi="Verdana Pro Light"/>
          <w:sz w:val="21"/>
          <w:szCs w:val="21"/>
          <w:lang w:val="fr-FR"/>
        </w:rPr>
        <w:t>.</w:t>
      </w:r>
    </w:p>
    <w:p w14:paraId="3A5488F2" w14:textId="194B10AC" w:rsidR="00F01055" w:rsidRDefault="006412D2" w:rsidP="00987E0B">
      <w:pPr>
        <w:jc w:val="center"/>
        <w:rPr>
          <w:rFonts w:ascii="Verdana Pro Light" w:hAnsi="Verdana Pro Light"/>
          <w:sz w:val="21"/>
          <w:szCs w:val="21"/>
          <w:lang w:val="fr-FR"/>
        </w:rPr>
      </w:pPr>
      <w:r w:rsidRPr="006412D2">
        <w:rPr>
          <w:rFonts w:ascii="Verdana Pro Light" w:hAnsi="Verdana Pro Light"/>
          <w:sz w:val="21"/>
          <w:szCs w:val="21"/>
          <w:lang w:val="fr-FR"/>
        </w:rPr>
        <w:drawing>
          <wp:inline distT="0" distB="0" distL="0" distR="0" wp14:anchorId="6FCB45B0" wp14:editId="20E8A955">
            <wp:extent cx="3038899" cy="1571844"/>
            <wp:effectExtent l="0" t="0" r="9525" b="9525"/>
            <wp:docPr id="11769768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76800" name="Picture 1" descr="A diagram of a diagram&#10;&#10;AI-generated content may be incorrect."/>
                    <pic:cNvPicPr/>
                  </pic:nvPicPr>
                  <pic:blipFill>
                    <a:blip r:embed="rId9"/>
                    <a:stretch>
                      <a:fillRect/>
                    </a:stretch>
                  </pic:blipFill>
                  <pic:spPr>
                    <a:xfrm>
                      <a:off x="0" y="0"/>
                      <a:ext cx="3038899" cy="1571844"/>
                    </a:xfrm>
                    <a:prstGeom prst="rect">
                      <a:avLst/>
                    </a:prstGeom>
                  </pic:spPr>
                </pic:pic>
              </a:graphicData>
            </a:graphic>
          </wp:inline>
        </w:drawing>
      </w:r>
    </w:p>
    <w:p w14:paraId="6F7E382B" w14:textId="5DDC8E4A" w:rsidR="00F01055" w:rsidRPr="006412D2" w:rsidRDefault="006412D2" w:rsidP="00F01055">
      <w:pPr>
        <w:jc w:val="both"/>
        <w:rPr>
          <w:rFonts w:ascii="Verdana Pro Light" w:hAnsi="Verdana Pro Light"/>
          <w:sz w:val="21"/>
          <w:szCs w:val="21"/>
        </w:rPr>
      </w:pPr>
      <w:r w:rsidRPr="006412D2">
        <w:rPr>
          <w:rFonts w:ascii="Verdana Pro Light" w:hAnsi="Verdana Pro Light"/>
          <w:sz w:val="21"/>
          <w:szCs w:val="21"/>
        </w:rPr>
        <w:t xml:space="preserve">[add legend and </w:t>
      </w:r>
      <w:r>
        <w:rPr>
          <w:rFonts w:ascii="Verdana Pro Light" w:hAnsi="Verdana Pro Light"/>
          <w:sz w:val="21"/>
          <w:szCs w:val="21"/>
        </w:rPr>
        <w:t xml:space="preserve">link to </w:t>
      </w:r>
      <w:r w:rsidRPr="006412D2">
        <w:rPr>
          <w:rFonts w:ascii="Verdana Pro Light" w:hAnsi="Verdana Pro Light"/>
          <w:sz w:val="21"/>
          <w:szCs w:val="21"/>
        </w:rPr>
        <w:t>source</w:t>
      </w:r>
      <w:r>
        <w:rPr>
          <w:rFonts w:ascii="Verdana Pro Light" w:hAnsi="Verdana Pro Light"/>
          <w:sz w:val="21"/>
          <w:szCs w:val="21"/>
        </w:rPr>
        <w:t xml:space="preserve"> in bio</w:t>
      </w:r>
      <w:r w:rsidRPr="006412D2">
        <w:rPr>
          <w:rFonts w:ascii="Verdana Pro Light" w:hAnsi="Verdana Pro Light"/>
          <w:sz w:val="21"/>
          <w:szCs w:val="21"/>
        </w:rPr>
        <w:t>]</w:t>
      </w:r>
      <w:r w:rsidRPr="006412D2">
        <w:t xml:space="preserve"> </w:t>
      </w:r>
      <w:r w:rsidRPr="006412D2">
        <w:rPr>
          <w:rFonts w:ascii="Verdana Pro Light" w:hAnsi="Verdana Pro Light"/>
          <w:sz w:val="21"/>
          <w:szCs w:val="21"/>
        </w:rPr>
        <w:t>https://arxiv.org/pdf/1512.03385</w:t>
      </w:r>
    </w:p>
    <w:p w14:paraId="6E442064" w14:textId="31D4D9AE" w:rsidR="006412D2" w:rsidRPr="00840A9C" w:rsidRDefault="00840A9C" w:rsidP="00F01055">
      <w:pPr>
        <w:jc w:val="both"/>
        <w:rPr>
          <w:rFonts w:ascii="Verdana Pro Light" w:hAnsi="Verdana Pro Light"/>
          <w:sz w:val="21"/>
          <w:szCs w:val="21"/>
          <w:lang w:val="fr-FR"/>
        </w:rPr>
      </w:pPr>
      <w:proofErr w:type="spellStart"/>
      <w:r w:rsidRPr="00840A9C">
        <w:rPr>
          <w:rFonts w:ascii="Verdana Pro Light" w:hAnsi="Verdana Pro Light"/>
          <w:sz w:val="21"/>
          <w:szCs w:val="21"/>
          <w:lang w:val="fr-FR"/>
        </w:rPr>
        <w:t>Malgre</w:t>
      </w:r>
      <w:proofErr w:type="spellEnd"/>
      <w:r w:rsidRPr="00840A9C">
        <w:rPr>
          <w:rFonts w:ascii="Verdana Pro Light" w:hAnsi="Verdana Pro Light"/>
          <w:sz w:val="21"/>
          <w:szCs w:val="21"/>
          <w:lang w:val="fr-FR"/>
        </w:rPr>
        <w:t xml:space="preserve"> sa puissance, ResNet50 </w:t>
      </w:r>
      <w:proofErr w:type="spellStart"/>
      <w:r w:rsidRPr="00840A9C">
        <w:rPr>
          <w:rFonts w:ascii="Verdana Pro Light" w:hAnsi="Verdana Pro Light"/>
          <w:sz w:val="21"/>
          <w:szCs w:val="21"/>
          <w:lang w:val="fr-FR"/>
        </w:rPr>
        <w:t>n</w:t>
      </w:r>
      <w:r>
        <w:rPr>
          <w:rFonts w:ascii="Verdana Pro Light" w:hAnsi="Verdana Pro Light"/>
          <w:sz w:val="21"/>
          <w:szCs w:val="21"/>
          <w:lang w:val="fr-FR"/>
        </w:rPr>
        <w:t>ecessite</w:t>
      </w:r>
      <w:proofErr w:type="spellEnd"/>
      <w:r>
        <w:rPr>
          <w:rFonts w:ascii="Verdana Pro Light" w:hAnsi="Verdana Pro Light"/>
          <w:sz w:val="21"/>
          <w:szCs w:val="21"/>
          <w:lang w:val="fr-FR"/>
        </w:rPr>
        <w:t xml:space="preserve"> une utilisation fine de la </w:t>
      </w:r>
      <w:proofErr w:type="spellStart"/>
      <w:r>
        <w:rPr>
          <w:rFonts w:ascii="Verdana Pro Light" w:hAnsi="Verdana Pro Light"/>
          <w:sz w:val="21"/>
          <w:szCs w:val="21"/>
          <w:lang w:val="fr-FR"/>
        </w:rPr>
        <w:t>regularisation</w:t>
      </w:r>
      <w:proofErr w:type="spellEnd"/>
      <w:r>
        <w:rPr>
          <w:rFonts w:ascii="Verdana Pro Light" w:hAnsi="Verdana Pro Light"/>
          <w:sz w:val="21"/>
          <w:szCs w:val="21"/>
          <w:lang w:val="fr-FR"/>
        </w:rPr>
        <w:t xml:space="preserve"> et de l’augmentation de </w:t>
      </w:r>
      <w:proofErr w:type="spellStart"/>
      <w:r>
        <w:rPr>
          <w:rFonts w:ascii="Verdana Pro Light" w:hAnsi="Verdana Pro Light"/>
          <w:sz w:val="21"/>
          <w:szCs w:val="21"/>
          <w:lang w:val="fr-FR"/>
        </w:rPr>
        <w:t>donn</w:t>
      </w:r>
      <w:r w:rsidR="00B31FD0">
        <w:rPr>
          <w:rFonts w:ascii="Verdana Pro Light" w:hAnsi="Verdana Pro Light"/>
          <w:sz w:val="21"/>
          <w:szCs w:val="21"/>
          <w:lang w:val="fr-FR"/>
        </w:rPr>
        <w:t>e</w:t>
      </w:r>
      <w:r>
        <w:rPr>
          <w:rFonts w:ascii="Verdana Pro Light" w:hAnsi="Verdana Pro Light"/>
          <w:sz w:val="21"/>
          <w:szCs w:val="21"/>
          <w:lang w:val="fr-FR"/>
        </w:rPr>
        <w:t>es</w:t>
      </w:r>
      <w:proofErr w:type="spellEnd"/>
      <w:r>
        <w:rPr>
          <w:rFonts w:ascii="Verdana Pro Light" w:hAnsi="Verdana Pro Light"/>
          <w:sz w:val="21"/>
          <w:szCs w:val="21"/>
          <w:lang w:val="fr-FR"/>
        </w:rPr>
        <w:t xml:space="preserve"> pour éviter les problèmes de sur-apprentissage sur de petits jeux de </w:t>
      </w:r>
      <w:proofErr w:type="spellStart"/>
      <w:r>
        <w:rPr>
          <w:rFonts w:ascii="Verdana Pro Light" w:hAnsi="Verdana Pro Light"/>
          <w:sz w:val="21"/>
          <w:szCs w:val="21"/>
          <w:lang w:val="fr-FR"/>
        </w:rPr>
        <w:t>donnees</w:t>
      </w:r>
      <w:proofErr w:type="spellEnd"/>
      <w:r>
        <w:rPr>
          <w:rStyle w:val="FootnoteReference"/>
          <w:rFonts w:ascii="Verdana Pro Light" w:hAnsi="Verdana Pro Light"/>
          <w:sz w:val="21"/>
          <w:szCs w:val="21"/>
          <w:lang w:val="fr-FR"/>
        </w:rPr>
        <w:footnoteReference w:id="5"/>
      </w:r>
      <w:r>
        <w:rPr>
          <w:rFonts w:ascii="Verdana Pro Light" w:hAnsi="Verdana Pro Light"/>
          <w:sz w:val="21"/>
          <w:szCs w:val="21"/>
          <w:lang w:val="fr-FR"/>
        </w:rPr>
        <w:t>.</w:t>
      </w:r>
    </w:p>
    <w:p w14:paraId="457EECB7" w14:textId="7F6B8284" w:rsidR="00F01055" w:rsidRPr="00F01055" w:rsidRDefault="00F01055" w:rsidP="00F01055">
      <w:pPr>
        <w:jc w:val="both"/>
        <w:rPr>
          <w:rFonts w:ascii="Verdana Pro Light" w:hAnsi="Verdana Pro Light"/>
          <w:sz w:val="21"/>
          <w:szCs w:val="21"/>
          <w:lang w:val="fr-FR"/>
        </w:rPr>
      </w:pPr>
      <w:r>
        <w:rPr>
          <w:rFonts w:ascii="Verdana Pro Light" w:hAnsi="Verdana Pro Light"/>
          <w:sz w:val="21"/>
          <w:szCs w:val="21"/>
          <w:lang w:val="fr-FR"/>
        </w:rPr>
        <w:t>La co</w:t>
      </w:r>
      <w:r w:rsidR="001404D1">
        <w:rPr>
          <w:rFonts w:ascii="Verdana Pro Light" w:hAnsi="Verdana Pro Light"/>
          <w:sz w:val="21"/>
          <w:szCs w:val="21"/>
          <w:lang w:val="fr-FR"/>
        </w:rPr>
        <w:t>m</w:t>
      </w:r>
      <w:r>
        <w:rPr>
          <w:rFonts w:ascii="Verdana Pro Light" w:hAnsi="Verdana Pro Light"/>
          <w:sz w:val="21"/>
          <w:szCs w:val="21"/>
          <w:lang w:val="fr-FR"/>
        </w:rPr>
        <w:t xml:space="preserve">binaison </w:t>
      </w:r>
      <w:r w:rsidRPr="00F01055">
        <w:rPr>
          <w:rFonts w:ascii="Verdana Pro Light" w:hAnsi="Verdana Pro Light"/>
          <w:sz w:val="21"/>
          <w:szCs w:val="21"/>
          <w:lang w:val="fr-FR"/>
        </w:rPr>
        <w:t xml:space="preserve">résidu/connexion de saut </w:t>
      </w:r>
      <w:r>
        <w:rPr>
          <w:rFonts w:ascii="Verdana Pro Light" w:hAnsi="Verdana Pro Light"/>
          <w:sz w:val="21"/>
          <w:szCs w:val="21"/>
          <w:lang w:val="fr-FR"/>
        </w:rPr>
        <w:t xml:space="preserve">introduite par </w:t>
      </w:r>
      <w:proofErr w:type="spellStart"/>
      <w:r>
        <w:rPr>
          <w:rFonts w:ascii="Verdana Pro Light" w:hAnsi="Verdana Pro Light"/>
          <w:sz w:val="21"/>
          <w:szCs w:val="21"/>
          <w:lang w:val="fr-FR"/>
        </w:rPr>
        <w:t>ResNet</w:t>
      </w:r>
      <w:proofErr w:type="spellEnd"/>
      <w:r>
        <w:rPr>
          <w:rFonts w:ascii="Verdana Pro Light" w:hAnsi="Verdana Pro Light"/>
          <w:sz w:val="21"/>
          <w:szCs w:val="21"/>
          <w:lang w:val="fr-FR"/>
        </w:rPr>
        <w:t xml:space="preserve"> </w:t>
      </w:r>
      <w:r w:rsidR="00E35FAE">
        <w:rPr>
          <w:rFonts w:ascii="Verdana Pro Light" w:hAnsi="Verdana Pro Light"/>
          <w:sz w:val="21"/>
          <w:szCs w:val="21"/>
          <w:lang w:val="fr-FR"/>
        </w:rPr>
        <w:t xml:space="preserve">a </w:t>
      </w:r>
      <w:proofErr w:type="spellStart"/>
      <w:r w:rsidR="00E35FAE">
        <w:rPr>
          <w:rFonts w:ascii="Verdana Pro Light" w:hAnsi="Verdana Pro Light"/>
          <w:sz w:val="21"/>
          <w:szCs w:val="21"/>
          <w:lang w:val="fr-FR"/>
        </w:rPr>
        <w:t>marque</w:t>
      </w:r>
      <w:proofErr w:type="spellEnd"/>
      <w:r w:rsidR="00E35FAE">
        <w:rPr>
          <w:rFonts w:ascii="Verdana Pro Light" w:hAnsi="Verdana Pro Light"/>
          <w:sz w:val="21"/>
          <w:szCs w:val="21"/>
          <w:lang w:val="fr-FR"/>
        </w:rPr>
        <w:t xml:space="preserve"> un tournant dans l’</w:t>
      </w:r>
      <w:proofErr w:type="spellStart"/>
      <w:r w:rsidR="00E35FAE">
        <w:rPr>
          <w:rFonts w:ascii="Verdana Pro Light" w:hAnsi="Verdana Pro Light"/>
          <w:sz w:val="21"/>
          <w:szCs w:val="21"/>
          <w:lang w:val="fr-FR"/>
        </w:rPr>
        <w:t>evolution</w:t>
      </w:r>
      <w:proofErr w:type="spellEnd"/>
      <w:r w:rsidR="00E35FAE">
        <w:rPr>
          <w:rFonts w:ascii="Verdana Pro Light" w:hAnsi="Verdana Pro Light"/>
          <w:sz w:val="21"/>
          <w:szCs w:val="21"/>
          <w:lang w:val="fr-FR"/>
        </w:rPr>
        <w:t xml:space="preserve"> du </w:t>
      </w:r>
      <w:proofErr w:type="spellStart"/>
      <w:r w:rsidR="00E35FAE">
        <w:rPr>
          <w:rFonts w:ascii="Verdana Pro Light" w:hAnsi="Verdana Pro Light"/>
          <w:sz w:val="21"/>
          <w:szCs w:val="21"/>
          <w:lang w:val="fr-FR"/>
        </w:rPr>
        <w:t>deep</w:t>
      </w:r>
      <w:proofErr w:type="spellEnd"/>
      <w:r w:rsidR="00E35FAE">
        <w:rPr>
          <w:rFonts w:ascii="Verdana Pro Light" w:hAnsi="Verdana Pro Light"/>
          <w:sz w:val="21"/>
          <w:szCs w:val="21"/>
          <w:lang w:val="fr-FR"/>
        </w:rPr>
        <w:t xml:space="preserve"> </w:t>
      </w:r>
      <w:proofErr w:type="spellStart"/>
      <w:r w:rsidR="00E35FAE">
        <w:rPr>
          <w:rFonts w:ascii="Verdana Pro Light" w:hAnsi="Verdana Pro Light"/>
          <w:sz w:val="21"/>
          <w:szCs w:val="21"/>
          <w:lang w:val="fr-FR"/>
        </w:rPr>
        <w:t>learning</w:t>
      </w:r>
      <w:proofErr w:type="spellEnd"/>
      <w:r w:rsidR="00E35FAE">
        <w:rPr>
          <w:rFonts w:ascii="Verdana Pro Light" w:hAnsi="Verdana Pro Light"/>
          <w:sz w:val="21"/>
          <w:szCs w:val="21"/>
          <w:lang w:val="fr-FR"/>
        </w:rPr>
        <w:t xml:space="preserve"> applique aux images, et elle </w:t>
      </w:r>
      <w:r w:rsidRPr="00F01055">
        <w:rPr>
          <w:rFonts w:ascii="Verdana Pro Light" w:hAnsi="Verdana Pro Light"/>
          <w:sz w:val="21"/>
          <w:szCs w:val="21"/>
          <w:lang w:val="fr-FR"/>
        </w:rPr>
        <w:t>est désormais standard pour la plupart des architectures CNN</w:t>
      </w:r>
      <w:r w:rsidR="00611081">
        <w:rPr>
          <w:rFonts w:ascii="Verdana Pro Light" w:hAnsi="Verdana Pro Light"/>
          <w:sz w:val="21"/>
          <w:szCs w:val="21"/>
          <w:lang w:val="fr-FR"/>
        </w:rPr>
        <w:t xml:space="preserve"> ; elle a </w:t>
      </w:r>
      <w:proofErr w:type="spellStart"/>
      <w:r w:rsidR="00D97C2E">
        <w:rPr>
          <w:rFonts w:ascii="Verdana Pro Light" w:hAnsi="Verdana Pro Light"/>
          <w:sz w:val="21"/>
          <w:szCs w:val="21"/>
          <w:lang w:val="fr-FR"/>
        </w:rPr>
        <w:t>egalement</w:t>
      </w:r>
      <w:proofErr w:type="spellEnd"/>
      <w:r w:rsidRPr="00F01055">
        <w:rPr>
          <w:rFonts w:ascii="Verdana Pro Light" w:hAnsi="Verdana Pro Light"/>
          <w:sz w:val="21"/>
          <w:szCs w:val="21"/>
          <w:lang w:val="fr-FR"/>
        </w:rPr>
        <w:t xml:space="preserve"> inspire les </w:t>
      </w:r>
      <w:proofErr w:type="spellStart"/>
      <w:r>
        <w:rPr>
          <w:rFonts w:ascii="Verdana Pro Light" w:hAnsi="Verdana Pro Light"/>
          <w:sz w:val="21"/>
          <w:szCs w:val="21"/>
          <w:lang w:val="fr-FR"/>
        </w:rPr>
        <w:t>t</w:t>
      </w:r>
      <w:r w:rsidRPr="00F01055">
        <w:rPr>
          <w:rFonts w:ascii="Verdana Pro Light" w:hAnsi="Verdana Pro Light"/>
          <w:sz w:val="21"/>
          <w:szCs w:val="21"/>
          <w:lang w:val="fr-FR"/>
        </w:rPr>
        <w:t>ransformers</w:t>
      </w:r>
      <w:proofErr w:type="spellEnd"/>
      <w:r>
        <w:rPr>
          <w:rFonts w:ascii="Verdana Pro Light" w:hAnsi="Verdana Pro Light"/>
          <w:sz w:val="21"/>
          <w:szCs w:val="21"/>
          <w:lang w:val="fr-FR"/>
        </w:rPr>
        <w:t xml:space="preserve">, que les nouvelles </w:t>
      </w:r>
      <w:proofErr w:type="spellStart"/>
      <w:r>
        <w:rPr>
          <w:rFonts w:ascii="Verdana Pro Light" w:hAnsi="Verdana Pro Light"/>
          <w:sz w:val="21"/>
          <w:szCs w:val="21"/>
          <w:lang w:val="fr-FR"/>
        </w:rPr>
        <w:t>generations</w:t>
      </w:r>
      <w:proofErr w:type="spellEnd"/>
      <w:r>
        <w:rPr>
          <w:rFonts w:ascii="Verdana Pro Light" w:hAnsi="Verdana Pro Light"/>
          <w:sz w:val="21"/>
          <w:szCs w:val="21"/>
          <w:lang w:val="fr-FR"/>
        </w:rPr>
        <w:t xml:space="preserve"> de </w:t>
      </w:r>
      <w:proofErr w:type="spellStart"/>
      <w:r>
        <w:rPr>
          <w:rFonts w:ascii="Verdana Pro Light" w:hAnsi="Verdana Pro Light"/>
          <w:sz w:val="21"/>
          <w:szCs w:val="21"/>
          <w:lang w:val="fr-FR"/>
        </w:rPr>
        <w:t>modeles</w:t>
      </w:r>
      <w:proofErr w:type="spellEnd"/>
      <w:r>
        <w:rPr>
          <w:rFonts w:ascii="Verdana Pro Light" w:hAnsi="Verdana Pro Light"/>
          <w:sz w:val="21"/>
          <w:szCs w:val="21"/>
          <w:lang w:val="fr-FR"/>
        </w:rPr>
        <w:t xml:space="preserve"> comme </w:t>
      </w:r>
      <w:proofErr w:type="spellStart"/>
      <w:r>
        <w:rPr>
          <w:rFonts w:ascii="Verdana Pro Light" w:hAnsi="Verdana Pro Light"/>
          <w:sz w:val="21"/>
          <w:szCs w:val="21"/>
          <w:lang w:val="fr-FR"/>
        </w:rPr>
        <w:t>MobileViT</w:t>
      </w:r>
      <w:proofErr w:type="spellEnd"/>
      <w:r>
        <w:rPr>
          <w:rFonts w:ascii="Verdana Pro Light" w:hAnsi="Verdana Pro Light"/>
          <w:sz w:val="21"/>
          <w:szCs w:val="21"/>
          <w:lang w:val="fr-FR"/>
        </w:rPr>
        <w:t xml:space="preserve"> utilisent</w:t>
      </w:r>
      <w:r w:rsidRPr="00F01055">
        <w:rPr>
          <w:rFonts w:ascii="Verdana Pro Light" w:hAnsi="Verdana Pro Light"/>
          <w:sz w:val="21"/>
          <w:szCs w:val="21"/>
          <w:lang w:val="fr-FR"/>
        </w:rPr>
        <w:t>.</w:t>
      </w:r>
    </w:p>
    <w:p w14:paraId="522CB71B" w14:textId="77777777" w:rsidR="00B027EA" w:rsidRDefault="00B027EA" w:rsidP="00B027EA">
      <w:pPr>
        <w:jc w:val="both"/>
        <w:rPr>
          <w:rFonts w:ascii="Verdana Pro Light" w:hAnsi="Verdana Pro Light"/>
          <w:sz w:val="21"/>
          <w:szCs w:val="21"/>
          <w:lang w:val="fr-FR"/>
        </w:rPr>
      </w:pPr>
    </w:p>
    <w:p w14:paraId="06B96CBC" w14:textId="77777777" w:rsidR="00B027EA" w:rsidRPr="00B027EA" w:rsidRDefault="00B027EA" w:rsidP="00B027EA">
      <w:pPr>
        <w:jc w:val="both"/>
        <w:rPr>
          <w:rFonts w:ascii="Verdana Pro Light" w:hAnsi="Verdana Pro Light"/>
          <w:sz w:val="21"/>
          <w:szCs w:val="21"/>
          <w:lang w:val="fr-FR"/>
        </w:rPr>
      </w:pPr>
    </w:p>
    <w:p w14:paraId="57AD8530" w14:textId="4020D7AD" w:rsidR="00CE64B3" w:rsidRDefault="00B027EA" w:rsidP="00CE64B3">
      <w:pPr>
        <w:pStyle w:val="ListParagraph"/>
        <w:numPr>
          <w:ilvl w:val="1"/>
          <w:numId w:val="34"/>
        </w:numPr>
        <w:jc w:val="both"/>
        <w:rPr>
          <w:rFonts w:ascii="Verdana Pro Light" w:hAnsi="Verdana Pro Light"/>
          <w:sz w:val="21"/>
          <w:szCs w:val="21"/>
          <w:lang w:val="fr-FR"/>
        </w:rPr>
      </w:pPr>
      <w:r>
        <w:rPr>
          <w:rFonts w:ascii="Verdana Pro Light" w:hAnsi="Verdana Pro Light"/>
          <w:sz w:val="21"/>
          <w:szCs w:val="21"/>
          <w:lang w:val="fr-FR"/>
        </w:rPr>
        <w:t xml:space="preserve">MobileViTv2 – une nouvelle </w:t>
      </w:r>
      <w:proofErr w:type="spellStart"/>
      <w:r>
        <w:rPr>
          <w:rFonts w:ascii="Verdana Pro Light" w:hAnsi="Verdana Pro Light"/>
          <w:sz w:val="21"/>
          <w:szCs w:val="21"/>
          <w:lang w:val="fr-FR"/>
        </w:rPr>
        <w:t>generation</w:t>
      </w:r>
      <w:proofErr w:type="spellEnd"/>
      <w:r>
        <w:rPr>
          <w:rFonts w:ascii="Verdana Pro Light" w:hAnsi="Verdana Pro Light"/>
          <w:sz w:val="21"/>
          <w:szCs w:val="21"/>
          <w:lang w:val="fr-FR"/>
        </w:rPr>
        <w:t xml:space="preserve"> de </w:t>
      </w:r>
      <w:proofErr w:type="spellStart"/>
      <w:r>
        <w:rPr>
          <w:rFonts w:ascii="Verdana Pro Light" w:hAnsi="Verdana Pro Light"/>
          <w:sz w:val="21"/>
          <w:szCs w:val="21"/>
          <w:lang w:val="fr-FR"/>
        </w:rPr>
        <w:t>modeles</w:t>
      </w:r>
      <w:proofErr w:type="spellEnd"/>
    </w:p>
    <w:p w14:paraId="1BC3D971" w14:textId="77777777" w:rsidR="00CE64B3" w:rsidRDefault="00CE64B3" w:rsidP="00CE64B3">
      <w:pPr>
        <w:pStyle w:val="ListParagraph"/>
        <w:jc w:val="both"/>
        <w:rPr>
          <w:rFonts w:ascii="Verdana Pro Light" w:hAnsi="Verdana Pro Light"/>
          <w:sz w:val="21"/>
          <w:szCs w:val="21"/>
          <w:lang w:val="fr-FR"/>
        </w:rPr>
      </w:pPr>
    </w:p>
    <w:p w14:paraId="6034D732" w14:textId="7EB7C3A6" w:rsidR="007E6DE9" w:rsidRPr="00B31FD0" w:rsidRDefault="00642B70" w:rsidP="007E6DE9">
      <w:pPr>
        <w:jc w:val="both"/>
        <w:rPr>
          <w:rFonts w:ascii="Verdana Pro Light" w:hAnsi="Verdana Pro Light"/>
          <w:sz w:val="21"/>
          <w:szCs w:val="21"/>
          <w:lang w:val="fr-FR"/>
        </w:rPr>
      </w:pPr>
      <w:r>
        <w:rPr>
          <w:rFonts w:ascii="Verdana Pro Light" w:hAnsi="Verdana Pro Light"/>
          <w:sz w:val="21"/>
          <w:szCs w:val="21"/>
          <w:lang w:val="fr-FR"/>
        </w:rPr>
        <w:t>Initialement publie en 2022, l</w:t>
      </w:r>
      <w:r w:rsidR="00B31FD0" w:rsidRPr="00B31FD0">
        <w:rPr>
          <w:rFonts w:ascii="Verdana Pro Light" w:hAnsi="Verdana Pro Light"/>
          <w:sz w:val="21"/>
          <w:szCs w:val="21"/>
          <w:lang w:val="fr-FR"/>
        </w:rPr>
        <w:t xml:space="preserve">e </w:t>
      </w:r>
      <w:proofErr w:type="spellStart"/>
      <w:r w:rsidR="00B31FD0" w:rsidRPr="00B31FD0">
        <w:rPr>
          <w:rFonts w:ascii="Verdana Pro Light" w:hAnsi="Verdana Pro Light"/>
          <w:sz w:val="21"/>
          <w:szCs w:val="21"/>
          <w:lang w:val="fr-FR"/>
        </w:rPr>
        <w:t>modele</w:t>
      </w:r>
      <w:proofErr w:type="spellEnd"/>
      <w:r w:rsidR="00B31FD0" w:rsidRPr="00B31FD0">
        <w:rPr>
          <w:rFonts w:ascii="Verdana Pro Light" w:hAnsi="Verdana Pro Light"/>
          <w:sz w:val="21"/>
          <w:szCs w:val="21"/>
          <w:lang w:val="fr-FR"/>
        </w:rPr>
        <w:t xml:space="preserve"> MobileNetViTv2 </w:t>
      </w:r>
      <w:r w:rsidR="00A56B6F">
        <w:rPr>
          <w:rFonts w:ascii="Verdana Pro Light" w:hAnsi="Verdana Pro Light"/>
          <w:sz w:val="21"/>
          <w:szCs w:val="21"/>
          <w:lang w:val="fr-FR"/>
        </w:rPr>
        <w:t xml:space="preserve">est une architecture de CNN </w:t>
      </w:r>
      <w:proofErr w:type="spellStart"/>
      <w:r w:rsidR="00A56B6F">
        <w:rPr>
          <w:rFonts w:ascii="Verdana Pro Light" w:hAnsi="Verdana Pro Light"/>
          <w:sz w:val="21"/>
          <w:szCs w:val="21"/>
          <w:lang w:val="fr-FR"/>
        </w:rPr>
        <w:t>optimisee</w:t>
      </w:r>
      <w:proofErr w:type="spellEnd"/>
      <w:r w:rsidR="00A56B6F">
        <w:rPr>
          <w:rFonts w:ascii="Verdana Pro Light" w:hAnsi="Verdana Pro Light"/>
          <w:sz w:val="21"/>
          <w:szCs w:val="21"/>
          <w:lang w:val="fr-FR"/>
        </w:rPr>
        <w:t xml:space="preserve"> pour les appareils mobiles et embarques qui </w:t>
      </w:r>
      <w:r w:rsidR="00B31FD0" w:rsidRPr="00B31FD0">
        <w:rPr>
          <w:rFonts w:ascii="Verdana Pro Light" w:hAnsi="Verdana Pro Light"/>
          <w:sz w:val="21"/>
          <w:szCs w:val="21"/>
          <w:lang w:val="fr-FR"/>
        </w:rPr>
        <w:t>repose sur la</w:t>
      </w:r>
      <w:r w:rsidR="00B31FD0">
        <w:rPr>
          <w:rFonts w:ascii="Verdana Pro Light" w:hAnsi="Verdana Pro Light"/>
          <w:sz w:val="21"/>
          <w:szCs w:val="21"/>
          <w:lang w:val="fr-FR"/>
        </w:rPr>
        <w:t xml:space="preserve"> combinaison de </w:t>
      </w:r>
      <w:r w:rsidR="00A56B6F">
        <w:rPr>
          <w:rFonts w:ascii="Verdana Pro Light" w:hAnsi="Verdana Pro Light"/>
          <w:sz w:val="21"/>
          <w:szCs w:val="21"/>
          <w:lang w:val="fr-FR"/>
        </w:rPr>
        <w:t xml:space="preserve">blocs </w:t>
      </w:r>
      <w:proofErr w:type="spellStart"/>
      <w:r w:rsidR="00B31FD0">
        <w:rPr>
          <w:rFonts w:ascii="Verdana Pro Light" w:hAnsi="Verdana Pro Light"/>
          <w:sz w:val="21"/>
          <w:szCs w:val="21"/>
          <w:lang w:val="fr-FR"/>
        </w:rPr>
        <w:t>transforme</w:t>
      </w:r>
      <w:r w:rsidR="00A56B6F">
        <w:rPr>
          <w:rFonts w:ascii="Verdana Pro Light" w:hAnsi="Verdana Pro Light"/>
          <w:sz w:val="21"/>
          <w:szCs w:val="21"/>
          <w:lang w:val="fr-FR"/>
        </w:rPr>
        <w:t>u</w:t>
      </w:r>
      <w:r w:rsidR="00B31FD0">
        <w:rPr>
          <w:rFonts w:ascii="Verdana Pro Light" w:hAnsi="Verdana Pro Light"/>
          <w:sz w:val="21"/>
          <w:szCs w:val="21"/>
          <w:lang w:val="fr-FR"/>
        </w:rPr>
        <w:t>rs</w:t>
      </w:r>
      <w:proofErr w:type="spellEnd"/>
      <w:r w:rsidR="00A56B6F">
        <w:rPr>
          <w:rFonts w:ascii="Verdana Pro Light" w:hAnsi="Verdana Pro Light"/>
          <w:sz w:val="21"/>
          <w:szCs w:val="21"/>
          <w:lang w:val="fr-FR"/>
        </w:rPr>
        <w:t xml:space="preserve"> légers,</w:t>
      </w:r>
      <w:r w:rsidR="00B31FD0">
        <w:rPr>
          <w:rFonts w:ascii="Verdana Pro Light" w:hAnsi="Verdana Pro Light"/>
          <w:sz w:val="21"/>
          <w:szCs w:val="21"/>
          <w:lang w:val="fr-FR"/>
        </w:rPr>
        <w:t xml:space="preserve"> </w:t>
      </w:r>
      <w:r w:rsidR="008D4850">
        <w:rPr>
          <w:rFonts w:ascii="Verdana Pro Light" w:hAnsi="Verdana Pro Light"/>
          <w:sz w:val="21"/>
          <w:szCs w:val="21"/>
          <w:lang w:val="fr-FR"/>
        </w:rPr>
        <w:t xml:space="preserve">qui </w:t>
      </w:r>
      <w:r w:rsidR="00A56B6F">
        <w:rPr>
          <w:rFonts w:ascii="Verdana Pro Light" w:hAnsi="Verdana Pro Light"/>
          <w:sz w:val="21"/>
          <w:szCs w:val="21"/>
          <w:lang w:val="fr-FR"/>
        </w:rPr>
        <w:t>permettent de capter</w:t>
      </w:r>
      <w:r w:rsidR="008D4850">
        <w:rPr>
          <w:rFonts w:ascii="Verdana Pro Light" w:hAnsi="Verdana Pro Light"/>
          <w:sz w:val="21"/>
          <w:szCs w:val="21"/>
          <w:lang w:val="fr-FR"/>
        </w:rPr>
        <w:t xml:space="preserve"> les </w:t>
      </w:r>
      <w:r w:rsidR="00A56B6F">
        <w:rPr>
          <w:rFonts w:ascii="Verdana Pro Light" w:hAnsi="Verdana Pro Light"/>
          <w:sz w:val="21"/>
          <w:szCs w:val="21"/>
          <w:lang w:val="fr-FR"/>
        </w:rPr>
        <w:t xml:space="preserve">caractéristiques et </w:t>
      </w:r>
      <w:r w:rsidR="00EF2420">
        <w:rPr>
          <w:rFonts w:ascii="Verdana Pro Light" w:hAnsi="Verdana Pro Light"/>
          <w:sz w:val="21"/>
          <w:szCs w:val="21"/>
          <w:lang w:val="fr-FR"/>
        </w:rPr>
        <w:t xml:space="preserve">de modéliser les </w:t>
      </w:r>
      <w:r w:rsidR="00A56B6F">
        <w:rPr>
          <w:rFonts w:ascii="Verdana Pro Light" w:hAnsi="Verdana Pro Light"/>
          <w:sz w:val="21"/>
          <w:szCs w:val="21"/>
          <w:lang w:val="fr-FR"/>
        </w:rPr>
        <w:t xml:space="preserve">relations </w:t>
      </w:r>
      <w:r w:rsidR="008D4850">
        <w:rPr>
          <w:rFonts w:ascii="Verdana Pro Light" w:hAnsi="Verdana Pro Light"/>
          <w:sz w:val="21"/>
          <w:szCs w:val="21"/>
          <w:lang w:val="fr-FR"/>
        </w:rPr>
        <w:t>globales</w:t>
      </w:r>
      <w:r w:rsidR="00EF2420">
        <w:rPr>
          <w:rFonts w:ascii="Verdana Pro Light" w:hAnsi="Verdana Pro Light"/>
          <w:sz w:val="21"/>
          <w:szCs w:val="21"/>
          <w:lang w:val="fr-FR"/>
        </w:rPr>
        <w:t xml:space="preserve">/ a longue distance </w:t>
      </w:r>
      <w:r w:rsidR="00A56B6F">
        <w:rPr>
          <w:rFonts w:ascii="Verdana Pro Light" w:hAnsi="Verdana Pro Light"/>
          <w:sz w:val="21"/>
          <w:szCs w:val="21"/>
          <w:lang w:val="fr-FR"/>
        </w:rPr>
        <w:t xml:space="preserve">dans l’image, avec des convolutions </w:t>
      </w:r>
      <w:proofErr w:type="spellStart"/>
      <w:r w:rsidR="00A56B6F">
        <w:rPr>
          <w:rFonts w:ascii="Verdana Pro Light" w:hAnsi="Verdana Pro Light"/>
          <w:sz w:val="21"/>
          <w:szCs w:val="21"/>
          <w:lang w:val="fr-FR"/>
        </w:rPr>
        <w:t>separables</w:t>
      </w:r>
      <w:proofErr w:type="spellEnd"/>
      <w:r w:rsidR="00A56B6F">
        <w:rPr>
          <w:rFonts w:ascii="Verdana Pro Light" w:hAnsi="Verdana Pro Light"/>
          <w:sz w:val="21"/>
          <w:szCs w:val="21"/>
          <w:lang w:val="fr-FR"/>
        </w:rPr>
        <w:t xml:space="preserve"> et des </w:t>
      </w:r>
      <w:proofErr w:type="spellStart"/>
      <w:r w:rsidR="00A56B6F">
        <w:rPr>
          <w:rFonts w:ascii="Verdana Pro Light" w:hAnsi="Verdana Pro Light"/>
          <w:sz w:val="21"/>
          <w:szCs w:val="21"/>
          <w:lang w:val="fr-FR"/>
        </w:rPr>
        <w:t>residuels</w:t>
      </w:r>
      <w:proofErr w:type="spellEnd"/>
      <w:r w:rsidR="00A56B6F">
        <w:rPr>
          <w:rFonts w:ascii="Verdana Pro Light" w:hAnsi="Verdana Pro Light"/>
          <w:sz w:val="21"/>
          <w:szCs w:val="21"/>
          <w:lang w:val="fr-FR"/>
        </w:rPr>
        <w:t xml:space="preserve"> inverses qui permettent de capturer </w:t>
      </w:r>
      <w:r w:rsidR="00EF2420">
        <w:rPr>
          <w:rFonts w:ascii="Verdana Pro Light" w:hAnsi="Verdana Pro Light"/>
          <w:sz w:val="21"/>
          <w:szCs w:val="21"/>
          <w:lang w:val="fr-FR"/>
        </w:rPr>
        <w:t xml:space="preserve">également </w:t>
      </w:r>
      <w:r w:rsidR="00A56B6F">
        <w:rPr>
          <w:rFonts w:ascii="Verdana Pro Light" w:hAnsi="Verdana Pro Light"/>
          <w:sz w:val="21"/>
          <w:szCs w:val="21"/>
          <w:lang w:val="fr-FR"/>
        </w:rPr>
        <w:t>les car</w:t>
      </w:r>
      <w:r w:rsidR="008D4850">
        <w:rPr>
          <w:rFonts w:ascii="Verdana Pro Light" w:hAnsi="Verdana Pro Light"/>
          <w:sz w:val="21"/>
          <w:szCs w:val="21"/>
          <w:lang w:val="fr-FR"/>
        </w:rPr>
        <w:t xml:space="preserve">actéristiques locales </w:t>
      </w:r>
      <w:r w:rsidR="00A56B6F">
        <w:rPr>
          <w:rFonts w:ascii="Verdana Pro Light" w:hAnsi="Verdana Pro Light"/>
          <w:sz w:val="21"/>
          <w:szCs w:val="21"/>
          <w:lang w:val="fr-FR"/>
        </w:rPr>
        <w:t>de l’image</w:t>
      </w:r>
      <w:r w:rsidR="008D4850">
        <w:rPr>
          <w:rFonts w:ascii="Verdana Pro Light" w:hAnsi="Verdana Pro Light"/>
          <w:sz w:val="21"/>
          <w:szCs w:val="21"/>
          <w:lang w:val="fr-FR"/>
        </w:rPr>
        <w:t>.</w:t>
      </w:r>
      <w:r w:rsidR="00A56B6F" w:rsidRPr="00A56B6F">
        <w:rPr>
          <w:rFonts w:ascii="Verdana Pro Light" w:hAnsi="Verdana Pro Light"/>
          <w:sz w:val="21"/>
          <w:szCs w:val="21"/>
          <w:lang w:val="fr-FR"/>
        </w:rPr>
        <w:t xml:space="preserve"> </w:t>
      </w:r>
      <w:r w:rsidR="00A56B6F" w:rsidRPr="00B31FD0">
        <w:rPr>
          <w:rFonts w:ascii="Verdana Pro Light" w:hAnsi="Verdana Pro Light"/>
          <w:sz w:val="21"/>
          <w:szCs w:val="21"/>
          <w:lang w:val="fr-FR"/>
        </w:rPr>
        <w:t>MobileNetViTv2</w:t>
      </w:r>
      <w:r>
        <w:rPr>
          <w:rFonts w:ascii="Verdana Pro Light" w:hAnsi="Verdana Pro Light"/>
          <w:sz w:val="21"/>
          <w:szCs w:val="21"/>
          <w:lang w:val="fr-FR"/>
        </w:rPr>
        <w:t xml:space="preserve"> e</w:t>
      </w:r>
      <w:proofErr w:type="spellStart"/>
      <w:r>
        <w:rPr>
          <w:rFonts w:ascii="Verdana Pro Light" w:hAnsi="Verdana Pro Light"/>
          <w:sz w:val="21"/>
          <w:szCs w:val="21"/>
          <w:lang w:val="fr-FR"/>
        </w:rPr>
        <w:t>labore</w:t>
      </w:r>
      <w:proofErr w:type="spellEnd"/>
      <w:r>
        <w:rPr>
          <w:rFonts w:ascii="Verdana Pro Light" w:hAnsi="Verdana Pro Light"/>
          <w:sz w:val="21"/>
          <w:szCs w:val="21"/>
          <w:lang w:val="fr-FR"/>
        </w:rPr>
        <w:t xml:space="preserve"> et raffine le concept des vision </w:t>
      </w:r>
      <w:proofErr w:type="spellStart"/>
      <w:r>
        <w:rPr>
          <w:rFonts w:ascii="Verdana Pro Light" w:hAnsi="Verdana Pro Light"/>
          <w:sz w:val="21"/>
          <w:szCs w:val="21"/>
          <w:lang w:val="fr-FR"/>
        </w:rPr>
        <w:t>transformers</w:t>
      </w:r>
      <w:proofErr w:type="spellEnd"/>
      <w:r>
        <w:rPr>
          <w:rFonts w:ascii="Verdana Pro Light" w:hAnsi="Verdana Pro Light"/>
          <w:sz w:val="21"/>
          <w:szCs w:val="21"/>
          <w:lang w:val="fr-FR"/>
        </w:rPr>
        <w:t xml:space="preserve"> (</w:t>
      </w:r>
      <w:proofErr w:type="spellStart"/>
      <w:r>
        <w:rPr>
          <w:rFonts w:ascii="Verdana Pro Light" w:hAnsi="Verdana Pro Light"/>
          <w:sz w:val="21"/>
          <w:szCs w:val="21"/>
          <w:lang w:val="fr-FR"/>
        </w:rPr>
        <w:t>ViT</w:t>
      </w:r>
      <w:proofErr w:type="spellEnd"/>
      <w:r w:rsidR="004F3B31">
        <w:rPr>
          <w:rFonts w:ascii="Verdana Pro Light" w:hAnsi="Verdana Pro Light"/>
          <w:sz w:val="21"/>
          <w:szCs w:val="21"/>
          <w:lang w:val="fr-FR"/>
        </w:rPr>
        <w:t>)</w:t>
      </w:r>
      <w:r w:rsidR="00516D2D">
        <w:rPr>
          <w:rFonts w:ascii="Verdana Pro Light" w:hAnsi="Verdana Pro Light"/>
          <w:sz w:val="21"/>
          <w:szCs w:val="21"/>
          <w:lang w:val="fr-FR"/>
        </w:rPr>
        <w:t xml:space="preserve">, </w:t>
      </w:r>
      <w:proofErr w:type="spellStart"/>
      <w:r w:rsidR="00516D2D">
        <w:rPr>
          <w:rFonts w:ascii="Verdana Pro Light" w:hAnsi="Verdana Pro Light"/>
          <w:sz w:val="21"/>
          <w:szCs w:val="21"/>
          <w:lang w:val="fr-FR"/>
        </w:rPr>
        <w:t>archiotectures</w:t>
      </w:r>
      <w:proofErr w:type="spellEnd"/>
      <w:r w:rsidR="00516D2D">
        <w:rPr>
          <w:rFonts w:ascii="Verdana Pro Light" w:hAnsi="Verdana Pro Light"/>
          <w:sz w:val="21"/>
          <w:szCs w:val="21"/>
          <w:lang w:val="fr-FR"/>
        </w:rPr>
        <w:t xml:space="preserve"> </w:t>
      </w:r>
      <w:proofErr w:type="spellStart"/>
      <w:r w:rsidR="00516D2D">
        <w:rPr>
          <w:rFonts w:ascii="Verdana Pro Light" w:hAnsi="Verdana Pro Light"/>
          <w:sz w:val="21"/>
          <w:szCs w:val="21"/>
          <w:lang w:val="fr-FR"/>
        </w:rPr>
        <w:t>traditionnjellement</w:t>
      </w:r>
      <w:proofErr w:type="spellEnd"/>
      <w:r w:rsidR="00516D2D">
        <w:rPr>
          <w:rFonts w:ascii="Verdana Pro Light" w:hAnsi="Verdana Pro Light"/>
          <w:sz w:val="21"/>
          <w:szCs w:val="21"/>
          <w:lang w:val="fr-FR"/>
        </w:rPr>
        <w:t xml:space="preserve"> couteuses en calcul, </w:t>
      </w:r>
      <w:r>
        <w:rPr>
          <w:rFonts w:ascii="Verdana Pro Light" w:hAnsi="Verdana Pro Light"/>
          <w:sz w:val="21"/>
          <w:szCs w:val="21"/>
          <w:lang w:val="fr-FR"/>
        </w:rPr>
        <w:t xml:space="preserve">en substituant une attention </w:t>
      </w:r>
      <w:proofErr w:type="spellStart"/>
      <w:r>
        <w:rPr>
          <w:rFonts w:ascii="Verdana Pro Light" w:hAnsi="Verdana Pro Light"/>
          <w:sz w:val="21"/>
          <w:szCs w:val="21"/>
          <w:lang w:val="fr-FR"/>
        </w:rPr>
        <w:t>separable</w:t>
      </w:r>
      <w:proofErr w:type="spellEnd"/>
      <w:r>
        <w:rPr>
          <w:rFonts w:ascii="Verdana Pro Light" w:hAnsi="Verdana Pro Light"/>
          <w:sz w:val="21"/>
          <w:szCs w:val="21"/>
          <w:lang w:val="fr-FR"/>
        </w:rPr>
        <w:t xml:space="preserve"> (</w:t>
      </w:r>
      <w:proofErr w:type="spellStart"/>
      <w:r>
        <w:rPr>
          <w:rFonts w:ascii="Verdana Pro Light" w:hAnsi="Verdana Pro Light"/>
          <w:sz w:val="21"/>
          <w:szCs w:val="21"/>
          <w:lang w:val="fr-FR"/>
        </w:rPr>
        <w:t>separable</w:t>
      </w:r>
      <w:proofErr w:type="spellEnd"/>
      <w:r>
        <w:rPr>
          <w:rFonts w:ascii="Verdana Pro Light" w:hAnsi="Verdana Pro Light"/>
          <w:sz w:val="21"/>
          <w:szCs w:val="21"/>
          <w:lang w:val="fr-FR"/>
        </w:rPr>
        <w:t xml:space="preserve"> self- attention) a l’attention multi-</w:t>
      </w:r>
      <w:proofErr w:type="spellStart"/>
      <w:r>
        <w:rPr>
          <w:rFonts w:ascii="Verdana Pro Light" w:hAnsi="Verdana Pro Light"/>
          <w:sz w:val="21"/>
          <w:szCs w:val="21"/>
          <w:lang w:val="fr-FR"/>
        </w:rPr>
        <w:t>tete</w:t>
      </w:r>
      <w:proofErr w:type="spellEnd"/>
      <w:r>
        <w:rPr>
          <w:rFonts w:ascii="Verdana Pro Light" w:hAnsi="Verdana Pro Light"/>
          <w:sz w:val="21"/>
          <w:szCs w:val="21"/>
          <w:lang w:val="fr-FR"/>
        </w:rPr>
        <w:t xml:space="preserve"> </w:t>
      </w:r>
      <w:r w:rsidR="004F3B31">
        <w:rPr>
          <w:rFonts w:ascii="Verdana Pro Light" w:hAnsi="Verdana Pro Light"/>
          <w:sz w:val="21"/>
          <w:szCs w:val="21"/>
          <w:lang w:val="fr-FR"/>
        </w:rPr>
        <w:t>(multi-</w:t>
      </w:r>
      <w:proofErr w:type="spellStart"/>
      <w:r w:rsidR="004F3B31">
        <w:rPr>
          <w:rFonts w:ascii="Verdana Pro Light" w:hAnsi="Verdana Pro Light"/>
          <w:sz w:val="21"/>
          <w:szCs w:val="21"/>
          <w:lang w:val="fr-FR"/>
        </w:rPr>
        <w:t>head</w:t>
      </w:r>
      <w:proofErr w:type="spellEnd"/>
      <w:r w:rsidR="004F3B31">
        <w:rPr>
          <w:rFonts w:ascii="Verdana Pro Light" w:hAnsi="Verdana Pro Light"/>
          <w:sz w:val="21"/>
          <w:szCs w:val="21"/>
          <w:lang w:val="fr-FR"/>
        </w:rPr>
        <w:t xml:space="preserve"> self-attention) </w:t>
      </w:r>
      <w:proofErr w:type="spellStart"/>
      <w:r>
        <w:rPr>
          <w:rFonts w:ascii="Verdana Pro Light" w:hAnsi="Verdana Pro Light"/>
          <w:sz w:val="21"/>
          <w:szCs w:val="21"/>
          <w:lang w:val="fr-FR"/>
        </w:rPr>
        <w:t>utilisee</w:t>
      </w:r>
      <w:proofErr w:type="spellEnd"/>
      <w:r>
        <w:rPr>
          <w:rFonts w:ascii="Verdana Pro Light" w:hAnsi="Verdana Pro Light"/>
          <w:sz w:val="21"/>
          <w:szCs w:val="21"/>
          <w:lang w:val="fr-FR"/>
        </w:rPr>
        <w:t xml:space="preserve"> </w:t>
      </w:r>
      <w:proofErr w:type="spellStart"/>
      <w:r>
        <w:rPr>
          <w:rFonts w:ascii="Verdana Pro Light" w:hAnsi="Verdana Pro Light"/>
          <w:sz w:val="21"/>
          <w:szCs w:val="21"/>
          <w:lang w:val="fr-FR"/>
        </w:rPr>
        <w:t>jusque la</w:t>
      </w:r>
      <w:proofErr w:type="spellEnd"/>
      <w:r>
        <w:rPr>
          <w:rFonts w:ascii="Verdana Pro Light" w:hAnsi="Verdana Pro Light"/>
          <w:sz w:val="21"/>
          <w:szCs w:val="21"/>
          <w:lang w:val="fr-FR"/>
        </w:rPr>
        <w:t xml:space="preserve"> dans </w:t>
      </w:r>
      <w:r w:rsidR="00A56B6F">
        <w:rPr>
          <w:rFonts w:ascii="Verdana Pro Light" w:hAnsi="Verdana Pro Light"/>
          <w:sz w:val="21"/>
          <w:szCs w:val="21"/>
          <w:lang w:val="fr-FR"/>
        </w:rPr>
        <w:t xml:space="preserve">les </w:t>
      </w:r>
      <w:proofErr w:type="spellStart"/>
      <w:r w:rsidR="00A56B6F">
        <w:rPr>
          <w:rFonts w:ascii="Verdana Pro Light" w:hAnsi="Verdana Pro Light"/>
          <w:sz w:val="21"/>
          <w:szCs w:val="21"/>
          <w:lang w:val="fr-FR"/>
        </w:rPr>
        <w:t>ViT</w:t>
      </w:r>
      <w:proofErr w:type="spellEnd"/>
      <w:r>
        <w:rPr>
          <w:rFonts w:ascii="Verdana Pro Light" w:hAnsi="Verdana Pro Light"/>
          <w:sz w:val="21"/>
          <w:szCs w:val="21"/>
          <w:lang w:val="fr-FR"/>
        </w:rPr>
        <w:t>, ce qui permet</w:t>
      </w:r>
      <w:r w:rsidR="004F3B31">
        <w:rPr>
          <w:rFonts w:ascii="Verdana Pro Light" w:hAnsi="Verdana Pro Light"/>
          <w:sz w:val="21"/>
          <w:szCs w:val="21"/>
          <w:lang w:val="fr-FR"/>
        </w:rPr>
        <w:t xml:space="preserve">, outre </w:t>
      </w:r>
      <w:r>
        <w:rPr>
          <w:rFonts w:ascii="Verdana Pro Light" w:hAnsi="Verdana Pro Light"/>
          <w:sz w:val="21"/>
          <w:szCs w:val="21"/>
          <w:lang w:val="fr-FR"/>
        </w:rPr>
        <w:t>une meilleure propagation de l’information</w:t>
      </w:r>
      <w:r w:rsidR="004F3B31">
        <w:rPr>
          <w:rFonts w:ascii="Verdana Pro Light" w:hAnsi="Verdana Pro Light"/>
          <w:sz w:val="21"/>
          <w:szCs w:val="21"/>
          <w:lang w:val="fr-FR"/>
        </w:rPr>
        <w:t xml:space="preserve">, une </w:t>
      </w:r>
      <w:proofErr w:type="spellStart"/>
      <w:r w:rsidR="004F3B31">
        <w:rPr>
          <w:rFonts w:ascii="Verdana Pro Light" w:hAnsi="Verdana Pro Light"/>
          <w:sz w:val="21"/>
          <w:szCs w:val="21"/>
          <w:lang w:val="fr-FR"/>
        </w:rPr>
        <w:t>acceleration</w:t>
      </w:r>
      <w:proofErr w:type="spellEnd"/>
      <w:r w:rsidR="004F3B31">
        <w:rPr>
          <w:rFonts w:ascii="Verdana Pro Light" w:hAnsi="Verdana Pro Light"/>
          <w:sz w:val="21"/>
          <w:szCs w:val="21"/>
          <w:lang w:val="fr-FR"/>
        </w:rPr>
        <w:t xml:space="preserve"> </w:t>
      </w:r>
      <w:r w:rsidR="00C479C4">
        <w:rPr>
          <w:rFonts w:ascii="Verdana Pro Light" w:hAnsi="Verdana Pro Light"/>
          <w:sz w:val="21"/>
          <w:szCs w:val="21"/>
          <w:lang w:val="fr-FR"/>
        </w:rPr>
        <w:t xml:space="preserve">remarquable </w:t>
      </w:r>
      <w:r w:rsidR="004F3B31">
        <w:rPr>
          <w:rFonts w:ascii="Verdana Pro Light" w:hAnsi="Verdana Pro Light"/>
          <w:sz w:val="21"/>
          <w:szCs w:val="21"/>
          <w:lang w:val="fr-FR"/>
        </w:rPr>
        <w:t>des temps de traitement</w:t>
      </w:r>
      <w:r w:rsidR="004F3B31">
        <w:rPr>
          <w:rStyle w:val="FootnoteReference"/>
          <w:rFonts w:ascii="Verdana Pro Light" w:hAnsi="Verdana Pro Light"/>
          <w:sz w:val="21"/>
          <w:szCs w:val="21"/>
          <w:lang w:val="fr-FR"/>
        </w:rPr>
        <w:footnoteReference w:id="6"/>
      </w:r>
      <w:r w:rsidR="00C479C4">
        <w:rPr>
          <w:rFonts w:ascii="Verdana Pro Light" w:hAnsi="Verdana Pro Light"/>
          <w:sz w:val="21"/>
          <w:szCs w:val="21"/>
          <w:lang w:val="fr-FR"/>
        </w:rPr>
        <w:t xml:space="preserve"> qui rend cette famille de </w:t>
      </w:r>
      <w:proofErr w:type="spellStart"/>
      <w:r w:rsidR="00C479C4">
        <w:rPr>
          <w:rFonts w:ascii="Verdana Pro Light" w:hAnsi="Verdana Pro Light"/>
          <w:sz w:val="21"/>
          <w:szCs w:val="21"/>
          <w:lang w:val="fr-FR"/>
        </w:rPr>
        <w:t>modeles</w:t>
      </w:r>
      <w:proofErr w:type="spellEnd"/>
      <w:r w:rsidR="00C479C4">
        <w:rPr>
          <w:rFonts w:ascii="Verdana Pro Light" w:hAnsi="Verdana Pro Light"/>
          <w:sz w:val="21"/>
          <w:szCs w:val="21"/>
          <w:lang w:val="fr-FR"/>
        </w:rPr>
        <w:t xml:space="preserve"> </w:t>
      </w:r>
      <w:proofErr w:type="spellStart"/>
      <w:r w:rsidR="00C479C4">
        <w:rPr>
          <w:rFonts w:ascii="Verdana Pro Light" w:hAnsi="Verdana Pro Light"/>
          <w:sz w:val="21"/>
          <w:szCs w:val="21"/>
          <w:lang w:val="fr-FR"/>
        </w:rPr>
        <w:t>particuliement</w:t>
      </w:r>
      <w:proofErr w:type="spellEnd"/>
      <w:r w:rsidR="00C479C4">
        <w:rPr>
          <w:rFonts w:ascii="Verdana Pro Light" w:hAnsi="Verdana Pro Light"/>
          <w:sz w:val="21"/>
          <w:szCs w:val="21"/>
          <w:lang w:val="fr-FR"/>
        </w:rPr>
        <w:t xml:space="preserve"> efficiente pour l’</w:t>
      </w:r>
      <w:proofErr w:type="spellStart"/>
      <w:r w:rsidR="00C479C4">
        <w:rPr>
          <w:rFonts w:ascii="Verdana Pro Light" w:hAnsi="Verdana Pro Light"/>
          <w:sz w:val="21"/>
          <w:szCs w:val="21"/>
          <w:lang w:val="fr-FR"/>
        </w:rPr>
        <w:t>inference</w:t>
      </w:r>
      <w:proofErr w:type="spellEnd"/>
      <w:r w:rsidR="00C479C4">
        <w:rPr>
          <w:rFonts w:ascii="Verdana Pro Light" w:hAnsi="Verdana Pro Light"/>
          <w:sz w:val="21"/>
          <w:szCs w:val="21"/>
          <w:lang w:val="fr-FR"/>
        </w:rPr>
        <w:t xml:space="preserve"> en temps réel sur des appareils a ressources </w:t>
      </w:r>
      <w:proofErr w:type="spellStart"/>
      <w:r w:rsidR="00C479C4">
        <w:rPr>
          <w:rFonts w:ascii="Verdana Pro Light" w:hAnsi="Verdana Pro Light"/>
          <w:sz w:val="21"/>
          <w:szCs w:val="21"/>
          <w:lang w:val="fr-FR"/>
        </w:rPr>
        <w:t>limitees</w:t>
      </w:r>
      <w:proofErr w:type="spellEnd"/>
      <w:r w:rsidR="00EF2420">
        <w:rPr>
          <w:rFonts w:ascii="Verdana Pro Light" w:hAnsi="Verdana Pro Light"/>
          <w:sz w:val="21"/>
          <w:szCs w:val="21"/>
          <w:lang w:val="fr-FR"/>
        </w:rPr>
        <w:t xml:space="preserve"> (</w:t>
      </w:r>
      <w:r w:rsidR="00C479C4">
        <w:rPr>
          <w:rFonts w:ascii="Verdana Pro Light" w:hAnsi="Verdana Pro Light"/>
          <w:sz w:val="21"/>
          <w:szCs w:val="21"/>
          <w:lang w:val="fr-FR"/>
        </w:rPr>
        <w:t xml:space="preserve">tels que les </w:t>
      </w:r>
      <w:proofErr w:type="spellStart"/>
      <w:r w:rsidR="00C479C4">
        <w:rPr>
          <w:rFonts w:ascii="Verdana Pro Light" w:hAnsi="Verdana Pro Light"/>
          <w:sz w:val="21"/>
          <w:szCs w:val="21"/>
          <w:lang w:val="fr-FR"/>
        </w:rPr>
        <w:t>telephones</w:t>
      </w:r>
      <w:proofErr w:type="spellEnd"/>
      <w:r w:rsidR="00C479C4">
        <w:rPr>
          <w:rFonts w:ascii="Verdana Pro Light" w:hAnsi="Verdana Pro Light"/>
          <w:sz w:val="21"/>
          <w:szCs w:val="21"/>
          <w:lang w:val="fr-FR"/>
        </w:rPr>
        <w:t xml:space="preserve"> mobiles</w:t>
      </w:r>
      <w:r w:rsidR="00EF2420">
        <w:rPr>
          <w:rFonts w:ascii="Verdana Pro Light" w:hAnsi="Verdana Pro Light"/>
          <w:sz w:val="21"/>
          <w:szCs w:val="21"/>
          <w:lang w:val="fr-FR"/>
        </w:rPr>
        <w:t>)</w:t>
      </w:r>
      <w:r w:rsidR="00F62C74">
        <w:rPr>
          <w:rFonts w:ascii="Verdana Pro Light" w:hAnsi="Verdana Pro Light"/>
          <w:sz w:val="21"/>
          <w:szCs w:val="21"/>
          <w:lang w:val="fr-FR"/>
        </w:rPr>
        <w:t xml:space="preserve">, </w:t>
      </w:r>
      <w:r w:rsidR="00A56B6F">
        <w:rPr>
          <w:rFonts w:ascii="Verdana Pro Light" w:hAnsi="Verdana Pro Light"/>
          <w:sz w:val="21"/>
          <w:szCs w:val="21"/>
          <w:lang w:val="fr-FR"/>
        </w:rPr>
        <w:t>sur</w:t>
      </w:r>
      <w:r w:rsidR="00AF2E33">
        <w:rPr>
          <w:rFonts w:ascii="Verdana Pro Light" w:hAnsi="Verdana Pro Light"/>
          <w:sz w:val="21"/>
          <w:szCs w:val="21"/>
          <w:lang w:val="fr-FR"/>
        </w:rPr>
        <w:t xml:space="preserve"> des </w:t>
      </w:r>
      <w:proofErr w:type="spellStart"/>
      <w:r w:rsidR="00AF2E33">
        <w:rPr>
          <w:rFonts w:ascii="Verdana Pro Light" w:hAnsi="Verdana Pro Light"/>
          <w:sz w:val="21"/>
          <w:szCs w:val="21"/>
          <w:lang w:val="fr-FR"/>
        </w:rPr>
        <w:t>donnees</w:t>
      </w:r>
      <w:proofErr w:type="spellEnd"/>
      <w:r w:rsidR="00AF2E33">
        <w:rPr>
          <w:rFonts w:ascii="Verdana Pro Light" w:hAnsi="Verdana Pro Light"/>
          <w:sz w:val="21"/>
          <w:szCs w:val="21"/>
          <w:lang w:val="fr-FR"/>
        </w:rPr>
        <w:t xml:space="preserve"> </w:t>
      </w:r>
      <w:proofErr w:type="spellStart"/>
      <w:r w:rsidR="00AF2E33">
        <w:rPr>
          <w:rFonts w:ascii="Verdana Pro Light" w:hAnsi="Verdana Pro Light"/>
          <w:sz w:val="21"/>
          <w:szCs w:val="21"/>
          <w:lang w:val="fr-FR"/>
        </w:rPr>
        <w:t>bruitees</w:t>
      </w:r>
      <w:proofErr w:type="spellEnd"/>
      <w:r w:rsidR="00EF2420">
        <w:rPr>
          <w:rFonts w:ascii="Verdana Pro Light" w:hAnsi="Verdana Pro Light"/>
          <w:sz w:val="21"/>
          <w:szCs w:val="21"/>
          <w:lang w:val="fr-FR"/>
        </w:rPr>
        <w:t>(</w:t>
      </w:r>
      <w:r w:rsidR="00AF2E33">
        <w:rPr>
          <w:rFonts w:ascii="Verdana Pro Light" w:hAnsi="Verdana Pro Light"/>
          <w:sz w:val="21"/>
          <w:szCs w:val="21"/>
          <w:lang w:val="fr-FR"/>
        </w:rPr>
        <w:t>telles des images satellite</w:t>
      </w:r>
      <w:r w:rsidR="00AF2E33">
        <w:rPr>
          <w:rStyle w:val="FootnoteReference"/>
          <w:rFonts w:ascii="Verdana Pro Light" w:hAnsi="Verdana Pro Light"/>
          <w:sz w:val="21"/>
          <w:szCs w:val="21"/>
          <w:lang w:val="fr-FR"/>
        </w:rPr>
        <w:footnoteReference w:id="7"/>
      </w:r>
      <w:r w:rsidR="00EF2420">
        <w:rPr>
          <w:rFonts w:ascii="Verdana Pro Light" w:hAnsi="Verdana Pro Light"/>
          <w:sz w:val="21"/>
          <w:szCs w:val="21"/>
          <w:lang w:val="fr-FR"/>
        </w:rPr>
        <w:t>)</w:t>
      </w:r>
      <w:r w:rsidR="00A56B6F">
        <w:rPr>
          <w:rFonts w:ascii="Verdana Pro Light" w:hAnsi="Verdana Pro Light"/>
          <w:sz w:val="21"/>
          <w:szCs w:val="21"/>
          <w:lang w:val="fr-FR"/>
        </w:rPr>
        <w:t xml:space="preserve"> ou encore </w:t>
      </w:r>
      <w:r w:rsidR="00A56B6F">
        <w:rPr>
          <w:rFonts w:ascii="Verdana Pro Light" w:hAnsi="Verdana Pro Light"/>
          <w:sz w:val="21"/>
          <w:szCs w:val="21"/>
          <w:lang w:val="fr-FR"/>
        </w:rPr>
        <w:t xml:space="preserve">sur des jeux d’entrainement de taille </w:t>
      </w:r>
      <w:proofErr w:type="spellStart"/>
      <w:r w:rsidR="00A56B6F">
        <w:rPr>
          <w:rFonts w:ascii="Verdana Pro Light" w:hAnsi="Verdana Pro Light"/>
          <w:sz w:val="21"/>
          <w:szCs w:val="21"/>
          <w:lang w:val="fr-FR"/>
        </w:rPr>
        <w:t>limitee</w:t>
      </w:r>
      <w:r w:rsidR="00EF2420">
        <w:rPr>
          <w:rFonts w:ascii="Verdana Pro Light" w:hAnsi="Verdana Pro Light"/>
          <w:sz w:val="21"/>
          <w:szCs w:val="21"/>
          <w:lang w:val="fr-FR"/>
        </w:rPr>
        <w:t>,</w:t>
      </w:r>
      <w:r w:rsidR="00A56B6F">
        <w:rPr>
          <w:rFonts w:ascii="Verdana Pro Light" w:hAnsi="Verdana Pro Light"/>
          <w:sz w:val="21"/>
          <w:szCs w:val="21"/>
          <w:lang w:val="fr-FR"/>
        </w:rPr>
        <w:t>comme</w:t>
      </w:r>
      <w:proofErr w:type="spellEnd"/>
      <w:r w:rsidR="00A56B6F">
        <w:rPr>
          <w:rFonts w:ascii="Verdana Pro Light" w:hAnsi="Verdana Pro Light"/>
          <w:sz w:val="21"/>
          <w:szCs w:val="21"/>
          <w:lang w:val="fr-FR"/>
        </w:rPr>
        <w:t xml:space="preserve"> celui qui nous occupe ici</w:t>
      </w:r>
      <w:r>
        <w:rPr>
          <w:rFonts w:ascii="Verdana Pro Light" w:hAnsi="Verdana Pro Light"/>
          <w:sz w:val="21"/>
          <w:szCs w:val="21"/>
          <w:lang w:val="fr-FR"/>
        </w:rPr>
        <w:t>.</w:t>
      </w:r>
    </w:p>
    <w:p w14:paraId="4691B326" w14:textId="0D7457BF" w:rsidR="005C6DD9" w:rsidRDefault="007B5A4A" w:rsidP="005C6DD9">
      <w:pPr>
        <w:jc w:val="both"/>
        <w:rPr>
          <w:rFonts w:ascii="Verdana Pro Light" w:hAnsi="Verdana Pro Light"/>
          <w:sz w:val="21"/>
          <w:szCs w:val="21"/>
          <w:lang w:val="fr-FR"/>
        </w:rPr>
      </w:pPr>
      <w:r>
        <w:rPr>
          <w:rFonts w:ascii="Verdana Pro Light" w:hAnsi="Verdana Pro Light"/>
          <w:sz w:val="21"/>
          <w:szCs w:val="21"/>
          <w:lang w:val="fr-FR"/>
        </w:rPr>
        <w:t xml:space="preserve">Cette architecture novatrice permet des performances </w:t>
      </w:r>
      <w:proofErr w:type="spellStart"/>
      <w:r>
        <w:rPr>
          <w:rFonts w:ascii="Verdana Pro Light" w:hAnsi="Verdana Pro Light"/>
          <w:sz w:val="21"/>
          <w:szCs w:val="21"/>
          <w:lang w:val="fr-FR"/>
        </w:rPr>
        <w:t>elevees</w:t>
      </w:r>
      <w:proofErr w:type="spellEnd"/>
      <w:r>
        <w:rPr>
          <w:rFonts w:ascii="Verdana Pro Light" w:hAnsi="Verdana Pro Light"/>
          <w:sz w:val="21"/>
          <w:szCs w:val="21"/>
          <w:lang w:val="fr-FR"/>
        </w:rPr>
        <w:t xml:space="preserve"> en classification d’image tout en </w:t>
      </w:r>
      <w:proofErr w:type="spellStart"/>
      <w:r>
        <w:rPr>
          <w:rFonts w:ascii="Verdana Pro Light" w:hAnsi="Verdana Pro Light"/>
          <w:sz w:val="21"/>
          <w:szCs w:val="21"/>
          <w:lang w:val="fr-FR"/>
        </w:rPr>
        <w:t>liomitant</w:t>
      </w:r>
      <w:proofErr w:type="spellEnd"/>
      <w:r>
        <w:rPr>
          <w:rFonts w:ascii="Verdana Pro Light" w:hAnsi="Verdana Pro Light"/>
          <w:sz w:val="21"/>
          <w:szCs w:val="21"/>
          <w:lang w:val="fr-FR"/>
        </w:rPr>
        <w:t xml:space="preserve"> la complexité </w:t>
      </w:r>
      <w:r w:rsidR="002310EB">
        <w:rPr>
          <w:rFonts w:ascii="Verdana Pro Light" w:hAnsi="Verdana Pro Light"/>
          <w:sz w:val="21"/>
          <w:szCs w:val="21"/>
          <w:lang w:val="fr-FR"/>
        </w:rPr>
        <w:t xml:space="preserve">et le cout computationnel </w:t>
      </w:r>
      <w:r>
        <w:rPr>
          <w:rFonts w:ascii="Verdana Pro Light" w:hAnsi="Verdana Pro Light"/>
          <w:sz w:val="21"/>
          <w:szCs w:val="21"/>
          <w:lang w:val="fr-FR"/>
        </w:rPr>
        <w:t xml:space="preserve">du </w:t>
      </w:r>
      <w:proofErr w:type="spellStart"/>
      <w:r>
        <w:rPr>
          <w:rFonts w:ascii="Verdana Pro Light" w:hAnsi="Verdana Pro Light"/>
          <w:sz w:val="21"/>
          <w:szCs w:val="21"/>
          <w:lang w:val="fr-FR"/>
        </w:rPr>
        <w:t>modele</w:t>
      </w:r>
      <w:proofErr w:type="spellEnd"/>
      <w:r w:rsidR="00D55E0E">
        <w:rPr>
          <w:rFonts w:ascii="Verdana Pro Light" w:hAnsi="Verdana Pro Light"/>
          <w:sz w:val="21"/>
          <w:szCs w:val="21"/>
          <w:lang w:val="fr-FR"/>
        </w:rPr>
        <w:t xml:space="preserve">, et elle a été </w:t>
      </w:r>
      <w:proofErr w:type="spellStart"/>
      <w:r w:rsidR="00D55E0E">
        <w:rPr>
          <w:rFonts w:ascii="Verdana Pro Light" w:hAnsi="Verdana Pro Light"/>
          <w:sz w:val="21"/>
          <w:szCs w:val="21"/>
          <w:lang w:val="fr-FR"/>
        </w:rPr>
        <w:t>comparee</w:t>
      </w:r>
      <w:proofErr w:type="spellEnd"/>
      <w:r w:rsidR="00D55E0E">
        <w:rPr>
          <w:rFonts w:ascii="Verdana Pro Light" w:hAnsi="Verdana Pro Light"/>
          <w:sz w:val="21"/>
          <w:szCs w:val="21"/>
          <w:lang w:val="fr-FR"/>
        </w:rPr>
        <w:t xml:space="preserve"> de façon </w:t>
      </w:r>
      <w:proofErr w:type="spellStart"/>
      <w:r w:rsidR="00D55E0E">
        <w:rPr>
          <w:rFonts w:ascii="Verdana Pro Light" w:hAnsi="Verdana Pro Light"/>
          <w:sz w:val="21"/>
          <w:szCs w:val="21"/>
          <w:lang w:val="fr-FR"/>
        </w:rPr>
        <w:t>repetee</w:t>
      </w:r>
      <w:proofErr w:type="spellEnd"/>
      <w:r w:rsidR="00D55E0E">
        <w:rPr>
          <w:rFonts w:ascii="Verdana Pro Light" w:hAnsi="Verdana Pro Light"/>
          <w:sz w:val="21"/>
          <w:szCs w:val="21"/>
          <w:lang w:val="fr-FR"/>
        </w:rPr>
        <w:t xml:space="preserve"> dans la littérature </w:t>
      </w:r>
      <w:proofErr w:type="spellStart"/>
      <w:r w:rsidR="00D55E0E">
        <w:rPr>
          <w:rFonts w:ascii="Verdana Pro Light" w:hAnsi="Verdana Pro Light"/>
          <w:sz w:val="21"/>
          <w:szCs w:val="21"/>
          <w:lang w:val="fr-FR"/>
        </w:rPr>
        <w:t>sicentifique</w:t>
      </w:r>
      <w:proofErr w:type="spellEnd"/>
      <w:r w:rsidR="00D55E0E">
        <w:rPr>
          <w:rFonts w:ascii="Verdana Pro Light" w:hAnsi="Verdana Pro Light"/>
          <w:sz w:val="21"/>
          <w:szCs w:val="21"/>
          <w:lang w:val="fr-FR"/>
        </w:rPr>
        <w:t xml:space="preserve"> a ResNet50, notamment du point de vue de sa </w:t>
      </w:r>
      <w:proofErr w:type="spellStart"/>
      <w:r w:rsidR="00D55E0E">
        <w:rPr>
          <w:rFonts w:ascii="Verdana Pro Light" w:hAnsi="Verdana Pro Light"/>
          <w:sz w:val="21"/>
          <w:szCs w:val="21"/>
          <w:lang w:val="fr-FR"/>
        </w:rPr>
        <w:t>precision</w:t>
      </w:r>
      <w:proofErr w:type="spellEnd"/>
      <w:r w:rsidR="00D55E0E">
        <w:rPr>
          <w:rFonts w:ascii="Verdana Pro Light" w:hAnsi="Verdana Pro Light"/>
          <w:sz w:val="21"/>
          <w:szCs w:val="21"/>
          <w:lang w:val="fr-FR"/>
        </w:rPr>
        <w:t xml:space="preserve"> en classification</w:t>
      </w:r>
      <w:r w:rsidR="00D55E0E">
        <w:rPr>
          <w:rStyle w:val="FootnoteReference"/>
          <w:rFonts w:ascii="Verdana Pro Light" w:hAnsi="Verdana Pro Light"/>
          <w:sz w:val="21"/>
          <w:szCs w:val="21"/>
          <w:lang w:val="fr-FR"/>
        </w:rPr>
        <w:footnoteReference w:id="8"/>
      </w:r>
      <w:r w:rsidR="00D55E0E">
        <w:rPr>
          <w:rFonts w:ascii="Verdana Pro Light" w:hAnsi="Verdana Pro Light"/>
          <w:sz w:val="21"/>
          <w:szCs w:val="21"/>
          <w:lang w:val="fr-FR"/>
        </w:rPr>
        <w:t>.</w:t>
      </w:r>
    </w:p>
    <w:p w14:paraId="47B7943E" w14:textId="77777777" w:rsidR="002310EB" w:rsidRDefault="002310EB" w:rsidP="005C6DD9">
      <w:pPr>
        <w:jc w:val="both"/>
        <w:rPr>
          <w:rFonts w:ascii="Verdana Pro Light" w:hAnsi="Verdana Pro Light"/>
          <w:sz w:val="21"/>
          <w:szCs w:val="21"/>
          <w:lang w:val="fr-FR"/>
        </w:rPr>
      </w:pPr>
    </w:p>
    <w:p w14:paraId="0B4D50E5" w14:textId="77777777" w:rsidR="001C2AC7" w:rsidRDefault="001C2AC7" w:rsidP="005C6DD9">
      <w:pPr>
        <w:jc w:val="both"/>
        <w:rPr>
          <w:rFonts w:ascii="Verdana Pro Light" w:hAnsi="Verdana Pro Light"/>
          <w:sz w:val="21"/>
          <w:szCs w:val="21"/>
          <w:lang w:val="fr-FR"/>
        </w:rPr>
      </w:pPr>
    </w:p>
    <w:p w14:paraId="0C0E2278" w14:textId="77777777" w:rsidR="001C2AC7" w:rsidRDefault="001C2AC7" w:rsidP="005C6DD9">
      <w:pPr>
        <w:jc w:val="both"/>
        <w:rPr>
          <w:rFonts w:ascii="Verdana Pro Light" w:hAnsi="Verdana Pro Light"/>
          <w:sz w:val="21"/>
          <w:szCs w:val="21"/>
          <w:lang w:val="fr-FR"/>
        </w:rPr>
      </w:pPr>
    </w:p>
    <w:p w14:paraId="48647D92" w14:textId="77777777" w:rsidR="001C2AC7" w:rsidRDefault="001C2AC7" w:rsidP="005C6DD9">
      <w:pPr>
        <w:jc w:val="both"/>
        <w:rPr>
          <w:rFonts w:ascii="Verdana Pro Light" w:hAnsi="Verdana Pro Light"/>
          <w:sz w:val="21"/>
          <w:szCs w:val="21"/>
          <w:lang w:val="fr-FR"/>
        </w:rPr>
      </w:pPr>
    </w:p>
    <w:p w14:paraId="6A6EAB33" w14:textId="77777777" w:rsidR="001C2AC7" w:rsidRDefault="001C2AC7" w:rsidP="005C6DD9">
      <w:pPr>
        <w:jc w:val="both"/>
        <w:rPr>
          <w:rFonts w:ascii="Verdana Pro Light" w:hAnsi="Verdana Pro Light"/>
          <w:sz w:val="21"/>
          <w:szCs w:val="21"/>
          <w:lang w:val="fr-FR"/>
        </w:rPr>
      </w:pPr>
    </w:p>
    <w:p w14:paraId="5886183F" w14:textId="77777777" w:rsidR="001C2AC7" w:rsidRDefault="001C2AC7" w:rsidP="005C6DD9">
      <w:pPr>
        <w:jc w:val="both"/>
        <w:rPr>
          <w:rFonts w:ascii="Verdana Pro Light" w:hAnsi="Verdana Pro Light"/>
          <w:sz w:val="21"/>
          <w:szCs w:val="21"/>
          <w:lang w:val="fr-FR"/>
        </w:rPr>
      </w:pPr>
    </w:p>
    <w:p w14:paraId="13599EB7" w14:textId="77777777" w:rsidR="005C6DD9" w:rsidRPr="005C6DD9" w:rsidRDefault="005C6DD9" w:rsidP="005C6DD9">
      <w:pPr>
        <w:jc w:val="both"/>
        <w:rPr>
          <w:rFonts w:ascii="Verdana Pro Light" w:hAnsi="Verdana Pro Light"/>
          <w:sz w:val="21"/>
          <w:szCs w:val="21"/>
        </w:rPr>
      </w:pPr>
    </w:p>
    <w:p w14:paraId="0BA6729D" w14:textId="1B216F82" w:rsidR="00AD294C" w:rsidRDefault="001C2AC7" w:rsidP="00A20B63">
      <w:pPr>
        <w:jc w:val="both"/>
        <w:rPr>
          <w:noProof/>
        </w:rPr>
      </w:pPr>
      <w:r>
        <w:rPr>
          <w:noProof/>
        </w:rPr>
        <w:lastRenderedPageBreak/>
        <mc:AlternateContent>
          <mc:Choice Requires="wps">
            <w:drawing>
              <wp:anchor distT="0" distB="0" distL="114300" distR="114300" simplePos="0" relativeHeight="251659264" behindDoc="0" locked="0" layoutInCell="1" allowOverlap="1" wp14:anchorId="6CBF9A20" wp14:editId="17464040">
                <wp:simplePos x="0" y="0"/>
                <wp:positionH relativeFrom="column">
                  <wp:posOffset>1482089</wp:posOffset>
                </wp:positionH>
                <wp:positionV relativeFrom="paragraph">
                  <wp:posOffset>1699260</wp:posOffset>
                </wp:positionV>
                <wp:extent cx="45719" cy="861060"/>
                <wp:effectExtent l="152400" t="38100" r="164465" b="53340"/>
                <wp:wrapNone/>
                <wp:docPr id="179599210" name="Straight Arrow Connector 1"/>
                <wp:cNvGraphicFramePr/>
                <a:graphic xmlns:a="http://schemas.openxmlformats.org/drawingml/2006/main">
                  <a:graphicData uri="http://schemas.microsoft.com/office/word/2010/wordprocessingShape">
                    <wps:wsp>
                      <wps:cNvCnPr/>
                      <wps:spPr>
                        <a:xfrm>
                          <a:off x="0" y="0"/>
                          <a:ext cx="45719" cy="861060"/>
                        </a:xfrm>
                        <a:prstGeom prst="straightConnector1">
                          <a:avLst/>
                        </a:prstGeom>
                        <a:ln w="57150" cap="flat" cmpd="sng" algn="ctr">
                          <a:solidFill>
                            <a:srgbClr val="EE000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0353ED" id="_x0000_t32" coordsize="21600,21600" o:spt="32" o:oned="t" path="m,l21600,21600e" filled="f">
                <v:path arrowok="t" fillok="f" o:connecttype="none"/>
                <o:lock v:ext="edit" shapetype="t"/>
              </v:shapetype>
              <v:shape id="Straight Arrow Connector 1" o:spid="_x0000_s1026" type="#_x0000_t32" style="position:absolute;margin-left:116.7pt;margin-top:133.8pt;width:3.6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ku5EQIAAJMEAAAOAAAAZHJzL2Uyb0RvYy54bWysVMlu2zAQvRfoPxC815KCxk0NyznYTi9F&#10;G3T5AJqLRIAbhoxl/32HlCyn7aUJqgNFivNmefNG6/uTNeQoIWrvWtosakqk415o17X054+Hd3eU&#10;xMScYMY72dKzjPR+8/bNeggreeN7b4QEgk5cXA2hpX1KYVVVkffSsrjwQTq8VB4sS3iErhLABvRu&#10;TXVT18tq8CACeC5jxK+78ZJuin+lJE9flYoyEdNSzC2VFcp6yGu1WbNVByz0mk9psFdkYZl2GHR2&#10;tWOJkSfQf7mymoOPXqUF97bySmkuSw1YTVP/Uc33ngVZakFyYphpiv/PLf9y3LpHQBqGEFcxPEKu&#10;4qTA5jfmR06FrPNMljwlwvHj+9sPzUdKON7cLZt6WbisrtgAMX2S3pK8aWlMwHTXp613DrvioSl8&#10;sePnmDA6Ai+AHNg4MrQUI9xi0zhDYSjDEm5tEOjLdZQw06HieILiJ3qjxYM2JqMjdIetAXJk2PX9&#10;vsYnNxpj/GaWA+5Y7Ee7cjXqAfyTE0UZvWRi7wRJ54DiZQB+oDkzKwUlRmICeVdME9Pmn0wxDeMw&#10;myvhZZfORo6lf5OKaFF4L9XwqZxRtjhXyMlFvMUZArKhwvJfiJ0gGS3LtLwQP4NKfO/SjLfa+ak1&#10;eZbl3I90aqZmqNH+QsVIQObi4MW5aLJwhMovvZumNI/W83OBX/8lm18AAAD//wMAUEsDBBQABgAI&#10;AAAAIQDE8MLV3wAAAAsBAAAPAAAAZHJzL2Rvd25yZXYueG1sTI89T8MwEIZ3JP6DdUhs1K4TBRTi&#10;VAiEYGAhILWjGxsnEJ+j2G3Sf88x0e093aP3o9osfmBHO8U+oIL1SgCz2AbTo1Pw+fF8cwcsJo1G&#10;DwGtgpONsKkvLypdmjDjuz02yTEywVhqBV1KY8l5bDvrdVyF0SL9vsLkdaJzctxMeiZzP3ApRMG9&#10;7pESOj3ax862P83BU0j+9D2vtw2XeMLdy25xr29bp9T11fJwDyzZJf3D8FefqkNNnfbhgCayQYHM&#10;spxQEsVtAYwImQsSewW5yCTwuuLnG+pfAAAA//8DAFBLAQItABQABgAIAAAAIQC2gziS/gAAAOEB&#10;AAATAAAAAAAAAAAAAAAAAAAAAABbQ29udGVudF9UeXBlc10ueG1sUEsBAi0AFAAGAAgAAAAhADj9&#10;If/WAAAAlAEAAAsAAAAAAAAAAAAAAAAALwEAAF9yZWxzLy5yZWxzUEsBAi0AFAAGAAgAAAAhAPA2&#10;S7kRAgAAkwQAAA4AAAAAAAAAAAAAAAAALgIAAGRycy9lMm9Eb2MueG1sUEsBAi0AFAAGAAgAAAAh&#10;AMTwwtXfAAAACwEAAA8AAAAAAAAAAAAAAAAAawQAAGRycy9kb3ducmV2LnhtbFBLBQYAAAAABAAE&#10;APMAAAB3BQAAAAA=&#10;" strokecolor="#e00" strokeweight="4.5pt">
                <v:stroke startarrow="open" endarrow="open"/>
              </v:shape>
            </w:pict>
          </mc:Fallback>
        </mc:AlternateContent>
      </w:r>
      <w:r w:rsidRPr="001C2AC7">
        <w:rPr>
          <w:noProof/>
        </w:rPr>
        <w:t xml:space="preserve"> </w:t>
      </w:r>
      <w:r w:rsidRPr="001C2AC7">
        <w:rPr>
          <w:rFonts w:ascii="Verdana Pro Light" w:hAnsi="Verdana Pro Light"/>
          <w:sz w:val="21"/>
          <w:szCs w:val="21"/>
          <w:lang w:val="fr-FR"/>
        </w:rPr>
        <w:drawing>
          <wp:inline distT="0" distB="0" distL="0" distR="0" wp14:anchorId="1598F0DB" wp14:editId="3E6622B3">
            <wp:extent cx="5620534" cy="1790950"/>
            <wp:effectExtent l="0" t="0" r="0" b="0"/>
            <wp:docPr id="1641217830"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17830" name="Picture 1" descr="A diagram of a computer system&#10;&#10;AI-generated content may be incorrect."/>
                    <pic:cNvPicPr/>
                  </pic:nvPicPr>
                  <pic:blipFill>
                    <a:blip r:embed="rId10"/>
                    <a:stretch>
                      <a:fillRect/>
                    </a:stretch>
                  </pic:blipFill>
                  <pic:spPr>
                    <a:xfrm>
                      <a:off x="0" y="0"/>
                      <a:ext cx="5620534" cy="1790950"/>
                    </a:xfrm>
                    <a:prstGeom prst="rect">
                      <a:avLst/>
                    </a:prstGeom>
                  </pic:spPr>
                </pic:pic>
              </a:graphicData>
            </a:graphic>
          </wp:inline>
        </w:drawing>
      </w:r>
    </w:p>
    <w:p w14:paraId="2D9144F7" w14:textId="77777777" w:rsidR="001C2AC7" w:rsidRDefault="001C2AC7" w:rsidP="00A20B63">
      <w:pPr>
        <w:jc w:val="both"/>
        <w:rPr>
          <w:noProof/>
        </w:rPr>
      </w:pPr>
    </w:p>
    <w:p w14:paraId="20AA5541" w14:textId="77777777" w:rsidR="001C2AC7" w:rsidRDefault="001C2AC7" w:rsidP="00A20B63">
      <w:pPr>
        <w:jc w:val="both"/>
        <w:rPr>
          <w:rFonts w:ascii="Verdana Pro Light" w:hAnsi="Verdana Pro Light"/>
          <w:sz w:val="21"/>
          <w:szCs w:val="21"/>
          <w:lang w:val="fr-FR"/>
        </w:rPr>
      </w:pPr>
    </w:p>
    <w:p w14:paraId="6D070F89" w14:textId="4A2FEEAD" w:rsidR="00AD294C" w:rsidRDefault="00AD294C" w:rsidP="00A20B63">
      <w:pPr>
        <w:jc w:val="both"/>
        <w:rPr>
          <w:rFonts w:ascii="Verdana Pro Light" w:hAnsi="Verdana Pro Light"/>
          <w:sz w:val="21"/>
          <w:szCs w:val="21"/>
          <w:lang w:val="fr-FR"/>
        </w:rPr>
      </w:pPr>
      <w:r w:rsidRPr="00AD294C">
        <w:rPr>
          <w:rFonts w:ascii="Verdana Pro Light" w:hAnsi="Verdana Pro Light"/>
          <w:noProof/>
          <w:sz w:val="21"/>
          <w:szCs w:val="21"/>
          <w:lang w:val="fr-FR"/>
        </w:rPr>
        <w:drawing>
          <wp:inline distT="0" distB="0" distL="0" distR="0" wp14:anchorId="2BE4441B" wp14:editId="2961163D">
            <wp:extent cx="5220152" cy="1295512"/>
            <wp:effectExtent l="0" t="0" r="0" b="0"/>
            <wp:docPr id="157147701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7018" name="Picture 1" descr="A diagram of a block diagram&#10;&#10;AI-generated content may be incorrect."/>
                    <pic:cNvPicPr/>
                  </pic:nvPicPr>
                  <pic:blipFill>
                    <a:blip r:embed="rId11"/>
                    <a:stretch>
                      <a:fillRect/>
                    </a:stretch>
                  </pic:blipFill>
                  <pic:spPr>
                    <a:xfrm>
                      <a:off x="0" y="0"/>
                      <a:ext cx="5220152" cy="1295512"/>
                    </a:xfrm>
                    <a:prstGeom prst="rect">
                      <a:avLst/>
                    </a:prstGeom>
                  </pic:spPr>
                </pic:pic>
              </a:graphicData>
            </a:graphic>
          </wp:inline>
        </w:drawing>
      </w:r>
    </w:p>
    <w:p w14:paraId="0F7F262A" w14:textId="043C6A74" w:rsidR="00AD294C" w:rsidRDefault="00AD294C" w:rsidP="00A20B63">
      <w:pPr>
        <w:jc w:val="both"/>
        <w:rPr>
          <w:rFonts w:ascii="Verdana Pro Light" w:hAnsi="Verdana Pro Light"/>
          <w:sz w:val="21"/>
          <w:szCs w:val="21"/>
          <w:lang w:val="fr-FR"/>
        </w:rPr>
      </w:pPr>
      <w:r w:rsidRPr="00AD294C">
        <w:rPr>
          <w:rFonts w:ascii="Verdana Pro Light" w:hAnsi="Verdana Pro Light"/>
          <w:noProof/>
          <w:sz w:val="21"/>
          <w:szCs w:val="21"/>
          <w:lang w:val="fr-FR"/>
        </w:rPr>
        <w:drawing>
          <wp:inline distT="0" distB="0" distL="0" distR="0" wp14:anchorId="1CCC8EDA" wp14:editId="4D1AD8B8">
            <wp:extent cx="5845047" cy="845893"/>
            <wp:effectExtent l="0" t="0" r="3810" b="0"/>
            <wp:docPr id="352978042"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78042" name="Picture 1" descr="A diagram of a block diagram&#10;&#10;AI-generated content may be incorrect."/>
                    <pic:cNvPicPr/>
                  </pic:nvPicPr>
                  <pic:blipFill>
                    <a:blip r:embed="rId12"/>
                    <a:stretch>
                      <a:fillRect/>
                    </a:stretch>
                  </pic:blipFill>
                  <pic:spPr>
                    <a:xfrm>
                      <a:off x="0" y="0"/>
                      <a:ext cx="5845047" cy="845893"/>
                    </a:xfrm>
                    <a:prstGeom prst="rect">
                      <a:avLst/>
                    </a:prstGeom>
                  </pic:spPr>
                </pic:pic>
              </a:graphicData>
            </a:graphic>
          </wp:inline>
        </w:drawing>
      </w:r>
    </w:p>
    <w:p w14:paraId="270AB572" w14:textId="77777777" w:rsidR="00AD294C" w:rsidRDefault="00AD294C" w:rsidP="00A20B63">
      <w:pPr>
        <w:jc w:val="both"/>
        <w:rPr>
          <w:rFonts w:ascii="Verdana Pro Light" w:hAnsi="Verdana Pro Light"/>
          <w:sz w:val="21"/>
          <w:szCs w:val="21"/>
          <w:lang w:val="fr-FR"/>
        </w:rPr>
      </w:pPr>
    </w:p>
    <w:p w14:paraId="713EBD41" w14:textId="0FF5C317" w:rsidR="00AD294C" w:rsidRDefault="00AD294C" w:rsidP="00A20B63">
      <w:pPr>
        <w:jc w:val="both"/>
        <w:rPr>
          <w:rFonts w:ascii="Verdana Pro Light" w:hAnsi="Verdana Pro Light"/>
          <w:sz w:val="21"/>
          <w:szCs w:val="21"/>
          <w:lang w:val="fr-FR"/>
        </w:rPr>
      </w:pPr>
      <w:r>
        <w:rPr>
          <w:rFonts w:ascii="Verdana Pro Light" w:hAnsi="Verdana Pro Light"/>
          <w:sz w:val="21"/>
          <w:szCs w:val="21"/>
          <w:lang w:val="fr-FR"/>
        </w:rPr>
        <w:t xml:space="preserve">Source : </w:t>
      </w:r>
      <w:hyperlink r:id="rId13" w:history="1">
        <w:r w:rsidR="00E74562" w:rsidRPr="008360A0">
          <w:rPr>
            <w:rStyle w:val="Hyperlink"/>
            <w:rFonts w:ascii="Verdana Pro Light" w:hAnsi="Verdana Pro Light"/>
            <w:sz w:val="21"/>
            <w:szCs w:val="21"/>
            <w:lang w:val="fr-FR"/>
          </w:rPr>
          <w:t>https://arxiv.org/pdf/2110.02178</w:t>
        </w:r>
      </w:hyperlink>
    </w:p>
    <w:p w14:paraId="66AE0D41" w14:textId="77777777" w:rsidR="00E74562" w:rsidRDefault="00E74562" w:rsidP="00A20B63">
      <w:pPr>
        <w:jc w:val="both"/>
        <w:rPr>
          <w:rFonts w:ascii="Verdana Pro Light" w:hAnsi="Verdana Pro Light"/>
          <w:sz w:val="21"/>
          <w:szCs w:val="21"/>
          <w:lang w:val="fr-FR"/>
        </w:rPr>
      </w:pPr>
    </w:p>
    <w:p w14:paraId="68336EB0" w14:textId="4B19F267" w:rsidR="00EE626F" w:rsidRDefault="00EE626F" w:rsidP="00A20B63">
      <w:pPr>
        <w:jc w:val="both"/>
        <w:rPr>
          <w:rFonts w:ascii="Verdana Pro Light" w:hAnsi="Verdana Pro Light"/>
          <w:sz w:val="21"/>
          <w:szCs w:val="21"/>
          <w:lang w:val="fr-FR"/>
        </w:rPr>
      </w:pPr>
    </w:p>
    <w:p w14:paraId="30D859BF" w14:textId="644C2CCD" w:rsidR="00E74562" w:rsidRPr="00AF2E33" w:rsidRDefault="00EE626F" w:rsidP="00A20B63">
      <w:pPr>
        <w:jc w:val="both"/>
        <w:rPr>
          <w:rFonts w:ascii="Verdana Pro Light" w:hAnsi="Verdana Pro Light"/>
          <w:sz w:val="21"/>
          <w:szCs w:val="21"/>
          <w:lang w:val="fr-FR"/>
        </w:rPr>
      </w:pPr>
      <w:proofErr w:type="spellStart"/>
      <w:r w:rsidRPr="00AF2E33">
        <w:rPr>
          <w:rFonts w:ascii="Verdana Pro Light" w:hAnsi="Verdana Pro Light"/>
          <w:sz w:val="21"/>
          <w:szCs w:val="21"/>
          <w:lang w:val="fr-FR"/>
        </w:rPr>
        <w:t>From</w:t>
      </w:r>
      <w:proofErr w:type="spellEnd"/>
      <w:r w:rsidRPr="00AF2E33">
        <w:rPr>
          <w:rFonts w:ascii="Verdana Pro Light" w:hAnsi="Verdana Pro Light"/>
          <w:sz w:val="21"/>
          <w:szCs w:val="21"/>
          <w:lang w:val="fr-FR"/>
        </w:rPr>
        <w:t xml:space="preserve"> </w:t>
      </w:r>
      <w:hyperlink r:id="rId14" w:history="1">
        <w:r w:rsidR="00AF2E33" w:rsidRPr="00AF2E33">
          <w:rPr>
            <w:rStyle w:val="Hyperlink"/>
            <w:rFonts w:ascii="Verdana Pro Light" w:hAnsi="Verdana Pro Light"/>
            <w:sz w:val="21"/>
            <w:szCs w:val="21"/>
            <w:lang w:val="fr-FR"/>
          </w:rPr>
          <w:t>https://arxiv.org/pdf/2209.15159</w:t>
        </w:r>
      </w:hyperlink>
      <w:r w:rsidR="00AF2E33" w:rsidRPr="00AF2E33">
        <w:rPr>
          <w:rFonts w:ascii="Verdana Pro Light" w:hAnsi="Verdana Pro Light"/>
          <w:sz w:val="21"/>
          <w:szCs w:val="21"/>
          <w:lang w:val="fr-FR"/>
        </w:rPr>
        <w:t xml:space="preserve"> - reprendre le</w:t>
      </w:r>
      <w:r w:rsidR="00AF2E33">
        <w:rPr>
          <w:rFonts w:ascii="Verdana Pro Light" w:hAnsi="Verdana Pro Light"/>
          <w:sz w:val="21"/>
          <w:szCs w:val="21"/>
          <w:lang w:val="fr-FR"/>
        </w:rPr>
        <w:t>s 2 du haut seulement</w:t>
      </w:r>
    </w:p>
    <w:p w14:paraId="1E829A59" w14:textId="77777777" w:rsidR="00EE626F" w:rsidRPr="00AF2E33" w:rsidRDefault="00EE626F" w:rsidP="00A20B63">
      <w:pPr>
        <w:jc w:val="both"/>
        <w:rPr>
          <w:rFonts w:ascii="Verdana Pro Light" w:hAnsi="Verdana Pro Light"/>
          <w:sz w:val="21"/>
          <w:szCs w:val="21"/>
          <w:lang w:val="fr-FR"/>
        </w:rPr>
      </w:pPr>
    </w:p>
    <w:p w14:paraId="4E8AF2CC" w14:textId="77777777" w:rsidR="00AB456A"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La modélisation</w:t>
      </w:r>
    </w:p>
    <w:p w14:paraId="16FBA351"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modélisation s’appuie sur la comparaison de deux architectures majeures</w:t>
      </w:r>
      <w:r w:rsidRPr="00126729">
        <w:rPr>
          <w:rFonts w:ascii="Arial" w:hAnsi="Arial" w:cs="Arial"/>
          <w:sz w:val="21"/>
          <w:szCs w:val="21"/>
          <w:lang w:val="fr-FR"/>
        </w:rPr>
        <w:t> </w:t>
      </w:r>
      <w:r w:rsidRPr="00126729">
        <w:rPr>
          <w:rFonts w:ascii="Verdana Pro Light" w:hAnsi="Verdana Pro Light"/>
          <w:sz w:val="21"/>
          <w:szCs w:val="21"/>
          <w:lang w:val="fr-FR"/>
        </w:rPr>
        <w:t>: ResNet50 et MobileViT v2 (via MobileNetV2).</w:t>
      </w:r>
    </w:p>
    <w:p w14:paraId="46C90A5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 pipeline complet, tel qu’implémenté dans le notebook Python fourni, comprend</w:t>
      </w:r>
      <w:r w:rsidRPr="00126729">
        <w:rPr>
          <w:rFonts w:ascii="Arial" w:hAnsi="Arial" w:cs="Arial"/>
          <w:sz w:val="21"/>
          <w:szCs w:val="21"/>
          <w:lang w:val="fr-FR"/>
        </w:rPr>
        <w:t> </w:t>
      </w:r>
      <w:r w:rsidRPr="00126729">
        <w:rPr>
          <w:rFonts w:ascii="Verdana Pro Light" w:hAnsi="Verdana Pro Light"/>
          <w:sz w:val="21"/>
          <w:szCs w:val="21"/>
          <w:lang w:val="fr-FR"/>
        </w:rPr>
        <w:t>:</w:t>
      </w:r>
    </w:p>
    <w:p w14:paraId="299E392B"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 xml:space="preserve">Importation et préparation des données (Pandas, </w:t>
      </w:r>
      <w:proofErr w:type="spellStart"/>
      <w:r w:rsidRPr="00126729">
        <w:rPr>
          <w:rFonts w:ascii="Verdana Pro Light" w:hAnsi="Verdana Pro Light"/>
          <w:sz w:val="21"/>
          <w:szCs w:val="21"/>
          <w:lang w:val="fr-FR"/>
        </w:rPr>
        <w:t>NumPy</w:t>
      </w:r>
      <w:proofErr w:type="spellEnd"/>
      <w:r w:rsidRPr="00126729">
        <w:rPr>
          <w:rFonts w:ascii="Verdana Pro Light" w:hAnsi="Verdana Pro Light"/>
          <w:sz w:val="21"/>
          <w:szCs w:val="21"/>
          <w:lang w:val="fr-FR"/>
        </w:rPr>
        <w:t>)</w:t>
      </w:r>
    </w:p>
    <w:p w14:paraId="3603FBBE"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Augmentation d’images (</w:t>
      </w:r>
      <w:proofErr w:type="spellStart"/>
      <w:r w:rsidRPr="00126729">
        <w:rPr>
          <w:rFonts w:ascii="Verdana Pro Light" w:hAnsi="Verdana Pro Light"/>
          <w:sz w:val="21"/>
          <w:szCs w:val="21"/>
          <w:lang w:val="fr-FR"/>
        </w:rPr>
        <w:t>Albumentations</w:t>
      </w:r>
      <w:proofErr w:type="spellEnd"/>
      <w:r w:rsidRPr="00126729">
        <w:rPr>
          <w:rFonts w:ascii="Arial" w:hAnsi="Arial" w:cs="Arial"/>
          <w:sz w:val="21"/>
          <w:szCs w:val="21"/>
          <w:lang w:val="fr-FR"/>
        </w:rPr>
        <w:t> </w:t>
      </w:r>
      <w:r w:rsidRPr="00126729">
        <w:rPr>
          <w:rFonts w:ascii="Verdana Pro Light" w:hAnsi="Verdana Pro Light"/>
          <w:sz w:val="21"/>
          <w:szCs w:val="21"/>
          <w:lang w:val="fr-FR"/>
        </w:rPr>
        <w:t>: flip, rotation, zoom, etc.)</w:t>
      </w:r>
    </w:p>
    <w:p w14:paraId="51DD68B0"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Prétraitement (redimensionnement, normalisation)</w:t>
      </w:r>
    </w:p>
    <w:p w14:paraId="3605F869"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Entraînement et validation croisée (stratifiée)</w:t>
      </w:r>
    </w:p>
    <w:p w14:paraId="1E17B122" w14:textId="77777777" w:rsidR="00126729" w:rsidRPr="00126729" w:rsidRDefault="00126729" w:rsidP="00A20B63">
      <w:pPr>
        <w:numPr>
          <w:ilvl w:val="0"/>
          <w:numId w:val="25"/>
        </w:numPr>
        <w:jc w:val="both"/>
        <w:rPr>
          <w:rFonts w:ascii="Verdana Pro Light" w:hAnsi="Verdana Pro Light"/>
          <w:sz w:val="21"/>
          <w:szCs w:val="21"/>
          <w:lang w:val="fr-FR"/>
        </w:rPr>
      </w:pPr>
      <w:r w:rsidRPr="00126729">
        <w:rPr>
          <w:rFonts w:ascii="Verdana Pro Light" w:hAnsi="Verdana Pro Light"/>
          <w:sz w:val="21"/>
          <w:szCs w:val="21"/>
          <w:lang w:val="fr-FR"/>
        </w:rPr>
        <w:t>Suivi des métriques et visualisation des résultats (</w:t>
      </w:r>
      <w:proofErr w:type="spellStart"/>
      <w:r w:rsidRPr="00126729">
        <w:rPr>
          <w:rFonts w:ascii="Verdana Pro Light" w:hAnsi="Verdana Pro Light"/>
          <w:sz w:val="21"/>
          <w:szCs w:val="21"/>
          <w:lang w:val="fr-FR"/>
        </w:rPr>
        <w:t>Matplotlib</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seaborn</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plot_keras_history</w:t>
      </w:r>
      <w:proofErr w:type="spellEnd"/>
      <w:r w:rsidRPr="00126729">
        <w:rPr>
          <w:rFonts w:ascii="Verdana Pro Light" w:hAnsi="Verdana Pro Light"/>
          <w:sz w:val="21"/>
          <w:szCs w:val="21"/>
          <w:lang w:val="fr-FR"/>
        </w:rPr>
        <w:t>)</w:t>
      </w:r>
    </w:p>
    <w:p w14:paraId="0DF328C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Métrique d’évaluation</w:t>
      </w:r>
    </w:p>
    <w:p w14:paraId="44709324"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La métrique principale retenue pour comparer les modèles est le F1-score (score F1 macro), qui combine précision et rappel en une seule valeur synthétique, particulièrement adaptée aux problèmes de classification déséquilibrée.</w:t>
      </w:r>
      <w:r w:rsidRPr="00126729">
        <w:rPr>
          <w:rFonts w:ascii="Verdana Pro Light" w:hAnsi="Verdana Pro Light"/>
          <w:sz w:val="21"/>
          <w:szCs w:val="21"/>
          <w:lang w:val="fr-FR"/>
        </w:rPr>
        <w:br/>
        <w:t xml:space="preserve">Le F1-score est calculé sur les ensembles de validation et de test à l’aide de la fonction f1_score de </w:t>
      </w:r>
      <w:proofErr w:type="spellStart"/>
      <w:r w:rsidRPr="00126729">
        <w:rPr>
          <w:rFonts w:ascii="Verdana Pro Light" w:hAnsi="Verdana Pro Light"/>
          <w:sz w:val="21"/>
          <w:szCs w:val="21"/>
          <w:lang w:val="fr-FR"/>
        </w:rPr>
        <w:t>scikit-learn</w:t>
      </w:r>
      <w:proofErr w:type="spellEnd"/>
      <w:r w:rsidRPr="00126729">
        <w:rPr>
          <w:rFonts w:ascii="Verdana Pro Light" w:hAnsi="Verdana Pro Light"/>
          <w:sz w:val="21"/>
          <w:szCs w:val="21"/>
          <w:lang w:val="fr-FR"/>
        </w:rPr>
        <w:t xml:space="preserve">, avec l’option </w:t>
      </w:r>
      <w:proofErr w:type="spellStart"/>
      <w:r w:rsidRPr="00126729">
        <w:rPr>
          <w:rFonts w:ascii="Verdana Pro Light" w:hAnsi="Verdana Pro Light"/>
          <w:sz w:val="21"/>
          <w:szCs w:val="21"/>
          <w:lang w:val="fr-FR"/>
        </w:rPr>
        <w:t>average</w:t>
      </w:r>
      <w:proofErr w:type="spellEnd"/>
      <w:r w:rsidRPr="00126729">
        <w:rPr>
          <w:rFonts w:ascii="Verdana Pro Light" w:hAnsi="Verdana Pro Light"/>
          <w:sz w:val="21"/>
          <w:szCs w:val="21"/>
          <w:lang w:val="fr-FR"/>
        </w:rPr>
        <w:t>='macro' pour tenir compte de toutes les classes de manière équilibrée.</w:t>
      </w:r>
    </w:p>
    <w:p w14:paraId="2DC9AA0A"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Démarche d’optimisation</w:t>
      </w:r>
    </w:p>
    <w:p w14:paraId="2C8D12EE"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Prétraitement des images</w:t>
      </w:r>
      <w:r w:rsidRPr="00126729">
        <w:rPr>
          <w:rFonts w:ascii="Arial" w:hAnsi="Arial" w:cs="Arial"/>
          <w:sz w:val="21"/>
          <w:szCs w:val="21"/>
          <w:lang w:val="fr-FR"/>
        </w:rPr>
        <w:t> </w:t>
      </w:r>
      <w:r w:rsidRPr="00126729">
        <w:rPr>
          <w:rFonts w:ascii="Verdana Pro Light" w:hAnsi="Verdana Pro Light"/>
          <w:sz w:val="21"/>
          <w:szCs w:val="21"/>
          <w:lang w:val="fr-FR"/>
        </w:rPr>
        <w:t>: redimensionnement, normalisation, augmentation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w:t>
      </w:r>
    </w:p>
    <w:p w14:paraId="3B1C115F"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Entraînement</w:t>
      </w:r>
      <w:r w:rsidRPr="00126729">
        <w:rPr>
          <w:rFonts w:ascii="Arial" w:hAnsi="Arial" w:cs="Arial"/>
          <w:sz w:val="21"/>
          <w:szCs w:val="21"/>
          <w:lang w:val="fr-FR"/>
        </w:rPr>
        <w:t> </w:t>
      </w:r>
      <w:r w:rsidRPr="00126729">
        <w:rPr>
          <w:rFonts w:ascii="Verdana Pro Light" w:hAnsi="Verdana Pro Light"/>
          <w:sz w:val="21"/>
          <w:szCs w:val="21"/>
          <w:lang w:val="fr-FR"/>
        </w:rPr>
        <w:t xml:space="preserve">: utilisation de </w:t>
      </w:r>
      <w:proofErr w:type="spellStart"/>
      <w:r w:rsidRPr="00126729">
        <w:rPr>
          <w:rFonts w:ascii="Verdana Pro Light" w:hAnsi="Verdana Pro Light"/>
          <w:sz w:val="21"/>
          <w:szCs w:val="21"/>
          <w:lang w:val="fr-FR"/>
        </w:rPr>
        <w:t>splits</w:t>
      </w:r>
      <w:proofErr w:type="spellEnd"/>
      <w:r w:rsidRPr="00126729">
        <w:rPr>
          <w:rFonts w:ascii="Verdana Pro Light" w:hAnsi="Verdana Pro Light"/>
          <w:sz w:val="21"/>
          <w:szCs w:val="21"/>
          <w:lang w:val="fr-FR"/>
        </w:rPr>
        <w:t xml:space="preserve"> entra</w:t>
      </w:r>
      <w:r w:rsidRPr="00126729">
        <w:rPr>
          <w:rFonts w:ascii="Verdana Pro Light" w:hAnsi="Verdana Pro Light" w:cs="Aptos"/>
          <w:sz w:val="21"/>
          <w:szCs w:val="21"/>
          <w:lang w:val="fr-FR"/>
        </w:rPr>
        <w:t>î</w:t>
      </w:r>
      <w:r w:rsidRPr="00126729">
        <w:rPr>
          <w:rFonts w:ascii="Verdana Pro Light" w:hAnsi="Verdana Pro Light"/>
          <w:sz w:val="21"/>
          <w:szCs w:val="21"/>
          <w:lang w:val="fr-FR"/>
        </w:rPr>
        <w:t xml:space="preserve">nement/validation/test, </w:t>
      </w:r>
      <w:proofErr w:type="spellStart"/>
      <w:r w:rsidRPr="00126729">
        <w:rPr>
          <w:rFonts w:ascii="Verdana Pro Light" w:hAnsi="Verdana Pro Light"/>
          <w:sz w:val="21"/>
          <w:szCs w:val="21"/>
          <w:lang w:val="fr-FR"/>
        </w:rPr>
        <w:t>early</w:t>
      </w:r>
      <w:proofErr w:type="spellEnd"/>
      <w:r w:rsidRPr="00126729">
        <w:rPr>
          <w:rFonts w:ascii="Verdana Pro Light" w:hAnsi="Verdana Pro Light"/>
          <w:sz w:val="21"/>
          <w:szCs w:val="21"/>
          <w:lang w:val="fr-FR"/>
        </w:rPr>
        <w:t xml:space="preserve"> </w:t>
      </w:r>
      <w:proofErr w:type="spellStart"/>
      <w:r w:rsidRPr="00126729">
        <w:rPr>
          <w:rFonts w:ascii="Verdana Pro Light" w:hAnsi="Verdana Pro Light"/>
          <w:sz w:val="21"/>
          <w:szCs w:val="21"/>
          <w:lang w:val="fr-FR"/>
        </w:rPr>
        <w:t>stopping</w:t>
      </w:r>
      <w:proofErr w:type="spellEnd"/>
      <w:r w:rsidRPr="00126729">
        <w:rPr>
          <w:rFonts w:ascii="Verdana Pro Light" w:hAnsi="Verdana Pro Light"/>
          <w:sz w:val="21"/>
          <w:szCs w:val="21"/>
          <w:lang w:val="fr-FR"/>
        </w:rPr>
        <w:t>, sauvegarde des meilleurs poids.</w:t>
      </w:r>
    </w:p>
    <w:p w14:paraId="3ED34C58" w14:textId="77777777" w:rsidR="00126729" w:rsidRPr="00126729"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Optimisation</w:t>
      </w:r>
      <w:r w:rsidRPr="00126729">
        <w:rPr>
          <w:rFonts w:ascii="Arial" w:hAnsi="Arial" w:cs="Arial"/>
          <w:sz w:val="21"/>
          <w:szCs w:val="21"/>
          <w:lang w:val="fr-FR"/>
        </w:rPr>
        <w:t> </w:t>
      </w:r>
      <w:r w:rsidRPr="00126729">
        <w:rPr>
          <w:rFonts w:ascii="Verdana Pro Light" w:hAnsi="Verdana Pro Light"/>
          <w:sz w:val="21"/>
          <w:szCs w:val="21"/>
          <w:lang w:val="fr-FR"/>
        </w:rPr>
        <w:t>: choix de l</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optimiseur (Adam, </w:t>
      </w:r>
      <w:proofErr w:type="spellStart"/>
      <w:r w:rsidRPr="00126729">
        <w:rPr>
          <w:rFonts w:ascii="Verdana Pro Light" w:hAnsi="Verdana Pro Light"/>
          <w:sz w:val="21"/>
          <w:szCs w:val="21"/>
          <w:lang w:val="fr-FR"/>
        </w:rPr>
        <w:t>RMSprop</w:t>
      </w:r>
      <w:proofErr w:type="spellEnd"/>
      <w:r w:rsidRPr="00126729">
        <w:rPr>
          <w:rFonts w:ascii="Verdana Pro Light" w:hAnsi="Verdana Pro Light"/>
          <w:sz w:val="21"/>
          <w:szCs w:val="21"/>
          <w:lang w:val="fr-FR"/>
        </w:rPr>
        <w:t xml:space="preserve">), tuning du </w:t>
      </w:r>
      <w:proofErr w:type="spellStart"/>
      <w:r w:rsidRPr="00126729">
        <w:rPr>
          <w:rFonts w:ascii="Verdana Pro Light" w:hAnsi="Verdana Pro Light"/>
          <w:sz w:val="21"/>
          <w:szCs w:val="21"/>
          <w:lang w:val="fr-FR"/>
        </w:rPr>
        <w:t>learning</w:t>
      </w:r>
      <w:proofErr w:type="spellEnd"/>
      <w:r w:rsidRPr="00126729">
        <w:rPr>
          <w:rFonts w:ascii="Verdana Pro Light" w:hAnsi="Verdana Pro Light"/>
          <w:sz w:val="21"/>
          <w:szCs w:val="21"/>
          <w:lang w:val="fr-FR"/>
        </w:rPr>
        <w:t xml:space="preserve"> rate, ajustement du batch size, r</w:t>
      </w:r>
      <w:r w:rsidRPr="00126729">
        <w:rPr>
          <w:rFonts w:ascii="Verdana Pro Light" w:hAnsi="Verdana Pro Light" w:cs="Aptos"/>
          <w:sz w:val="21"/>
          <w:szCs w:val="21"/>
          <w:lang w:val="fr-FR"/>
        </w:rPr>
        <w:t>é</w:t>
      </w:r>
      <w:r w:rsidRPr="00126729">
        <w:rPr>
          <w:rFonts w:ascii="Verdana Pro Light" w:hAnsi="Verdana Pro Light"/>
          <w:sz w:val="21"/>
          <w:szCs w:val="21"/>
          <w:lang w:val="fr-FR"/>
        </w:rPr>
        <w:t>gularisation (dropout).</w:t>
      </w:r>
    </w:p>
    <w:p w14:paraId="4B2495D9" w14:textId="77777777" w:rsidR="00126729" w:rsidRPr="00BA30A3" w:rsidRDefault="00126729" w:rsidP="00A20B63">
      <w:pPr>
        <w:numPr>
          <w:ilvl w:val="0"/>
          <w:numId w:val="26"/>
        </w:numPr>
        <w:jc w:val="both"/>
        <w:rPr>
          <w:rFonts w:ascii="Verdana Pro Light" w:hAnsi="Verdana Pro Light"/>
          <w:sz w:val="21"/>
          <w:szCs w:val="21"/>
          <w:lang w:val="fr-FR"/>
        </w:rPr>
      </w:pPr>
      <w:r w:rsidRPr="00126729">
        <w:rPr>
          <w:rFonts w:ascii="Verdana Pro Light" w:hAnsi="Verdana Pro Light"/>
          <w:sz w:val="21"/>
          <w:szCs w:val="21"/>
          <w:lang w:val="fr-FR"/>
        </w:rPr>
        <w:t>Comparaison</w:t>
      </w:r>
      <w:r w:rsidRPr="00126729">
        <w:rPr>
          <w:rFonts w:ascii="Arial" w:hAnsi="Arial" w:cs="Arial"/>
          <w:sz w:val="21"/>
          <w:szCs w:val="21"/>
          <w:lang w:val="fr-FR"/>
        </w:rPr>
        <w:t> </w:t>
      </w:r>
      <w:r w:rsidRPr="00126729">
        <w:rPr>
          <w:rFonts w:ascii="Verdana Pro Light" w:hAnsi="Verdana Pro Light"/>
          <w:sz w:val="21"/>
          <w:szCs w:val="21"/>
          <w:lang w:val="fr-FR"/>
        </w:rPr>
        <w:t xml:space="preserve">: </w:t>
      </w:r>
      <w:r w:rsidRPr="00126729">
        <w:rPr>
          <w:rFonts w:ascii="Verdana Pro Light" w:hAnsi="Verdana Pro Light" w:cs="Aptos"/>
          <w:sz w:val="21"/>
          <w:szCs w:val="21"/>
          <w:lang w:val="fr-FR"/>
        </w:rPr>
        <w:t>é</w:t>
      </w:r>
      <w:r w:rsidRPr="00126729">
        <w:rPr>
          <w:rFonts w:ascii="Verdana Pro Light" w:hAnsi="Verdana Pro Light"/>
          <w:sz w:val="21"/>
          <w:szCs w:val="21"/>
          <w:lang w:val="fr-FR"/>
        </w:rPr>
        <w:t>valuation sur les m</w:t>
      </w:r>
      <w:r w:rsidRPr="00126729">
        <w:rPr>
          <w:rFonts w:ascii="Verdana Pro Light" w:hAnsi="Verdana Pro Light" w:cs="Aptos"/>
          <w:sz w:val="21"/>
          <w:szCs w:val="21"/>
          <w:lang w:val="fr-FR"/>
        </w:rPr>
        <w:t>ê</w:t>
      </w:r>
      <w:r w:rsidRPr="00126729">
        <w:rPr>
          <w:rFonts w:ascii="Verdana Pro Light" w:hAnsi="Verdana Pro Light"/>
          <w:sz w:val="21"/>
          <w:szCs w:val="21"/>
          <w:lang w:val="fr-FR"/>
        </w:rPr>
        <w:t>mes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garantir l</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suivi des courbes d</w:t>
      </w:r>
      <w:r w:rsidRPr="00126729">
        <w:rPr>
          <w:rFonts w:ascii="Verdana Pro Light" w:hAnsi="Verdana Pro Light" w:cs="Aptos"/>
          <w:sz w:val="21"/>
          <w:szCs w:val="21"/>
          <w:lang w:val="fr-FR"/>
        </w:rPr>
        <w:t>’</w:t>
      </w:r>
      <w:r w:rsidRPr="00126729">
        <w:rPr>
          <w:rFonts w:ascii="Verdana Pro Light" w:hAnsi="Verdana Pro Light"/>
          <w:sz w:val="21"/>
          <w:szCs w:val="21"/>
          <w:lang w:val="fr-FR"/>
        </w:rPr>
        <w:t xml:space="preserve">apprentissage et du F1-score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chaque </w:t>
      </w:r>
      <w:r w:rsidRPr="00126729">
        <w:rPr>
          <w:rFonts w:ascii="Verdana Pro Light" w:hAnsi="Verdana Pro Light" w:cs="Aptos"/>
          <w:sz w:val="21"/>
          <w:szCs w:val="21"/>
          <w:lang w:val="fr-FR"/>
        </w:rPr>
        <w:t>é</w:t>
      </w:r>
      <w:r w:rsidRPr="00126729">
        <w:rPr>
          <w:rFonts w:ascii="Verdana Pro Light" w:hAnsi="Verdana Pro Light"/>
          <w:sz w:val="21"/>
          <w:szCs w:val="21"/>
          <w:lang w:val="fr-FR"/>
        </w:rPr>
        <w:t>poque.</w:t>
      </w:r>
    </w:p>
    <w:p w14:paraId="339E1868" w14:textId="77777777" w:rsidR="00A06DDA" w:rsidRPr="00BA30A3" w:rsidRDefault="00A06DDA" w:rsidP="00A20B63">
      <w:pPr>
        <w:jc w:val="both"/>
        <w:rPr>
          <w:rFonts w:ascii="Verdana Pro Light" w:hAnsi="Verdana Pro Light"/>
          <w:sz w:val="21"/>
          <w:szCs w:val="21"/>
          <w:lang w:val="fr-FR"/>
        </w:rPr>
      </w:pPr>
    </w:p>
    <w:p w14:paraId="50875611" w14:textId="77777777" w:rsidR="00A06DDA" w:rsidRPr="00126729" w:rsidRDefault="00A06DDA" w:rsidP="00A20B63">
      <w:pPr>
        <w:jc w:val="both"/>
        <w:rPr>
          <w:rFonts w:ascii="Verdana Pro Light" w:hAnsi="Verdana Pro Light"/>
          <w:sz w:val="21"/>
          <w:szCs w:val="21"/>
          <w:lang w:val="fr-FR"/>
        </w:rPr>
      </w:pPr>
    </w:p>
    <w:p w14:paraId="63DF74B0" w14:textId="14E1FA53" w:rsidR="00126729" w:rsidRPr="00BA30A3" w:rsidRDefault="00126729"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Synthèse des résultats</w:t>
      </w:r>
    </w:p>
    <w:p w14:paraId="546C2FE2" w14:textId="2349D0F2" w:rsidR="00A900C1" w:rsidRPr="00BA30A3" w:rsidRDefault="00A900C1"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Rappels des résultats obtenus avec ResNet50</w:t>
      </w:r>
    </w:p>
    <w:p w14:paraId="1F287497" w14:textId="5EA59EBD" w:rsidR="00BA30A3" w:rsidRPr="00BA30A3" w:rsidRDefault="007C1DF8" w:rsidP="00BA30A3">
      <w:pPr>
        <w:jc w:val="both"/>
        <w:rPr>
          <w:rFonts w:ascii="Verdana Pro Light" w:hAnsi="Verdana Pro Light"/>
          <w:sz w:val="21"/>
          <w:szCs w:val="21"/>
          <w:lang w:val="fr-FR"/>
        </w:rPr>
      </w:pPr>
      <w:r w:rsidRPr="00EB5F9F">
        <w:rPr>
          <w:rFonts w:ascii="Verdana Pro Light" w:hAnsi="Verdana Pro Light"/>
          <w:sz w:val="21"/>
          <w:szCs w:val="21"/>
          <w:highlight w:val="yellow"/>
          <w:lang w:val="fr-FR"/>
        </w:rPr>
        <w:t xml:space="preserve">Cf </w:t>
      </w:r>
      <w:proofErr w:type="spellStart"/>
      <w:r w:rsidRPr="00EB5F9F">
        <w:rPr>
          <w:rFonts w:ascii="Verdana Pro Light" w:hAnsi="Verdana Pro Light"/>
          <w:sz w:val="21"/>
          <w:szCs w:val="21"/>
          <w:highlight w:val="yellow"/>
          <w:lang w:val="fr-FR"/>
        </w:rPr>
        <w:t>also</w:t>
      </w:r>
      <w:proofErr w:type="spellEnd"/>
      <w:r w:rsidRPr="00EB5F9F">
        <w:rPr>
          <w:rFonts w:ascii="Verdana Pro Light" w:hAnsi="Verdana Pro Light"/>
          <w:sz w:val="21"/>
          <w:szCs w:val="21"/>
          <w:highlight w:val="yellow"/>
          <w:lang w:val="fr-FR"/>
        </w:rPr>
        <w:t xml:space="preserve"> </w:t>
      </w:r>
      <w:proofErr w:type="spellStart"/>
      <w:r w:rsidRPr="00EB5F9F">
        <w:rPr>
          <w:rFonts w:ascii="Verdana Pro Light" w:hAnsi="Verdana Pro Light"/>
          <w:sz w:val="21"/>
          <w:szCs w:val="21"/>
          <w:highlight w:val="yellow"/>
          <w:lang w:val="fr-FR"/>
        </w:rPr>
        <w:t>preso</w:t>
      </w:r>
      <w:proofErr w:type="spellEnd"/>
      <w:r w:rsidRPr="00EB5F9F">
        <w:rPr>
          <w:rFonts w:ascii="Verdana Pro Light" w:hAnsi="Verdana Pro Light"/>
          <w:sz w:val="21"/>
          <w:szCs w:val="21"/>
          <w:highlight w:val="yellow"/>
          <w:lang w:val="fr-FR"/>
        </w:rPr>
        <w:t xml:space="preserve"> pptx p12</w:t>
      </w:r>
    </w:p>
    <w:p w14:paraId="6072E63C" w14:textId="20E042AF" w:rsidR="00A900C1" w:rsidRPr="00BA30A3" w:rsidRDefault="00AE5954"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566AF1D7" wp14:editId="7D1C9FBE">
            <wp:extent cx="6301027" cy="2171700"/>
            <wp:effectExtent l="0" t="0" r="5080" b="0"/>
            <wp:docPr id="12019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8191" name="Picture 1201981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7965" cy="2174091"/>
                    </a:xfrm>
                    <a:prstGeom prst="rect">
                      <a:avLst/>
                    </a:prstGeom>
                  </pic:spPr>
                </pic:pic>
              </a:graphicData>
            </a:graphic>
          </wp:inline>
        </w:drawing>
      </w:r>
    </w:p>
    <w:p w14:paraId="41EA482B" w14:textId="69559943" w:rsidR="00A900C1" w:rsidRPr="00BA30A3" w:rsidRDefault="000A71DA" w:rsidP="00BA30A3">
      <w:pPr>
        <w:jc w:val="center"/>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13E5925C" wp14:editId="46B7A7A5">
            <wp:extent cx="2974076" cy="3600450"/>
            <wp:effectExtent l="0" t="0" r="0" b="0"/>
            <wp:docPr id="153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752" name="Picture 15317752"/>
                    <pic:cNvPicPr/>
                  </pic:nvPicPr>
                  <pic:blipFill>
                    <a:blip r:embed="rId16">
                      <a:extLst>
                        <a:ext uri="{28A0092B-C50C-407E-A947-70E740481C1C}">
                          <a14:useLocalDpi xmlns:a14="http://schemas.microsoft.com/office/drawing/2010/main" val="0"/>
                        </a:ext>
                      </a:extLst>
                    </a:blip>
                    <a:stretch>
                      <a:fillRect/>
                    </a:stretch>
                  </pic:blipFill>
                  <pic:spPr>
                    <a:xfrm>
                      <a:off x="0" y="0"/>
                      <a:ext cx="2982492" cy="3610639"/>
                    </a:xfrm>
                    <a:prstGeom prst="rect">
                      <a:avLst/>
                    </a:prstGeom>
                  </pic:spPr>
                </pic:pic>
              </a:graphicData>
            </a:graphic>
          </wp:inline>
        </w:drawing>
      </w:r>
    </w:p>
    <w:p w14:paraId="3E4C0851" w14:textId="23F2E5A4" w:rsidR="00A900C1" w:rsidRPr="00BA30A3" w:rsidRDefault="006D2808" w:rsidP="00A20B63">
      <w:pPr>
        <w:jc w:val="both"/>
        <w:rPr>
          <w:rFonts w:ascii="Verdana Pro Light" w:hAnsi="Verdana Pro Light"/>
          <w:sz w:val="21"/>
          <w:szCs w:val="21"/>
          <w:lang w:val="fr-FR"/>
        </w:rPr>
      </w:pPr>
      <w:r w:rsidRPr="006D2808">
        <w:rPr>
          <w:rFonts w:ascii="Verdana Pro Light" w:hAnsi="Verdana Pro Light"/>
          <w:sz w:val="21"/>
          <w:szCs w:val="21"/>
          <w:highlight w:val="yellow"/>
          <w:lang w:val="fr-FR"/>
        </w:rPr>
        <w:t>[comment matrix]</w:t>
      </w:r>
    </w:p>
    <w:p w14:paraId="2A36CBB1" w14:textId="77777777" w:rsidR="00A900C1" w:rsidRPr="00BA30A3" w:rsidRDefault="00A900C1" w:rsidP="00A20B63">
      <w:pPr>
        <w:jc w:val="both"/>
        <w:rPr>
          <w:rFonts w:ascii="Verdana Pro Light" w:hAnsi="Verdana Pro Light"/>
          <w:sz w:val="21"/>
          <w:szCs w:val="21"/>
          <w:lang w:val="fr-FR"/>
        </w:rPr>
      </w:pPr>
    </w:p>
    <w:p w14:paraId="1C708277" w14:textId="73ADCB2E" w:rsidR="00A900C1" w:rsidRPr="00BA30A3" w:rsidRDefault="00A900C1" w:rsidP="00A20B63">
      <w:pPr>
        <w:pStyle w:val="ListParagraph"/>
        <w:numPr>
          <w:ilvl w:val="1"/>
          <w:numId w:val="34"/>
        </w:numPr>
        <w:jc w:val="both"/>
        <w:rPr>
          <w:rFonts w:ascii="Verdana Pro Light" w:hAnsi="Verdana Pro Light"/>
          <w:sz w:val="21"/>
          <w:szCs w:val="21"/>
          <w:lang w:val="fr-FR"/>
        </w:rPr>
      </w:pPr>
      <w:proofErr w:type="spellStart"/>
      <w:r w:rsidRPr="00BA30A3">
        <w:rPr>
          <w:rFonts w:ascii="Verdana Pro Light" w:hAnsi="Verdana Pro Light"/>
          <w:sz w:val="21"/>
          <w:szCs w:val="21"/>
          <w:lang w:val="fr-FR"/>
        </w:rPr>
        <w:t>Resultats</w:t>
      </w:r>
      <w:proofErr w:type="spellEnd"/>
      <w:r w:rsidRPr="00BA30A3">
        <w:rPr>
          <w:rFonts w:ascii="Verdana Pro Light" w:hAnsi="Verdana Pro Light"/>
          <w:sz w:val="21"/>
          <w:szCs w:val="21"/>
          <w:lang w:val="fr-FR"/>
        </w:rPr>
        <w:t xml:space="preserve"> </w:t>
      </w:r>
      <w:r w:rsidR="00730841">
        <w:rPr>
          <w:rFonts w:ascii="Verdana Pro Light" w:hAnsi="Verdana Pro Light"/>
          <w:sz w:val="21"/>
          <w:szCs w:val="21"/>
          <w:lang w:val="fr-FR"/>
        </w:rPr>
        <w:t>obtenus avec</w:t>
      </w:r>
      <w:r w:rsidRPr="00BA30A3">
        <w:rPr>
          <w:rFonts w:ascii="Verdana Pro Light" w:hAnsi="Verdana Pro Light"/>
          <w:sz w:val="21"/>
          <w:szCs w:val="21"/>
          <w:lang w:val="fr-FR"/>
        </w:rPr>
        <w:t xml:space="preserve"> MobileViTv2</w:t>
      </w:r>
    </w:p>
    <w:p w14:paraId="48ACE016" w14:textId="341FA296" w:rsidR="00BA30A3" w:rsidRPr="00BA30A3" w:rsidRDefault="00BA30A3" w:rsidP="00BA30A3">
      <w:pPr>
        <w:jc w:val="both"/>
        <w:rPr>
          <w:rFonts w:ascii="Verdana Pro Light" w:hAnsi="Verdana Pro Light"/>
          <w:sz w:val="21"/>
          <w:szCs w:val="21"/>
          <w:lang w:val="fr-FR"/>
        </w:rPr>
      </w:pPr>
      <w:r w:rsidRPr="00BA30A3">
        <w:rPr>
          <w:rFonts w:ascii="Verdana Pro Light" w:hAnsi="Verdana Pro Light"/>
          <w:noProof/>
          <w:sz w:val="21"/>
          <w:szCs w:val="21"/>
          <w:lang w:val="fr-FR"/>
        </w:rPr>
        <w:lastRenderedPageBreak/>
        <w:drawing>
          <wp:inline distT="0" distB="0" distL="0" distR="0" wp14:anchorId="3CAD1BC0" wp14:editId="55C1B073">
            <wp:extent cx="5943600" cy="1634519"/>
            <wp:effectExtent l="0" t="0" r="0" b="3810"/>
            <wp:docPr id="1978497040"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97040" name="Picture 4" descr="A graph of a graph&#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4519"/>
                    </a:xfrm>
                    <a:prstGeom prst="rect">
                      <a:avLst/>
                    </a:prstGeom>
                  </pic:spPr>
                </pic:pic>
              </a:graphicData>
            </a:graphic>
          </wp:inline>
        </w:drawing>
      </w:r>
    </w:p>
    <w:p w14:paraId="4CB5DDF4" w14:textId="77777777" w:rsidR="00BA30A3" w:rsidRPr="00BA30A3" w:rsidRDefault="00BA30A3" w:rsidP="00BA30A3">
      <w:pPr>
        <w:jc w:val="both"/>
        <w:rPr>
          <w:rFonts w:ascii="Verdana Pro Light" w:hAnsi="Verdana Pro Light"/>
          <w:sz w:val="21"/>
          <w:szCs w:val="21"/>
          <w:lang w:val="fr-FR"/>
        </w:rPr>
      </w:pPr>
    </w:p>
    <w:p w14:paraId="358E32AA" w14:textId="77777777" w:rsidR="00BA30A3" w:rsidRPr="00BA30A3" w:rsidRDefault="00BA30A3" w:rsidP="00BA30A3">
      <w:pPr>
        <w:jc w:val="both"/>
        <w:rPr>
          <w:rFonts w:ascii="Verdana Pro Light" w:hAnsi="Verdana Pro Light"/>
          <w:sz w:val="21"/>
          <w:szCs w:val="21"/>
          <w:lang w:val="fr-FR"/>
        </w:rPr>
      </w:pPr>
    </w:p>
    <w:p w14:paraId="7CD1B52F" w14:textId="4A7EF8F5" w:rsidR="00BA30A3" w:rsidRPr="00BA30A3" w:rsidRDefault="00BA30A3" w:rsidP="00BA30A3">
      <w:pPr>
        <w:jc w:val="both"/>
        <w:rPr>
          <w:rFonts w:ascii="Verdana Pro Light" w:hAnsi="Verdana Pro Light"/>
          <w:sz w:val="21"/>
          <w:szCs w:val="21"/>
          <w:lang w:val="fr-FR"/>
        </w:rPr>
      </w:pPr>
    </w:p>
    <w:p w14:paraId="252947FB" w14:textId="5F46BD27" w:rsidR="00A900C1" w:rsidRPr="00BA30A3" w:rsidRDefault="000A71DA" w:rsidP="00A20B63">
      <w:pPr>
        <w:jc w:val="both"/>
        <w:rPr>
          <w:rFonts w:ascii="Verdana Pro Light" w:hAnsi="Verdana Pro Light"/>
          <w:sz w:val="21"/>
          <w:szCs w:val="21"/>
          <w:lang w:val="fr-FR"/>
        </w:rPr>
      </w:pPr>
      <w:r w:rsidRPr="00BA30A3">
        <w:rPr>
          <w:rFonts w:ascii="Verdana Pro Light" w:hAnsi="Verdana Pro Light"/>
          <w:noProof/>
          <w:sz w:val="21"/>
          <w:szCs w:val="21"/>
          <w:lang w:val="fr-FR"/>
        </w:rPr>
        <w:drawing>
          <wp:inline distT="0" distB="0" distL="0" distR="0" wp14:anchorId="37D371C9" wp14:editId="1729A8A4">
            <wp:extent cx="2754244" cy="3362325"/>
            <wp:effectExtent l="0" t="0" r="8255" b="0"/>
            <wp:docPr id="33686011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60115" name="Picture 2" descr="A screenshot of a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63659" cy="3373818"/>
                    </a:xfrm>
                    <a:prstGeom prst="rect">
                      <a:avLst/>
                    </a:prstGeom>
                  </pic:spPr>
                </pic:pic>
              </a:graphicData>
            </a:graphic>
          </wp:inline>
        </w:drawing>
      </w:r>
    </w:p>
    <w:p w14:paraId="1493EEE5" w14:textId="77777777" w:rsidR="00A900C1" w:rsidRPr="00BA30A3" w:rsidRDefault="00A900C1" w:rsidP="00A20B63">
      <w:pPr>
        <w:jc w:val="both"/>
        <w:rPr>
          <w:rFonts w:ascii="Verdana Pro Light" w:hAnsi="Verdana Pro Light"/>
          <w:sz w:val="21"/>
          <w:szCs w:val="21"/>
          <w:lang w:val="fr-FR"/>
        </w:rPr>
      </w:pPr>
    </w:p>
    <w:p w14:paraId="0E8C7575" w14:textId="3BBB1EA8"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Comparaison des performances</w:t>
      </w:r>
    </w:p>
    <w:p w14:paraId="3D82C41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Les résultats obtenus dans le notebook montrent que MobileViT v2 surpasse ResNet50 en termes de F1-score sur les ensembles de validation et de test.</w:t>
      </w:r>
    </w:p>
    <w:p w14:paraId="5CA9CE91"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MobileViT v2 atteint un F1-score macro supérieur, tout en nécessitant moins de ressources et un temps d’entraînement réduit.</w:t>
      </w:r>
    </w:p>
    <w:p w14:paraId="7966888F" w14:textId="77777777" w:rsidR="00126729" w:rsidRPr="00126729" w:rsidRDefault="00126729" w:rsidP="00A20B63">
      <w:pPr>
        <w:numPr>
          <w:ilvl w:val="0"/>
          <w:numId w:val="27"/>
        </w:numPr>
        <w:jc w:val="both"/>
        <w:rPr>
          <w:rFonts w:ascii="Verdana Pro Light" w:hAnsi="Verdana Pro Light"/>
          <w:sz w:val="21"/>
          <w:szCs w:val="21"/>
          <w:lang w:val="fr-FR"/>
        </w:rPr>
      </w:pPr>
      <w:r w:rsidRPr="00126729">
        <w:rPr>
          <w:rFonts w:ascii="Verdana Pro Light" w:hAnsi="Verdana Pro Light"/>
          <w:sz w:val="21"/>
          <w:szCs w:val="21"/>
          <w:lang w:val="fr-FR"/>
        </w:rPr>
        <w:t xml:space="preserve">ResNet50 reste performant mais son F1-score est légèrement inférieur, </w:t>
      </w:r>
      <w:r w:rsidRPr="00730841">
        <w:rPr>
          <w:rFonts w:ascii="Verdana Pro Light" w:hAnsi="Verdana Pro Light"/>
          <w:sz w:val="21"/>
          <w:szCs w:val="21"/>
          <w:highlight w:val="red"/>
          <w:lang w:val="fr-FR"/>
        </w:rPr>
        <w:t>notamment sur les classes minoritaires.</w:t>
      </w:r>
    </w:p>
    <w:p w14:paraId="6D91C7C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Ces observations sont cohérentes avec la littérature scientifique</w:t>
      </w:r>
      <w:r w:rsidRPr="00126729">
        <w:rPr>
          <w:rFonts w:ascii="Arial" w:hAnsi="Arial" w:cs="Arial"/>
          <w:sz w:val="21"/>
          <w:szCs w:val="21"/>
          <w:lang w:val="fr-FR"/>
        </w:rPr>
        <w:t> </w:t>
      </w:r>
      <w:r w:rsidRPr="00126729">
        <w:rPr>
          <w:rFonts w:ascii="Verdana Pro Light" w:hAnsi="Verdana Pro Light"/>
          <w:sz w:val="21"/>
          <w:szCs w:val="21"/>
          <w:lang w:val="fr-FR"/>
        </w:rPr>
        <w:t>: MobileViT v2, gr</w:t>
      </w:r>
      <w:r w:rsidRPr="00126729">
        <w:rPr>
          <w:rFonts w:ascii="Verdana Pro Light" w:hAnsi="Verdana Pro Light" w:cs="Aptos"/>
          <w:sz w:val="21"/>
          <w:szCs w:val="21"/>
          <w:lang w:val="fr-FR"/>
        </w:rPr>
        <w:t>â</w:t>
      </w:r>
      <w:r w:rsidRPr="00126729">
        <w:rPr>
          <w:rFonts w:ascii="Verdana Pro Light" w:hAnsi="Verdana Pro Light"/>
          <w:sz w:val="21"/>
          <w:szCs w:val="21"/>
          <w:lang w:val="fr-FR"/>
        </w:rPr>
        <w:t xml:space="preserve">ce </w:t>
      </w:r>
      <w:r w:rsidRPr="00126729">
        <w:rPr>
          <w:rFonts w:ascii="Verdana Pro Light" w:hAnsi="Verdana Pro Light" w:cs="Aptos"/>
          <w:sz w:val="21"/>
          <w:szCs w:val="21"/>
          <w:lang w:val="fr-FR"/>
        </w:rPr>
        <w:t>à</w:t>
      </w:r>
      <w:r w:rsidRPr="00126729">
        <w:rPr>
          <w:rFonts w:ascii="Verdana Pro Light" w:hAnsi="Verdana Pro Light"/>
          <w:sz w:val="21"/>
          <w:szCs w:val="21"/>
          <w:lang w:val="fr-FR"/>
        </w:rPr>
        <w:t xml:space="preserv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w:t>
      </w:r>
      <w:r w:rsidRPr="00126729">
        <w:rPr>
          <w:rFonts w:ascii="Verdana Pro Light" w:hAnsi="Verdana Pro Light" w:cs="Aptos"/>
          <w:sz w:val="21"/>
          <w:szCs w:val="21"/>
          <w:lang w:val="fr-FR"/>
        </w:rPr>
        <w:t>é</w:t>
      </w:r>
      <w:r w:rsidRPr="00126729">
        <w:rPr>
          <w:rFonts w:ascii="Verdana Pro Light" w:hAnsi="Verdana Pro Light"/>
          <w:sz w:val="21"/>
          <w:szCs w:val="21"/>
          <w:lang w:val="fr-FR"/>
        </w:rPr>
        <w:t>gration des transformeurs, capte mieux les relations globales et offre un compromis optimal entre performance et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surtout pour des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s</w:t>
      </w:r>
      <w:r w:rsidRPr="00126729">
        <w:rPr>
          <w:rFonts w:ascii="Verdana Pro Light" w:hAnsi="Verdana Pro Light" w:cs="Aptos"/>
          <w:sz w:val="21"/>
          <w:szCs w:val="21"/>
          <w:lang w:val="fr-FR"/>
        </w:rPr>
        <w:t>é</w:t>
      </w:r>
      <w:r w:rsidRPr="00126729">
        <w:rPr>
          <w:rFonts w:ascii="Verdana Pro Light" w:hAnsi="Verdana Pro Light"/>
          <w:sz w:val="21"/>
          <w:szCs w:val="21"/>
          <w:lang w:val="fr-FR"/>
        </w:rPr>
        <w:t>quilibr</w:t>
      </w:r>
      <w:r w:rsidRPr="00126729">
        <w:rPr>
          <w:rFonts w:ascii="Verdana Pro Light" w:hAnsi="Verdana Pro Light" w:cs="Aptos"/>
          <w:sz w:val="21"/>
          <w:szCs w:val="21"/>
          <w:lang w:val="fr-FR"/>
        </w:rPr>
        <w:t>é</w:t>
      </w:r>
      <w:r w:rsidRPr="00126729">
        <w:rPr>
          <w:rFonts w:ascii="Verdana Pro Light" w:hAnsi="Verdana Pro Light"/>
          <w:sz w:val="21"/>
          <w:szCs w:val="21"/>
          <w:lang w:val="fr-FR"/>
        </w:rPr>
        <w:t>s ou complexes.</w:t>
      </w:r>
    </w:p>
    <w:p w14:paraId="0CA980C0"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qualitative</w:t>
      </w:r>
    </w:p>
    <w:p w14:paraId="5DBCF16F" w14:textId="77777777" w:rsidR="00126729" w:rsidRPr="00126729"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ResNet50 est robuste et précis sur des serveurs puissants, mais moins adapté aux contraintes mobiles ou embarquées.</w:t>
      </w:r>
    </w:p>
    <w:p w14:paraId="34870531" w14:textId="77777777" w:rsidR="00126729" w:rsidRPr="00BA30A3" w:rsidRDefault="00126729" w:rsidP="00A20B63">
      <w:pPr>
        <w:numPr>
          <w:ilvl w:val="0"/>
          <w:numId w:val="28"/>
        </w:numPr>
        <w:jc w:val="both"/>
        <w:rPr>
          <w:rFonts w:ascii="Verdana Pro Light" w:hAnsi="Verdana Pro Light"/>
          <w:sz w:val="21"/>
          <w:szCs w:val="21"/>
          <w:lang w:val="fr-FR"/>
        </w:rPr>
      </w:pPr>
      <w:r w:rsidRPr="00126729">
        <w:rPr>
          <w:rFonts w:ascii="Verdana Pro Light" w:hAnsi="Verdana Pro Light"/>
          <w:sz w:val="21"/>
          <w:szCs w:val="21"/>
          <w:lang w:val="fr-FR"/>
        </w:rPr>
        <w:t>MobileViT v2 combine la légèreté de MobileNetV2 et la puissance contextuelle des transformeurs, ce qui se traduit par un meilleur F1-score global et une meilleure généralisation.</w:t>
      </w:r>
    </w:p>
    <w:p w14:paraId="08F70EB4" w14:textId="77777777" w:rsidR="00A06DDA" w:rsidRPr="00BA30A3" w:rsidRDefault="00A06DDA" w:rsidP="00A20B63">
      <w:pPr>
        <w:jc w:val="both"/>
        <w:rPr>
          <w:rFonts w:ascii="Verdana Pro Light" w:hAnsi="Verdana Pro Light"/>
          <w:sz w:val="21"/>
          <w:szCs w:val="21"/>
          <w:lang w:val="fr-FR"/>
        </w:rPr>
      </w:pPr>
    </w:p>
    <w:p w14:paraId="3F6F394D" w14:textId="095490BE" w:rsidR="00A06DDA"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w:t>
      </w:r>
    </w:p>
    <w:p w14:paraId="46049B2C" w14:textId="52139FAA"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globale</w:t>
      </w:r>
    </w:p>
    <w:p w14:paraId="323D62AB" w14:textId="77777777" w:rsidR="00A06DDA" w:rsidRPr="00BA30A3" w:rsidRDefault="00A06DDA" w:rsidP="00A20B63">
      <w:pPr>
        <w:jc w:val="both"/>
        <w:rPr>
          <w:rFonts w:ascii="Verdana Pro Light" w:hAnsi="Verdana Pro Light"/>
          <w:sz w:val="21"/>
          <w:szCs w:val="21"/>
          <w:lang w:val="fr-FR"/>
        </w:rPr>
      </w:pPr>
    </w:p>
    <w:p w14:paraId="7EA067F4" w14:textId="77777777" w:rsidR="00A06DDA" w:rsidRPr="00BA30A3" w:rsidRDefault="00A06DDA" w:rsidP="00A20B63">
      <w:pPr>
        <w:jc w:val="both"/>
        <w:rPr>
          <w:rFonts w:ascii="Verdana Pro Light" w:hAnsi="Verdana Pro Light"/>
          <w:sz w:val="21"/>
          <w:szCs w:val="21"/>
          <w:lang w:val="fr-FR"/>
        </w:rPr>
      </w:pPr>
    </w:p>
    <w:p w14:paraId="76B9D454" w14:textId="52C5DC64" w:rsidR="00A06DDA" w:rsidRPr="00BA30A3" w:rsidRDefault="00A06DDA" w:rsidP="00A20B63">
      <w:pPr>
        <w:pStyle w:val="ListParagraph"/>
        <w:numPr>
          <w:ilvl w:val="1"/>
          <w:numId w:val="34"/>
        </w:numPr>
        <w:jc w:val="both"/>
        <w:rPr>
          <w:rFonts w:ascii="Verdana Pro Light" w:hAnsi="Verdana Pro Light"/>
          <w:sz w:val="21"/>
          <w:szCs w:val="21"/>
          <w:lang w:val="fr-FR"/>
        </w:rPr>
      </w:pPr>
      <w:r w:rsidRPr="00BA30A3">
        <w:rPr>
          <w:rFonts w:ascii="Verdana Pro Light" w:hAnsi="Verdana Pro Light"/>
          <w:sz w:val="21"/>
          <w:szCs w:val="21"/>
          <w:lang w:val="fr-FR"/>
        </w:rPr>
        <w:t>Feature importance locale</w:t>
      </w:r>
    </w:p>
    <w:p w14:paraId="06A774F2" w14:textId="77777777" w:rsidR="00A06DDA" w:rsidRPr="00BA30A3" w:rsidRDefault="00A06DDA" w:rsidP="00A20B63">
      <w:pPr>
        <w:jc w:val="both"/>
        <w:rPr>
          <w:rFonts w:ascii="Verdana Pro Light" w:hAnsi="Verdana Pro Light"/>
          <w:sz w:val="21"/>
          <w:szCs w:val="21"/>
          <w:lang w:val="fr-FR"/>
        </w:rPr>
      </w:pPr>
    </w:p>
    <w:p w14:paraId="1CD516DB" w14:textId="0E6146DE" w:rsidR="00A06DDA" w:rsidRPr="00BA30A3" w:rsidRDefault="005C536D" w:rsidP="00A20B63">
      <w:pPr>
        <w:jc w:val="both"/>
        <w:rPr>
          <w:rFonts w:ascii="Verdana Pro Light" w:hAnsi="Verdana Pro Light"/>
          <w:sz w:val="21"/>
          <w:szCs w:val="21"/>
          <w:lang w:val="fr-FR"/>
        </w:rPr>
      </w:pPr>
      <w:r w:rsidRPr="005C536D">
        <w:rPr>
          <w:rFonts w:ascii="Verdana Pro Light" w:hAnsi="Verdana Pro Light"/>
          <w:sz w:val="21"/>
          <w:szCs w:val="21"/>
        </w:rPr>
        <w:drawing>
          <wp:inline distT="0" distB="0" distL="0" distR="0" wp14:anchorId="44E87230" wp14:editId="11FC27AD">
            <wp:extent cx="2011515" cy="2200770"/>
            <wp:effectExtent l="0" t="0" r="8255" b="0"/>
            <wp:docPr id="8" name="Picture 7" descr="A gold statue of a buddha sitting in a lotus pose&#10;&#10;AI-generated content may be incorrect.">
              <a:extLst xmlns:a="http://schemas.openxmlformats.org/drawingml/2006/main">
                <a:ext uri="{FF2B5EF4-FFF2-40B4-BE49-F238E27FC236}">
                  <a16:creationId xmlns:a16="http://schemas.microsoft.com/office/drawing/2014/main" id="{CA1C8402-4702-92D6-AEB2-90242F7A84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old statue of a buddha sitting in a lotus pose&#10;&#10;AI-generated content may be incorrect.">
                      <a:extLst>
                        <a:ext uri="{FF2B5EF4-FFF2-40B4-BE49-F238E27FC236}">
                          <a16:creationId xmlns:a16="http://schemas.microsoft.com/office/drawing/2014/main" id="{CA1C8402-4702-92D6-AEB2-90242F7A84F5}"/>
                        </a:ext>
                      </a:extLst>
                    </pic:cNvPr>
                    <pic:cNvPicPr>
                      <a:picLocks noChangeAspect="1"/>
                    </pic:cNvPicPr>
                  </pic:nvPicPr>
                  <pic:blipFill>
                    <a:blip r:embed="rId19"/>
                    <a:stretch>
                      <a:fillRect/>
                    </a:stretch>
                  </pic:blipFill>
                  <pic:spPr>
                    <a:xfrm>
                      <a:off x="0" y="0"/>
                      <a:ext cx="2011515" cy="2200770"/>
                    </a:xfrm>
                    <a:prstGeom prst="rect">
                      <a:avLst/>
                    </a:prstGeom>
                  </pic:spPr>
                </pic:pic>
              </a:graphicData>
            </a:graphic>
          </wp:inline>
        </w:drawing>
      </w:r>
    </w:p>
    <w:p w14:paraId="1F906C04" w14:textId="25AE9D3F" w:rsidR="00A06DDA" w:rsidRPr="00BA30A3" w:rsidRDefault="005C536D" w:rsidP="00A20B63">
      <w:pPr>
        <w:jc w:val="both"/>
        <w:rPr>
          <w:rFonts w:ascii="Verdana Pro Light" w:hAnsi="Verdana Pro Light"/>
          <w:sz w:val="21"/>
          <w:szCs w:val="21"/>
          <w:lang w:val="fr-FR"/>
        </w:rPr>
      </w:pPr>
      <w:r>
        <w:rPr>
          <w:rFonts w:ascii="Verdana Pro Light" w:hAnsi="Verdana Pro Light"/>
          <w:sz w:val="21"/>
          <w:szCs w:val="21"/>
          <w:lang w:val="fr-FR"/>
        </w:rPr>
        <w:t>Image originelle</w:t>
      </w:r>
    </w:p>
    <w:p w14:paraId="035F3E08" w14:textId="77777777" w:rsidR="00A06DDA" w:rsidRPr="00BA30A3" w:rsidRDefault="00A06DDA" w:rsidP="00A20B63">
      <w:pPr>
        <w:jc w:val="both"/>
        <w:rPr>
          <w:rFonts w:ascii="Verdana Pro Light" w:hAnsi="Verdana Pro Light"/>
          <w:sz w:val="21"/>
          <w:szCs w:val="21"/>
          <w:lang w:val="fr-FR"/>
        </w:rPr>
      </w:pPr>
    </w:p>
    <w:p w14:paraId="3988E9E0" w14:textId="77777777" w:rsidR="00A06DDA" w:rsidRPr="00126729" w:rsidRDefault="00A06DDA" w:rsidP="00A20B63">
      <w:pPr>
        <w:jc w:val="both"/>
        <w:rPr>
          <w:rFonts w:ascii="Verdana Pro Light" w:hAnsi="Verdana Pro Light"/>
          <w:sz w:val="21"/>
          <w:szCs w:val="21"/>
          <w:lang w:val="fr-FR"/>
        </w:rPr>
      </w:pPr>
    </w:p>
    <w:p w14:paraId="3ADF08C9" w14:textId="054B7F0A" w:rsidR="00126729" w:rsidRPr="00BA30A3" w:rsidRDefault="00A06DDA" w:rsidP="00A20B63">
      <w:pPr>
        <w:pStyle w:val="ListParagraph"/>
        <w:numPr>
          <w:ilvl w:val="0"/>
          <w:numId w:val="34"/>
        </w:numPr>
        <w:jc w:val="both"/>
        <w:rPr>
          <w:rFonts w:ascii="Verdana Pro Light" w:hAnsi="Verdana Pro Light"/>
          <w:sz w:val="21"/>
          <w:szCs w:val="21"/>
          <w:lang w:val="fr-FR"/>
        </w:rPr>
      </w:pPr>
      <w:r w:rsidRPr="00BA30A3">
        <w:rPr>
          <w:rFonts w:ascii="Verdana Pro Light" w:hAnsi="Verdana Pro Light"/>
          <w:sz w:val="21"/>
          <w:szCs w:val="21"/>
          <w:lang w:val="fr-FR"/>
        </w:rPr>
        <w:t>Limites &amp; améliorations possibles</w:t>
      </w:r>
    </w:p>
    <w:p w14:paraId="1960D4A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lastRenderedPageBreak/>
        <w:t>L’intégration des transformeurs dans des architectures CNN légères, comme MobileViT v2, permet d’obtenir d’excellents compromis entre performance (F1-score), rapidité et consommation de ressources, ouvrant la voie à des applications sur des dispositifs variés.</w:t>
      </w:r>
    </w:p>
    <w:p w14:paraId="32CA9EAD"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516F272F">
          <v:rect id="_x0000_i1027" style="width:0;height:1.5pt" o:hralign="center" o:hrstd="t" o:hr="t" fillcolor="#a0a0a0" stroked="f"/>
        </w:pict>
      </w:r>
    </w:p>
    <w:p w14:paraId="2236196F"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Analyse de la feature importance globale et locale du nouveau modèle</w:t>
      </w:r>
    </w:p>
    <w:p w14:paraId="107A6ED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ResNet50, l’importance des caractéristiques (feature importance) est liée à la capacité des couches de convolution à extraire des motifs visuels pertinents à différents niveaux de profondeur. Les premières couches détectent des bords et des textures, tandis que les couches profondes capturent des objets ou des concepts plus abstraits.</w:t>
      </w:r>
    </w:p>
    <w:p w14:paraId="43FB4529"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Avec MobileViT v2, l’analyse de la feature importance prend une nouvelle dimension grâce à l’intégration des transformeurs</w:t>
      </w:r>
      <w:r w:rsidRPr="00126729">
        <w:rPr>
          <w:rFonts w:ascii="Arial" w:hAnsi="Arial" w:cs="Arial"/>
          <w:sz w:val="21"/>
          <w:szCs w:val="21"/>
          <w:lang w:val="fr-FR"/>
        </w:rPr>
        <w:t> </w:t>
      </w:r>
      <w:r w:rsidRPr="00126729">
        <w:rPr>
          <w:rFonts w:ascii="Verdana Pro Light" w:hAnsi="Verdana Pro Light"/>
          <w:sz w:val="21"/>
          <w:szCs w:val="21"/>
          <w:lang w:val="fr-FR"/>
        </w:rPr>
        <w:t>:</w:t>
      </w:r>
    </w:p>
    <w:p w14:paraId="199916E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locale</w:t>
      </w:r>
      <w:r w:rsidRPr="00126729">
        <w:rPr>
          <w:rFonts w:ascii="Arial" w:hAnsi="Arial" w:cs="Arial"/>
          <w:sz w:val="21"/>
          <w:szCs w:val="21"/>
          <w:lang w:val="fr-FR"/>
        </w:rPr>
        <w:t> </w:t>
      </w:r>
      <w:r w:rsidRPr="00126729">
        <w:rPr>
          <w:rFonts w:ascii="Verdana Pro Light" w:hAnsi="Verdana Pro Light"/>
          <w:sz w:val="21"/>
          <w:szCs w:val="21"/>
          <w:lang w:val="fr-FR"/>
        </w:rPr>
        <w:t>: les blocs convolutifs extraient des motifs locaux (petites régions de l’image).</w:t>
      </w:r>
    </w:p>
    <w:p w14:paraId="2111648E" w14:textId="77777777" w:rsidR="00126729" w:rsidRPr="00126729" w:rsidRDefault="00126729" w:rsidP="00A20B63">
      <w:pPr>
        <w:numPr>
          <w:ilvl w:val="0"/>
          <w:numId w:val="29"/>
        </w:numPr>
        <w:jc w:val="both"/>
        <w:rPr>
          <w:rFonts w:ascii="Verdana Pro Light" w:hAnsi="Verdana Pro Light"/>
          <w:sz w:val="21"/>
          <w:szCs w:val="21"/>
          <w:lang w:val="fr-FR"/>
        </w:rPr>
      </w:pPr>
      <w:r w:rsidRPr="00126729">
        <w:rPr>
          <w:rFonts w:ascii="Verdana Pro Light" w:hAnsi="Verdana Pro Light"/>
          <w:sz w:val="21"/>
          <w:szCs w:val="21"/>
          <w:lang w:val="fr-FR"/>
        </w:rPr>
        <w:t>Importance globale</w:t>
      </w:r>
      <w:r w:rsidRPr="00126729">
        <w:rPr>
          <w:rFonts w:ascii="Arial" w:hAnsi="Arial" w:cs="Arial"/>
          <w:sz w:val="21"/>
          <w:szCs w:val="21"/>
          <w:lang w:val="fr-FR"/>
        </w:rPr>
        <w:t> </w:t>
      </w:r>
      <w:r w:rsidRPr="00126729">
        <w:rPr>
          <w:rFonts w:ascii="Verdana Pro Light" w:hAnsi="Verdana Pro Light"/>
          <w:sz w:val="21"/>
          <w:szCs w:val="21"/>
          <w:lang w:val="fr-FR"/>
        </w:rPr>
        <w:t>: les blocs de transformeur, via le self-attention, identifient quelles régions de l’image sont les plus influentes pour la prédiction finale, même si elles sont éloignées spatialement.</w:t>
      </w:r>
    </w:p>
    <w:p w14:paraId="334B68FD"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Dans le notebook, l’interprétabilité a été abordée via</w:t>
      </w:r>
      <w:r w:rsidRPr="00126729">
        <w:rPr>
          <w:rFonts w:ascii="Arial" w:hAnsi="Arial" w:cs="Arial"/>
          <w:sz w:val="21"/>
          <w:szCs w:val="21"/>
          <w:lang w:val="fr-FR"/>
        </w:rPr>
        <w:t> </w:t>
      </w:r>
      <w:r w:rsidRPr="00126729">
        <w:rPr>
          <w:rFonts w:ascii="Verdana Pro Light" w:hAnsi="Verdana Pro Light"/>
          <w:sz w:val="21"/>
          <w:szCs w:val="21"/>
          <w:lang w:val="fr-FR"/>
        </w:rPr>
        <w:t>:</w:t>
      </w:r>
    </w:p>
    <w:p w14:paraId="6F077DBC" w14:textId="77777777" w:rsidR="00126729" w:rsidRPr="00126729" w:rsidRDefault="00126729" w:rsidP="00A20B63">
      <w:pPr>
        <w:numPr>
          <w:ilvl w:val="0"/>
          <w:numId w:val="30"/>
        </w:numPr>
        <w:jc w:val="both"/>
        <w:rPr>
          <w:rFonts w:ascii="Verdana Pro Light" w:hAnsi="Verdana Pro Light"/>
          <w:sz w:val="21"/>
          <w:szCs w:val="21"/>
          <w:lang w:val="fr-FR"/>
        </w:rPr>
      </w:pPr>
      <w:proofErr w:type="spellStart"/>
      <w:r w:rsidRPr="00126729">
        <w:rPr>
          <w:rFonts w:ascii="Verdana Pro Light" w:hAnsi="Verdana Pro Light"/>
          <w:sz w:val="21"/>
          <w:szCs w:val="21"/>
          <w:lang w:val="fr-FR"/>
        </w:rPr>
        <w:t>Grad</w:t>
      </w:r>
      <w:proofErr w:type="spellEnd"/>
      <w:r w:rsidRPr="00126729">
        <w:rPr>
          <w:rFonts w:ascii="Verdana Pro Light" w:hAnsi="Verdana Pro Light"/>
          <w:sz w:val="21"/>
          <w:szCs w:val="21"/>
          <w:lang w:val="fr-FR"/>
        </w:rPr>
        <w:t>-CAM pour visualiser les zones importantes activées par le modèle CNN,</w:t>
      </w:r>
    </w:p>
    <w:p w14:paraId="0D6F8E9C" w14:textId="77777777" w:rsidR="00126729" w:rsidRPr="00126729" w:rsidRDefault="00126729" w:rsidP="00A20B63">
      <w:pPr>
        <w:numPr>
          <w:ilvl w:val="0"/>
          <w:numId w:val="30"/>
        </w:numPr>
        <w:jc w:val="both"/>
        <w:rPr>
          <w:rFonts w:ascii="Verdana Pro Light" w:hAnsi="Verdana Pro Light"/>
          <w:sz w:val="21"/>
          <w:szCs w:val="21"/>
          <w:lang w:val="fr-FR"/>
        </w:rPr>
      </w:pPr>
      <w:r w:rsidRPr="00126729">
        <w:rPr>
          <w:rFonts w:ascii="Verdana Pro Light" w:hAnsi="Verdana Pro Light"/>
          <w:sz w:val="21"/>
          <w:szCs w:val="21"/>
          <w:lang w:val="fr-FR"/>
        </w:rPr>
        <w:t>Visualisation des poids d’attention pour comprendre l’influence des différentes régions dans MobileViT v2.</w:t>
      </w:r>
    </w:p>
    <w:p w14:paraId="0BBEAD2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Ces outils permettent de mieux comprendre la prise de décision du modèle et d’identifier les points forts et faibles de chaque architecture.</w:t>
      </w:r>
    </w:p>
    <w:p w14:paraId="2D05404E" w14:textId="77777777" w:rsidR="00126729" w:rsidRPr="00126729" w:rsidRDefault="00000000" w:rsidP="00A20B63">
      <w:pPr>
        <w:jc w:val="both"/>
        <w:rPr>
          <w:rFonts w:ascii="Verdana Pro Light" w:hAnsi="Verdana Pro Light"/>
          <w:sz w:val="21"/>
          <w:szCs w:val="21"/>
          <w:lang w:val="fr-FR"/>
        </w:rPr>
      </w:pPr>
      <w:r>
        <w:rPr>
          <w:rFonts w:ascii="Verdana Pro Light" w:hAnsi="Verdana Pro Light"/>
          <w:sz w:val="21"/>
          <w:szCs w:val="21"/>
          <w:lang w:val="fr-FR"/>
        </w:rPr>
        <w:pict w14:anchorId="303F29EA">
          <v:rect id="_x0000_i1028" style="width:0;height:1.5pt" o:hralign="center" o:hrstd="t" o:hr="t" fillcolor="#a0a0a0" stroked="f"/>
        </w:pict>
      </w:r>
    </w:p>
    <w:p w14:paraId="3D80BE56"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 et améliorations possibles</w:t>
      </w:r>
    </w:p>
    <w:p w14:paraId="0F12C675"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Limites</w:t>
      </w:r>
    </w:p>
    <w:p w14:paraId="5E54287B"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Complexité des transformeurs</w:t>
      </w:r>
      <w:r w:rsidRPr="00126729">
        <w:rPr>
          <w:rFonts w:ascii="Arial" w:hAnsi="Arial" w:cs="Arial"/>
          <w:sz w:val="21"/>
          <w:szCs w:val="21"/>
          <w:lang w:val="fr-FR"/>
        </w:rPr>
        <w:t> </w:t>
      </w:r>
      <w:r w:rsidRPr="00126729">
        <w:rPr>
          <w:rFonts w:ascii="Verdana Pro Light" w:hAnsi="Verdana Pro Light"/>
          <w:sz w:val="21"/>
          <w:szCs w:val="21"/>
          <w:lang w:val="fr-FR"/>
        </w:rPr>
        <w:t>: bien que performants, les transformeurs peuvent augmenter la complexit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computationnelle, notamment sur de tr</w:t>
      </w:r>
      <w:r w:rsidRPr="00126729">
        <w:rPr>
          <w:rFonts w:ascii="Verdana Pro Light" w:hAnsi="Verdana Pro Light" w:cs="Aptos"/>
          <w:sz w:val="21"/>
          <w:szCs w:val="21"/>
          <w:lang w:val="fr-FR"/>
        </w:rPr>
        <w:t>è</w:t>
      </w:r>
      <w:r w:rsidRPr="00126729">
        <w:rPr>
          <w:rFonts w:ascii="Verdana Pro Light" w:hAnsi="Verdana Pro Light"/>
          <w:sz w:val="21"/>
          <w:szCs w:val="21"/>
          <w:lang w:val="fr-FR"/>
        </w:rPr>
        <w:t>s grandes images.</w:t>
      </w:r>
    </w:p>
    <w:p w14:paraId="5DA1D671"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Besoin en données</w:t>
      </w:r>
      <w:r w:rsidRPr="00126729">
        <w:rPr>
          <w:rFonts w:ascii="Arial" w:hAnsi="Arial" w:cs="Arial"/>
          <w:sz w:val="21"/>
          <w:szCs w:val="21"/>
          <w:lang w:val="fr-FR"/>
        </w:rPr>
        <w:t> </w:t>
      </w:r>
      <w:r w:rsidRPr="00126729">
        <w:rPr>
          <w:rFonts w:ascii="Verdana Pro Light" w:hAnsi="Verdana Pro Light"/>
          <w:sz w:val="21"/>
          <w:szCs w:val="21"/>
          <w:lang w:val="fr-FR"/>
        </w:rPr>
        <w:t>: les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hybrides (CNN + transformeur) n</w:t>
      </w:r>
      <w:r w:rsidRPr="00126729">
        <w:rPr>
          <w:rFonts w:ascii="Verdana Pro Light" w:hAnsi="Verdana Pro Light" w:cs="Aptos"/>
          <w:sz w:val="21"/>
          <w:szCs w:val="21"/>
          <w:lang w:val="fr-FR"/>
        </w:rPr>
        <w:t>é</w:t>
      </w:r>
      <w:r w:rsidRPr="00126729">
        <w:rPr>
          <w:rFonts w:ascii="Verdana Pro Light" w:hAnsi="Verdana Pro Light"/>
          <w:sz w:val="21"/>
          <w:szCs w:val="21"/>
          <w:lang w:val="fr-FR"/>
        </w:rPr>
        <w:t>cessitent souvent de grandes quantit</w:t>
      </w:r>
      <w:r w:rsidRPr="00126729">
        <w:rPr>
          <w:rFonts w:ascii="Verdana Pro Light" w:hAnsi="Verdana Pro Light" w:cs="Aptos"/>
          <w:sz w:val="21"/>
          <w:szCs w:val="21"/>
          <w:lang w:val="fr-FR"/>
        </w:rPr>
        <w:t>é</w:t>
      </w:r>
      <w:r w:rsidRPr="00126729">
        <w:rPr>
          <w:rFonts w:ascii="Verdana Pro Light" w:hAnsi="Verdana Pro Light"/>
          <w:sz w:val="21"/>
          <w:szCs w:val="21"/>
          <w:lang w:val="fr-FR"/>
        </w:rPr>
        <w:t>s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pour exprimer tout leur potentiel.</w:t>
      </w:r>
    </w:p>
    <w:p w14:paraId="24AC8C23" w14:textId="77777777" w:rsidR="00126729" w:rsidRPr="00126729" w:rsidRDefault="00126729" w:rsidP="00A20B63">
      <w:pPr>
        <w:numPr>
          <w:ilvl w:val="0"/>
          <w:numId w:val="31"/>
        </w:numPr>
        <w:jc w:val="both"/>
        <w:rPr>
          <w:rFonts w:ascii="Verdana Pro Light" w:hAnsi="Verdana Pro Light"/>
          <w:sz w:val="21"/>
          <w:szCs w:val="21"/>
          <w:lang w:val="fr-FR"/>
        </w:rPr>
      </w:pPr>
      <w:r w:rsidRPr="00126729">
        <w:rPr>
          <w:rFonts w:ascii="Verdana Pro Light" w:hAnsi="Verdana Pro Light"/>
          <w:sz w:val="21"/>
          <w:szCs w:val="21"/>
          <w:lang w:val="fr-FR"/>
        </w:rPr>
        <w:t>Interprétabilité</w:t>
      </w:r>
      <w:r w:rsidRPr="00126729">
        <w:rPr>
          <w:rFonts w:ascii="Arial" w:hAnsi="Arial" w:cs="Arial"/>
          <w:sz w:val="21"/>
          <w:szCs w:val="21"/>
          <w:lang w:val="fr-FR"/>
        </w:rPr>
        <w:t> </w:t>
      </w:r>
      <w:r w:rsidRPr="00126729">
        <w:rPr>
          <w:rFonts w:ascii="Verdana Pro Light" w:hAnsi="Verdana Pro Light"/>
          <w:sz w:val="21"/>
          <w:szCs w:val="21"/>
          <w:lang w:val="fr-FR"/>
        </w:rPr>
        <w:t>: malgr</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les outils d</w:t>
      </w:r>
      <w:r w:rsidRPr="00126729">
        <w:rPr>
          <w:rFonts w:ascii="Verdana Pro Light" w:hAnsi="Verdana Pro Light" w:cs="Aptos"/>
          <w:sz w:val="21"/>
          <w:szCs w:val="21"/>
          <w:lang w:val="fr-FR"/>
        </w:rPr>
        <w:t>’</w:t>
      </w:r>
      <w:r w:rsidRPr="00126729">
        <w:rPr>
          <w:rFonts w:ascii="Verdana Pro Light" w:hAnsi="Verdana Pro Light"/>
          <w:sz w:val="21"/>
          <w:szCs w:val="21"/>
          <w:lang w:val="fr-FR"/>
        </w:rPr>
        <w:t>analyse, l</w:t>
      </w:r>
      <w:r w:rsidRPr="00126729">
        <w:rPr>
          <w:rFonts w:ascii="Verdana Pro Light" w:hAnsi="Verdana Pro Light" w:cs="Aptos"/>
          <w:sz w:val="21"/>
          <w:szCs w:val="21"/>
          <w:lang w:val="fr-FR"/>
        </w:rPr>
        <w:t>’</w:t>
      </w:r>
      <w:r w:rsidRPr="00126729">
        <w:rPr>
          <w:rFonts w:ascii="Verdana Pro Light" w:hAnsi="Verdana Pro Light"/>
          <w:sz w:val="21"/>
          <w:szCs w:val="21"/>
          <w:lang w:val="fr-FR"/>
        </w:rPr>
        <w:t>interpr</w:t>
      </w:r>
      <w:r w:rsidRPr="00126729">
        <w:rPr>
          <w:rFonts w:ascii="Verdana Pro Light" w:hAnsi="Verdana Pro Light" w:cs="Aptos"/>
          <w:sz w:val="21"/>
          <w:szCs w:val="21"/>
          <w:lang w:val="fr-FR"/>
        </w:rPr>
        <w:t>é</w:t>
      </w:r>
      <w:r w:rsidRPr="00126729">
        <w:rPr>
          <w:rFonts w:ascii="Verdana Pro Light" w:hAnsi="Verdana Pro Light"/>
          <w:sz w:val="21"/>
          <w:szCs w:val="21"/>
          <w:lang w:val="fr-FR"/>
        </w:rPr>
        <w:t>tation des d</w:t>
      </w:r>
      <w:r w:rsidRPr="00126729">
        <w:rPr>
          <w:rFonts w:ascii="Verdana Pro Light" w:hAnsi="Verdana Pro Light" w:cs="Aptos"/>
          <w:sz w:val="21"/>
          <w:szCs w:val="21"/>
          <w:lang w:val="fr-FR"/>
        </w:rPr>
        <w:t>é</w:t>
      </w:r>
      <w:r w:rsidRPr="00126729">
        <w:rPr>
          <w:rFonts w:ascii="Verdana Pro Light" w:hAnsi="Verdana Pro Light"/>
          <w:sz w:val="21"/>
          <w:szCs w:val="21"/>
          <w:lang w:val="fr-FR"/>
        </w:rPr>
        <w:t>cisions des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les reste parfois difficile, surtout dans les couches profondes ou les blocs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w:t>
      </w:r>
    </w:p>
    <w:p w14:paraId="0A88E173" w14:textId="77777777" w:rsidR="00126729" w:rsidRPr="00126729" w:rsidRDefault="00126729" w:rsidP="00A20B63">
      <w:pPr>
        <w:jc w:val="both"/>
        <w:rPr>
          <w:rFonts w:ascii="Verdana Pro Light" w:hAnsi="Verdana Pro Light"/>
          <w:sz w:val="21"/>
          <w:szCs w:val="21"/>
          <w:lang w:val="fr-FR"/>
        </w:rPr>
      </w:pPr>
      <w:r w:rsidRPr="00126729">
        <w:rPr>
          <w:rFonts w:ascii="Verdana Pro Light" w:hAnsi="Verdana Pro Light"/>
          <w:sz w:val="21"/>
          <w:szCs w:val="21"/>
          <w:lang w:val="fr-FR"/>
        </w:rPr>
        <w:t>Améliorations envisageables</w:t>
      </w:r>
    </w:p>
    <w:p w14:paraId="403DBE3C"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Distillation de connaissances</w:t>
      </w:r>
      <w:r w:rsidRPr="00126729">
        <w:rPr>
          <w:rFonts w:ascii="Arial" w:hAnsi="Arial" w:cs="Arial"/>
          <w:sz w:val="21"/>
          <w:szCs w:val="21"/>
          <w:lang w:val="fr-FR"/>
        </w:rPr>
        <w:t> </w:t>
      </w:r>
      <w:r w:rsidRPr="00126729">
        <w:rPr>
          <w:rFonts w:ascii="Verdana Pro Light" w:hAnsi="Verdana Pro Light"/>
          <w:sz w:val="21"/>
          <w:szCs w:val="21"/>
          <w:lang w:val="fr-FR"/>
        </w:rPr>
        <w:t>: transf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rer les connaissances d</w:t>
      </w:r>
      <w:r w:rsidRPr="00126729">
        <w:rPr>
          <w:rFonts w:ascii="Verdana Pro Light" w:hAnsi="Verdana Pro Light" w:cs="Aptos"/>
          <w:sz w:val="21"/>
          <w:szCs w:val="21"/>
          <w:lang w:val="fr-FR"/>
        </w:rPr>
        <w:t>’</w:t>
      </w:r>
      <w:r w:rsidRPr="00126729">
        <w:rPr>
          <w:rFonts w:ascii="Verdana Pro Light" w:hAnsi="Verdana Pro Light"/>
          <w:sz w:val="21"/>
          <w:szCs w:val="21"/>
          <w:lang w:val="fr-FR"/>
        </w:rPr>
        <w:t>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complexe vers un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 plus petit pour gagner en efficacit</w:t>
      </w:r>
      <w:r w:rsidRPr="00126729">
        <w:rPr>
          <w:rFonts w:ascii="Verdana Pro Light" w:hAnsi="Verdana Pro Light" w:cs="Aptos"/>
          <w:sz w:val="21"/>
          <w:szCs w:val="21"/>
          <w:lang w:val="fr-FR"/>
        </w:rPr>
        <w:t>é</w:t>
      </w:r>
      <w:r w:rsidRPr="00126729">
        <w:rPr>
          <w:rFonts w:ascii="Verdana Pro Light" w:hAnsi="Verdana Pro Light"/>
          <w:sz w:val="21"/>
          <w:szCs w:val="21"/>
          <w:lang w:val="fr-FR"/>
        </w:rPr>
        <w:t xml:space="preserve"> sans trop sacrifier la performance.</w:t>
      </w:r>
    </w:p>
    <w:p w14:paraId="1BB7EC40"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lastRenderedPageBreak/>
        <w:t>Optimisation matérielle</w:t>
      </w:r>
      <w:r w:rsidRPr="00126729">
        <w:rPr>
          <w:rFonts w:ascii="Arial" w:hAnsi="Arial" w:cs="Arial"/>
          <w:sz w:val="21"/>
          <w:szCs w:val="21"/>
          <w:lang w:val="fr-FR"/>
        </w:rPr>
        <w:t> </w:t>
      </w:r>
      <w:r w:rsidRPr="00126729">
        <w:rPr>
          <w:rFonts w:ascii="Verdana Pro Light" w:hAnsi="Verdana Pro Light"/>
          <w:sz w:val="21"/>
          <w:szCs w:val="21"/>
          <w:lang w:val="fr-FR"/>
        </w:rPr>
        <w:t>: adapter les architectures pour tirer parti des acc</w:t>
      </w:r>
      <w:r w:rsidRPr="00126729">
        <w:rPr>
          <w:rFonts w:ascii="Verdana Pro Light" w:hAnsi="Verdana Pro Light" w:cs="Aptos"/>
          <w:sz w:val="21"/>
          <w:szCs w:val="21"/>
          <w:lang w:val="fr-FR"/>
        </w:rPr>
        <w:t>é</w:t>
      </w:r>
      <w:r w:rsidRPr="00126729">
        <w:rPr>
          <w:rFonts w:ascii="Verdana Pro Light" w:hAnsi="Verdana Pro Light"/>
          <w:sz w:val="21"/>
          <w:szCs w:val="21"/>
          <w:lang w:val="fr-FR"/>
        </w:rPr>
        <w:t>l</w:t>
      </w:r>
      <w:r w:rsidRPr="00126729">
        <w:rPr>
          <w:rFonts w:ascii="Verdana Pro Light" w:hAnsi="Verdana Pro Light" w:cs="Aptos"/>
          <w:sz w:val="21"/>
          <w:szCs w:val="21"/>
          <w:lang w:val="fr-FR"/>
        </w:rPr>
        <w:t>é</w:t>
      </w:r>
      <w:r w:rsidRPr="00126729">
        <w:rPr>
          <w:rFonts w:ascii="Verdana Pro Light" w:hAnsi="Verdana Pro Light"/>
          <w:sz w:val="21"/>
          <w:szCs w:val="21"/>
          <w:lang w:val="fr-FR"/>
        </w:rPr>
        <w:t>rateurs mat</w:t>
      </w:r>
      <w:r w:rsidRPr="00126729">
        <w:rPr>
          <w:rFonts w:ascii="Verdana Pro Light" w:hAnsi="Verdana Pro Light" w:cs="Aptos"/>
          <w:sz w:val="21"/>
          <w:szCs w:val="21"/>
          <w:lang w:val="fr-FR"/>
        </w:rPr>
        <w:t>é</w:t>
      </w:r>
      <w:r w:rsidRPr="00126729">
        <w:rPr>
          <w:rFonts w:ascii="Verdana Pro Light" w:hAnsi="Verdana Pro Light"/>
          <w:sz w:val="21"/>
          <w:szCs w:val="21"/>
          <w:lang w:val="fr-FR"/>
        </w:rPr>
        <w:t>riels (TPU, NPU, etc.).</w:t>
      </w:r>
    </w:p>
    <w:p w14:paraId="79EF0EAA" w14:textId="77777777" w:rsidR="00126729" w:rsidRPr="00126729"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Approches d’interprétabilité avancées</w:t>
      </w:r>
      <w:r w:rsidRPr="00126729">
        <w:rPr>
          <w:rFonts w:ascii="Arial" w:hAnsi="Arial" w:cs="Arial"/>
          <w:sz w:val="21"/>
          <w:szCs w:val="21"/>
          <w:lang w:val="fr-FR"/>
        </w:rPr>
        <w:t> </w:t>
      </w:r>
      <w:r w:rsidRPr="00126729">
        <w:rPr>
          <w:rFonts w:ascii="Verdana Pro Light" w:hAnsi="Verdana Pro Light"/>
          <w:sz w:val="21"/>
          <w:szCs w:val="21"/>
          <w:lang w:val="fr-FR"/>
        </w:rPr>
        <w:t>: d</w:t>
      </w:r>
      <w:r w:rsidRPr="00126729">
        <w:rPr>
          <w:rFonts w:ascii="Verdana Pro Light" w:hAnsi="Verdana Pro Light" w:cs="Aptos"/>
          <w:sz w:val="21"/>
          <w:szCs w:val="21"/>
          <w:lang w:val="fr-FR"/>
        </w:rPr>
        <w:t>é</w:t>
      </w:r>
      <w:r w:rsidRPr="00126729">
        <w:rPr>
          <w:rFonts w:ascii="Verdana Pro Light" w:hAnsi="Verdana Pro Light"/>
          <w:sz w:val="21"/>
          <w:szCs w:val="21"/>
          <w:lang w:val="fr-FR"/>
        </w:rPr>
        <w:t>veloppement de nouveaux outils pour mieux visualiser et comprendre les m</w:t>
      </w:r>
      <w:r w:rsidRPr="00126729">
        <w:rPr>
          <w:rFonts w:ascii="Verdana Pro Light" w:hAnsi="Verdana Pro Light" w:cs="Aptos"/>
          <w:sz w:val="21"/>
          <w:szCs w:val="21"/>
          <w:lang w:val="fr-FR"/>
        </w:rPr>
        <w:t>é</w:t>
      </w:r>
      <w:r w:rsidRPr="00126729">
        <w:rPr>
          <w:rFonts w:ascii="Verdana Pro Light" w:hAnsi="Verdana Pro Light"/>
          <w:sz w:val="21"/>
          <w:szCs w:val="21"/>
          <w:lang w:val="fr-FR"/>
        </w:rPr>
        <w:t>canismes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attention et la contribution des diff</w:t>
      </w:r>
      <w:r w:rsidRPr="00126729">
        <w:rPr>
          <w:rFonts w:ascii="Verdana Pro Light" w:hAnsi="Verdana Pro Light" w:cs="Aptos"/>
          <w:sz w:val="21"/>
          <w:szCs w:val="21"/>
          <w:lang w:val="fr-FR"/>
        </w:rPr>
        <w:t>é</w:t>
      </w:r>
      <w:r w:rsidRPr="00126729">
        <w:rPr>
          <w:rFonts w:ascii="Verdana Pro Light" w:hAnsi="Verdana Pro Light"/>
          <w:sz w:val="21"/>
          <w:szCs w:val="21"/>
          <w:lang w:val="fr-FR"/>
        </w:rPr>
        <w:t>rentes couches.</w:t>
      </w:r>
    </w:p>
    <w:p w14:paraId="63129188" w14:textId="77777777" w:rsidR="00126729" w:rsidRPr="00BA30A3" w:rsidRDefault="00126729" w:rsidP="00A20B63">
      <w:pPr>
        <w:numPr>
          <w:ilvl w:val="0"/>
          <w:numId w:val="32"/>
        </w:numPr>
        <w:jc w:val="both"/>
        <w:rPr>
          <w:rFonts w:ascii="Verdana Pro Light" w:hAnsi="Verdana Pro Light"/>
          <w:sz w:val="21"/>
          <w:szCs w:val="21"/>
          <w:lang w:val="fr-FR"/>
        </w:rPr>
      </w:pPr>
      <w:r w:rsidRPr="00126729">
        <w:rPr>
          <w:rFonts w:ascii="Verdana Pro Light" w:hAnsi="Verdana Pro Light"/>
          <w:sz w:val="21"/>
          <w:szCs w:val="21"/>
          <w:lang w:val="fr-FR"/>
        </w:rPr>
        <w:t>Augmentation de données</w:t>
      </w:r>
      <w:r w:rsidRPr="00126729">
        <w:rPr>
          <w:rFonts w:ascii="Arial" w:hAnsi="Arial" w:cs="Arial"/>
          <w:sz w:val="21"/>
          <w:szCs w:val="21"/>
          <w:lang w:val="fr-FR"/>
        </w:rPr>
        <w:t> </w:t>
      </w:r>
      <w:r w:rsidRPr="00126729">
        <w:rPr>
          <w:rFonts w:ascii="Verdana Pro Light" w:hAnsi="Verdana Pro Light"/>
          <w:sz w:val="21"/>
          <w:szCs w:val="21"/>
          <w:lang w:val="fr-FR"/>
        </w:rPr>
        <w:t>: enrichir les jeux de donn</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par des techniques avanc</w:t>
      </w:r>
      <w:r w:rsidRPr="00126729">
        <w:rPr>
          <w:rFonts w:ascii="Verdana Pro Light" w:hAnsi="Verdana Pro Light" w:cs="Aptos"/>
          <w:sz w:val="21"/>
          <w:szCs w:val="21"/>
          <w:lang w:val="fr-FR"/>
        </w:rPr>
        <w:t>é</w:t>
      </w:r>
      <w:r w:rsidRPr="00126729">
        <w:rPr>
          <w:rFonts w:ascii="Verdana Pro Light" w:hAnsi="Verdana Pro Light"/>
          <w:sz w:val="21"/>
          <w:szCs w:val="21"/>
          <w:lang w:val="fr-FR"/>
        </w:rPr>
        <w:t>es d</w:t>
      </w:r>
      <w:r w:rsidRPr="00126729">
        <w:rPr>
          <w:rFonts w:ascii="Verdana Pro Light" w:hAnsi="Verdana Pro Light" w:cs="Aptos"/>
          <w:sz w:val="21"/>
          <w:szCs w:val="21"/>
          <w:lang w:val="fr-FR"/>
        </w:rPr>
        <w:t>’</w:t>
      </w:r>
      <w:r w:rsidRPr="00126729">
        <w:rPr>
          <w:rFonts w:ascii="Verdana Pro Light" w:hAnsi="Verdana Pro Light"/>
          <w:sz w:val="21"/>
          <w:szCs w:val="21"/>
          <w:lang w:val="fr-FR"/>
        </w:rPr>
        <w:t>augmentation pour am</w:t>
      </w:r>
      <w:r w:rsidRPr="00126729">
        <w:rPr>
          <w:rFonts w:ascii="Verdana Pro Light" w:hAnsi="Verdana Pro Light" w:cs="Aptos"/>
          <w:sz w:val="21"/>
          <w:szCs w:val="21"/>
          <w:lang w:val="fr-FR"/>
        </w:rPr>
        <w:t>é</w:t>
      </w:r>
      <w:r w:rsidRPr="00126729">
        <w:rPr>
          <w:rFonts w:ascii="Verdana Pro Light" w:hAnsi="Verdana Pro Light"/>
          <w:sz w:val="21"/>
          <w:szCs w:val="21"/>
          <w:lang w:val="fr-FR"/>
        </w:rPr>
        <w:t>liorer la robustesse du mod</w:t>
      </w:r>
      <w:r w:rsidRPr="00126729">
        <w:rPr>
          <w:rFonts w:ascii="Verdana Pro Light" w:hAnsi="Verdana Pro Light" w:cs="Aptos"/>
          <w:sz w:val="21"/>
          <w:szCs w:val="21"/>
          <w:lang w:val="fr-FR"/>
        </w:rPr>
        <w:t>è</w:t>
      </w:r>
      <w:r w:rsidRPr="00126729">
        <w:rPr>
          <w:rFonts w:ascii="Verdana Pro Light" w:hAnsi="Verdana Pro Light"/>
          <w:sz w:val="21"/>
          <w:szCs w:val="21"/>
          <w:lang w:val="fr-FR"/>
        </w:rPr>
        <w:t>le.</w:t>
      </w:r>
    </w:p>
    <w:p w14:paraId="562E8BF0" w14:textId="34B8C4F5" w:rsidR="00631EA1" w:rsidRPr="00126729" w:rsidRDefault="00631EA1" w:rsidP="00A20B63">
      <w:pPr>
        <w:numPr>
          <w:ilvl w:val="0"/>
          <w:numId w:val="32"/>
        </w:numPr>
        <w:jc w:val="both"/>
        <w:rPr>
          <w:rFonts w:ascii="Verdana Pro Light" w:hAnsi="Verdana Pro Light"/>
          <w:sz w:val="21"/>
          <w:szCs w:val="21"/>
          <w:highlight w:val="yellow"/>
          <w:lang w:val="fr-FR"/>
        </w:rPr>
      </w:pPr>
      <w:r w:rsidRPr="00BA30A3">
        <w:rPr>
          <w:rFonts w:ascii="Verdana Pro Light" w:hAnsi="Verdana Pro Light"/>
          <w:sz w:val="21"/>
          <w:szCs w:val="21"/>
          <w:highlight w:val="yellow"/>
          <w:lang w:val="fr-FR"/>
        </w:rPr>
        <w:t xml:space="preserve">Inclusion d’un </w:t>
      </w:r>
      <w:proofErr w:type="spellStart"/>
      <w:r w:rsidRPr="00BA30A3">
        <w:rPr>
          <w:rFonts w:ascii="Verdana Pro Light" w:hAnsi="Verdana Pro Light"/>
          <w:sz w:val="21"/>
          <w:szCs w:val="21"/>
          <w:highlight w:val="yellow"/>
          <w:lang w:val="fr-FR"/>
        </w:rPr>
        <w:t>critere</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metier</w:t>
      </w:r>
      <w:proofErr w:type="spellEnd"/>
      <w:r w:rsidRPr="00BA30A3">
        <w:rPr>
          <w:rFonts w:ascii="Verdana Pro Light" w:hAnsi="Verdana Pro Light"/>
          <w:sz w:val="21"/>
          <w:szCs w:val="21"/>
          <w:highlight w:val="yellow"/>
          <w:lang w:val="fr-FR"/>
        </w:rPr>
        <w:t xml:space="preserve"> : </w:t>
      </w:r>
      <w:proofErr w:type="spellStart"/>
      <w:r w:rsidRPr="00BA30A3">
        <w:rPr>
          <w:rFonts w:ascii="Verdana Pro Light" w:hAnsi="Verdana Pro Light"/>
          <w:sz w:val="21"/>
          <w:szCs w:val="21"/>
          <w:highlight w:val="yellow"/>
          <w:lang w:val="fr-FR"/>
        </w:rPr>
        <w:t>a</w:t>
      </w:r>
      <w:proofErr w:type="spellEnd"/>
      <w:r w:rsidRPr="00BA30A3">
        <w:rPr>
          <w:rFonts w:ascii="Verdana Pro Light" w:hAnsi="Verdana Pro Light"/>
          <w:sz w:val="21"/>
          <w:szCs w:val="21"/>
          <w:highlight w:val="yellow"/>
          <w:lang w:val="fr-FR"/>
        </w:rPr>
        <w:t xml:space="preserve"> l’heure actuelle, les images sont </w:t>
      </w:r>
      <w:proofErr w:type="spellStart"/>
      <w:r w:rsidRPr="00BA30A3">
        <w:rPr>
          <w:rFonts w:ascii="Verdana Pro Light" w:hAnsi="Verdana Pro Light"/>
          <w:sz w:val="21"/>
          <w:szCs w:val="21"/>
          <w:highlight w:val="yellow"/>
          <w:lang w:val="fr-FR"/>
        </w:rPr>
        <w:t>classifiees</w:t>
      </w:r>
      <w:proofErr w:type="spellEnd"/>
      <w:r w:rsidRPr="00BA30A3">
        <w:rPr>
          <w:rFonts w:ascii="Verdana Pro Light" w:hAnsi="Verdana Pro Light"/>
          <w:sz w:val="21"/>
          <w:szCs w:val="21"/>
          <w:highlight w:val="yellow"/>
          <w:lang w:val="fr-FR"/>
        </w:rPr>
        <w:t xml:space="preserve"> manuellement par nos </w:t>
      </w:r>
      <w:proofErr w:type="spellStart"/>
      <w:r w:rsidRPr="00BA30A3">
        <w:rPr>
          <w:rFonts w:ascii="Verdana Pro Light" w:hAnsi="Verdana Pro Light"/>
          <w:sz w:val="21"/>
          <w:szCs w:val="21"/>
          <w:highlight w:val="yellow"/>
          <w:lang w:val="fr-FR"/>
        </w:rPr>
        <w:t>equipes</w:t>
      </w:r>
      <w:proofErr w:type="spellEnd"/>
      <w:r w:rsidRPr="00BA30A3">
        <w:rPr>
          <w:rFonts w:ascii="Verdana Pro Light" w:hAnsi="Verdana Pro Light"/>
          <w:sz w:val="21"/>
          <w:szCs w:val="21"/>
          <w:highlight w:val="yellow"/>
          <w:lang w:val="fr-FR"/>
        </w:rPr>
        <w:t xml:space="preserve"> et le % d’erreur ne nous a pas été communique – il aurait été </w:t>
      </w:r>
      <w:proofErr w:type="spellStart"/>
      <w:r w:rsidRPr="00BA30A3">
        <w:rPr>
          <w:rFonts w:ascii="Verdana Pro Light" w:hAnsi="Verdana Pro Light"/>
          <w:sz w:val="21"/>
          <w:szCs w:val="21"/>
          <w:highlight w:val="yellow"/>
          <w:lang w:val="fr-FR"/>
        </w:rPr>
        <w:t>ineteressant</w:t>
      </w:r>
      <w:proofErr w:type="spellEnd"/>
      <w:r w:rsidRPr="00BA30A3">
        <w:rPr>
          <w:rFonts w:ascii="Verdana Pro Light" w:hAnsi="Verdana Pro Light"/>
          <w:sz w:val="21"/>
          <w:szCs w:val="21"/>
          <w:highlight w:val="yellow"/>
          <w:lang w:val="fr-FR"/>
        </w:rPr>
        <w:t xml:space="preserve"> de connaitre le % d’erreur humaine dans cette classification manuelle afin de pouvoir </w:t>
      </w:r>
      <w:proofErr w:type="spellStart"/>
      <w:r w:rsidRPr="00BA30A3">
        <w:rPr>
          <w:rFonts w:ascii="Verdana Pro Light" w:hAnsi="Verdana Pro Light"/>
          <w:sz w:val="21"/>
          <w:szCs w:val="21"/>
          <w:highlight w:val="yellow"/>
          <w:lang w:val="fr-FR"/>
        </w:rPr>
        <w:t>benchmarker</w:t>
      </w:r>
      <w:proofErr w:type="spellEnd"/>
      <w:r w:rsidRPr="00BA30A3">
        <w:rPr>
          <w:rFonts w:ascii="Verdana Pro Light" w:hAnsi="Verdana Pro Light"/>
          <w:sz w:val="21"/>
          <w:szCs w:val="21"/>
          <w:highlight w:val="yellow"/>
          <w:lang w:val="fr-FR"/>
        </w:rPr>
        <w:t xml:space="preserve"> les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w:t>
      </w:r>
      <w:proofErr w:type="spellStart"/>
      <w:r w:rsidRPr="00BA30A3">
        <w:rPr>
          <w:rFonts w:ascii="Verdana Pro Light" w:hAnsi="Verdana Pro Light"/>
          <w:sz w:val="21"/>
          <w:szCs w:val="21"/>
          <w:highlight w:val="yellow"/>
          <w:lang w:val="fr-FR"/>
        </w:rPr>
        <w:t>consequence</w:t>
      </w:r>
      <w:proofErr w:type="spellEnd"/>
      <w:r w:rsidRPr="00BA30A3">
        <w:rPr>
          <w:rFonts w:ascii="Verdana Pro Light" w:hAnsi="Verdana Pro Light"/>
          <w:sz w:val="21"/>
          <w:szCs w:val="21"/>
          <w:highlight w:val="yellow"/>
          <w:lang w:val="fr-FR"/>
        </w:rPr>
        <w:t xml:space="preserve"> – avant toute </w:t>
      </w:r>
      <w:proofErr w:type="spellStart"/>
      <w:r w:rsidRPr="00BA30A3">
        <w:rPr>
          <w:rFonts w:ascii="Verdana Pro Light" w:hAnsi="Verdana Pro Light"/>
          <w:sz w:val="21"/>
          <w:szCs w:val="21"/>
          <w:highlight w:val="yellow"/>
          <w:lang w:val="fr-FR"/>
        </w:rPr>
        <w:t>decision</w:t>
      </w:r>
      <w:proofErr w:type="spellEnd"/>
      <w:r w:rsidRPr="00BA30A3">
        <w:rPr>
          <w:rFonts w:ascii="Verdana Pro Light" w:hAnsi="Verdana Pro Light"/>
          <w:sz w:val="21"/>
          <w:szCs w:val="21"/>
          <w:highlight w:val="yellow"/>
          <w:lang w:val="fr-FR"/>
        </w:rPr>
        <w:t xml:space="preserve"> d’</w:t>
      </w:r>
      <w:proofErr w:type="spellStart"/>
      <w:r w:rsidRPr="00BA30A3">
        <w:rPr>
          <w:rFonts w:ascii="Verdana Pro Light" w:hAnsi="Verdana Pro Light"/>
          <w:sz w:val="21"/>
          <w:szCs w:val="21"/>
          <w:highlight w:val="yellow"/>
          <w:lang w:val="fr-FR"/>
        </w:rPr>
        <w:t>implementataion</w:t>
      </w:r>
      <w:proofErr w:type="spellEnd"/>
      <w:r w:rsidRPr="00BA30A3">
        <w:rPr>
          <w:rFonts w:ascii="Verdana Pro Light" w:hAnsi="Verdana Pro Light"/>
          <w:sz w:val="21"/>
          <w:szCs w:val="21"/>
          <w:highlight w:val="yellow"/>
          <w:lang w:val="fr-FR"/>
        </w:rPr>
        <w:t xml:space="preserve"> </w:t>
      </w:r>
      <w:proofErr w:type="spellStart"/>
      <w:r w:rsidRPr="00BA30A3">
        <w:rPr>
          <w:rFonts w:ascii="Verdana Pro Light" w:hAnsi="Verdana Pro Light"/>
          <w:sz w:val="21"/>
          <w:szCs w:val="21"/>
          <w:highlight w:val="yellow"/>
          <w:lang w:val="fr-FR"/>
        </w:rPr>
        <w:t>des</w:t>
      </w:r>
      <w:proofErr w:type="spellEnd"/>
      <w:r w:rsidRPr="00BA30A3">
        <w:rPr>
          <w:rFonts w:ascii="Verdana Pro Light" w:hAnsi="Verdana Pro Light"/>
          <w:sz w:val="21"/>
          <w:szCs w:val="21"/>
          <w:highlight w:val="yellow"/>
          <w:lang w:val="fr-FR"/>
        </w:rPr>
        <w:t xml:space="preserve"> ces </w:t>
      </w:r>
      <w:proofErr w:type="spellStart"/>
      <w:r w:rsidRPr="00BA30A3">
        <w:rPr>
          <w:rFonts w:ascii="Verdana Pro Light" w:hAnsi="Verdana Pro Light"/>
          <w:sz w:val="21"/>
          <w:szCs w:val="21"/>
          <w:highlight w:val="yellow"/>
          <w:lang w:val="fr-FR"/>
        </w:rPr>
        <w:t>modeles</w:t>
      </w:r>
      <w:proofErr w:type="spellEnd"/>
      <w:r w:rsidRPr="00BA30A3">
        <w:rPr>
          <w:rFonts w:ascii="Verdana Pro Light" w:hAnsi="Verdana Pro Light"/>
          <w:sz w:val="21"/>
          <w:szCs w:val="21"/>
          <w:highlight w:val="yellow"/>
          <w:lang w:val="fr-FR"/>
        </w:rPr>
        <w:t xml:space="preserve"> en production chronophage et couteuse, il faudra déterminer le cout d’</w:t>
      </w:r>
      <w:proofErr w:type="spellStart"/>
      <w:r w:rsidRPr="00BA30A3">
        <w:rPr>
          <w:rFonts w:ascii="Verdana Pro Light" w:hAnsi="Verdana Pro Light"/>
          <w:sz w:val="21"/>
          <w:szCs w:val="21"/>
          <w:highlight w:val="yellow"/>
          <w:lang w:val="fr-FR"/>
        </w:rPr>
        <w:t>opportunite</w:t>
      </w:r>
      <w:proofErr w:type="spellEnd"/>
      <w:r w:rsidRPr="00BA30A3">
        <w:rPr>
          <w:rFonts w:ascii="Verdana Pro Light" w:hAnsi="Verdana Pro Light"/>
          <w:sz w:val="21"/>
          <w:szCs w:val="21"/>
          <w:highlight w:val="yellow"/>
          <w:lang w:val="fr-FR"/>
        </w:rPr>
        <w:t xml:space="preserve"> du statu quo afin d’</w:t>
      </w:r>
      <w:proofErr w:type="spellStart"/>
      <w:r w:rsidRPr="00BA30A3">
        <w:rPr>
          <w:rFonts w:ascii="Verdana Pro Light" w:hAnsi="Verdana Pro Light"/>
          <w:sz w:val="21"/>
          <w:szCs w:val="21"/>
          <w:highlight w:val="yellow"/>
          <w:lang w:val="fr-FR"/>
        </w:rPr>
        <w:t>etablir</w:t>
      </w:r>
      <w:proofErr w:type="spellEnd"/>
      <w:r w:rsidRPr="00BA30A3">
        <w:rPr>
          <w:rFonts w:ascii="Verdana Pro Light" w:hAnsi="Verdana Pro Light"/>
          <w:sz w:val="21"/>
          <w:szCs w:val="21"/>
          <w:highlight w:val="yellow"/>
          <w:lang w:val="fr-FR"/>
        </w:rPr>
        <w:t xml:space="preserve"> si l’utilisation d’une classification automatique permet une </w:t>
      </w:r>
      <w:proofErr w:type="spellStart"/>
      <w:r w:rsidRPr="00BA30A3">
        <w:rPr>
          <w:rFonts w:ascii="Verdana Pro Light" w:hAnsi="Verdana Pro Light"/>
          <w:sz w:val="21"/>
          <w:szCs w:val="21"/>
          <w:highlight w:val="yellow"/>
          <w:lang w:val="fr-FR"/>
        </w:rPr>
        <w:t>reduction</w:t>
      </w:r>
      <w:proofErr w:type="spellEnd"/>
      <w:r w:rsidRPr="00BA30A3">
        <w:rPr>
          <w:rFonts w:ascii="Verdana Pro Light" w:hAnsi="Verdana Pro Light"/>
          <w:sz w:val="21"/>
          <w:szCs w:val="21"/>
          <w:highlight w:val="yellow"/>
          <w:lang w:val="fr-FR"/>
        </w:rPr>
        <w:t xml:space="preserve"> effective du taux d’erreur de classification et du cout de main d’ouvre nécessaire (entre autres).</w:t>
      </w:r>
    </w:p>
    <w:p w14:paraId="5A65FF52" w14:textId="029B0206" w:rsidR="00126729" w:rsidRPr="00BA30A3" w:rsidRDefault="00126729" w:rsidP="00A20B63">
      <w:pPr>
        <w:jc w:val="both"/>
        <w:rPr>
          <w:rFonts w:ascii="Verdana Pro Light" w:hAnsi="Verdana Pro Light"/>
          <w:sz w:val="21"/>
          <w:szCs w:val="21"/>
          <w:lang w:val="fr-FR"/>
        </w:rPr>
      </w:pPr>
    </w:p>
    <w:p w14:paraId="38308D5A" w14:textId="7BDA2A25" w:rsidR="00BA30A3" w:rsidRPr="00BA30A3" w:rsidRDefault="00BA30A3">
      <w:pPr>
        <w:rPr>
          <w:rFonts w:ascii="Verdana Pro Light" w:hAnsi="Verdana Pro Light"/>
          <w:sz w:val="21"/>
          <w:szCs w:val="21"/>
          <w:lang w:val="fr-FR"/>
        </w:rPr>
      </w:pPr>
    </w:p>
    <w:p w14:paraId="5F82FE7A"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 xml:space="preserve">Complexité des </w:t>
      </w:r>
      <w:proofErr w:type="spellStart"/>
      <w:r w:rsidRPr="00BA30A3">
        <w:rPr>
          <w:rFonts w:ascii="Verdana Pro Light" w:hAnsi="Verdana Pro Light"/>
          <w:lang w:val="fr-FR"/>
        </w:rPr>
        <w:t>transformeurs</w:t>
      </w:r>
      <w:proofErr w:type="spellEnd"/>
      <w:r w:rsidRPr="00BA30A3">
        <w:rPr>
          <w:rFonts w:ascii="Arial" w:hAnsi="Arial" w:cs="Arial"/>
          <w:lang w:val="fr-FR"/>
        </w:rPr>
        <w:t> </w:t>
      </w:r>
      <w:r w:rsidRPr="00BA30A3">
        <w:rPr>
          <w:rFonts w:ascii="Verdana Pro Light" w:hAnsi="Verdana Pro Light"/>
          <w:lang w:val="fr-FR"/>
        </w:rPr>
        <w:t>: bien que performants, les transformeurs peuvent augmenter la complexité computationnelle, notamment sur de très grandes images.</w:t>
      </w:r>
    </w:p>
    <w:p w14:paraId="294F809B"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Besoin en données</w:t>
      </w:r>
      <w:r w:rsidRPr="00BA30A3">
        <w:rPr>
          <w:rFonts w:ascii="Arial" w:hAnsi="Arial" w:cs="Arial"/>
          <w:lang w:val="fr-FR"/>
        </w:rPr>
        <w:t> </w:t>
      </w:r>
      <w:r w:rsidRPr="00BA30A3">
        <w:rPr>
          <w:rFonts w:ascii="Verdana Pro Light" w:hAnsi="Verdana Pro Light"/>
          <w:lang w:val="fr-FR"/>
        </w:rPr>
        <w:t>: les modèles hybrides (CNN + transformeur) nécessitent souvent de grandes quantités de données pour exprimer tout leur potentiel.</w:t>
      </w:r>
    </w:p>
    <w:p w14:paraId="22E1DC29" w14:textId="77777777" w:rsidR="00BA30A3" w:rsidRPr="00BA30A3" w:rsidRDefault="00BA30A3" w:rsidP="00BA30A3">
      <w:pPr>
        <w:rPr>
          <w:rFonts w:ascii="Verdana Pro Light" w:hAnsi="Verdana Pro Light"/>
          <w:lang w:val="fr-FR"/>
        </w:rPr>
      </w:pPr>
      <w:r w:rsidRPr="00BA30A3">
        <w:rPr>
          <w:rFonts w:ascii="Verdana Pro Light" w:hAnsi="Verdana Pro Light"/>
          <w:lang w:val="fr-FR"/>
        </w:rPr>
        <w:t>Interprétabilité</w:t>
      </w:r>
      <w:r w:rsidRPr="00BA30A3">
        <w:rPr>
          <w:rFonts w:ascii="Arial" w:hAnsi="Arial" w:cs="Arial"/>
          <w:lang w:val="fr-FR"/>
        </w:rPr>
        <w:t> </w:t>
      </w:r>
      <w:r w:rsidRPr="00BA30A3">
        <w:rPr>
          <w:rFonts w:ascii="Verdana Pro Light" w:hAnsi="Verdana Pro Light"/>
          <w:lang w:val="fr-FR"/>
        </w:rPr>
        <w:t>: malgré les outils d’analyse, l’interprétation des décisions des modèles reste parfois difficile, surtout dans les couches profondes ou les blocs d’attention.</w:t>
      </w:r>
    </w:p>
    <w:p w14:paraId="4CC8389C" w14:textId="77777777" w:rsidR="00BA30A3" w:rsidRPr="00BA30A3" w:rsidRDefault="00BA30A3" w:rsidP="00BA30A3">
      <w:pPr>
        <w:pStyle w:val="Heading1"/>
        <w:rPr>
          <w:rFonts w:ascii="Verdana Pro Light" w:hAnsi="Verdana Pro Light"/>
        </w:rPr>
      </w:pPr>
      <w:proofErr w:type="spellStart"/>
      <w:r w:rsidRPr="00BA30A3">
        <w:rPr>
          <w:rFonts w:ascii="Verdana Pro Light" w:hAnsi="Verdana Pro Light"/>
        </w:rPr>
        <w:t>Améliorations</w:t>
      </w:r>
      <w:proofErr w:type="spellEnd"/>
      <w:r w:rsidRPr="00BA30A3">
        <w:rPr>
          <w:rFonts w:ascii="Verdana Pro Light" w:hAnsi="Verdana Pro Light"/>
        </w:rPr>
        <w:t xml:space="preserve"> </w:t>
      </w:r>
      <w:proofErr w:type="spellStart"/>
      <w:r w:rsidRPr="00BA30A3">
        <w:rPr>
          <w:rFonts w:ascii="Verdana Pro Light" w:hAnsi="Verdana Pro Light"/>
        </w:rPr>
        <w:t>envisageables</w:t>
      </w:r>
      <w:proofErr w:type="spellEnd"/>
    </w:p>
    <w:p w14:paraId="6B89048D"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Distillation de connaissances</w:t>
      </w:r>
      <w:r w:rsidRPr="00BA30A3">
        <w:rPr>
          <w:rFonts w:ascii="Arial" w:hAnsi="Arial" w:cs="Arial"/>
          <w:lang w:val="fr-FR"/>
        </w:rPr>
        <w:t> </w:t>
      </w:r>
      <w:r w:rsidRPr="00BA30A3">
        <w:rPr>
          <w:rFonts w:ascii="Verdana Pro Light" w:hAnsi="Verdana Pro Light"/>
          <w:lang w:val="fr-FR"/>
        </w:rPr>
        <w:t>: transférer les connaissances d’un modèle complexe vers un modèle plus petit pour gagner en efficacité sans trop sacrifier la performance.</w:t>
      </w:r>
    </w:p>
    <w:p w14:paraId="240FE5E0"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Optimisation matérielle</w:t>
      </w:r>
      <w:r w:rsidRPr="00BA30A3">
        <w:rPr>
          <w:rFonts w:ascii="Arial" w:hAnsi="Arial" w:cs="Arial"/>
          <w:lang w:val="fr-FR"/>
        </w:rPr>
        <w:t> </w:t>
      </w:r>
      <w:r w:rsidRPr="00BA30A3">
        <w:rPr>
          <w:rFonts w:ascii="Verdana Pro Light" w:hAnsi="Verdana Pro Light"/>
          <w:lang w:val="fr-FR"/>
        </w:rPr>
        <w:t>: adapter les architectures pour tirer parti des accélérateurs matériels (TPU, NPU, etc.).</w:t>
      </w:r>
    </w:p>
    <w:p w14:paraId="22D7A26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Approches d’interprétabilité avancées</w:t>
      </w:r>
      <w:r w:rsidRPr="00BA30A3">
        <w:rPr>
          <w:rFonts w:ascii="Arial" w:hAnsi="Arial" w:cs="Arial"/>
          <w:lang w:val="fr-FR"/>
        </w:rPr>
        <w:t> </w:t>
      </w:r>
      <w:r w:rsidRPr="00BA30A3">
        <w:rPr>
          <w:rFonts w:ascii="Verdana Pro Light" w:hAnsi="Verdana Pro Light"/>
          <w:lang w:val="fr-FR"/>
        </w:rPr>
        <w:t>: développement de nouveaux outils pour mieux visualiser et comprendre les mécanismes d’attention et la contribution des différentes couches.</w:t>
      </w:r>
    </w:p>
    <w:p w14:paraId="737432DF"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lastRenderedPageBreak/>
        <w:t>Augmentation de données</w:t>
      </w:r>
      <w:r w:rsidRPr="00BA30A3">
        <w:rPr>
          <w:rFonts w:ascii="Arial" w:hAnsi="Arial" w:cs="Arial"/>
          <w:lang w:val="fr-FR"/>
        </w:rPr>
        <w:t> </w:t>
      </w:r>
      <w:r w:rsidRPr="00BA30A3">
        <w:rPr>
          <w:rFonts w:ascii="Verdana Pro Light" w:hAnsi="Verdana Pro Light"/>
          <w:lang w:val="fr-FR"/>
        </w:rPr>
        <w:t>: enrichir les jeux de données par des techniques avancées d’augmentation pour améliorer la robustesse du modèle.</w:t>
      </w:r>
    </w:p>
    <w:p w14:paraId="1DC5A662" w14:textId="77777777" w:rsidR="00BA30A3" w:rsidRPr="00BA30A3" w:rsidRDefault="00BA30A3" w:rsidP="00BA30A3">
      <w:pPr>
        <w:pStyle w:val="ListParagraph"/>
        <w:numPr>
          <w:ilvl w:val="0"/>
          <w:numId w:val="36"/>
        </w:numPr>
        <w:rPr>
          <w:rFonts w:ascii="Verdana Pro Light" w:hAnsi="Verdana Pro Light"/>
          <w:lang w:val="fr-FR"/>
        </w:rPr>
      </w:pPr>
      <w:r w:rsidRPr="00BA30A3">
        <w:rPr>
          <w:rFonts w:ascii="Verdana Pro Light" w:hAnsi="Verdana Pro Light"/>
          <w:lang w:val="fr-FR"/>
        </w:rPr>
        <w:t xml:space="preserve">Inclusion d’un critère métier : à l’heure actuelle, les images sont classifiées manuellement par nos équipes et le pourcentage d’erreur ne nous a pas été communiqué – il aurait été intéressant de connaître le pourcentage d’erreur humaine dans cette classification manuelle afin de pouvoir </w:t>
      </w:r>
      <w:proofErr w:type="spellStart"/>
      <w:r w:rsidRPr="00BA30A3">
        <w:rPr>
          <w:rFonts w:ascii="Verdana Pro Light" w:hAnsi="Verdana Pro Light"/>
          <w:lang w:val="fr-FR"/>
        </w:rPr>
        <w:t>benchmarker</w:t>
      </w:r>
      <w:proofErr w:type="spellEnd"/>
      <w:r w:rsidRPr="00BA30A3">
        <w:rPr>
          <w:rFonts w:ascii="Verdana Pro Light" w:hAnsi="Verdana Pro Light"/>
          <w:lang w:val="fr-FR"/>
        </w:rPr>
        <w:t xml:space="preserve"> les modèles en conséquence – avant toute décision d'implémentation de ces modèles en production chronophage et coûteuse, il faudra déterminer le coût d’opportunité du statu quo afin d'établir si l’utilisation d’une classification automatique permet une réduction effective du taux d’erreur de classification et du coût de main-d’œuvre nécessaire (entre autres).</w:t>
      </w:r>
    </w:p>
    <w:p w14:paraId="6861DD7A" w14:textId="77777777" w:rsidR="00C76166" w:rsidRDefault="00C76166">
      <w:pPr>
        <w:rPr>
          <w:rFonts w:ascii="Verdana Pro Light" w:eastAsiaTheme="majorEastAsia" w:hAnsi="Verdana Pro Light" w:cstheme="majorBidi"/>
          <w:color w:val="0F4761" w:themeColor="accent1" w:themeShade="BF"/>
          <w:sz w:val="40"/>
          <w:szCs w:val="40"/>
          <w:lang w:val="fr-FR"/>
        </w:rPr>
      </w:pPr>
      <w:r>
        <w:rPr>
          <w:rFonts w:ascii="Verdana Pro Light" w:hAnsi="Verdana Pro Light"/>
          <w:lang w:val="fr-FR"/>
        </w:rPr>
        <w:br w:type="page"/>
      </w:r>
    </w:p>
    <w:p w14:paraId="0B332B27" w14:textId="321EF320" w:rsidR="00BA30A3" w:rsidRPr="00AD294C" w:rsidRDefault="00BA30A3" w:rsidP="009F14C3">
      <w:pPr>
        <w:pStyle w:val="Heading1"/>
        <w:ind w:left="360"/>
        <w:rPr>
          <w:rFonts w:ascii="Verdana Pro Light" w:hAnsi="Verdana Pro Light"/>
          <w:lang w:val="fr-FR"/>
        </w:rPr>
      </w:pPr>
      <w:r w:rsidRPr="00AD294C">
        <w:rPr>
          <w:rFonts w:ascii="Verdana Pro Light" w:hAnsi="Verdana Pro Light"/>
          <w:lang w:val="fr-FR"/>
        </w:rPr>
        <w:lastRenderedPageBreak/>
        <w:t>Références bibliographiques</w:t>
      </w:r>
    </w:p>
    <w:p w14:paraId="521D2B43" w14:textId="0CDEDB70" w:rsidR="00CE64B3" w:rsidRDefault="00CE64B3" w:rsidP="00E80BAE">
      <w:pPr>
        <w:ind w:left="360"/>
        <w:jc w:val="both"/>
        <w:rPr>
          <w:rFonts w:ascii="Verdana Pro Light" w:hAnsi="Verdana Pro Light"/>
          <w:sz w:val="21"/>
          <w:szCs w:val="21"/>
          <w:lang w:val="fr-FR"/>
        </w:rPr>
      </w:pPr>
      <w:r w:rsidRPr="0021375E">
        <w:rPr>
          <w:rFonts w:ascii="Verdana Pro Light" w:hAnsi="Verdana Pro Light"/>
          <w:sz w:val="21"/>
          <w:szCs w:val="21"/>
        </w:rPr>
        <w:t>He, K., Zhang, X., Ren, S., &amp; Sun, J. (2016). </w:t>
      </w:r>
      <w:r w:rsidRPr="00CE64B3">
        <w:rPr>
          <w:rFonts w:ascii="Verdana Pro Light" w:hAnsi="Verdana Pro Light"/>
          <w:i/>
          <w:iCs/>
          <w:sz w:val="21"/>
          <w:szCs w:val="21"/>
        </w:rPr>
        <w:t>Deep residual learning for image recognition</w:t>
      </w:r>
      <w:r w:rsidRPr="00CE64B3">
        <w:rPr>
          <w:rFonts w:ascii="Verdana Pro Light" w:hAnsi="Verdana Pro Light"/>
          <w:sz w:val="21"/>
          <w:szCs w:val="21"/>
        </w:rPr>
        <w:t> (arXiv:1512.03385). Proceedings of the IEEE Conference on Computer Vision and Pattern Recognition (CVPR), 770–778. </w:t>
      </w:r>
      <w:hyperlink r:id="rId20" w:tgtFrame="_blank" w:history="1">
        <w:r w:rsidRPr="00CE64B3">
          <w:rPr>
            <w:rStyle w:val="Hyperlink"/>
            <w:rFonts w:ascii="Verdana Pro Light" w:hAnsi="Verdana Pro Light"/>
            <w:sz w:val="21"/>
            <w:szCs w:val="21"/>
          </w:rPr>
          <w:t>https://doi.org/10.48550/arXiv.1512.03385</w:t>
        </w:r>
      </w:hyperlink>
    </w:p>
    <w:p w14:paraId="0D19C547" w14:textId="77777777" w:rsidR="0021375E" w:rsidRPr="00E80BAE" w:rsidRDefault="0021375E" w:rsidP="0021375E">
      <w:pPr>
        <w:ind w:left="360"/>
        <w:jc w:val="both"/>
        <w:rPr>
          <w:rFonts w:ascii="Verdana Pro Light" w:hAnsi="Verdana Pro Light"/>
          <w:sz w:val="21"/>
          <w:szCs w:val="21"/>
          <w:lang w:val="nl-NL"/>
        </w:rPr>
      </w:pPr>
      <w:r w:rsidRPr="00E80BAE">
        <w:rPr>
          <w:rFonts w:ascii="Verdana Pro Light" w:hAnsi="Verdana Pro Light"/>
          <w:sz w:val="21"/>
          <w:szCs w:val="21"/>
        </w:rPr>
        <w:t>Hugging Face. (n.d.). </w:t>
      </w:r>
      <w:r w:rsidRPr="00E80BAE">
        <w:rPr>
          <w:rFonts w:ascii="Verdana Pro Light" w:hAnsi="Verdana Pro Light"/>
          <w:i/>
          <w:iCs/>
          <w:sz w:val="21"/>
          <w:szCs w:val="21"/>
        </w:rPr>
        <w:t>MobileViTV2</w:t>
      </w:r>
      <w:r w:rsidRPr="00E80BAE">
        <w:rPr>
          <w:rFonts w:ascii="Verdana Pro Light" w:hAnsi="Verdana Pro Light"/>
          <w:sz w:val="21"/>
          <w:szCs w:val="21"/>
        </w:rPr>
        <w:t xml:space="preserve">. </w:t>
      </w:r>
      <w:proofErr w:type="spellStart"/>
      <w:r w:rsidRPr="00E80BAE">
        <w:rPr>
          <w:rFonts w:ascii="Verdana Pro Light" w:hAnsi="Verdana Pro Light"/>
          <w:sz w:val="21"/>
          <w:szCs w:val="21"/>
          <w:lang w:val="fr-FR"/>
        </w:rPr>
        <w:t>Hugging</w:t>
      </w:r>
      <w:proofErr w:type="spellEnd"/>
      <w:r w:rsidRPr="00E80BAE">
        <w:rPr>
          <w:rFonts w:ascii="Verdana Pro Light" w:hAnsi="Verdana Pro Light"/>
          <w:sz w:val="21"/>
          <w:szCs w:val="21"/>
          <w:lang w:val="fr-FR"/>
        </w:rPr>
        <w:t xml:space="preserve"> Face Transformers documentation. </w:t>
      </w:r>
      <w:hyperlink r:id="rId21" w:tgtFrame="_blank" w:history="1">
        <w:r w:rsidRPr="00E80BAE">
          <w:rPr>
            <w:rStyle w:val="Hyperlink"/>
            <w:rFonts w:ascii="Verdana Pro Light" w:hAnsi="Verdana Pro Light"/>
            <w:sz w:val="21"/>
            <w:szCs w:val="21"/>
            <w:lang w:val="nl-NL"/>
          </w:rPr>
          <w:t>https://huggingface.co/docs/transformers/en/model_doc/mobilevitv2</w:t>
        </w:r>
      </w:hyperlink>
    </w:p>
    <w:p w14:paraId="2564CBC0" w14:textId="00FBACB4" w:rsidR="00822848" w:rsidRPr="00E80BAE" w:rsidRDefault="00822848" w:rsidP="00E80BAE">
      <w:pPr>
        <w:ind w:left="360"/>
        <w:jc w:val="both"/>
        <w:rPr>
          <w:rFonts w:ascii="Verdana Pro Light" w:hAnsi="Verdana Pro Light"/>
          <w:sz w:val="21"/>
          <w:szCs w:val="21"/>
        </w:rPr>
      </w:pPr>
      <w:r w:rsidRPr="00E80BAE">
        <w:rPr>
          <w:rFonts w:ascii="Verdana Pro Light" w:hAnsi="Verdana Pro Light"/>
          <w:sz w:val="21"/>
          <w:szCs w:val="21"/>
          <w:lang w:val="nl-NL"/>
        </w:rPr>
        <w:t xml:space="preserve">Le, T.-D., Ha, V. N., Nguyen, T. T., </w:t>
      </w:r>
      <w:proofErr w:type="spellStart"/>
      <w:r w:rsidRPr="00E80BAE">
        <w:rPr>
          <w:rFonts w:ascii="Verdana Pro Light" w:hAnsi="Verdana Pro Light"/>
          <w:sz w:val="21"/>
          <w:szCs w:val="21"/>
          <w:lang w:val="nl-NL"/>
        </w:rPr>
        <w:t>Eappen</w:t>
      </w:r>
      <w:proofErr w:type="spellEnd"/>
      <w:r w:rsidRPr="00E80BAE">
        <w:rPr>
          <w:rFonts w:ascii="Verdana Pro Light" w:hAnsi="Verdana Pro Light"/>
          <w:sz w:val="21"/>
          <w:szCs w:val="21"/>
          <w:lang w:val="nl-NL"/>
        </w:rPr>
        <w:t xml:space="preserve">, G., </w:t>
      </w:r>
      <w:proofErr w:type="spellStart"/>
      <w:r w:rsidRPr="00E80BAE">
        <w:rPr>
          <w:rFonts w:ascii="Verdana Pro Light" w:hAnsi="Verdana Pro Light"/>
          <w:sz w:val="21"/>
          <w:szCs w:val="21"/>
          <w:lang w:val="nl-NL"/>
        </w:rPr>
        <w:t>Thiruvasagam</w:t>
      </w:r>
      <w:proofErr w:type="spellEnd"/>
      <w:r w:rsidRPr="00E80BAE">
        <w:rPr>
          <w:rFonts w:ascii="Verdana Pro Light" w:hAnsi="Verdana Pro Light"/>
          <w:sz w:val="21"/>
          <w:szCs w:val="21"/>
          <w:lang w:val="nl-NL"/>
        </w:rPr>
        <w:t xml:space="preserve">, P., </w:t>
      </w:r>
      <w:proofErr w:type="spellStart"/>
      <w:r w:rsidRPr="00E80BAE">
        <w:rPr>
          <w:rFonts w:ascii="Verdana Pro Light" w:hAnsi="Verdana Pro Light"/>
          <w:sz w:val="21"/>
          <w:szCs w:val="21"/>
          <w:lang w:val="nl-NL"/>
        </w:rPr>
        <w:t>Garces-Socarras</w:t>
      </w:r>
      <w:proofErr w:type="spellEnd"/>
      <w:r w:rsidRPr="00E80BAE">
        <w:rPr>
          <w:rFonts w:ascii="Verdana Pro Light" w:hAnsi="Verdana Pro Light"/>
          <w:sz w:val="21"/>
          <w:szCs w:val="21"/>
          <w:lang w:val="nl-NL"/>
        </w:rPr>
        <w:t xml:space="preserve">, L. M., </w:t>
      </w:r>
      <w:proofErr w:type="spellStart"/>
      <w:r w:rsidRPr="00E80BAE">
        <w:rPr>
          <w:rFonts w:ascii="Verdana Pro Light" w:hAnsi="Verdana Pro Light"/>
          <w:sz w:val="21"/>
          <w:szCs w:val="21"/>
          <w:lang w:val="nl-NL"/>
        </w:rPr>
        <w:t>Chou</w:t>
      </w:r>
      <w:proofErr w:type="spellEnd"/>
      <w:r w:rsidRPr="00E80BAE">
        <w:rPr>
          <w:rFonts w:ascii="Verdana Pro Light" w:hAnsi="Verdana Pro Light"/>
          <w:sz w:val="21"/>
          <w:szCs w:val="21"/>
          <w:lang w:val="nl-NL"/>
        </w:rPr>
        <w:t xml:space="preserve">, H.-F., </w:t>
      </w:r>
      <w:proofErr w:type="spellStart"/>
      <w:r w:rsidRPr="00E80BAE">
        <w:rPr>
          <w:rFonts w:ascii="Verdana Pro Light" w:hAnsi="Verdana Pro Light"/>
          <w:sz w:val="21"/>
          <w:szCs w:val="21"/>
          <w:lang w:val="nl-NL"/>
        </w:rPr>
        <w:t>Gonzalez-Rios</w:t>
      </w:r>
      <w:proofErr w:type="spellEnd"/>
      <w:r w:rsidRPr="00E80BAE">
        <w:rPr>
          <w:rFonts w:ascii="Verdana Pro Light" w:hAnsi="Verdana Pro Light"/>
          <w:sz w:val="21"/>
          <w:szCs w:val="21"/>
          <w:lang w:val="nl-NL"/>
        </w:rPr>
        <w:t xml:space="preserve">, J. L., </w:t>
      </w:r>
      <w:proofErr w:type="spellStart"/>
      <w:r w:rsidRPr="00E80BAE">
        <w:rPr>
          <w:rFonts w:ascii="Verdana Pro Light" w:hAnsi="Verdana Pro Light"/>
          <w:sz w:val="21"/>
          <w:szCs w:val="21"/>
          <w:lang w:val="nl-NL"/>
        </w:rPr>
        <w:t>Merlano</w:t>
      </w:r>
      <w:proofErr w:type="spellEnd"/>
      <w:r w:rsidRPr="00E80BAE">
        <w:rPr>
          <w:rFonts w:ascii="Verdana Pro Light" w:hAnsi="Verdana Pro Light"/>
          <w:sz w:val="21"/>
          <w:szCs w:val="21"/>
          <w:lang w:val="nl-NL"/>
        </w:rPr>
        <w:t xml:space="preserve">-Duncan, J. C., &amp; </w:t>
      </w:r>
      <w:proofErr w:type="spellStart"/>
      <w:r w:rsidRPr="00E80BAE">
        <w:rPr>
          <w:rFonts w:ascii="Verdana Pro Light" w:hAnsi="Verdana Pro Light"/>
          <w:sz w:val="21"/>
          <w:szCs w:val="21"/>
          <w:lang w:val="nl-NL"/>
        </w:rPr>
        <w:t>Chatzinotas</w:t>
      </w:r>
      <w:proofErr w:type="spellEnd"/>
      <w:r w:rsidRPr="00E80BAE">
        <w:rPr>
          <w:rFonts w:ascii="Verdana Pro Light" w:hAnsi="Verdana Pro Light"/>
          <w:sz w:val="21"/>
          <w:szCs w:val="21"/>
          <w:lang w:val="nl-NL"/>
        </w:rPr>
        <w:t>, S. (2024). </w:t>
      </w:r>
      <w:r w:rsidRPr="00E80BAE">
        <w:rPr>
          <w:rFonts w:ascii="Verdana Pro Light" w:hAnsi="Verdana Pro Light"/>
          <w:i/>
          <w:iCs/>
          <w:sz w:val="21"/>
          <w:szCs w:val="21"/>
        </w:rPr>
        <w:t>On-board satellite image classification for Earth observation: A comparative study of pre-trained Vision-Transformer models</w:t>
      </w:r>
      <w:r w:rsidRPr="00E80BAE">
        <w:rPr>
          <w:rFonts w:ascii="Verdana Pro Light" w:hAnsi="Verdana Pro Light"/>
          <w:sz w:val="21"/>
          <w:szCs w:val="21"/>
        </w:rPr>
        <w:t xml:space="preserve">.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22" w:tgtFrame="_blank" w:history="1">
        <w:r w:rsidRPr="00E80BAE">
          <w:rPr>
            <w:rStyle w:val="Hyperlink"/>
            <w:rFonts w:ascii="Verdana Pro Light" w:hAnsi="Verdana Pro Light"/>
            <w:sz w:val="21"/>
            <w:szCs w:val="21"/>
          </w:rPr>
          <w:t>https://arxiv.org/abs/2409.03901</w:t>
        </w:r>
      </w:hyperlink>
    </w:p>
    <w:p w14:paraId="26E946EA" w14:textId="77777777" w:rsidR="00822848" w:rsidRPr="00E80BAE" w:rsidRDefault="00822848" w:rsidP="00E80BAE">
      <w:pPr>
        <w:ind w:left="360"/>
        <w:jc w:val="both"/>
        <w:rPr>
          <w:rFonts w:ascii="Verdana Pro Light" w:hAnsi="Verdana Pro Light"/>
          <w:sz w:val="21"/>
          <w:szCs w:val="21"/>
        </w:rPr>
      </w:pPr>
      <w:r w:rsidRPr="00E80BAE">
        <w:rPr>
          <w:rFonts w:ascii="Verdana Pro Light" w:hAnsi="Verdana Pro Light"/>
          <w:sz w:val="21"/>
          <w:szCs w:val="21"/>
        </w:rPr>
        <w:t xml:space="preserve">Mehta, S., &amp; </w:t>
      </w:r>
      <w:proofErr w:type="spellStart"/>
      <w:r w:rsidRPr="00E80BAE">
        <w:rPr>
          <w:rFonts w:ascii="Verdana Pro Light" w:hAnsi="Verdana Pro Light"/>
          <w:sz w:val="21"/>
          <w:szCs w:val="21"/>
        </w:rPr>
        <w:t>Rastegari</w:t>
      </w:r>
      <w:proofErr w:type="spellEnd"/>
      <w:r w:rsidRPr="00E80BAE">
        <w:rPr>
          <w:rFonts w:ascii="Verdana Pro Light" w:hAnsi="Verdana Pro Light"/>
          <w:sz w:val="21"/>
          <w:szCs w:val="21"/>
        </w:rPr>
        <w:t>, M. (2021). </w:t>
      </w:r>
      <w:proofErr w:type="spellStart"/>
      <w:r w:rsidRPr="00E80BAE">
        <w:rPr>
          <w:rFonts w:ascii="Verdana Pro Light" w:hAnsi="Verdana Pro Light"/>
          <w:i/>
          <w:iCs/>
          <w:sz w:val="21"/>
          <w:szCs w:val="21"/>
        </w:rPr>
        <w:t>MobileViT</w:t>
      </w:r>
      <w:proofErr w:type="spellEnd"/>
      <w:r w:rsidRPr="00E80BAE">
        <w:rPr>
          <w:rFonts w:ascii="Verdana Pro Light" w:hAnsi="Verdana Pro Light"/>
          <w:i/>
          <w:iCs/>
          <w:sz w:val="21"/>
          <w:szCs w:val="21"/>
        </w:rPr>
        <w:t>: Light-weight, general-purpose, and mobile-friendly vision transformer</w:t>
      </w:r>
      <w:r w:rsidRPr="00E80BAE">
        <w:rPr>
          <w:rFonts w:ascii="Verdana Pro Light" w:hAnsi="Verdana Pro Light"/>
          <w:sz w:val="21"/>
          <w:szCs w:val="21"/>
        </w:rPr>
        <w:t xml:space="preserve"> (arXiv:2110.02178).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23" w:tgtFrame="_blank" w:history="1">
        <w:r w:rsidRPr="00E80BAE">
          <w:rPr>
            <w:rStyle w:val="Hyperlink"/>
            <w:rFonts w:ascii="Verdana Pro Light" w:hAnsi="Verdana Pro Light"/>
            <w:sz w:val="21"/>
            <w:szCs w:val="21"/>
          </w:rPr>
          <w:t>https://arxiv.org/abs/2110.02178</w:t>
        </w:r>
      </w:hyperlink>
    </w:p>
    <w:p w14:paraId="5E524165" w14:textId="77777777" w:rsidR="00822848" w:rsidRPr="00E80BAE" w:rsidRDefault="00822848" w:rsidP="00E80BAE">
      <w:pPr>
        <w:ind w:left="360"/>
        <w:jc w:val="both"/>
        <w:rPr>
          <w:rFonts w:ascii="Verdana Pro Light" w:hAnsi="Verdana Pro Light"/>
          <w:sz w:val="21"/>
          <w:szCs w:val="21"/>
        </w:rPr>
      </w:pPr>
      <w:r w:rsidRPr="00E80BAE">
        <w:rPr>
          <w:rFonts w:ascii="Verdana Pro Light" w:hAnsi="Verdana Pro Light"/>
          <w:sz w:val="21"/>
          <w:szCs w:val="21"/>
        </w:rPr>
        <w:t xml:space="preserve">Mehta, S., &amp; </w:t>
      </w:r>
      <w:proofErr w:type="spellStart"/>
      <w:r w:rsidRPr="00E80BAE">
        <w:rPr>
          <w:rFonts w:ascii="Verdana Pro Light" w:hAnsi="Verdana Pro Light"/>
          <w:sz w:val="21"/>
          <w:szCs w:val="21"/>
        </w:rPr>
        <w:t>Rastegari</w:t>
      </w:r>
      <w:proofErr w:type="spellEnd"/>
      <w:r w:rsidRPr="00E80BAE">
        <w:rPr>
          <w:rFonts w:ascii="Verdana Pro Light" w:hAnsi="Verdana Pro Light"/>
          <w:sz w:val="21"/>
          <w:szCs w:val="21"/>
        </w:rPr>
        <w:t>, M. (2022). </w:t>
      </w:r>
      <w:r w:rsidRPr="00E80BAE">
        <w:rPr>
          <w:rFonts w:ascii="Verdana Pro Light" w:hAnsi="Verdana Pro Light"/>
          <w:i/>
          <w:iCs/>
          <w:sz w:val="21"/>
          <w:szCs w:val="21"/>
        </w:rPr>
        <w:t>Separable self-attention for mobile vision transformers</w:t>
      </w:r>
      <w:r w:rsidRPr="00E80BAE">
        <w:rPr>
          <w:rFonts w:ascii="Verdana Pro Light" w:hAnsi="Verdana Pro Light"/>
          <w:sz w:val="21"/>
          <w:szCs w:val="21"/>
        </w:rPr>
        <w:t xml:space="preserve"> (arXiv:2206.02680).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24" w:tgtFrame="_blank" w:history="1">
        <w:r w:rsidRPr="00E80BAE">
          <w:rPr>
            <w:rStyle w:val="Hyperlink"/>
            <w:rFonts w:ascii="Verdana Pro Light" w:hAnsi="Verdana Pro Light"/>
            <w:sz w:val="21"/>
            <w:szCs w:val="21"/>
          </w:rPr>
          <w:t>https://arxiv.org/abs/2206.02680</w:t>
        </w:r>
      </w:hyperlink>
    </w:p>
    <w:p w14:paraId="14A396FC" w14:textId="77777777" w:rsidR="00822848" w:rsidRPr="00E80BAE" w:rsidRDefault="00822848" w:rsidP="00E80BAE">
      <w:pPr>
        <w:ind w:left="360"/>
        <w:jc w:val="both"/>
        <w:rPr>
          <w:rFonts w:ascii="Verdana Pro Light" w:hAnsi="Verdana Pro Light"/>
          <w:sz w:val="21"/>
          <w:szCs w:val="21"/>
          <w:lang w:val="de-DE"/>
        </w:rPr>
      </w:pPr>
      <w:r w:rsidRPr="00E80BAE">
        <w:rPr>
          <w:rFonts w:ascii="Verdana Pro Light" w:hAnsi="Verdana Pro Light"/>
          <w:sz w:val="21"/>
          <w:szCs w:val="21"/>
        </w:rPr>
        <w:t xml:space="preserve">Sandler, M., Howard, A., Zhu, M., </w:t>
      </w:r>
      <w:proofErr w:type="spellStart"/>
      <w:r w:rsidRPr="00E80BAE">
        <w:rPr>
          <w:rFonts w:ascii="Verdana Pro Light" w:hAnsi="Verdana Pro Light"/>
          <w:sz w:val="21"/>
          <w:szCs w:val="21"/>
        </w:rPr>
        <w:t>Zhmoginov</w:t>
      </w:r>
      <w:proofErr w:type="spellEnd"/>
      <w:r w:rsidRPr="00E80BAE">
        <w:rPr>
          <w:rFonts w:ascii="Verdana Pro Light" w:hAnsi="Verdana Pro Light"/>
          <w:sz w:val="21"/>
          <w:szCs w:val="21"/>
        </w:rPr>
        <w:t>, A., &amp; Chen, L.-C. (2019). </w:t>
      </w:r>
      <w:r w:rsidRPr="00E80BAE">
        <w:rPr>
          <w:rFonts w:ascii="Verdana Pro Light" w:hAnsi="Verdana Pro Light"/>
          <w:i/>
          <w:iCs/>
          <w:sz w:val="21"/>
          <w:szCs w:val="21"/>
        </w:rPr>
        <w:t>MobileNetV2: Inverted residuals and linear bottlenecks</w:t>
      </w:r>
      <w:r w:rsidRPr="00E80BAE">
        <w:rPr>
          <w:rFonts w:ascii="Verdana Pro Light" w:hAnsi="Verdana Pro Light"/>
          <w:sz w:val="21"/>
          <w:szCs w:val="21"/>
        </w:rPr>
        <w:t xml:space="preserve"> (arXiv:1801.04381v4).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25" w:tgtFrame="_blank" w:history="1">
        <w:r w:rsidRPr="00E80BAE">
          <w:rPr>
            <w:rStyle w:val="Hyperlink"/>
            <w:rFonts w:ascii="Verdana Pro Light" w:hAnsi="Verdana Pro Light"/>
            <w:sz w:val="21"/>
            <w:szCs w:val="21"/>
            <w:lang w:val="de-DE"/>
          </w:rPr>
          <w:t>https://arxiv.org/abs/1801.04381</w:t>
        </w:r>
      </w:hyperlink>
    </w:p>
    <w:p w14:paraId="62E40C79" w14:textId="77777777" w:rsidR="00822848" w:rsidRPr="00E80BAE" w:rsidRDefault="00822848" w:rsidP="00E80BAE">
      <w:pPr>
        <w:ind w:left="360"/>
        <w:jc w:val="both"/>
        <w:rPr>
          <w:rFonts w:ascii="Verdana Pro Light" w:hAnsi="Verdana Pro Light"/>
          <w:sz w:val="21"/>
          <w:szCs w:val="21"/>
          <w:lang w:val="nl-NL"/>
        </w:rPr>
      </w:pPr>
      <w:proofErr w:type="spellStart"/>
      <w:r w:rsidRPr="00E80BAE">
        <w:rPr>
          <w:rFonts w:ascii="Verdana Pro Light" w:hAnsi="Verdana Pro Light"/>
          <w:sz w:val="21"/>
          <w:szCs w:val="21"/>
          <w:lang w:val="de-DE"/>
        </w:rPr>
        <w:t>Selvaraju</w:t>
      </w:r>
      <w:proofErr w:type="spellEnd"/>
      <w:r w:rsidRPr="00E80BAE">
        <w:rPr>
          <w:rFonts w:ascii="Verdana Pro Light" w:hAnsi="Verdana Pro Light"/>
          <w:sz w:val="21"/>
          <w:szCs w:val="21"/>
          <w:lang w:val="de-DE"/>
        </w:rPr>
        <w:t xml:space="preserve">, R. R., </w:t>
      </w:r>
      <w:proofErr w:type="spellStart"/>
      <w:r w:rsidRPr="00E80BAE">
        <w:rPr>
          <w:rFonts w:ascii="Verdana Pro Light" w:hAnsi="Verdana Pro Light"/>
          <w:sz w:val="21"/>
          <w:szCs w:val="21"/>
          <w:lang w:val="de-DE"/>
        </w:rPr>
        <w:t>Cogswell</w:t>
      </w:r>
      <w:proofErr w:type="spellEnd"/>
      <w:r w:rsidRPr="00E80BAE">
        <w:rPr>
          <w:rFonts w:ascii="Verdana Pro Light" w:hAnsi="Verdana Pro Light"/>
          <w:sz w:val="21"/>
          <w:szCs w:val="21"/>
          <w:lang w:val="de-DE"/>
        </w:rPr>
        <w:t xml:space="preserve">, M., Das, A., </w:t>
      </w:r>
      <w:proofErr w:type="spellStart"/>
      <w:r w:rsidRPr="00E80BAE">
        <w:rPr>
          <w:rFonts w:ascii="Verdana Pro Light" w:hAnsi="Verdana Pro Light"/>
          <w:sz w:val="21"/>
          <w:szCs w:val="21"/>
          <w:lang w:val="de-DE"/>
        </w:rPr>
        <w:t>Vedantam</w:t>
      </w:r>
      <w:proofErr w:type="spellEnd"/>
      <w:r w:rsidRPr="00E80BAE">
        <w:rPr>
          <w:rFonts w:ascii="Verdana Pro Light" w:hAnsi="Verdana Pro Light"/>
          <w:sz w:val="21"/>
          <w:szCs w:val="21"/>
          <w:lang w:val="de-DE"/>
        </w:rPr>
        <w:t xml:space="preserve">, R., </w:t>
      </w:r>
      <w:proofErr w:type="spellStart"/>
      <w:r w:rsidRPr="00E80BAE">
        <w:rPr>
          <w:rFonts w:ascii="Verdana Pro Light" w:hAnsi="Verdana Pro Light"/>
          <w:sz w:val="21"/>
          <w:szCs w:val="21"/>
          <w:lang w:val="de-DE"/>
        </w:rPr>
        <w:t>Parikh</w:t>
      </w:r>
      <w:proofErr w:type="spellEnd"/>
      <w:r w:rsidRPr="00E80BAE">
        <w:rPr>
          <w:rFonts w:ascii="Verdana Pro Light" w:hAnsi="Verdana Pro Light"/>
          <w:sz w:val="21"/>
          <w:szCs w:val="21"/>
          <w:lang w:val="de-DE"/>
        </w:rPr>
        <w:t xml:space="preserve">, D., &amp; Batra, D. (2017). </w:t>
      </w:r>
      <w:r w:rsidRPr="00E80BAE">
        <w:rPr>
          <w:rFonts w:ascii="Verdana Pro Light" w:hAnsi="Verdana Pro Light"/>
          <w:sz w:val="21"/>
          <w:szCs w:val="21"/>
        </w:rPr>
        <w:t>Grad-CAM: Visual explanations from deep networks via gradient-based localization. In </w:t>
      </w:r>
      <w:r w:rsidRPr="00E80BAE">
        <w:rPr>
          <w:rFonts w:ascii="Verdana Pro Light" w:hAnsi="Verdana Pro Light"/>
          <w:i/>
          <w:iCs/>
          <w:sz w:val="21"/>
          <w:szCs w:val="21"/>
        </w:rPr>
        <w:t>Proceedings of the IEEE International Conference on Computer Vision (ICCV)</w:t>
      </w:r>
      <w:r w:rsidRPr="00E80BAE">
        <w:rPr>
          <w:rFonts w:ascii="Verdana Pro Light" w:hAnsi="Verdana Pro Light"/>
          <w:sz w:val="21"/>
          <w:szCs w:val="21"/>
        </w:rPr>
        <w:t> (pp. 618–626). </w:t>
      </w:r>
      <w:hyperlink r:id="rId26" w:tgtFrame="_blank" w:history="1">
        <w:r w:rsidRPr="00E80BAE">
          <w:rPr>
            <w:rStyle w:val="Hyperlink"/>
            <w:rFonts w:ascii="Verdana Pro Light" w:hAnsi="Verdana Pro Light"/>
            <w:sz w:val="21"/>
            <w:szCs w:val="21"/>
            <w:lang w:val="nl-NL"/>
          </w:rPr>
          <w:t>https://doi.org/10.1109/ICCV.2017.74</w:t>
        </w:r>
      </w:hyperlink>
    </w:p>
    <w:p w14:paraId="61BF705F" w14:textId="77777777" w:rsidR="00822848" w:rsidRPr="00E80BAE" w:rsidRDefault="00822848" w:rsidP="00E80BAE">
      <w:pPr>
        <w:ind w:left="360"/>
        <w:jc w:val="both"/>
        <w:rPr>
          <w:rFonts w:ascii="Verdana Pro Light" w:hAnsi="Verdana Pro Light"/>
          <w:sz w:val="21"/>
          <w:szCs w:val="21"/>
        </w:rPr>
      </w:pPr>
      <w:proofErr w:type="spellStart"/>
      <w:r w:rsidRPr="00E80BAE">
        <w:rPr>
          <w:rFonts w:ascii="Verdana Pro Light" w:hAnsi="Verdana Pro Light"/>
          <w:sz w:val="21"/>
          <w:szCs w:val="21"/>
          <w:lang w:val="nl-NL"/>
        </w:rPr>
        <w:t>Wadekar</w:t>
      </w:r>
      <w:proofErr w:type="spellEnd"/>
      <w:r w:rsidRPr="00E80BAE">
        <w:rPr>
          <w:rFonts w:ascii="Verdana Pro Light" w:hAnsi="Verdana Pro Light"/>
          <w:sz w:val="21"/>
          <w:szCs w:val="21"/>
          <w:lang w:val="nl-NL"/>
        </w:rPr>
        <w:t xml:space="preserve">, S. N., Kan, K., </w:t>
      </w:r>
      <w:proofErr w:type="spellStart"/>
      <w:r w:rsidRPr="00E80BAE">
        <w:rPr>
          <w:rFonts w:ascii="Verdana Pro Light" w:hAnsi="Verdana Pro Light"/>
          <w:sz w:val="21"/>
          <w:szCs w:val="21"/>
          <w:lang w:val="nl-NL"/>
        </w:rPr>
        <w:t>Patel</w:t>
      </w:r>
      <w:proofErr w:type="spellEnd"/>
      <w:r w:rsidRPr="00E80BAE">
        <w:rPr>
          <w:rFonts w:ascii="Verdana Pro Light" w:hAnsi="Verdana Pro Light"/>
          <w:sz w:val="21"/>
          <w:szCs w:val="21"/>
          <w:lang w:val="nl-NL"/>
        </w:rPr>
        <w:t xml:space="preserve">, K. K., </w:t>
      </w:r>
      <w:proofErr w:type="spellStart"/>
      <w:r w:rsidRPr="00E80BAE">
        <w:rPr>
          <w:rFonts w:ascii="Verdana Pro Light" w:hAnsi="Verdana Pro Light"/>
          <w:sz w:val="21"/>
          <w:szCs w:val="21"/>
          <w:lang w:val="nl-NL"/>
        </w:rPr>
        <w:t>Kudugunta</w:t>
      </w:r>
      <w:proofErr w:type="spellEnd"/>
      <w:r w:rsidRPr="00E80BAE">
        <w:rPr>
          <w:rFonts w:ascii="Verdana Pro Light" w:hAnsi="Verdana Pro Light"/>
          <w:sz w:val="21"/>
          <w:szCs w:val="21"/>
          <w:lang w:val="nl-NL"/>
        </w:rPr>
        <w:t xml:space="preserve">, S., &amp; </w:t>
      </w:r>
      <w:proofErr w:type="spellStart"/>
      <w:r w:rsidRPr="00E80BAE">
        <w:rPr>
          <w:rFonts w:ascii="Verdana Pro Light" w:hAnsi="Verdana Pro Light"/>
          <w:sz w:val="21"/>
          <w:szCs w:val="21"/>
          <w:lang w:val="nl-NL"/>
        </w:rPr>
        <w:t>Mehta</w:t>
      </w:r>
      <w:proofErr w:type="spellEnd"/>
      <w:r w:rsidRPr="00E80BAE">
        <w:rPr>
          <w:rFonts w:ascii="Verdana Pro Light" w:hAnsi="Verdana Pro Light"/>
          <w:sz w:val="21"/>
          <w:szCs w:val="21"/>
          <w:lang w:val="nl-NL"/>
        </w:rPr>
        <w:t>, S. (2022). </w:t>
      </w:r>
      <w:r w:rsidRPr="00E80BAE">
        <w:rPr>
          <w:rFonts w:ascii="Verdana Pro Light" w:hAnsi="Verdana Pro Light"/>
          <w:i/>
          <w:iCs/>
          <w:sz w:val="21"/>
          <w:szCs w:val="21"/>
        </w:rPr>
        <w:t>MobileViTv3: Mobile-friendly vision transformer with simple and effective fusion of local and global features</w:t>
      </w:r>
      <w:r w:rsidRPr="00E80BAE">
        <w:rPr>
          <w:rFonts w:ascii="Verdana Pro Light" w:hAnsi="Verdana Pro Light"/>
          <w:sz w:val="21"/>
          <w:szCs w:val="21"/>
        </w:rPr>
        <w:t xml:space="preserve"> (arXiv:2209.15159). </w:t>
      </w:r>
      <w:proofErr w:type="spellStart"/>
      <w:r w:rsidRPr="00E80BAE">
        <w:rPr>
          <w:rFonts w:ascii="Verdana Pro Light" w:hAnsi="Verdana Pro Light"/>
          <w:sz w:val="21"/>
          <w:szCs w:val="21"/>
        </w:rPr>
        <w:t>arXiv</w:t>
      </w:r>
      <w:proofErr w:type="spellEnd"/>
      <w:r w:rsidRPr="00E80BAE">
        <w:rPr>
          <w:rFonts w:ascii="Verdana Pro Light" w:hAnsi="Verdana Pro Light"/>
          <w:sz w:val="21"/>
          <w:szCs w:val="21"/>
        </w:rPr>
        <w:t>. </w:t>
      </w:r>
      <w:hyperlink r:id="rId27" w:tgtFrame="_blank" w:history="1">
        <w:r w:rsidRPr="00E80BAE">
          <w:rPr>
            <w:rStyle w:val="Hyperlink"/>
            <w:rFonts w:ascii="Verdana Pro Light" w:hAnsi="Verdana Pro Light"/>
            <w:sz w:val="21"/>
            <w:szCs w:val="21"/>
          </w:rPr>
          <w:t>https://doi.org/10.48550/arXiv.2209.15159</w:t>
        </w:r>
      </w:hyperlink>
    </w:p>
    <w:sectPr w:rsidR="00822848" w:rsidRPr="00E80BAE">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4C403" w14:textId="77777777" w:rsidR="00B916CB" w:rsidRDefault="00B916CB" w:rsidP="00A20B63">
      <w:pPr>
        <w:spacing w:after="0" w:line="240" w:lineRule="auto"/>
      </w:pPr>
      <w:r>
        <w:separator/>
      </w:r>
    </w:p>
  </w:endnote>
  <w:endnote w:type="continuationSeparator" w:id="0">
    <w:p w14:paraId="4DF99DD0" w14:textId="77777777" w:rsidR="00B916CB" w:rsidRDefault="00B916CB" w:rsidP="00A2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9347365"/>
      <w:docPartObj>
        <w:docPartGallery w:val="Page Numbers (Bottom of Page)"/>
        <w:docPartUnique/>
      </w:docPartObj>
    </w:sdtPr>
    <w:sdtEndPr>
      <w:rPr>
        <w:rFonts w:ascii="Verdana Pro Light" w:hAnsi="Verdana Pro Light"/>
        <w:noProof/>
        <w:sz w:val="21"/>
        <w:szCs w:val="21"/>
      </w:rPr>
    </w:sdtEndPr>
    <w:sdtContent>
      <w:p w14:paraId="2B73BEA5" w14:textId="71A371E5" w:rsidR="00A20B63" w:rsidRPr="00004F1F" w:rsidRDefault="00A20B63">
        <w:pPr>
          <w:pStyle w:val="Footer"/>
          <w:jc w:val="right"/>
          <w:rPr>
            <w:rFonts w:ascii="Verdana Pro Light" w:hAnsi="Verdana Pro Light"/>
            <w:sz w:val="21"/>
            <w:szCs w:val="21"/>
          </w:rPr>
        </w:pPr>
        <w:r w:rsidRPr="00004F1F">
          <w:rPr>
            <w:rFonts w:ascii="Verdana Pro Light" w:hAnsi="Verdana Pro Light"/>
            <w:sz w:val="21"/>
            <w:szCs w:val="21"/>
          </w:rPr>
          <w:fldChar w:fldCharType="begin"/>
        </w:r>
        <w:r w:rsidRPr="00004F1F">
          <w:rPr>
            <w:rFonts w:ascii="Verdana Pro Light" w:hAnsi="Verdana Pro Light"/>
            <w:sz w:val="21"/>
            <w:szCs w:val="21"/>
          </w:rPr>
          <w:instrText xml:space="preserve"> PAGE   \* MERGEFORMAT </w:instrText>
        </w:r>
        <w:r w:rsidRPr="00004F1F">
          <w:rPr>
            <w:rFonts w:ascii="Verdana Pro Light" w:hAnsi="Verdana Pro Light"/>
            <w:sz w:val="21"/>
            <w:szCs w:val="21"/>
          </w:rPr>
          <w:fldChar w:fldCharType="separate"/>
        </w:r>
        <w:r w:rsidRPr="00004F1F">
          <w:rPr>
            <w:rFonts w:ascii="Verdana Pro Light" w:hAnsi="Verdana Pro Light"/>
            <w:noProof/>
            <w:sz w:val="21"/>
            <w:szCs w:val="21"/>
          </w:rPr>
          <w:t>2</w:t>
        </w:r>
        <w:r w:rsidRPr="00004F1F">
          <w:rPr>
            <w:rFonts w:ascii="Verdana Pro Light" w:hAnsi="Verdana Pro Light"/>
            <w:noProof/>
            <w:sz w:val="21"/>
            <w:szCs w:val="21"/>
          </w:rPr>
          <w:fldChar w:fldCharType="end"/>
        </w:r>
      </w:p>
    </w:sdtContent>
  </w:sdt>
  <w:p w14:paraId="4ED1E2FB" w14:textId="77777777" w:rsidR="00A20B63" w:rsidRDefault="00A20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BE197" w14:textId="77777777" w:rsidR="00B916CB" w:rsidRDefault="00B916CB" w:rsidP="00A20B63">
      <w:pPr>
        <w:spacing w:after="0" w:line="240" w:lineRule="auto"/>
      </w:pPr>
      <w:r>
        <w:separator/>
      </w:r>
    </w:p>
  </w:footnote>
  <w:footnote w:type="continuationSeparator" w:id="0">
    <w:p w14:paraId="7CC4CB1F" w14:textId="77777777" w:rsidR="00B916CB" w:rsidRDefault="00B916CB" w:rsidP="00A20B63">
      <w:pPr>
        <w:spacing w:after="0" w:line="240" w:lineRule="auto"/>
      </w:pPr>
      <w:r>
        <w:continuationSeparator/>
      </w:r>
    </w:p>
  </w:footnote>
  <w:footnote w:id="1">
    <w:p w14:paraId="2A44836E" w14:textId="5D2A5B28" w:rsidR="00B027EA" w:rsidRPr="00B027EA" w:rsidRDefault="00B027EA" w:rsidP="00E72E70">
      <w:pPr>
        <w:pStyle w:val="FootnoteText"/>
        <w:jc w:val="both"/>
        <w:rPr>
          <w:lang w:val="fr-FR"/>
        </w:rPr>
      </w:pPr>
      <w:r>
        <w:rPr>
          <w:rStyle w:val="FootnoteReference"/>
        </w:rPr>
        <w:footnoteRef/>
      </w:r>
      <w:r w:rsidRPr="00B027EA">
        <w:rPr>
          <w:lang w:val="fr-FR"/>
        </w:rPr>
        <w:t xml:space="preserve"> </w:t>
      </w:r>
      <w:r w:rsidR="00D97C2E">
        <w:rPr>
          <w:lang w:val="fr-FR"/>
        </w:rPr>
        <w:t>C</w:t>
      </w:r>
      <w:r w:rsidRPr="00B027EA">
        <w:rPr>
          <w:lang w:val="fr-FR"/>
        </w:rPr>
        <w:t>haque bloc apprend non pas une fonction directe de transformation</w:t>
      </w:r>
      <w:r>
        <w:rPr>
          <w:lang w:val="fr-FR"/>
        </w:rPr>
        <w:t>, comme c’est le cas d’une couche de convolution classique</w:t>
      </w:r>
      <w:r w:rsidRPr="00B027EA">
        <w:rPr>
          <w:lang w:val="fr-FR"/>
        </w:rPr>
        <w:t>, mais le </w:t>
      </w:r>
      <w:r w:rsidRPr="00B027EA">
        <w:rPr>
          <w:i/>
          <w:iCs/>
          <w:lang w:val="fr-FR"/>
        </w:rPr>
        <w:t>résidu</w:t>
      </w:r>
      <w:r w:rsidRPr="00B027EA">
        <w:rPr>
          <w:lang w:val="fr-FR"/>
        </w:rPr>
        <w:t> entre l’entrée et la sortie visée</w:t>
      </w:r>
      <w:r w:rsidR="00D97C2E">
        <w:rPr>
          <w:lang w:val="fr-FR"/>
        </w:rPr>
        <w:t>.</w:t>
      </w:r>
    </w:p>
  </w:footnote>
  <w:footnote w:id="2">
    <w:p w14:paraId="242E2330" w14:textId="4D80BB5D" w:rsidR="00E72E70" w:rsidRPr="00E72E70" w:rsidRDefault="00E72E70" w:rsidP="00E72E70">
      <w:pPr>
        <w:pStyle w:val="FootnoteText"/>
        <w:jc w:val="both"/>
        <w:rPr>
          <w:lang w:val="fr-FR"/>
        </w:rPr>
      </w:pPr>
      <w:r>
        <w:rPr>
          <w:rStyle w:val="FootnoteReference"/>
        </w:rPr>
        <w:footnoteRef/>
      </w:r>
      <w:r w:rsidRPr="00E72E70">
        <w:rPr>
          <w:lang w:val="fr-FR"/>
        </w:rPr>
        <w:t xml:space="preserve"> </w:t>
      </w:r>
      <w:r w:rsidR="00D97C2E">
        <w:rPr>
          <w:lang w:val="fr-FR"/>
        </w:rPr>
        <w:t xml:space="preserve">Ces sauts (« skip </w:t>
      </w:r>
      <w:proofErr w:type="spellStart"/>
      <w:r w:rsidR="00D97C2E">
        <w:rPr>
          <w:lang w:val="fr-FR"/>
        </w:rPr>
        <w:t>copnnections</w:t>
      </w:r>
      <w:proofErr w:type="spellEnd"/>
      <w:r w:rsidR="00D97C2E">
        <w:rPr>
          <w:lang w:val="fr-FR"/>
        </w:rPr>
        <w:t xml:space="preserve"> ») </w:t>
      </w:r>
      <w:r w:rsidRPr="00E72E70">
        <w:rPr>
          <w:lang w:val="fr-FR"/>
        </w:rPr>
        <w:t xml:space="preserve">permettent au gradient </w:t>
      </w:r>
      <w:r>
        <w:rPr>
          <w:lang w:val="fr-FR"/>
        </w:rPr>
        <w:t xml:space="preserve">(et donc </w:t>
      </w:r>
      <w:proofErr w:type="spellStart"/>
      <w:r>
        <w:rPr>
          <w:lang w:val="fr-FR"/>
        </w:rPr>
        <w:t>a</w:t>
      </w:r>
      <w:proofErr w:type="spellEnd"/>
      <w:r>
        <w:rPr>
          <w:lang w:val="fr-FR"/>
        </w:rPr>
        <w:t xml:space="preserve"> l’information d’apprentissage) </w:t>
      </w:r>
      <w:r w:rsidRPr="00E72E70">
        <w:rPr>
          <w:lang w:val="fr-FR"/>
        </w:rPr>
        <w:t>de traverser directement plusieurs couches</w:t>
      </w:r>
      <w:r>
        <w:rPr>
          <w:lang w:val="fr-FR"/>
        </w:rPr>
        <w:t xml:space="preserve"> </w:t>
      </w:r>
      <w:r w:rsidR="00D97C2E">
        <w:rPr>
          <w:lang w:val="fr-FR"/>
        </w:rPr>
        <w:t xml:space="preserve">intermédiaires </w:t>
      </w:r>
      <w:r>
        <w:rPr>
          <w:lang w:val="fr-FR"/>
        </w:rPr>
        <w:t xml:space="preserve">lors de la </w:t>
      </w:r>
      <w:r w:rsidRPr="00E72E70">
        <w:rPr>
          <w:lang w:val="fr-FR"/>
        </w:rPr>
        <w:t>rétropropagation</w:t>
      </w:r>
      <w:r w:rsidR="00D97C2E">
        <w:rPr>
          <w:lang w:val="fr-FR"/>
        </w:rPr>
        <w:t xml:space="preserve">, grâce </w:t>
      </w:r>
      <w:proofErr w:type="spellStart"/>
      <w:r w:rsidR="00D97C2E">
        <w:rPr>
          <w:lang w:val="fr-FR"/>
        </w:rPr>
        <w:t>a</w:t>
      </w:r>
      <w:proofErr w:type="spellEnd"/>
      <w:r w:rsidR="00D97C2E">
        <w:rPr>
          <w:lang w:val="fr-FR"/>
        </w:rPr>
        <w:t xml:space="preserve"> un « pont » entre l’</w:t>
      </w:r>
      <w:proofErr w:type="spellStart"/>
      <w:r w:rsidR="00D97C2E">
        <w:rPr>
          <w:lang w:val="fr-FR"/>
        </w:rPr>
        <w:t>entree</w:t>
      </w:r>
      <w:proofErr w:type="spellEnd"/>
      <w:r w:rsidR="00D97C2E">
        <w:rPr>
          <w:lang w:val="fr-FR"/>
        </w:rPr>
        <w:t xml:space="preserve"> et la sortie du bloc qui conserve l’information.</w:t>
      </w:r>
    </w:p>
  </w:footnote>
  <w:footnote w:id="3">
    <w:p w14:paraId="1C3C2A3A" w14:textId="746C66A2" w:rsidR="007A0DF1" w:rsidRPr="007A0DF1" w:rsidRDefault="007A0DF1" w:rsidP="007A0DF1">
      <w:pPr>
        <w:pStyle w:val="FootnoteText"/>
        <w:jc w:val="both"/>
        <w:rPr>
          <w:lang w:val="fr-FR"/>
        </w:rPr>
      </w:pPr>
      <w:r>
        <w:rPr>
          <w:rStyle w:val="FootnoteReference"/>
        </w:rPr>
        <w:footnoteRef/>
      </w:r>
      <w:r w:rsidRPr="007A0DF1">
        <w:rPr>
          <w:lang w:val="fr-FR"/>
        </w:rPr>
        <w:t xml:space="preserve"> </w:t>
      </w:r>
      <w:r w:rsidR="00642B70">
        <w:rPr>
          <w:lang w:val="fr-FR"/>
        </w:rPr>
        <w:t>Composant fondamental des CNN, la</w:t>
      </w:r>
      <w:r>
        <w:rPr>
          <w:lang w:val="fr-FR"/>
        </w:rPr>
        <w:t xml:space="preserve"> couche de convolution permet d’</w:t>
      </w:r>
      <w:r w:rsidRPr="007A0DF1">
        <w:rPr>
          <w:lang w:val="fr-FR"/>
        </w:rPr>
        <w:t xml:space="preserve">extraire automatiquement </w:t>
      </w:r>
      <w:r>
        <w:rPr>
          <w:lang w:val="fr-FR"/>
        </w:rPr>
        <w:t>l</w:t>
      </w:r>
      <w:r w:rsidRPr="007A0DF1">
        <w:rPr>
          <w:lang w:val="fr-FR"/>
        </w:rPr>
        <w:t xml:space="preserve">es caractéristiques locales </w:t>
      </w:r>
      <w:r>
        <w:rPr>
          <w:lang w:val="fr-FR"/>
        </w:rPr>
        <w:t>d’une image en appliquant</w:t>
      </w:r>
      <w:r w:rsidRPr="007A0DF1">
        <w:rPr>
          <w:lang w:val="fr-FR"/>
        </w:rPr>
        <w:t xml:space="preserve"> des filtres (ou noyaux), </w:t>
      </w:r>
      <w:r>
        <w:rPr>
          <w:lang w:val="fr-FR"/>
        </w:rPr>
        <w:t>qui sont des</w:t>
      </w:r>
      <w:r w:rsidRPr="007A0DF1">
        <w:rPr>
          <w:lang w:val="fr-FR"/>
        </w:rPr>
        <w:t xml:space="preserve"> petites matrices de poids, </w:t>
      </w:r>
      <w:r>
        <w:rPr>
          <w:lang w:val="fr-FR"/>
        </w:rPr>
        <w:t xml:space="preserve">en glissement sur l’image en </w:t>
      </w:r>
      <w:r w:rsidRPr="007A0DF1">
        <w:rPr>
          <w:lang w:val="fr-FR"/>
        </w:rPr>
        <w:t>entrée pour calculer des sommes pondérées et générer des cartes de caractéristiques (“</w:t>
      </w:r>
      <w:proofErr w:type="spellStart"/>
      <w:r w:rsidRPr="007A0DF1">
        <w:rPr>
          <w:lang w:val="fr-FR"/>
        </w:rPr>
        <w:t>feature</w:t>
      </w:r>
      <w:proofErr w:type="spellEnd"/>
      <w:r w:rsidRPr="007A0DF1">
        <w:rPr>
          <w:lang w:val="fr-FR"/>
        </w:rPr>
        <w:t xml:space="preserve"> </w:t>
      </w:r>
      <w:proofErr w:type="spellStart"/>
      <w:r w:rsidRPr="007A0DF1">
        <w:rPr>
          <w:lang w:val="fr-FR"/>
        </w:rPr>
        <w:t>maps</w:t>
      </w:r>
      <w:proofErr w:type="spellEnd"/>
      <w:r w:rsidRPr="007A0DF1">
        <w:rPr>
          <w:lang w:val="fr-FR"/>
        </w:rPr>
        <w:t>”)</w:t>
      </w:r>
      <w:r>
        <w:rPr>
          <w:lang w:val="fr-FR"/>
        </w:rPr>
        <w:t xml:space="preserve"> qui permettent </w:t>
      </w:r>
      <w:r w:rsidRPr="007A0DF1">
        <w:rPr>
          <w:lang w:val="fr-FR"/>
        </w:rPr>
        <w:t>de détecter des motifs comme des bords, des textures ou des formes</w:t>
      </w:r>
      <w:r>
        <w:rPr>
          <w:lang w:val="fr-FR"/>
        </w:rPr>
        <w:t xml:space="preserve"> ; la succession de ces couches dans un CNN permet </w:t>
      </w:r>
      <w:r w:rsidRPr="007A0DF1">
        <w:rPr>
          <w:lang w:val="fr-FR"/>
        </w:rPr>
        <w:t>de construire des représentations hiérarchiques de plus en plus abstraites</w:t>
      </w:r>
      <w:r w:rsidR="008D4850">
        <w:rPr>
          <w:lang w:val="fr-FR"/>
        </w:rPr>
        <w:t>, en utilisant des poids partages et une connectivité locale</w:t>
      </w:r>
      <w:r>
        <w:rPr>
          <w:lang w:val="fr-FR"/>
        </w:rPr>
        <w:t>.</w:t>
      </w:r>
    </w:p>
  </w:footnote>
  <w:footnote w:id="4">
    <w:p w14:paraId="58D1AEAE" w14:textId="04E53F4B" w:rsidR="00353062" w:rsidRPr="00353062" w:rsidRDefault="00353062" w:rsidP="00353062">
      <w:pPr>
        <w:pStyle w:val="FootnoteText"/>
        <w:jc w:val="both"/>
        <w:rPr>
          <w:lang w:val="fr-FR"/>
        </w:rPr>
      </w:pPr>
      <w:r>
        <w:rPr>
          <w:rStyle w:val="FootnoteReference"/>
        </w:rPr>
        <w:footnoteRef/>
      </w:r>
      <w:r w:rsidRPr="00353062">
        <w:rPr>
          <w:lang w:val="fr-FR"/>
        </w:rPr>
        <w:t xml:space="preserve"> </w:t>
      </w:r>
      <w:r w:rsidRPr="00353062">
        <w:rPr>
          <w:lang w:val="fr-FR"/>
        </w:rPr>
        <w:t>Le ResNet50 et ses variantes ont remporté la 1</w:t>
      </w:r>
      <w:r w:rsidRPr="00353062">
        <w:rPr>
          <w:rFonts w:ascii="Arial" w:hAnsi="Arial" w:cs="Arial"/>
          <w:lang w:val="fr-FR"/>
        </w:rPr>
        <w:t>ʳ</w:t>
      </w:r>
      <w:r w:rsidRPr="00353062">
        <w:rPr>
          <w:rFonts w:ascii="Arial" w:hAnsi="Arial" w:cs="Arial"/>
        </w:rPr>
        <w:t>ᵉ</w:t>
      </w:r>
      <w:r w:rsidRPr="00353062">
        <w:rPr>
          <w:lang w:val="fr-FR"/>
        </w:rPr>
        <w:t xml:space="preserve"> place dans plusieurs compétitions majeures en 2015 (ILSVRC, COCO), affichant par exemple un taux d’erreur Top-5 de 3,57</w:t>
      </w:r>
      <w:r w:rsidRPr="00353062">
        <w:rPr>
          <w:rFonts w:ascii="Arial" w:hAnsi="Arial" w:cs="Arial"/>
          <w:lang w:val="fr-FR"/>
        </w:rPr>
        <w:t> </w:t>
      </w:r>
      <w:r w:rsidRPr="00353062">
        <w:rPr>
          <w:lang w:val="fr-FR"/>
        </w:rPr>
        <w:t xml:space="preserve">% sur </w:t>
      </w:r>
      <w:proofErr w:type="spellStart"/>
      <w:r w:rsidRPr="00353062">
        <w:rPr>
          <w:lang w:val="fr-FR"/>
        </w:rPr>
        <w:t>ImageNet</w:t>
      </w:r>
      <w:proofErr w:type="spellEnd"/>
      <w:r w:rsidR="00D97C2E">
        <w:rPr>
          <w:lang w:val="fr-FR"/>
        </w:rPr>
        <w:t>.</w:t>
      </w:r>
    </w:p>
  </w:footnote>
  <w:footnote w:id="5">
    <w:p w14:paraId="77C189B4" w14:textId="41D69CA4" w:rsidR="00840A9C" w:rsidRPr="00840A9C" w:rsidRDefault="00840A9C" w:rsidP="005A174F">
      <w:pPr>
        <w:pStyle w:val="FootnoteText"/>
        <w:jc w:val="both"/>
        <w:rPr>
          <w:lang w:val="fr-FR"/>
        </w:rPr>
      </w:pPr>
      <w:r>
        <w:rPr>
          <w:rStyle w:val="FootnoteReference"/>
        </w:rPr>
        <w:footnoteRef/>
      </w:r>
      <w:r w:rsidRPr="00840A9C">
        <w:rPr>
          <w:lang w:val="fr-FR"/>
        </w:rPr>
        <w:t xml:space="preserve"> Pour les besoins de l’apprentissage p</w:t>
      </w:r>
      <w:r>
        <w:rPr>
          <w:lang w:val="fr-FR"/>
        </w:rPr>
        <w:t xml:space="preserve">rofond et des CNN, tout jeu </w:t>
      </w:r>
      <w:r w:rsidR="005A174F">
        <w:rPr>
          <w:lang w:val="fr-FR"/>
        </w:rPr>
        <w:t xml:space="preserve">d’apprentissage </w:t>
      </w:r>
      <w:r>
        <w:rPr>
          <w:lang w:val="fr-FR"/>
        </w:rPr>
        <w:t xml:space="preserve">comportant moins de 1000 images est </w:t>
      </w:r>
      <w:proofErr w:type="spellStart"/>
      <w:r>
        <w:rPr>
          <w:lang w:val="fr-FR"/>
        </w:rPr>
        <w:t>considere</w:t>
      </w:r>
      <w:proofErr w:type="spellEnd"/>
      <w:r>
        <w:rPr>
          <w:lang w:val="fr-FR"/>
        </w:rPr>
        <w:t xml:space="preserve"> comme un petit jeu.</w:t>
      </w:r>
    </w:p>
  </w:footnote>
  <w:footnote w:id="6">
    <w:p w14:paraId="3CDCD171" w14:textId="741EE005" w:rsidR="004F3B31" w:rsidRPr="004F3B31" w:rsidRDefault="004F3B31">
      <w:pPr>
        <w:pStyle w:val="FootnoteText"/>
        <w:rPr>
          <w:lang w:val="fr-FR"/>
        </w:rPr>
      </w:pPr>
      <w:r>
        <w:rPr>
          <w:rStyle w:val="FootnoteReference"/>
        </w:rPr>
        <w:footnoteRef/>
      </w:r>
      <w:r w:rsidRPr="004F3B31">
        <w:rPr>
          <w:lang w:val="fr-FR"/>
        </w:rPr>
        <w:t xml:space="preserve"> La </w:t>
      </w:r>
      <w:proofErr w:type="spellStart"/>
      <w:r w:rsidRPr="004F3B31">
        <w:rPr>
          <w:lang w:val="fr-FR"/>
        </w:rPr>
        <w:t>complexite</w:t>
      </w:r>
      <w:proofErr w:type="spellEnd"/>
      <w:r w:rsidRPr="004F3B31">
        <w:rPr>
          <w:lang w:val="fr-FR"/>
        </w:rPr>
        <w:t xml:space="preserve"> quadratique de l’attention m</w:t>
      </w:r>
      <w:r>
        <w:rPr>
          <w:lang w:val="fr-FR"/>
        </w:rPr>
        <w:t>ulti-</w:t>
      </w:r>
      <w:proofErr w:type="spellStart"/>
      <w:r>
        <w:rPr>
          <w:lang w:val="fr-FR"/>
        </w:rPr>
        <w:t>tete</w:t>
      </w:r>
      <w:proofErr w:type="spellEnd"/>
      <w:r>
        <w:rPr>
          <w:lang w:val="fr-FR"/>
        </w:rPr>
        <w:t xml:space="preserve"> étant </w:t>
      </w:r>
      <w:proofErr w:type="spellStart"/>
      <w:r>
        <w:rPr>
          <w:lang w:val="fr-FR"/>
        </w:rPr>
        <w:t>remplacee</w:t>
      </w:r>
      <w:proofErr w:type="spellEnd"/>
      <w:r>
        <w:rPr>
          <w:lang w:val="fr-FR"/>
        </w:rPr>
        <w:t xml:space="preserve"> par une complexité </w:t>
      </w:r>
      <w:proofErr w:type="spellStart"/>
      <w:r>
        <w:rPr>
          <w:lang w:val="fr-FR"/>
        </w:rPr>
        <w:t>lineaire</w:t>
      </w:r>
      <w:proofErr w:type="spellEnd"/>
      <w:r>
        <w:rPr>
          <w:lang w:val="fr-FR"/>
        </w:rPr>
        <w:t>.</w:t>
      </w:r>
    </w:p>
  </w:footnote>
  <w:footnote w:id="7">
    <w:p w14:paraId="20BFCCF6" w14:textId="3967B84A" w:rsidR="00AF2E33" w:rsidRDefault="00AF2E33">
      <w:pPr>
        <w:pStyle w:val="FootnoteText"/>
      </w:pPr>
      <w:r>
        <w:rPr>
          <w:rStyle w:val="FootnoteReference"/>
        </w:rPr>
        <w:footnoteRef/>
      </w:r>
      <w:r>
        <w:t xml:space="preserve"> Ref to paper 2024</w:t>
      </w:r>
    </w:p>
  </w:footnote>
  <w:footnote w:id="8">
    <w:p w14:paraId="4356F6B4" w14:textId="43CAA6C4" w:rsidR="00D55E0E" w:rsidRDefault="00D55E0E">
      <w:pPr>
        <w:pStyle w:val="FootnoteText"/>
      </w:pPr>
      <w:r>
        <w:rPr>
          <w:rStyle w:val="FootnoteReference"/>
        </w:rPr>
        <w:footnoteRef/>
      </w:r>
      <w:r>
        <w:t xml:space="preserve"> Cite paper 2019 </w:t>
      </w:r>
      <w:proofErr w:type="spellStart"/>
      <w:r>
        <w:t>sandler</w:t>
      </w:r>
      <w:proofErr w:type="spellEnd"/>
      <w:r>
        <w:t xml:space="preserve">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334A"/>
    <w:multiLevelType w:val="multilevel"/>
    <w:tmpl w:val="A5C8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4934"/>
    <w:multiLevelType w:val="multilevel"/>
    <w:tmpl w:val="44BC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1F6"/>
    <w:multiLevelType w:val="multilevel"/>
    <w:tmpl w:val="AB68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5BC0"/>
    <w:multiLevelType w:val="multilevel"/>
    <w:tmpl w:val="5142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63260"/>
    <w:multiLevelType w:val="multilevel"/>
    <w:tmpl w:val="90DC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266C2"/>
    <w:multiLevelType w:val="hybridMultilevel"/>
    <w:tmpl w:val="80665C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7D0024"/>
    <w:multiLevelType w:val="hybridMultilevel"/>
    <w:tmpl w:val="72F8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421DC"/>
    <w:multiLevelType w:val="multilevel"/>
    <w:tmpl w:val="6B7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76463"/>
    <w:multiLevelType w:val="multilevel"/>
    <w:tmpl w:val="ED6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D353E"/>
    <w:multiLevelType w:val="multilevel"/>
    <w:tmpl w:val="9A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F5EF7"/>
    <w:multiLevelType w:val="multilevel"/>
    <w:tmpl w:val="ED0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802F0"/>
    <w:multiLevelType w:val="multilevel"/>
    <w:tmpl w:val="CC1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15E8F"/>
    <w:multiLevelType w:val="multilevel"/>
    <w:tmpl w:val="B19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F2CB1"/>
    <w:multiLevelType w:val="multilevel"/>
    <w:tmpl w:val="63C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408C8"/>
    <w:multiLevelType w:val="multilevel"/>
    <w:tmpl w:val="42A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710FB"/>
    <w:multiLevelType w:val="hybridMultilevel"/>
    <w:tmpl w:val="C566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B65C23"/>
    <w:multiLevelType w:val="multilevel"/>
    <w:tmpl w:val="E9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E74CE"/>
    <w:multiLevelType w:val="multilevel"/>
    <w:tmpl w:val="C580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F7780"/>
    <w:multiLevelType w:val="multilevel"/>
    <w:tmpl w:val="8E1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2380E"/>
    <w:multiLevelType w:val="multilevel"/>
    <w:tmpl w:val="5E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561C9"/>
    <w:multiLevelType w:val="multilevel"/>
    <w:tmpl w:val="6CE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04E98"/>
    <w:multiLevelType w:val="multilevel"/>
    <w:tmpl w:val="D4B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B1940"/>
    <w:multiLevelType w:val="multilevel"/>
    <w:tmpl w:val="A85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18664B"/>
    <w:multiLevelType w:val="multilevel"/>
    <w:tmpl w:val="23E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B484B"/>
    <w:multiLevelType w:val="multilevel"/>
    <w:tmpl w:val="69BA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247C6"/>
    <w:multiLevelType w:val="multilevel"/>
    <w:tmpl w:val="90B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C609D0"/>
    <w:multiLevelType w:val="hybridMultilevel"/>
    <w:tmpl w:val="4E8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F35D0"/>
    <w:multiLevelType w:val="multilevel"/>
    <w:tmpl w:val="5EB8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70325"/>
    <w:multiLevelType w:val="multilevel"/>
    <w:tmpl w:val="C30E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EE051F"/>
    <w:multiLevelType w:val="multilevel"/>
    <w:tmpl w:val="7262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204AE"/>
    <w:multiLevelType w:val="multilevel"/>
    <w:tmpl w:val="861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40F21"/>
    <w:multiLevelType w:val="multilevel"/>
    <w:tmpl w:val="27F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30703"/>
    <w:multiLevelType w:val="multilevel"/>
    <w:tmpl w:val="6E5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CD799C"/>
    <w:multiLevelType w:val="multilevel"/>
    <w:tmpl w:val="445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FE38DE"/>
    <w:multiLevelType w:val="multilevel"/>
    <w:tmpl w:val="B1B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F434E"/>
    <w:multiLevelType w:val="hybridMultilevel"/>
    <w:tmpl w:val="A81E1D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76E5629"/>
    <w:multiLevelType w:val="multilevel"/>
    <w:tmpl w:val="787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DB104B"/>
    <w:multiLevelType w:val="multilevel"/>
    <w:tmpl w:val="A682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94A1F"/>
    <w:multiLevelType w:val="multilevel"/>
    <w:tmpl w:val="9A68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03382"/>
    <w:multiLevelType w:val="multilevel"/>
    <w:tmpl w:val="686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63633B"/>
    <w:multiLevelType w:val="multilevel"/>
    <w:tmpl w:val="4354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865D5B"/>
    <w:multiLevelType w:val="multilevel"/>
    <w:tmpl w:val="4CB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10614C"/>
    <w:multiLevelType w:val="multilevel"/>
    <w:tmpl w:val="C0E2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12622"/>
    <w:multiLevelType w:val="multilevel"/>
    <w:tmpl w:val="1E52A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1446DC"/>
    <w:multiLevelType w:val="multilevel"/>
    <w:tmpl w:val="37A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350C7F"/>
    <w:multiLevelType w:val="multilevel"/>
    <w:tmpl w:val="4F56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F866C5"/>
    <w:multiLevelType w:val="multilevel"/>
    <w:tmpl w:val="B6B26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4B7DD5"/>
    <w:multiLevelType w:val="multilevel"/>
    <w:tmpl w:val="2B7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95982"/>
    <w:multiLevelType w:val="multilevel"/>
    <w:tmpl w:val="4C72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2E5474"/>
    <w:multiLevelType w:val="multilevel"/>
    <w:tmpl w:val="386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6E6F9F"/>
    <w:multiLevelType w:val="multilevel"/>
    <w:tmpl w:val="EBE0B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75B03675"/>
    <w:multiLevelType w:val="multilevel"/>
    <w:tmpl w:val="C1F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800A0"/>
    <w:multiLevelType w:val="multilevel"/>
    <w:tmpl w:val="550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2E5F8C"/>
    <w:multiLevelType w:val="multilevel"/>
    <w:tmpl w:val="A8E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3A1B34"/>
    <w:multiLevelType w:val="multilevel"/>
    <w:tmpl w:val="9C4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994951"/>
    <w:multiLevelType w:val="multilevel"/>
    <w:tmpl w:val="CB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536300"/>
    <w:multiLevelType w:val="multilevel"/>
    <w:tmpl w:val="A5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D87045"/>
    <w:multiLevelType w:val="multilevel"/>
    <w:tmpl w:val="CCC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C906B9"/>
    <w:multiLevelType w:val="multilevel"/>
    <w:tmpl w:val="1E3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6143">
    <w:abstractNumId w:val="52"/>
  </w:num>
  <w:num w:numId="2" w16cid:durableId="1262109746">
    <w:abstractNumId w:val="57"/>
  </w:num>
  <w:num w:numId="3" w16cid:durableId="281766331">
    <w:abstractNumId w:val="51"/>
  </w:num>
  <w:num w:numId="4" w16cid:durableId="646975737">
    <w:abstractNumId w:val="56"/>
  </w:num>
  <w:num w:numId="5" w16cid:durableId="1018656648">
    <w:abstractNumId w:val="33"/>
  </w:num>
  <w:num w:numId="6" w16cid:durableId="2032105587">
    <w:abstractNumId w:val="58"/>
  </w:num>
  <w:num w:numId="7" w16cid:durableId="1538666231">
    <w:abstractNumId w:val="8"/>
  </w:num>
  <w:num w:numId="8" w16cid:durableId="1474446047">
    <w:abstractNumId w:val="47"/>
  </w:num>
  <w:num w:numId="9" w16cid:durableId="635331652">
    <w:abstractNumId w:val="23"/>
  </w:num>
  <w:num w:numId="10" w16cid:durableId="1362899178">
    <w:abstractNumId w:val="30"/>
  </w:num>
  <w:num w:numId="11" w16cid:durableId="1457259859">
    <w:abstractNumId w:val="3"/>
  </w:num>
  <w:num w:numId="12" w16cid:durableId="275140339">
    <w:abstractNumId w:val="45"/>
  </w:num>
  <w:num w:numId="13" w16cid:durableId="1402099976">
    <w:abstractNumId w:val="1"/>
  </w:num>
  <w:num w:numId="14" w16cid:durableId="283192401">
    <w:abstractNumId w:val="31"/>
  </w:num>
  <w:num w:numId="15" w16cid:durableId="1388452250">
    <w:abstractNumId w:val="41"/>
  </w:num>
  <w:num w:numId="16" w16cid:durableId="308556720">
    <w:abstractNumId w:val="39"/>
  </w:num>
  <w:num w:numId="17" w16cid:durableId="1396005712">
    <w:abstractNumId w:val="20"/>
  </w:num>
  <w:num w:numId="18" w16cid:durableId="1225604594">
    <w:abstractNumId w:val="44"/>
  </w:num>
  <w:num w:numId="19" w16cid:durableId="1041395450">
    <w:abstractNumId w:val="12"/>
  </w:num>
  <w:num w:numId="20" w16cid:durableId="317928563">
    <w:abstractNumId w:val="14"/>
  </w:num>
  <w:num w:numId="21" w16cid:durableId="455681741">
    <w:abstractNumId w:val="36"/>
  </w:num>
  <w:num w:numId="22" w16cid:durableId="1970351879">
    <w:abstractNumId w:val="28"/>
  </w:num>
  <w:num w:numId="23" w16cid:durableId="1593202006">
    <w:abstractNumId w:val="40"/>
  </w:num>
  <w:num w:numId="24" w16cid:durableId="860048793">
    <w:abstractNumId w:val="9"/>
  </w:num>
  <w:num w:numId="25" w16cid:durableId="209729921">
    <w:abstractNumId w:val="18"/>
  </w:num>
  <w:num w:numId="26" w16cid:durableId="84807052">
    <w:abstractNumId w:val="29"/>
  </w:num>
  <w:num w:numId="27" w16cid:durableId="2111268249">
    <w:abstractNumId w:val="54"/>
  </w:num>
  <w:num w:numId="28" w16cid:durableId="2060131941">
    <w:abstractNumId w:val="49"/>
  </w:num>
  <w:num w:numId="29" w16cid:durableId="956989218">
    <w:abstractNumId w:val="34"/>
  </w:num>
  <w:num w:numId="30" w16cid:durableId="880896383">
    <w:abstractNumId w:val="4"/>
  </w:num>
  <w:num w:numId="31" w16cid:durableId="1667779152">
    <w:abstractNumId w:val="55"/>
  </w:num>
  <w:num w:numId="32" w16cid:durableId="1360282511">
    <w:abstractNumId w:val="10"/>
  </w:num>
  <w:num w:numId="33" w16cid:durableId="1452700288">
    <w:abstractNumId w:val="17"/>
  </w:num>
  <w:num w:numId="34" w16cid:durableId="1718892137">
    <w:abstractNumId w:val="50"/>
  </w:num>
  <w:num w:numId="35" w16cid:durableId="2132479108">
    <w:abstractNumId w:val="26"/>
  </w:num>
  <w:num w:numId="36" w16cid:durableId="720249395">
    <w:abstractNumId w:val="15"/>
  </w:num>
  <w:num w:numId="37" w16cid:durableId="1795252889">
    <w:abstractNumId w:val="11"/>
  </w:num>
  <w:num w:numId="38" w16cid:durableId="1916743314">
    <w:abstractNumId w:val="42"/>
  </w:num>
  <w:num w:numId="39" w16cid:durableId="1050420927">
    <w:abstractNumId w:val="37"/>
  </w:num>
  <w:num w:numId="40" w16cid:durableId="1780567828">
    <w:abstractNumId w:val="7"/>
  </w:num>
  <w:num w:numId="41" w16cid:durableId="1597592571">
    <w:abstractNumId w:val="25"/>
  </w:num>
  <w:num w:numId="42" w16cid:durableId="1344094026">
    <w:abstractNumId w:val="19"/>
  </w:num>
  <w:num w:numId="43" w16cid:durableId="1975133964">
    <w:abstractNumId w:val="16"/>
  </w:num>
  <w:num w:numId="44" w16cid:durableId="861942074">
    <w:abstractNumId w:val="21"/>
  </w:num>
  <w:num w:numId="45" w16cid:durableId="1577933622">
    <w:abstractNumId w:val="27"/>
  </w:num>
  <w:num w:numId="46" w16cid:durableId="955865272">
    <w:abstractNumId w:val="35"/>
  </w:num>
  <w:num w:numId="47" w16cid:durableId="2077119758">
    <w:abstractNumId w:val="5"/>
  </w:num>
  <w:num w:numId="48" w16cid:durableId="438718509">
    <w:abstractNumId w:val="6"/>
  </w:num>
  <w:num w:numId="49" w16cid:durableId="1301688523">
    <w:abstractNumId w:val="48"/>
  </w:num>
  <w:num w:numId="50" w16cid:durableId="142360670">
    <w:abstractNumId w:val="2"/>
  </w:num>
  <w:num w:numId="51" w16cid:durableId="1447844799">
    <w:abstractNumId w:val="13"/>
  </w:num>
  <w:num w:numId="52" w16cid:durableId="1023937502">
    <w:abstractNumId w:val="53"/>
  </w:num>
  <w:num w:numId="53" w16cid:durableId="1481728181">
    <w:abstractNumId w:val="43"/>
  </w:num>
  <w:num w:numId="54" w16cid:durableId="204752666">
    <w:abstractNumId w:val="24"/>
  </w:num>
  <w:num w:numId="55" w16cid:durableId="1587611623">
    <w:abstractNumId w:val="46"/>
  </w:num>
  <w:num w:numId="56" w16cid:durableId="2130389580">
    <w:abstractNumId w:val="0"/>
  </w:num>
  <w:num w:numId="57" w16cid:durableId="2059671242">
    <w:abstractNumId w:val="38"/>
  </w:num>
  <w:num w:numId="58" w16cid:durableId="2126537036">
    <w:abstractNumId w:val="32"/>
  </w:num>
  <w:num w:numId="59" w16cid:durableId="2891649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CD"/>
    <w:rsid w:val="00004F1F"/>
    <w:rsid w:val="000A71DA"/>
    <w:rsid w:val="000D2C63"/>
    <w:rsid w:val="000F6B37"/>
    <w:rsid w:val="0010068F"/>
    <w:rsid w:val="00126729"/>
    <w:rsid w:val="001404D1"/>
    <w:rsid w:val="00144E46"/>
    <w:rsid w:val="00165B82"/>
    <w:rsid w:val="00165F3A"/>
    <w:rsid w:val="001C2AC7"/>
    <w:rsid w:val="0021375E"/>
    <w:rsid w:val="002310EB"/>
    <w:rsid w:val="00242C9C"/>
    <w:rsid w:val="00255976"/>
    <w:rsid w:val="00353062"/>
    <w:rsid w:val="004303CD"/>
    <w:rsid w:val="00445741"/>
    <w:rsid w:val="004861B0"/>
    <w:rsid w:val="004B3643"/>
    <w:rsid w:val="004C59F5"/>
    <w:rsid w:val="004E6877"/>
    <w:rsid w:val="004F0D22"/>
    <w:rsid w:val="004F3B31"/>
    <w:rsid w:val="00516572"/>
    <w:rsid w:val="00516D2D"/>
    <w:rsid w:val="00572746"/>
    <w:rsid w:val="005A174F"/>
    <w:rsid w:val="005B143E"/>
    <w:rsid w:val="005C536D"/>
    <w:rsid w:val="005C6DD9"/>
    <w:rsid w:val="00611081"/>
    <w:rsid w:val="00631EA1"/>
    <w:rsid w:val="006412D2"/>
    <w:rsid w:val="00642B70"/>
    <w:rsid w:val="0068146A"/>
    <w:rsid w:val="006D2808"/>
    <w:rsid w:val="006D6316"/>
    <w:rsid w:val="00730841"/>
    <w:rsid w:val="007A0DF1"/>
    <w:rsid w:val="007B5A4A"/>
    <w:rsid w:val="007C1DF8"/>
    <w:rsid w:val="007E6DE9"/>
    <w:rsid w:val="00822848"/>
    <w:rsid w:val="00840A9C"/>
    <w:rsid w:val="00873CDB"/>
    <w:rsid w:val="008A5688"/>
    <w:rsid w:val="008C7DE8"/>
    <w:rsid w:val="008D4850"/>
    <w:rsid w:val="00945C1B"/>
    <w:rsid w:val="009656EC"/>
    <w:rsid w:val="00987E0B"/>
    <w:rsid w:val="009B300F"/>
    <w:rsid w:val="009C72C8"/>
    <w:rsid w:val="009E4DDB"/>
    <w:rsid w:val="009F14C3"/>
    <w:rsid w:val="00A06DDA"/>
    <w:rsid w:val="00A20B63"/>
    <w:rsid w:val="00A35734"/>
    <w:rsid w:val="00A50B3A"/>
    <w:rsid w:val="00A56B6F"/>
    <w:rsid w:val="00A900C1"/>
    <w:rsid w:val="00AB456A"/>
    <w:rsid w:val="00AC43AE"/>
    <w:rsid w:val="00AD294C"/>
    <w:rsid w:val="00AE48FB"/>
    <w:rsid w:val="00AE5954"/>
    <w:rsid w:val="00AF2E33"/>
    <w:rsid w:val="00B027EA"/>
    <w:rsid w:val="00B10096"/>
    <w:rsid w:val="00B31EC1"/>
    <w:rsid w:val="00B31FD0"/>
    <w:rsid w:val="00B916CB"/>
    <w:rsid w:val="00BA30A3"/>
    <w:rsid w:val="00BF6981"/>
    <w:rsid w:val="00C260B1"/>
    <w:rsid w:val="00C479C4"/>
    <w:rsid w:val="00C76166"/>
    <w:rsid w:val="00CA3FE9"/>
    <w:rsid w:val="00CE64B3"/>
    <w:rsid w:val="00D55E0E"/>
    <w:rsid w:val="00D76D4F"/>
    <w:rsid w:val="00D97C2E"/>
    <w:rsid w:val="00DF0A94"/>
    <w:rsid w:val="00E16602"/>
    <w:rsid w:val="00E35FAE"/>
    <w:rsid w:val="00E72E70"/>
    <w:rsid w:val="00E74562"/>
    <w:rsid w:val="00E80BAE"/>
    <w:rsid w:val="00EB260A"/>
    <w:rsid w:val="00EB5F9F"/>
    <w:rsid w:val="00EE626F"/>
    <w:rsid w:val="00EF2420"/>
    <w:rsid w:val="00F01055"/>
    <w:rsid w:val="00F62C74"/>
    <w:rsid w:val="00F735DC"/>
    <w:rsid w:val="00F947DF"/>
    <w:rsid w:val="00FA401B"/>
    <w:rsid w:val="00FC54AE"/>
    <w:rsid w:val="00FD2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B6B6"/>
  <w15:chartTrackingRefBased/>
  <w15:docId w15:val="{A067D46C-1CBC-408B-9B53-C2EE57F5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3CD"/>
    <w:rPr>
      <w:rFonts w:eastAsiaTheme="majorEastAsia" w:cstheme="majorBidi"/>
      <w:color w:val="272727" w:themeColor="text1" w:themeTint="D8"/>
    </w:rPr>
  </w:style>
  <w:style w:type="paragraph" w:styleId="Title">
    <w:name w:val="Title"/>
    <w:basedOn w:val="Normal"/>
    <w:next w:val="Normal"/>
    <w:link w:val="TitleChar"/>
    <w:uiPriority w:val="10"/>
    <w:qFormat/>
    <w:rsid w:val="0043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03CD"/>
    <w:rPr>
      <w:i/>
      <w:iCs/>
      <w:color w:val="404040" w:themeColor="text1" w:themeTint="BF"/>
    </w:rPr>
  </w:style>
  <w:style w:type="paragraph" w:styleId="ListParagraph">
    <w:name w:val="List Paragraph"/>
    <w:basedOn w:val="Normal"/>
    <w:uiPriority w:val="34"/>
    <w:qFormat/>
    <w:rsid w:val="004303CD"/>
    <w:pPr>
      <w:ind w:left="720"/>
      <w:contextualSpacing/>
    </w:pPr>
  </w:style>
  <w:style w:type="character" w:styleId="IntenseEmphasis">
    <w:name w:val="Intense Emphasis"/>
    <w:basedOn w:val="DefaultParagraphFont"/>
    <w:uiPriority w:val="21"/>
    <w:qFormat/>
    <w:rsid w:val="004303CD"/>
    <w:rPr>
      <w:i/>
      <w:iCs/>
      <w:color w:val="0F4761" w:themeColor="accent1" w:themeShade="BF"/>
    </w:rPr>
  </w:style>
  <w:style w:type="paragraph" w:styleId="IntenseQuote">
    <w:name w:val="Intense Quote"/>
    <w:basedOn w:val="Normal"/>
    <w:next w:val="Normal"/>
    <w:link w:val="IntenseQuoteChar"/>
    <w:uiPriority w:val="30"/>
    <w:qFormat/>
    <w:rsid w:val="0043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3CD"/>
    <w:rPr>
      <w:i/>
      <w:iCs/>
      <w:color w:val="0F4761" w:themeColor="accent1" w:themeShade="BF"/>
    </w:rPr>
  </w:style>
  <w:style w:type="character" w:styleId="IntenseReference">
    <w:name w:val="Intense Reference"/>
    <w:basedOn w:val="DefaultParagraphFont"/>
    <w:uiPriority w:val="32"/>
    <w:qFormat/>
    <w:rsid w:val="004303CD"/>
    <w:rPr>
      <w:b/>
      <w:bCs/>
      <w:smallCaps/>
      <w:color w:val="0F4761" w:themeColor="accent1" w:themeShade="BF"/>
      <w:spacing w:val="5"/>
    </w:rPr>
  </w:style>
  <w:style w:type="character" w:styleId="Hyperlink">
    <w:name w:val="Hyperlink"/>
    <w:basedOn w:val="DefaultParagraphFont"/>
    <w:uiPriority w:val="99"/>
    <w:unhideWhenUsed/>
    <w:rsid w:val="004303CD"/>
    <w:rPr>
      <w:color w:val="467886" w:themeColor="hyperlink"/>
      <w:u w:val="single"/>
    </w:rPr>
  </w:style>
  <w:style w:type="character" w:styleId="UnresolvedMention">
    <w:name w:val="Unresolved Mention"/>
    <w:basedOn w:val="DefaultParagraphFont"/>
    <w:uiPriority w:val="99"/>
    <w:semiHidden/>
    <w:unhideWhenUsed/>
    <w:rsid w:val="004303CD"/>
    <w:rPr>
      <w:color w:val="605E5C"/>
      <w:shd w:val="clear" w:color="auto" w:fill="E1DFDD"/>
    </w:rPr>
  </w:style>
  <w:style w:type="paragraph" w:styleId="Header">
    <w:name w:val="header"/>
    <w:basedOn w:val="Normal"/>
    <w:link w:val="HeaderChar"/>
    <w:uiPriority w:val="99"/>
    <w:unhideWhenUsed/>
    <w:rsid w:val="00A20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B63"/>
  </w:style>
  <w:style w:type="paragraph" w:styleId="Footer">
    <w:name w:val="footer"/>
    <w:basedOn w:val="Normal"/>
    <w:link w:val="FooterChar"/>
    <w:uiPriority w:val="99"/>
    <w:unhideWhenUsed/>
    <w:rsid w:val="00A20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B63"/>
  </w:style>
  <w:style w:type="character" w:styleId="FollowedHyperlink">
    <w:name w:val="FollowedHyperlink"/>
    <w:basedOn w:val="DefaultParagraphFont"/>
    <w:uiPriority w:val="99"/>
    <w:semiHidden/>
    <w:unhideWhenUsed/>
    <w:rsid w:val="00F735DC"/>
    <w:rPr>
      <w:color w:val="96607D" w:themeColor="followedHyperlink"/>
      <w:u w:val="single"/>
    </w:rPr>
  </w:style>
  <w:style w:type="paragraph" w:styleId="FootnoteText">
    <w:name w:val="footnote text"/>
    <w:basedOn w:val="Normal"/>
    <w:link w:val="FootnoteTextChar"/>
    <w:uiPriority w:val="99"/>
    <w:semiHidden/>
    <w:unhideWhenUsed/>
    <w:rsid w:val="00B027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7EA"/>
    <w:rPr>
      <w:sz w:val="20"/>
      <w:szCs w:val="20"/>
    </w:rPr>
  </w:style>
  <w:style w:type="character" w:styleId="FootnoteReference">
    <w:name w:val="footnote reference"/>
    <w:basedOn w:val="DefaultParagraphFont"/>
    <w:uiPriority w:val="99"/>
    <w:semiHidden/>
    <w:unhideWhenUsed/>
    <w:rsid w:val="00B027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8589">
      <w:bodyDiv w:val="1"/>
      <w:marLeft w:val="0"/>
      <w:marRight w:val="0"/>
      <w:marTop w:val="0"/>
      <w:marBottom w:val="0"/>
      <w:divBdr>
        <w:top w:val="none" w:sz="0" w:space="0" w:color="auto"/>
        <w:left w:val="none" w:sz="0" w:space="0" w:color="auto"/>
        <w:bottom w:val="none" w:sz="0" w:space="0" w:color="auto"/>
        <w:right w:val="none" w:sz="0" w:space="0" w:color="auto"/>
      </w:divBdr>
      <w:divsChild>
        <w:div w:id="503278691">
          <w:marLeft w:val="0"/>
          <w:marRight w:val="0"/>
          <w:marTop w:val="0"/>
          <w:marBottom w:val="0"/>
          <w:divBdr>
            <w:top w:val="none" w:sz="0" w:space="0" w:color="auto"/>
            <w:left w:val="none" w:sz="0" w:space="0" w:color="auto"/>
            <w:bottom w:val="none" w:sz="0" w:space="0" w:color="auto"/>
            <w:right w:val="none" w:sz="0" w:space="0" w:color="auto"/>
          </w:divBdr>
          <w:divsChild>
            <w:div w:id="1245797603">
              <w:marLeft w:val="0"/>
              <w:marRight w:val="0"/>
              <w:marTop w:val="0"/>
              <w:marBottom w:val="0"/>
              <w:divBdr>
                <w:top w:val="single" w:sz="2" w:space="0" w:color="E5E7EB"/>
                <w:left w:val="single" w:sz="2" w:space="0" w:color="E5E7EB"/>
                <w:bottom w:val="single" w:sz="2" w:space="0" w:color="E5E7EB"/>
                <w:right w:val="single" w:sz="2" w:space="0" w:color="E5E7EB"/>
              </w:divBdr>
              <w:divsChild>
                <w:div w:id="1638995011">
                  <w:marLeft w:val="0"/>
                  <w:marRight w:val="0"/>
                  <w:marTop w:val="0"/>
                  <w:marBottom w:val="0"/>
                  <w:divBdr>
                    <w:top w:val="single" w:sz="2" w:space="0" w:color="E5E7EB"/>
                    <w:left w:val="single" w:sz="2" w:space="0" w:color="E5E7EB"/>
                    <w:bottom w:val="single" w:sz="2" w:space="0" w:color="E5E7EB"/>
                    <w:right w:val="single" w:sz="2" w:space="0" w:color="E5E7EB"/>
                  </w:divBdr>
                  <w:divsChild>
                    <w:div w:id="595132976">
                      <w:marLeft w:val="0"/>
                      <w:marRight w:val="0"/>
                      <w:marTop w:val="0"/>
                      <w:marBottom w:val="0"/>
                      <w:divBdr>
                        <w:top w:val="single" w:sz="2" w:space="0" w:color="E5E7EB"/>
                        <w:left w:val="single" w:sz="2" w:space="0" w:color="E5E7EB"/>
                        <w:bottom w:val="single" w:sz="2" w:space="0" w:color="E5E7EB"/>
                        <w:right w:val="single" w:sz="2" w:space="0" w:color="E5E7EB"/>
                      </w:divBdr>
                      <w:divsChild>
                        <w:div w:id="1657566267">
                          <w:marLeft w:val="0"/>
                          <w:marRight w:val="0"/>
                          <w:marTop w:val="0"/>
                          <w:marBottom w:val="0"/>
                          <w:divBdr>
                            <w:top w:val="single" w:sz="2" w:space="0" w:color="E5E7EB"/>
                            <w:left w:val="single" w:sz="2" w:space="0" w:color="E5E7EB"/>
                            <w:bottom w:val="single" w:sz="2" w:space="0" w:color="E5E7EB"/>
                            <w:right w:val="single" w:sz="2" w:space="0" w:color="E5E7EB"/>
                          </w:divBdr>
                          <w:divsChild>
                            <w:div w:id="1492259166">
                              <w:marLeft w:val="0"/>
                              <w:marRight w:val="0"/>
                              <w:marTop w:val="0"/>
                              <w:marBottom w:val="0"/>
                              <w:divBdr>
                                <w:top w:val="single" w:sz="2" w:space="0" w:color="E5E7EB"/>
                                <w:left w:val="single" w:sz="2" w:space="0" w:color="E5E7EB"/>
                                <w:bottom w:val="single" w:sz="2" w:space="0" w:color="E5E7EB"/>
                                <w:right w:val="single" w:sz="2" w:space="0" w:color="E5E7EB"/>
                              </w:divBdr>
                              <w:divsChild>
                                <w:div w:id="1490632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54215585">
      <w:bodyDiv w:val="1"/>
      <w:marLeft w:val="0"/>
      <w:marRight w:val="0"/>
      <w:marTop w:val="0"/>
      <w:marBottom w:val="0"/>
      <w:divBdr>
        <w:top w:val="none" w:sz="0" w:space="0" w:color="auto"/>
        <w:left w:val="none" w:sz="0" w:space="0" w:color="auto"/>
        <w:bottom w:val="none" w:sz="0" w:space="0" w:color="auto"/>
        <w:right w:val="none" w:sz="0" w:space="0" w:color="auto"/>
      </w:divBdr>
      <w:divsChild>
        <w:div w:id="76022195">
          <w:marLeft w:val="0"/>
          <w:marRight w:val="0"/>
          <w:marTop w:val="0"/>
          <w:marBottom w:val="0"/>
          <w:divBdr>
            <w:top w:val="none" w:sz="0" w:space="0" w:color="auto"/>
            <w:left w:val="none" w:sz="0" w:space="0" w:color="auto"/>
            <w:bottom w:val="none" w:sz="0" w:space="0" w:color="auto"/>
            <w:right w:val="none" w:sz="0" w:space="0" w:color="auto"/>
          </w:divBdr>
          <w:divsChild>
            <w:div w:id="1700158704">
              <w:marLeft w:val="0"/>
              <w:marRight w:val="0"/>
              <w:marTop w:val="0"/>
              <w:marBottom w:val="0"/>
              <w:divBdr>
                <w:top w:val="none" w:sz="0" w:space="0" w:color="auto"/>
                <w:left w:val="none" w:sz="0" w:space="0" w:color="auto"/>
                <w:bottom w:val="none" w:sz="0" w:space="0" w:color="auto"/>
                <w:right w:val="none" w:sz="0" w:space="0" w:color="auto"/>
              </w:divBdr>
              <w:divsChild>
                <w:div w:id="1532526346">
                  <w:marLeft w:val="0"/>
                  <w:marRight w:val="0"/>
                  <w:marTop w:val="0"/>
                  <w:marBottom w:val="0"/>
                  <w:divBdr>
                    <w:top w:val="none" w:sz="0" w:space="0" w:color="auto"/>
                    <w:left w:val="none" w:sz="0" w:space="0" w:color="auto"/>
                    <w:bottom w:val="none" w:sz="0" w:space="0" w:color="auto"/>
                    <w:right w:val="none" w:sz="0" w:space="0" w:color="auto"/>
                  </w:divBdr>
                  <w:divsChild>
                    <w:div w:id="526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7298">
      <w:bodyDiv w:val="1"/>
      <w:marLeft w:val="0"/>
      <w:marRight w:val="0"/>
      <w:marTop w:val="0"/>
      <w:marBottom w:val="0"/>
      <w:divBdr>
        <w:top w:val="none" w:sz="0" w:space="0" w:color="auto"/>
        <w:left w:val="none" w:sz="0" w:space="0" w:color="auto"/>
        <w:bottom w:val="none" w:sz="0" w:space="0" w:color="auto"/>
        <w:right w:val="none" w:sz="0" w:space="0" w:color="auto"/>
      </w:divBdr>
      <w:divsChild>
        <w:div w:id="1799031336">
          <w:marLeft w:val="0"/>
          <w:marRight w:val="0"/>
          <w:marTop w:val="0"/>
          <w:marBottom w:val="0"/>
          <w:divBdr>
            <w:top w:val="none" w:sz="0" w:space="0" w:color="auto"/>
            <w:left w:val="none" w:sz="0" w:space="0" w:color="auto"/>
            <w:bottom w:val="none" w:sz="0" w:space="0" w:color="auto"/>
            <w:right w:val="none" w:sz="0" w:space="0" w:color="auto"/>
          </w:divBdr>
          <w:divsChild>
            <w:div w:id="9563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584">
      <w:bodyDiv w:val="1"/>
      <w:marLeft w:val="0"/>
      <w:marRight w:val="0"/>
      <w:marTop w:val="0"/>
      <w:marBottom w:val="0"/>
      <w:divBdr>
        <w:top w:val="none" w:sz="0" w:space="0" w:color="auto"/>
        <w:left w:val="none" w:sz="0" w:space="0" w:color="auto"/>
        <w:bottom w:val="none" w:sz="0" w:space="0" w:color="auto"/>
        <w:right w:val="none" w:sz="0" w:space="0" w:color="auto"/>
      </w:divBdr>
      <w:divsChild>
        <w:div w:id="1131367654">
          <w:marLeft w:val="0"/>
          <w:marRight w:val="0"/>
          <w:marTop w:val="0"/>
          <w:marBottom w:val="0"/>
          <w:divBdr>
            <w:top w:val="none" w:sz="0" w:space="0" w:color="auto"/>
            <w:left w:val="none" w:sz="0" w:space="0" w:color="auto"/>
            <w:bottom w:val="none" w:sz="0" w:space="0" w:color="auto"/>
            <w:right w:val="none" w:sz="0" w:space="0" w:color="auto"/>
          </w:divBdr>
          <w:divsChild>
            <w:div w:id="215240341">
              <w:marLeft w:val="0"/>
              <w:marRight w:val="0"/>
              <w:marTop w:val="0"/>
              <w:marBottom w:val="0"/>
              <w:divBdr>
                <w:top w:val="none" w:sz="0" w:space="0" w:color="auto"/>
                <w:left w:val="none" w:sz="0" w:space="0" w:color="auto"/>
                <w:bottom w:val="none" w:sz="0" w:space="0" w:color="auto"/>
                <w:right w:val="none" w:sz="0" w:space="0" w:color="auto"/>
              </w:divBdr>
              <w:divsChild>
                <w:div w:id="684327694">
                  <w:marLeft w:val="0"/>
                  <w:marRight w:val="0"/>
                  <w:marTop w:val="0"/>
                  <w:marBottom w:val="0"/>
                  <w:divBdr>
                    <w:top w:val="none" w:sz="0" w:space="0" w:color="auto"/>
                    <w:left w:val="none" w:sz="0" w:space="0" w:color="auto"/>
                    <w:bottom w:val="none" w:sz="0" w:space="0" w:color="auto"/>
                    <w:right w:val="none" w:sz="0" w:space="0" w:color="auto"/>
                  </w:divBdr>
                  <w:divsChild>
                    <w:div w:id="1826625979">
                      <w:marLeft w:val="0"/>
                      <w:marRight w:val="0"/>
                      <w:marTop w:val="0"/>
                      <w:marBottom w:val="0"/>
                      <w:divBdr>
                        <w:top w:val="none" w:sz="0" w:space="0" w:color="auto"/>
                        <w:left w:val="none" w:sz="0" w:space="0" w:color="auto"/>
                        <w:bottom w:val="none" w:sz="0" w:space="0" w:color="auto"/>
                        <w:right w:val="none" w:sz="0" w:space="0" w:color="auto"/>
                      </w:divBdr>
                      <w:divsChild>
                        <w:div w:id="750548156">
                          <w:marLeft w:val="0"/>
                          <w:marRight w:val="0"/>
                          <w:marTop w:val="0"/>
                          <w:marBottom w:val="0"/>
                          <w:divBdr>
                            <w:top w:val="none" w:sz="0" w:space="0" w:color="auto"/>
                            <w:left w:val="none" w:sz="0" w:space="0" w:color="auto"/>
                            <w:bottom w:val="none" w:sz="0" w:space="0" w:color="auto"/>
                            <w:right w:val="none" w:sz="0" w:space="0" w:color="auto"/>
                          </w:divBdr>
                          <w:divsChild>
                            <w:div w:id="1730375131">
                              <w:marLeft w:val="0"/>
                              <w:marRight w:val="0"/>
                              <w:marTop w:val="0"/>
                              <w:marBottom w:val="0"/>
                              <w:divBdr>
                                <w:top w:val="none" w:sz="0" w:space="0" w:color="auto"/>
                                <w:left w:val="none" w:sz="0" w:space="0" w:color="auto"/>
                                <w:bottom w:val="none" w:sz="0" w:space="0" w:color="auto"/>
                                <w:right w:val="none" w:sz="0" w:space="0" w:color="auto"/>
                              </w:divBdr>
                              <w:divsChild>
                                <w:div w:id="1365054985">
                                  <w:marLeft w:val="0"/>
                                  <w:marRight w:val="0"/>
                                  <w:marTop w:val="0"/>
                                  <w:marBottom w:val="0"/>
                                  <w:divBdr>
                                    <w:top w:val="none" w:sz="0" w:space="0" w:color="auto"/>
                                    <w:left w:val="none" w:sz="0" w:space="0" w:color="auto"/>
                                    <w:bottom w:val="none" w:sz="0" w:space="0" w:color="auto"/>
                                    <w:right w:val="none" w:sz="0" w:space="0" w:color="auto"/>
                                  </w:divBdr>
                                </w:div>
                              </w:divsChild>
                            </w:div>
                            <w:div w:id="119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9841">
                  <w:marLeft w:val="0"/>
                  <w:marRight w:val="0"/>
                  <w:marTop w:val="0"/>
                  <w:marBottom w:val="0"/>
                  <w:divBdr>
                    <w:top w:val="none" w:sz="0" w:space="0" w:color="auto"/>
                    <w:left w:val="none" w:sz="0" w:space="0" w:color="auto"/>
                    <w:bottom w:val="none" w:sz="0" w:space="0" w:color="auto"/>
                    <w:right w:val="none" w:sz="0" w:space="0" w:color="auto"/>
                  </w:divBdr>
                  <w:divsChild>
                    <w:div w:id="1339625603">
                      <w:marLeft w:val="0"/>
                      <w:marRight w:val="0"/>
                      <w:marTop w:val="0"/>
                      <w:marBottom w:val="0"/>
                      <w:divBdr>
                        <w:top w:val="none" w:sz="0" w:space="0" w:color="auto"/>
                        <w:left w:val="none" w:sz="0" w:space="0" w:color="auto"/>
                        <w:bottom w:val="none" w:sz="0" w:space="0" w:color="auto"/>
                        <w:right w:val="none" w:sz="0" w:space="0" w:color="auto"/>
                      </w:divBdr>
                      <w:divsChild>
                        <w:div w:id="992296196">
                          <w:marLeft w:val="0"/>
                          <w:marRight w:val="0"/>
                          <w:marTop w:val="0"/>
                          <w:marBottom w:val="0"/>
                          <w:divBdr>
                            <w:top w:val="none" w:sz="0" w:space="0" w:color="auto"/>
                            <w:left w:val="none" w:sz="0" w:space="0" w:color="auto"/>
                            <w:bottom w:val="none" w:sz="0" w:space="0" w:color="auto"/>
                            <w:right w:val="none" w:sz="0" w:space="0" w:color="auto"/>
                          </w:divBdr>
                          <w:divsChild>
                            <w:div w:id="640499901">
                              <w:marLeft w:val="0"/>
                              <w:marRight w:val="0"/>
                              <w:marTop w:val="0"/>
                              <w:marBottom w:val="0"/>
                              <w:divBdr>
                                <w:top w:val="none" w:sz="0" w:space="0" w:color="auto"/>
                                <w:left w:val="none" w:sz="0" w:space="0" w:color="auto"/>
                                <w:bottom w:val="none" w:sz="0" w:space="0" w:color="auto"/>
                                <w:right w:val="none" w:sz="0" w:space="0" w:color="auto"/>
                              </w:divBdr>
                              <w:divsChild>
                                <w:div w:id="827675781">
                                  <w:marLeft w:val="0"/>
                                  <w:marRight w:val="0"/>
                                  <w:marTop w:val="0"/>
                                  <w:marBottom w:val="0"/>
                                  <w:divBdr>
                                    <w:top w:val="none" w:sz="0" w:space="0" w:color="auto"/>
                                    <w:left w:val="none" w:sz="0" w:space="0" w:color="auto"/>
                                    <w:bottom w:val="none" w:sz="0" w:space="0" w:color="auto"/>
                                    <w:right w:val="none" w:sz="0" w:space="0" w:color="auto"/>
                                  </w:divBdr>
                                </w:div>
                              </w:divsChild>
                            </w:div>
                            <w:div w:id="9609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797928">
      <w:bodyDiv w:val="1"/>
      <w:marLeft w:val="0"/>
      <w:marRight w:val="0"/>
      <w:marTop w:val="0"/>
      <w:marBottom w:val="0"/>
      <w:divBdr>
        <w:top w:val="none" w:sz="0" w:space="0" w:color="auto"/>
        <w:left w:val="none" w:sz="0" w:space="0" w:color="auto"/>
        <w:bottom w:val="none" w:sz="0" w:space="0" w:color="auto"/>
        <w:right w:val="none" w:sz="0" w:space="0" w:color="auto"/>
      </w:divBdr>
      <w:divsChild>
        <w:div w:id="950937411">
          <w:marLeft w:val="0"/>
          <w:marRight w:val="0"/>
          <w:marTop w:val="0"/>
          <w:marBottom w:val="0"/>
          <w:divBdr>
            <w:top w:val="none" w:sz="0" w:space="0" w:color="auto"/>
            <w:left w:val="none" w:sz="0" w:space="0" w:color="auto"/>
            <w:bottom w:val="none" w:sz="0" w:space="0" w:color="auto"/>
            <w:right w:val="none" w:sz="0" w:space="0" w:color="auto"/>
          </w:divBdr>
          <w:divsChild>
            <w:div w:id="1031032005">
              <w:marLeft w:val="0"/>
              <w:marRight w:val="0"/>
              <w:marTop w:val="0"/>
              <w:marBottom w:val="0"/>
              <w:divBdr>
                <w:top w:val="none" w:sz="0" w:space="0" w:color="auto"/>
                <w:left w:val="none" w:sz="0" w:space="0" w:color="auto"/>
                <w:bottom w:val="none" w:sz="0" w:space="0" w:color="auto"/>
                <w:right w:val="none" w:sz="0" w:space="0" w:color="auto"/>
              </w:divBdr>
              <w:divsChild>
                <w:div w:id="732704389">
                  <w:marLeft w:val="0"/>
                  <w:marRight w:val="0"/>
                  <w:marTop w:val="0"/>
                  <w:marBottom w:val="0"/>
                  <w:divBdr>
                    <w:top w:val="none" w:sz="0" w:space="0" w:color="auto"/>
                    <w:left w:val="none" w:sz="0" w:space="0" w:color="auto"/>
                    <w:bottom w:val="none" w:sz="0" w:space="0" w:color="auto"/>
                    <w:right w:val="none" w:sz="0" w:space="0" w:color="auto"/>
                  </w:divBdr>
                  <w:divsChild>
                    <w:div w:id="4901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8849">
      <w:bodyDiv w:val="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20775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0170">
      <w:bodyDiv w:val="1"/>
      <w:marLeft w:val="0"/>
      <w:marRight w:val="0"/>
      <w:marTop w:val="0"/>
      <w:marBottom w:val="0"/>
      <w:divBdr>
        <w:top w:val="none" w:sz="0" w:space="0" w:color="auto"/>
        <w:left w:val="none" w:sz="0" w:space="0" w:color="auto"/>
        <w:bottom w:val="none" w:sz="0" w:space="0" w:color="auto"/>
        <w:right w:val="none" w:sz="0" w:space="0" w:color="auto"/>
      </w:divBdr>
    </w:div>
    <w:div w:id="1209338038">
      <w:bodyDiv w:val="1"/>
      <w:marLeft w:val="0"/>
      <w:marRight w:val="0"/>
      <w:marTop w:val="0"/>
      <w:marBottom w:val="0"/>
      <w:divBdr>
        <w:top w:val="none" w:sz="0" w:space="0" w:color="auto"/>
        <w:left w:val="none" w:sz="0" w:space="0" w:color="auto"/>
        <w:bottom w:val="none" w:sz="0" w:space="0" w:color="auto"/>
        <w:right w:val="none" w:sz="0" w:space="0" w:color="auto"/>
      </w:divBdr>
    </w:div>
    <w:div w:id="1486777567">
      <w:bodyDiv w:val="1"/>
      <w:marLeft w:val="0"/>
      <w:marRight w:val="0"/>
      <w:marTop w:val="0"/>
      <w:marBottom w:val="0"/>
      <w:divBdr>
        <w:top w:val="none" w:sz="0" w:space="0" w:color="auto"/>
        <w:left w:val="none" w:sz="0" w:space="0" w:color="auto"/>
        <w:bottom w:val="none" w:sz="0" w:space="0" w:color="auto"/>
        <w:right w:val="none" w:sz="0" w:space="0" w:color="auto"/>
      </w:divBdr>
      <w:divsChild>
        <w:div w:id="1129208373">
          <w:marLeft w:val="0"/>
          <w:marRight w:val="0"/>
          <w:marTop w:val="0"/>
          <w:marBottom w:val="0"/>
          <w:divBdr>
            <w:top w:val="none" w:sz="0" w:space="0" w:color="auto"/>
            <w:left w:val="none" w:sz="0" w:space="0" w:color="auto"/>
            <w:bottom w:val="none" w:sz="0" w:space="0" w:color="auto"/>
            <w:right w:val="none" w:sz="0" w:space="0" w:color="auto"/>
          </w:divBdr>
          <w:divsChild>
            <w:div w:id="1085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3310">
      <w:bodyDiv w:val="1"/>
      <w:marLeft w:val="0"/>
      <w:marRight w:val="0"/>
      <w:marTop w:val="0"/>
      <w:marBottom w:val="0"/>
      <w:divBdr>
        <w:top w:val="none" w:sz="0" w:space="0" w:color="auto"/>
        <w:left w:val="none" w:sz="0" w:space="0" w:color="auto"/>
        <w:bottom w:val="none" w:sz="0" w:space="0" w:color="auto"/>
        <w:right w:val="none" w:sz="0" w:space="0" w:color="auto"/>
      </w:divBdr>
      <w:divsChild>
        <w:div w:id="1253782514">
          <w:marLeft w:val="0"/>
          <w:marRight w:val="0"/>
          <w:marTop w:val="0"/>
          <w:marBottom w:val="0"/>
          <w:divBdr>
            <w:top w:val="none" w:sz="0" w:space="0" w:color="auto"/>
            <w:left w:val="none" w:sz="0" w:space="0" w:color="auto"/>
            <w:bottom w:val="none" w:sz="0" w:space="0" w:color="auto"/>
            <w:right w:val="none" w:sz="0" w:space="0" w:color="auto"/>
          </w:divBdr>
          <w:divsChild>
            <w:div w:id="848373067">
              <w:marLeft w:val="0"/>
              <w:marRight w:val="0"/>
              <w:marTop w:val="0"/>
              <w:marBottom w:val="0"/>
              <w:divBdr>
                <w:top w:val="none" w:sz="0" w:space="0" w:color="auto"/>
                <w:left w:val="none" w:sz="0" w:space="0" w:color="auto"/>
                <w:bottom w:val="none" w:sz="0" w:space="0" w:color="auto"/>
                <w:right w:val="none" w:sz="0" w:space="0" w:color="auto"/>
              </w:divBdr>
              <w:divsChild>
                <w:div w:id="597173912">
                  <w:marLeft w:val="0"/>
                  <w:marRight w:val="0"/>
                  <w:marTop w:val="0"/>
                  <w:marBottom w:val="0"/>
                  <w:divBdr>
                    <w:top w:val="none" w:sz="0" w:space="0" w:color="auto"/>
                    <w:left w:val="none" w:sz="0" w:space="0" w:color="auto"/>
                    <w:bottom w:val="none" w:sz="0" w:space="0" w:color="auto"/>
                    <w:right w:val="none" w:sz="0" w:space="0" w:color="auto"/>
                  </w:divBdr>
                  <w:divsChild>
                    <w:div w:id="4685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6395">
      <w:bodyDiv w:val="1"/>
      <w:marLeft w:val="0"/>
      <w:marRight w:val="0"/>
      <w:marTop w:val="0"/>
      <w:marBottom w:val="0"/>
      <w:divBdr>
        <w:top w:val="none" w:sz="0" w:space="0" w:color="auto"/>
        <w:left w:val="none" w:sz="0" w:space="0" w:color="auto"/>
        <w:bottom w:val="none" w:sz="0" w:space="0" w:color="auto"/>
        <w:right w:val="none" w:sz="0" w:space="0" w:color="auto"/>
      </w:divBdr>
    </w:div>
    <w:div w:id="1572155002">
      <w:bodyDiv w:val="1"/>
      <w:marLeft w:val="0"/>
      <w:marRight w:val="0"/>
      <w:marTop w:val="0"/>
      <w:marBottom w:val="0"/>
      <w:divBdr>
        <w:top w:val="none" w:sz="0" w:space="0" w:color="auto"/>
        <w:left w:val="none" w:sz="0" w:space="0" w:color="auto"/>
        <w:bottom w:val="none" w:sz="0" w:space="0" w:color="auto"/>
        <w:right w:val="none" w:sz="0" w:space="0" w:color="auto"/>
      </w:divBdr>
      <w:divsChild>
        <w:div w:id="1622689065">
          <w:marLeft w:val="0"/>
          <w:marRight w:val="0"/>
          <w:marTop w:val="0"/>
          <w:marBottom w:val="0"/>
          <w:divBdr>
            <w:top w:val="none" w:sz="0" w:space="0" w:color="auto"/>
            <w:left w:val="none" w:sz="0" w:space="0" w:color="auto"/>
            <w:bottom w:val="none" w:sz="0" w:space="0" w:color="auto"/>
            <w:right w:val="none" w:sz="0" w:space="0" w:color="auto"/>
          </w:divBdr>
          <w:divsChild>
            <w:div w:id="392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643">
      <w:bodyDiv w:val="1"/>
      <w:marLeft w:val="0"/>
      <w:marRight w:val="0"/>
      <w:marTop w:val="0"/>
      <w:marBottom w:val="0"/>
      <w:divBdr>
        <w:top w:val="none" w:sz="0" w:space="0" w:color="auto"/>
        <w:left w:val="none" w:sz="0" w:space="0" w:color="auto"/>
        <w:bottom w:val="none" w:sz="0" w:space="0" w:color="auto"/>
        <w:right w:val="none" w:sz="0" w:space="0" w:color="auto"/>
      </w:divBdr>
      <w:divsChild>
        <w:div w:id="1953391483">
          <w:marLeft w:val="0"/>
          <w:marRight w:val="0"/>
          <w:marTop w:val="0"/>
          <w:marBottom w:val="0"/>
          <w:divBdr>
            <w:top w:val="none" w:sz="0" w:space="0" w:color="auto"/>
            <w:left w:val="none" w:sz="0" w:space="0" w:color="auto"/>
            <w:bottom w:val="none" w:sz="0" w:space="0" w:color="auto"/>
            <w:right w:val="none" w:sz="0" w:space="0" w:color="auto"/>
          </w:divBdr>
          <w:divsChild>
            <w:div w:id="1762526551">
              <w:marLeft w:val="0"/>
              <w:marRight w:val="0"/>
              <w:marTop w:val="0"/>
              <w:marBottom w:val="0"/>
              <w:divBdr>
                <w:top w:val="none" w:sz="0" w:space="0" w:color="auto"/>
                <w:left w:val="none" w:sz="0" w:space="0" w:color="auto"/>
                <w:bottom w:val="none" w:sz="0" w:space="0" w:color="auto"/>
                <w:right w:val="none" w:sz="0" w:space="0" w:color="auto"/>
              </w:divBdr>
              <w:divsChild>
                <w:div w:id="1166020251">
                  <w:marLeft w:val="0"/>
                  <w:marRight w:val="0"/>
                  <w:marTop w:val="0"/>
                  <w:marBottom w:val="0"/>
                  <w:divBdr>
                    <w:top w:val="none" w:sz="0" w:space="0" w:color="auto"/>
                    <w:left w:val="none" w:sz="0" w:space="0" w:color="auto"/>
                    <w:bottom w:val="none" w:sz="0" w:space="0" w:color="auto"/>
                    <w:right w:val="none" w:sz="0" w:space="0" w:color="auto"/>
                  </w:divBdr>
                  <w:divsChild>
                    <w:div w:id="13022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921133031">
          <w:marLeft w:val="0"/>
          <w:marRight w:val="0"/>
          <w:marTop w:val="0"/>
          <w:marBottom w:val="0"/>
          <w:divBdr>
            <w:top w:val="none" w:sz="0" w:space="0" w:color="auto"/>
            <w:left w:val="none" w:sz="0" w:space="0" w:color="auto"/>
            <w:bottom w:val="none" w:sz="0" w:space="0" w:color="auto"/>
            <w:right w:val="none" w:sz="0" w:space="0" w:color="auto"/>
          </w:divBdr>
          <w:divsChild>
            <w:div w:id="746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851">
      <w:bodyDiv w:val="1"/>
      <w:marLeft w:val="0"/>
      <w:marRight w:val="0"/>
      <w:marTop w:val="0"/>
      <w:marBottom w:val="0"/>
      <w:divBdr>
        <w:top w:val="none" w:sz="0" w:space="0" w:color="auto"/>
        <w:left w:val="none" w:sz="0" w:space="0" w:color="auto"/>
        <w:bottom w:val="none" w:sz="0" w:space="0" w:color="auto"/>
        <w:right w:val="none" w:sz="0" w:space="0" w:color="auto"/>
      </w:divBdr>
      <w:divsChild>
        <w:div w:id="1122386527">
          <w:marLeft w:val="0"/>
          <w:marRight w:val="0"/>
          <w:marTop w:val="0"/>
          <w:marBottom w:val="0"/>
          <w:divBdr>
            <w:top w:val="none" w:sz="0" w:space="0" w:color="auto"/>
            <w:left w:val="none" w:sz="0" w:space="0" w:color="auto"/>
            <w:bottom w:val="none" w:sz="0" w:space="0" w:color="auto"/>
            <w:right w:val="none" w:sz="0" w:space="0" w:color="auto"/>
          </w:divBdr>
          <w:divsChild>
            <w:div w:id="7833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5075">
      <w:bodyDiv w:val="1"/>
      <w:marLeft w:val="0"/>
      <w:marRight w:val="0"/>
      <w:marTop w:val="0"/>
      <w:marBottom w:val="0"/>
      <w:divBdr>
        <w:top w:val="none" w:sz="0" w:space="0" w:color="auto"/>
        <w:left w:val="none" w:sz="0" w:space="0" w:color="auto"/>
        <w:bottom w:val="none" w:sz="0" w:space="0" w:color="auto"/>
        <w:right w:val="none" w:sz="0" w:space="0" w:color="auto"/>
      </w:divBdr>
      <w:divsChild>
        <w:div w:id="900949222">
          <w:marLeft w:val="0"/>
          <w:marRight w:val="0"/>
          <w:marTop w:val="0"/>
          <w:marBottom w:val="0"/>
          <w:divBdr>
            <w:top w:val="none" w:sz="0" w:space="0" w:color="auto"/>
            <w:left w:val="none" w:sz="0" w:space="0" w:color="auto"/>
            <w:bottom w:val="none" w:sz="0" w:space="0" w:color="auto"/>
            <w:right w:val="none" w:sz="0" w:space="0" w:color="auto"/>
          </w:divBdr>
          <w:divsChild>
            <w:div w:id="1851409077">
              <w:marLeft w:val="0"/>
              <w:marRight w:val="0"/>
              <w:marTop w:val="0"/>
              <w:marBottom w:val="0"/>
              <w:divBdr>
                <w:top w:val="single" w:sz="2" w:space="0" w:color="E5E7EB"/>
                <w:left w:val="single" w:sz="2" w:space="0" w:color="E5E7EB"/>
                <w:bottom w:val="single" w:sz="2" w:space="0" w:color="E5E7EB"/>
                <w:right w:val="single" w:sz="2" w:space="0" w:color="E5E7EB"/>
              </w:divBdr>
              <w:divsChild>
                <w:div w:id="2055276017">
                  <w:marLeft w:val="0"/>
                  <w:marRight w:val="0"/>
                  <w:marTop w:val="0"/>
                  <w:marBottom w:val="0"/>
                  <w:divBdr>
                    <w:top w:val="single" w:sz="2" w:space="0" w:color="E5E7EB"/>
                    <w:left w:val="single" w:sz="2" w:space="0" w:color="E5E7EB"/>
                    <w:bottom w:val="single" w:sz="2" w:space="0" w:color="E5E7EB"/>
                    <w:right w:val="single" w:sz="2" w:space="0" w:color="E5E7EB"/>
                  </w:divBdr>
                  <w:divsChild>
                    <w:div w:id="248278334">
                      <w:marLeft w:val="0"/>
                      <w:marRight w:val="0"/>
                      <w:marTop w:val="0"/>
                      <w:marBottom w:val="0"/>
                      <w:divBdr>
                        <w:top w:val="single" w:sz="2" w:space="0" w:color="E5E7EB"/>
                        <w:left w:val="single" w:sz="2" w:space="0" w:color="E5E7EB"/>
                        <w:bottom w:val="single" w:sz="2" w:space="0" w:color="E5E7EB"/>
                        <w:right w:val="single" w:sz="2" w:space="0" w:color="E5E7EB"/>
                      </w:divBdr>
                      <w:divsChild>
                        <w:div w:id="1309748581">
                          <w:marLeft w:val="0"/>
                          <w:marRight w:val="0"/>
                          <w:marTop w:val="0"/>
                          <w:marBottom w:val="0"/>
                          <w:divBdr>
                            <w:top w:val="single" w:sz="2" w:space="0" w:color="E5E7EB"/>
                            <w:left w:val="single" w:sz="2" w:space="0" w:color="E5E7EB"/>
                            <w:bottom w:val="single" w:sz="2" w:space="0" w:color="E5E7EB"/>
                            <w:right w:val="single" w:sz="2" w:space="0" w:color="E5E7EB"/>
                          </w:divBdr>
                          <w:divsChild>
                            <w:div w:id="2057701422">
                              <w:marLeft w:val="0"/>
                              <w:marRight w:val="0"/>
                              <w:marTop w:val="0"/>
                              <w:marBottom w:val="0"/>
                              <w:divBdr>
                                <w:top w:val="single" w:sz="2" w:space="0" w:color="E5E7EB"/>
                                <w:left w:val="single" w:sz="2" w:space="0" w:color="E5E7EB"/>
                                <w:bottom w:val="single" w:sz="2" w:space="0" w:color="E5E7EB"/>
                                <w:right w:val="single" w:sz="2" w:space="0" w:color="E5E7EB"/>
                              </w:divBdr>
                              <w:divsChild>
                                <w:div w:id="1253782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39691648">
      <w:bodyDiv w:val="1"/>
      <w:marLeft w:val="0"/>
      <w:marRight w:val="0"/>
      <w:marTop w:val="0"/>
      <w:marBottom w:val="0"/>
      <w:divBdr>
        <w:top w:val="none" w:sz="0" w:space="0" w:color="auto"/>
        <w:left w:val="none" w:sz="0" w:space="0" w:color="auto"/>
        <w:bottom w:val="none" w:sz="0" w:space="0" w:color="auto"/>
        <w:right w:val="none" w:sz="0" w:space="0" w:color="auto"/>
      </w:divBdr>
      <w:divsChild>
        <w:div w:id="1993831311">
          <w:marLeft w:val="0"/>
          <w:marRight w:val="0"/>
          <w:marTop w:val="0"/>
          <w:marBottom w:val="0"/>
          <w:divBdr>
            <w:top w:val="none" w:sz="0" w:space="0" w:color="auto"/>
            <w:left w:val="none" w:sz="0" w:space="0" w:color="auto"/>
            <w:bottom w:val="none" w:sz="0" w:space="0" w:color="auto"/>
            <w:right w:val="none" w:sz="0" w:space="0" w:color="auto"/>
          </w:divBdr>
          <w:divsChild>
            <w:div w:id="218900673">
              <w:marLeft w:val="0"/>
              <w:marRight w:val="0"/>
              <w:marTop w:val="0"/>
              <w:marBottom w:val="0"/>
              <w:divBdr>
                <w:top w:val="none" w:sz="0" w:space="0" w:color="auto"/>
                <w:left w:val="none" w:sz="0" w:space="0" w:color="auto"/>
                <w:bottom w:val="none" w:sz="0" w:space="0" w:color="auto"/>
                <w:right w:val="none" w:sz="0" w:space="0" w:color="auto"/>
              </w:divBdr>
              <w:divsChild>
                <w:div w:id="1276716235">
                  <w:marLeft w:val="0"/>
                  <w:marRight w:val="0"/>
                  <w:marTop w:val="0"/>
                  <w:marBottom w:val="0"/>
                  <w:divBdr>
                    <w:top w:val="none" w:sz="0" w:space="0" w:color="auto"/>
                    <w:left w:val="none" w:sz="0" w:space="0" w:color="auto"/>
                    <w:bottom w:val="none" w:sz="0" w:space="0" w:color="auto"/>
                    <w:right w:val="none" w:sz="0" w:space="0" w:color="auto"/>
                  </w:divBdr>
                  <w:divsChild>
                    <w:div w:id="1223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72391">
      <w:bodyDiv w:val="1"/>
      <w:marLeft w:val="0"/>
      <w:marRight w:val="0"/>
      <w:marTop w:val="0"/>
      <w:marBottom w:val="0"/>
      <w:divBdr>
        <w:top w:val="none" w:sz="0" w:space="0" w:color="auto"/>
        <w:left w:val="none" w:sz="0" w:space="0" w:color="auto"/>
        <w:bottom w:val="none" w:sz="0" w:space="0" w:color="auto"/>
        <w:right w:val="none" w:sz="0" w:space="0" w:color="auto"/>
      </w:divBdr>
      <w:divsChild>
        <w:div w:id="384335505">
          <w:marLeft w:val="0"/>
          <w:marRight w:val="0"/>
          <w:marTop w:val="0"/>
          <w:marBottom w:val="0"/>
          <w:divBdr>
            <w:top w:val="none" w:sz="0" w:space="0" w:color="auto"/>
            <w:left w:val="none" w:sz="0" w:space="0" w:color="auto"/>
            <w:bottom w:val="none" w:sz="0" w:space="0" w:color="auto"/>
            <w:right w:val="none" w:sz="0" w:space="0" w:color="auto"/>
          </w:divBdr>
          <w:divsChild>
            <w:div w:id="1992053259">
              <w:marLeft w:val="0"/>
              <w:marRight w:val="0"/>
              <w:marTop w:val="0"/>
              <w:marBottom w:val="0"/>
              <w:divBdr>
                <w:top w:val="none" w:sz="0" w:space="0" w:color="auto"/>
                <w:left w:val="none" w:sz="0" w:space="0" w:color="auto"/>
                <w:bottom w:val="none" w:sz="0" w:space="0" w:color="auto"/>
                <w:right w:val="none" w:sz="0" w:space="0" w:color="auto"/>
              </w:divBdr>
              <w:divsChild>
                <w:div w:id="666443287">
                  <w:marLeft w:val="0"/>
                  <w:marRight w:val="0"/>
                  <w:marTop w:val="0"/>
                  <w:marBottom w:val="0"/>
                  <w:divBdr>
                    <w:top w:val="none" w:sz="0" w:space="0" w:color="auto"/>
                    <w:left w:val="none" w:sz="0" w:space="0" w:color="auto"/>
                    <w:bottom w:val="none" w:sz="0" w:space="0" w:color="auto"/>
                    <w:right w:val="none" w:sz="0" w:space="0" w:color="auto"/>
                  </w:divBdr>
                  <w:divsChild>
                    <w:div w:id="1393888755">
                      <w:marLeft w:val="0"/>
                      <w:marRight w:val="0"/>
                      <w:marTop w:val="0"/>
                      <w:marBottom w:val="0"/>
                      <w:divBdr>
                        <w:top w:val="none" w:sz="0" w:space="0" w:color="auto"/>
                        <w:left w:val="none" w:sz="0" w:space="0" w:color="auto"/>
                        <w:bottom w:val="none" w:sz="0" w:space="0" w:color="auto"/>
                        <w:right w:val="none" w:sz="0" w:space="0" w:color="auto"/>
                      </w:divBdr>
                      <w:divsChild>
                        <w:div w:id="2080470804">
                          <w:marLeft w:val="0"/>
                          <w:marRight w:val="0"/>
                          <w:marTop w:val="0"/>
                          <w:marBottom w:val="0"/>
                          <w:divBdr>
                            <w:top w:val="none" w:sz="0" w:space="0" w:color="auto"/>
                            <w:left w:val="none" w:sz="0" w:space="0" w:color="auto"/>
                            <w:bottom w:val="none" w:sz="0" w:space="0" w:color="auto"/>
                            <w:right w:val="none" w:sz="0" w:space="0" w:color="auto"/>
                          </w:divBdr>
                          <w:divsChild>
                            <w:div w:id="679771997">
                              <w:marLeft w:val="0"/>
                              <w:marRight w:val="0"/>
                              <w:marTop w:val="0"/>
                              <w:marBottom w:val="0"/>
                              <w:divBdr>
                                <w:top w:val="none" w:sz="0" w:space="0" w:color="auto"/>
                                <w:left w:val="none" w:sz="0" w:space="0" w:color="auto"/>
                                <w:bottom w:val="none" w:sz="0" w:space="0" w:color="auto"/>
                                <w:right w:val="none" w:sz="0" w:space="0" w:color="auto"/>
                              </w:divBdr>
                              <w:divsChild>
                                <w:div w:id="265888414">
                                  <w:marLeft w:val="0"/>
                                  <w:marRight w:val="0"/>
                                  <w:marTop w:val="0"/>
                                  <w:marBottom w:val="0"/>
                                  <w:divBdr>
                                    <w:top w:val="none" w:sz="0" w:space="0" w:color="auto"/>
                                    <w:left w:val="none" w:sz="0" w:space="0" w:color="auto"/>
                                    <w:bottom w:val="none" w:sz="0" w:space="0" w:color="auto"/>
                                    <w:right w:val="none" w:sz="0" w:space="0" w:color="auto"/>
                                  </w:divBdr>
                                </w:div>
                              </w:divsChild>
                            </w:div>
                            <w:div w:id="994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9552">
                  <w:marLeft w:val="0"/>
                  <w:marRight w:val="0"/>
                  <w:marTop w:val="0"/>
                  <w:marBottom w:val="0"/>
                  <w:divBdr>
                    <w:top w:val="none" w:sz="0" w:space="0" w:color="auto"/>
                    <w:left w:val="none" w:sz="0" w:space="0" w:color="auto"/>
                    <w:bottom w:val="none" w:sz="0" w:space="0" w:color="auto"/>
                    <w:right w:val="none" w:sz="0" w:space="0" w:color="auto"/>
                  </w:divBdr>
                  <w:divsChild>
                    <w:div w:id="1833831489">
                      <w:marLeft w:val="0"/>
                      <w:marRight w:val="0"/>
                      <w:marTop w:val="0"/>
                      <w:marBottom w:val="0"/>
                      <w:divBdr>
                        <w:top w:val="none" w:sz="0" w:space="0" w:color="auto"/>
                        <w:left w:val="none" w:sz="0" w:space="0" w:color="auto"/>
                        <w:bottom w:val="none" w:sz="0" w:space="0" w:color="auto"/>
                        <w:right w:val="none" w:sz="0" w:space="0" w:color="auto"/>
                      </w:divBdr>
                      <w:divsChild>
                        <w:div w:id="1174228570">
                          <w:marLeft w:val="0"/>
                          <w:marRight w:val="0"/>
                          <w:marTop w:val="0"/>
                          <w:marBottom w:val="0"/>
                          <w:divBdr>
                            <w:top w:val="none" w:sz="0" w:space="0" w:color="auto"/>
                            <w:left w:val="none" w:sz="0" w:space="0" w:color="auto"/>
                            <w:bottom w:val="none" w:sz="0" w:space="0" w:color="auto"/>
                            <w:right w:val="none" w:sz="0" w:space="0" w:color="auto"/>
                          </w:divBdr>
                          <w:divsChild>
                            <w:div w:id="1089425962">
                              <w:marLeft w:val="0"/>
                              <w:marRight w:val="0"/>
                              <w:marTop w:val="0"/>
                              <w:marBottom w:val="0"/>
                              <w:divBdr>
                                <w:top w:val="none" w:sz="0" w:space="0" w:color="auto"/>
                                <w:left w:val="none" w:sz="0" w:space="0" w:color="auto"/>
                                <w:bottom w:val="none" w:sz="0" w:space="0" w:color="auto"/>
                                <w:right w:val="none" w:sz="0" w:space="0" w:color="auto"/>
                              </w:divBdr>
                              <w:divsChild>
                                <w:div w:id="1894727693">
                                  <w:marLeft w:val="0"/>
                                  <w:marRight w:val="0"/>
                                  <w:marTop w:val="0"/>
                                  <w:marBottom w:val="0"/>
                                  <w:divBdr>
                                    <w:top w:val="none" w:sz="0" w:space="0" w:color="auto"/>
                                    <w:left w:val="none" w:sz="0" w:space="0" w:color="auto"/>
                                    <w:bottom w:val="none" w:sz="0" w:space="0" w:color="auto"/>
                                    <w:right w:val="none" w:sz="0" w:space="0" w:color="auto"/>
                                  </w:divBdr>
                                </w:div>
                              </w:divsChild>
                            </w:div>
                            <w:div w:id="8019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20249">
      <w:bodyDiv w:val="1"/>
      <w:marLeft w:val="0"/>
      <w:marRight w:val="0"/>
      <w:marTop w:val="0"/>
      <w:marBottom w:val="0"/>
      <w:divBdr>
        <w:top w:val="none" w:sz="0" w:space="0" w:color="auto"/>
        <w:left w:val="none" w:sz="0" w:space="0" w:color="auto"/>
        <w:bottom w:val="none" w:sz="0" w:space="0" w:color="auto"/>
        <w:right w:val="none" w:sz="0" w:space="0" w:color="auto"/>
      </w:divBdr>
      <w:divsChild>
        <w:div w:id="117647118">
          <w:marLeft w:val="0"/>
          <w:marRight w:val="0"/>
          <w:marTop w:val="0"/>
          <w:marBottom w:val="0"/>
          <w:divBdr>
            <w:top w:val="none" w:sz="0" w:space="0" w:color="auto"/>
            <w:left w:val="none" w:sz="0" w:space="0" w:color="auto"/>
            <w:bottom w:val="none" w:sz="0" w:space="0" w:color="auto"/>
            <w:right w:val="none" w:sz="0" w:space="0" w:color="auto"/>
          </w:divBdr>
          <w:divsChild>
            <w:div w:id="1728412661">
              <w:marLeft w:val="0"/>
              <w:marRight w:val="0"/>
              <w:marTop w:val="0"/>
              <w:marBottom w:val="0"/>
              <w:divBdr>
                <w:top w:val="none" w:sz="0" w:space="0" w:color="auto"/>
                <w:left w:val="none" w:sz="0" w:space="0" w:color="auto"/>
                <w:bottom w:val="none" w:sz="0" w:space="0" w:color="auto"/>
                <w:right w:val="none" w:sz="0" w:space="0" w:color="auto"/>
              </w:divBdr>
              <w:divsChild>
                <w:div w:id="953174345">
                  <w:marLeft w:val="0"/>
                  <w:marRight w:val="0"/>
                  <w:marTop w:val="0"/>
                  <w:marBottom w:val="0"/>
                  <w:divBdr>
                    <w:top w:val="none" w:sz="0" w:space="0" w:color="auto"/>
                    <w:left w:val="none" w:sz="0" w:space="0" w:color="auto"/>
                    <w:bottom w:val="none" w:sz="0" w:space="0" w:color="auto"/>
                    <w:right w:val="none" w:sz="0" w:space="0" w:color="auto"/>
                  </w:divBdr>
                  <w:divsChild>
                    <w:div w:id="13512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9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2110.02178" TargetMode="External"/><Relationship Id="rId18" Type="http://schemas.openxmlformats.org/officeDocument/2006/relationships/image" Target="media/image10.png"/><Relationship Id="rId26" Type="http://schemas.openxmlformats.org/officeDocument/2006/relationships/hyperlink" Target="https://doi.org/10.1109/ICCV.2017.74" TargetMode="External"/><Relationship Id="rId3" Type="http://schemas.openxmlformats.org/officeDocument/2006/relationships/settings" Target="settings.xml"/><Relationship Id="rId21" Type="http://schemas.openxmlformats.org/officeDocument/2006/relationships/hyperlink" Target="https://huggingface.co/docs/transformers/en/model_doc/mobilevitv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arxiv.org/abs/1801.0438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i.org/10.48550/arXiv.1512.0338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abs/2206.0268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arxiv.org/abs/2110.02178"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pdf/2209.15159" TargetMode="External"/><Relationship Id="rId22" Type="http://schemas.openxmlformats.org/officeDocument/2006/relationships/hyperlink" Target="https://arxiv.org/abs/2409.03901" TargetMode="External"/><Relationship Id="rId27" Type="http://schemas.openxmlformats.org/officeDocument/2006/relationships/hyperlink" Target="https://doi.org/10.48550/arXiv.2209.1515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46</cp:revision>
  <dcterms:created xsi:type="dcterms:W3CDTF">2025-07-15T10:28:00Z</dcterms:created>
  <dcterms:modified xsi:type="dcterms:W3CDTF">2025-07-15T15:05:00Z</dcterms:modified>
</cp:coreProperties>
</file>