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4C0D" w14:textId="77777777" w:rsidR="0017431F" w:rsidRPr="0017431F" w:rsidRDefault="0017431F" w:rsidP="0017431F">
      <w:r w:rsidRPr="0017431F">
        <w:t>The error  </w:t>
      </w:r>
    </w:p>
    <w:p w14:paraId="543E8901" w14:textId="77777777" w:rsidR="0017431F" w:rsidRPr="0017431F" w:rsidRDefault="0017431F" w:rsidP="0017431F">
      <w:r w:rsidRPr="0017431F">
        <w:t>```</w:t>
      </w:r>
    </w:p>
    <w:p w14:paraId="7E1AD5FC" w14:textId="77777777" w:rsidR="0017431F" w:rsidRPr="0017431F" w:rsidRDefault="0017431F" w:rsidP="0017431F">
      <w:proofErr w:type="spellStart"/>
      <w:r w:rsidRPr="0017431F">
        <w:t>AttributeError</w:t>
      </w:r>
      <w:proofErr w:type="spellEnd"/>
      <w:r w:rsidRPr="0017431F">
        <w:t>: '</w:t>
      </w:r>
      <w:proofErr w:type="spellStart"/>
      <w:r w:rsidRPr="0017431F">
        <w:t>KernelExplainer</w:t>
      </w:r>
      <w:proofErr w:type="spellEnd"/>
      <w:r w:rsidRPr="0017431F">
        <w:t>' object has no attribute '</w:t>
      </w:r>
      <w:proofErr w:type="spellStart"/>
      <w:r w:rsidRPr="0017431F">
        <w:t>shap_interaction_values</w:t>
      </w:r>
      <w:proofErr w:type="spellEnd"/>
      <w:r w:rsidRPr="0017431F">
        <w:t>'</w:t>
      </w:r>
    </w:p>
    <w:p w14:paraId="66901097" w14:textId="77777777" w:rsidR="0017431F" w:rsidRPr="0017431F" w:rsidRDefault="0017431F" w:rsidP="0017431F">
      <w:r w:rsidRPr="0017431F">
        <w:t>```</w:t>
      </w:r>
    </w:p>
    <w:p w14:paraId="3FD96E5C" w14:textId="77777777" w:rsidR="0017431F" w:rsidRPr="0017431F" w:rsidRDefault="0017431F" w:rsidP="0017431F">
      <w:r w:rsidRPr="0017431F">
        <w:t xml:space="preserve">occurs because </w:t>
      </w:r>
      <w:r w:rsidRPr="0017431F">
        <w:rPr>
          <w:b/>
          <w:bCs/>
        </w:rPr>
        <w:t xml:space="preserve">**SHAP </w:t>
      </w:r>
      <w:proofErr w:type="spellStart"/>
      <w:r w:rsidRPr="0017431F">
        <w:rPr>
          <w:b/>
          <w:bCs/>
        </w:rPr>
        <w:t>KernelExplainer</w:t>
      </w:r>
      <w:proofErr w:type="spellEnd"/>
      <w:r w:rsidRPr="0017431F">
        <w:rPr>
          <w:b/>
          <w:bCs/>
        </w:rPr>
        <w:t xml:space="preserve"> does not support `.</w:t>
      </w:r>
      <w:proofErr w:type="spellStart"/>
      <w:r w:rsidRPr="0017431F">
        <w:rPr>
          <w:b/>
          <w:bCs/>
        </w:rPr>
        <w:t>shap_interaction_values</w:t>
      </w:r>
      <w:proofErr w:type="spellEnd"/>
      <w:r w:rsidRPr="0017431F">
        <w:rPr>
          <w:b/>
          <w:bCs/>
        </w:rPr>
        <w:t>`**</w:t>
      </w:r>
      <w:r w:rsidRPr="0017431F">
        <w:t>. This feature is only available for certain explainers, primarily `</w:t>
      </w:r>
      <w:proofErr w:type="spellStart"/>
      <w:r w:rsidRPr="0017431F">
        <w:t>TreeExplainer</w:t>
      </w:r>
      <w:proofErr w:type="spellEnd"/>
      <w:r w:rsidRPr="0017431F">
        <w:t xml:space="preserve">` (for tree-based models like </w:t>
      </w:r>
      <w:proofErr w:type="spellStart"/>
      <w:r w:rsidRPr="0017431F">
        <w:t>XGBoost</w:t>
      </w:r>
      <w:proofErr w:type="spellEnd"/>
      <w:r w:rsidRPr="0017431F">
        <w:t xml:space="preserve">, </w:t>
      </w:r>
      <w:proofErr w:type="spellStart"/>
      <w:r w:rsidRPr="0017431F">
        <w:t>LightGBM</w:t>
      </w:r>
      <w:proofErr w:type="spellEnd"/>
      <w:r w:rsidRPr="0017431F">
        <w:t>, etc.)[2][3][6][7]. Currently, neither `</w:t>
      </w:r>
      <w:proofErr w:type="spellStart"/>
      <w:r w:rsidRPr="0017431F">
        <w:t>KernelExplainer</w:t>
      </w:r>
      <w:proofErr w:type="spellEnd"/>
      <w:r w:rsidRPr="0017431F">
        <w:t>` nor `</w:t>
      </w:r>
      <w:proofErr w:type="spellStart"/>
      <w:r w:rsidRPr="0017431F">
        <w:t>DeepExplainer</w:t>
      </w:r>
      <w:proofErr w:type="spellEnd"/>
      <w:r w:rsidRPr="0017431F">
        <w:t>` supports direct computation of SHAP interaction values for deep learning models such as MobileViTv2[2][5].</w:t>
      </w:r>
    </w:p>
    <w:p w14:paraId="136BA2C8" w14:textId="77777777" w:rsidR="0017431F" w:rsidRPr="0017431F" w:rsidRDefault="0017431F" w:rsidP="0017431F"/>
    <w:p w14:paraId="23508097" w14:textId="77777777" w:rsidR="0017431F" w:rsidRPr="0017431F" w:rsidRDefault="0017431F" w:rsidP="0017431F">
      <w:r w:rsidRPr="0017431F">
        <w:t>---</w:t>
      </w:r>
    </w:p>
    <w:p w14:paraId="6261E197" w14:textId="77777777" w:rsidR="0017431F" w:rsidRPr="0017431F" w:rsidRDefault="0017431F" w:rsidP="0017431F"/>
    <w:p w14:paraId="60185BA9" w14:textId="77777777" w:rsidR="0017431F" w:rsidRPr="0017431F" w:rsidRDefault="0017431F" w:rsidP="0017431F">
      <w:r w:rsidRPr="0017431F">
        <w:t>## **What does this mean for your MobileViTv2 workflow?**</w:t>
      </w:r>
    </w:p>
    <w:p w14:paraId="21813B43" w14:textId="77777777" w:rsidR="0017431F" w:rsidRPr="0017431F" w:rsidRDefault="0017431F" w:rsidP="0017431F"/>
    <w:p w14:paraId="75CB3D26" w14:textId="77777777" w:rsidR="0017431F" w:rsidRPr="0017431F" w:rsidRDefault="0017431F" w:rsidP="0017431F">
      <w:r w:rsidRPr="0017431F">
        <w:t xml:space="preserve">- </w:t>
      </w:r>
      <w:r w:rsidRPr="0017431F">
        <w:rPr>
          <w:b/>
          <w:bCs/>
        </w:rPr>
        <w:t>**You cannot use `</w:t>
      </w:r>
      <w:proofErr w:type="spellStart"/>
      <w:r w:rsidRPr="0017431F">
        <w:rPr>
          <w:b/>
          <w:bCs/>
        </w:rPr>
        <w:t>shap_interaction_values</w:t>
      </w:r>
      <w:proofErr w:type="spellEnd"/>
      <w:r w:rsidRPr="0017431F">
        <w:rPr>
          <w:b/>
          <w:bCs/>
        </w:rPr>
        <w:t xml:space="preserve">` with </w:t>
      </w:r>
      <w:proofErr w:type="spellStart"/>
      <w:r w:rsidRPr="0017431F">
        <w:rPr>
          <w:b/>
          <w:bCs/>
        </w:rPr>
        <w:t>KernelExplainer</w:t>
      </w:r>
      <w:proofErr w:type="spellEnd"/>
      <w:r w:rsidRPr="0017431F">
        <w:rPr>
          <w:b/>
          <w:bCs/>
        </w:rPr>
        <w:t xml:space="preserve"> or </w:t>
      </w:r>
      <w:proofErr w:type="spellStart"/>
      <w:r w:rsidRPr="0017431F">
        <w:rPr>
          <w:b/>
          <w:bCs/>
        </w:rPr>
        <w:t>DeepExplainer</w:t>
      </w:r>
      <w:proofErr w:type="spellEnd"/>
      <w:r w:rsidRPr="0017431F">
        <w:rPr>
          <w:b/>
          <w:bCs/>
        </w:rPr>
        <w:t>.**</w:t>
      </w:r>
    </w:p>
    <w:p w14:paraId="10F5C368" w14:textId="77777777" w:rsidR="0017431F" w:rsidRPr="0017431F" w:rsidRDefault="0017431F" w:rsidP="0017431F">
      <w:r w:rsidRPr="0017431F">
        <w:t>- The type of plot you showed (SHAP interaction value summary plot) is only natively supported for tree models using `</w:t>
      </w:r>
      <w:proofErr w:type="spellStart"/>
      <w:r w:rsidRPr="0017431F">
        <w:t>TreeExplainer</w:t>
      </w:r>
      <w:proofErr w:type="spellEnd"/>
      <w:r w:rsidRPr="0017431F">
        <w:t>`.</w:t>
      </w:r>
    </w:p>
    <w:p w14:paraId="3F563623" w14:textId="77777777" w:rsidR="0017431F" w:rsidRPr="0017431F" w:rsidRDefault="0017431F" w:rsidP="0017431F">
      <w:r w:rsidRPr="0017431F">
        <w:t>- For deep learning models (like MobileViTv2), only standard SHAP values (main effects) are supported out-of-the-box with `</w:t>
      </w:r>
      <w:proofErr w:type="spellStart"/>
      <w:r w:rsidRPr="0017431F">
        <w:t>KernelExplainer</w:t>
      </w:r>
      <w:proofErr w:type="spellEnd"/>
      <w:r w:rsidRPr="0017431F">
        <w:t>` and `</w:t>
      </w:r>
      <w:proofErr w:type="spellStart"/>
      <w:r w:rsidRPr="0017431F">
        <w:t>DeepExplainer</w:t>
      </w:r>
      <w:proofErr w:type="spellEnd"/>
      <w:r w:rsidRPr="0017431F">
        <w:t>`.</w:t>
      </w:r>
    </w:p>
    <w:p w14:paraId="6967AFE2" w14:textId="77777777" w:rsidR="0017431F" w:rsidRPr="0017431F" w:rsidRDefault="0017431F" w:rsidP="0017431F"/>
    <w:p w14:paraId="49D362C4" w14:textId="77777777" w:rsidR="0017431F" w:rsidRPr="0017431F" w:rsidRDefault="0017431F" w:rsidP="0017431F">
      <w:r w:rsidRPr="0017431F">
        <w:t>---</w:t>
      </w:r>
    </w:p>
    <w:p w14:paraId="4D80E819" w14:textId="77777777" w:rsidR="0017431F" w:rsidRPr="0017431F" w:rsidRDefault="0017431F" w:rsidP="0017431F"/>
    <w:p w14:paraId="6554DA53" w14:textId="77777777" w:rsidR="0017431F" w:rsidRPr="0017431F" w:rsidRDefault="0017431F" w:rsidP="0017431F">
      <w:r w:rsidRPr="0017431F">
        <w:t>## **What can you do instead?**</w:t>
      </w:r>
    </w:p>
    <w:p w14:paraId="03489ACA" w14:textId="77777777" w:rsidR="0017431F" w:rsidRPr="0017431F" w:rsidRDefault="0017431F" w:rsidP="0017431F"/>
    <w:p w14:paraId="1366FBCC" w14:textId="77777777" w:rsidR="0017431F" w:rsidRPr="0017431F" w:rsidRDefault="0017431F" w:rsidP="0017431F">
      <w:r w:rsidRPr="0017431F">
        <w:t>### 1. **Standard SHAP Value Analysis**</w:t>
      </w:r>
    </w:p>
    <w:p w14:paraId="70D66E5E" w14:textId="77777777" w:rsidR="0017431F" w:rsidRPr="0017431F" w:rsidRDefault="0017431F" w:rsidP="0017431F">
      <w:r w:rsidRPr="0017431F">
        <w:t>You can still compute and visualize standard SHAP values (feature attributions) for your images using `</w:t>
      </w:r>
      <w:proofErr w:type="spellStart"/>
      <w:r w:rsidRPr="0017431F">
        <w:t>explainer.shap_values</w:t>
      </w:r>
      <w:proofErr w:type="spellEnd"/>
      <w:r w:rsidRPr="0017431F">
        <w:t>` and plots like `</w:t>
      </w:r>
      <w:proofErr w:type="spellStart"/>
      <w:r w:rsidRPr="0017431F">
        <w:t>shap.summary_plot</w:t>
      </w:r>
      <w:proofErr w:type="spellEnd"/>
      <w:r w:rsidRPr="0017431F">
        <w:t>` or `</w:t>
      </w:r>
      <w:proofErr w:type="spellStart"/>
      <w:r w:rsidRPr="0017431F">
        <w:t>shap.image_plot</w:t>
      </w:r>
      <w:proofErr w:type="spellEnd"/>
      <w:r w:rsidRPr="0017431F">
        <w:t>`.</w:t>
      </w:r>
    </w:p>
    <w:p w14:paraId="6D54F1E6" w14:textId="77777777" w:rsidR="0017431F" w:rsidRPr="0017431F" w:rsidRDefault="0017431F" w:rsidP="0017431F"/>
    <w:p w14:paraId="6ED0F82B" w14:textId="77777777" w:rsidR="0017431F" w:rsidRPr="0017431F" w:rsidRDefault="0017431F" w:rsidP="0017431F">
      <w:r w:rsidRPr="0017431F">
        <w:t>### 2. **Manual Approximation (Advanced)**</w:t>
      </w:r>
    </w:p>
    <w:p w14:paraId="61CD6DF3" w14:textId="77777777" w:rsidR="0017431F" w:rsidRPr="0017431F" w:rsidRDefault="0017431F" w:rsidP="0017431F">
      <w:r w:rsidRPr="0017431F">
        <w:t>If you truly need interaction values for a deep model, you would have to implement a custom approximation, which is non-trivial and not supported by the SHAP API[4][5]. There is no official workaround in the SHAP library as of now.</w:t>
      </w:r>
    </w:p>
    <w:p w14:paraId="20FFE583" w14:textId="77777777" w:rsidR="0017431F" w:rsidRPr="0017431F" w:rsidRDefault="0017431F" w:rsidP="0017431F"/>
    <w:p w14:paraId="14148B17" w14:textId="77777777" w:rsidR="0017431F" w:rsidRPr="0017431F" w:rsidRDefault="0017431F" w:rsidP="0017431F">
      <w:r w:rsidRPr="0017431F">
        <w:t>### 3. **Alternative Libraries**</w:t>
      </w:r>
    </w:p>
    <w:p w14:paraId="7328A32E" w14:textId="77777777" w:rsidR="0017431F" w:rsidRPr="0017431F" w:rsidRDefault="0017431F" w:rsidP="0017431F">
      <w:r w:rsidRPr="0017431F">
        <w:t>Some research libraries (e.g., [shapiq](https://christophm.github.io/interpretable-ml-book/shap.html)) are exploring more general interaction value estimation, but these are not yet mainstream or as plug-and-play as SHAP for tree models[4].</w:t>
      </w:r>
    </w:p>
    <w:p w14:paraId="790913E5" w14:textId="77777777" w:rsidR="0017431F" w:rsidRPr="0017431F" w:rsidRDefault="0017431F" w:rsidP="0017431F"/>
    <w:p w14:paraId="6C4D1F84" w14:textId="77777777" w:rsidR="0017431F" w:rsidRPr="0017431F" w:rsidRDefault="0017431F" w:rsidP="0017431F">
      <w:r w:rsidRPr="0017431F">
        <w:t>---</w:t>
      </w:r>
    </w:p>
    <w:p w14:paraId="65BEF75F" w14:textId="77777777" w:rsidR="0017431F" w:rsidRPr="0017431F" w:rsidRDefault="0017431F" w:rsidP="0017431F"/>
    <w:p w14:paraId="6A24F16B" w14:textId="77777777" w:rsidR="0017431F" w:rsidRPr="0017431F" w:rsidRDefault="0017431F" w:rsidP="0017431F">
      <w:r w:rsidRPr="0017431F">
        <w:t>## **Summary Table**</w:t>
      </w:r>
    </w:p>
    <w:p w14:paraId="264E8404" w14:textId="77777777" w:rsidR="0017431F" w:rsidRPr="0017431F" w:rsidRDefault="0017431F" w:rsidP="0017431F"/>
    <w:p w14:paraId="2D2B67BE" w14:textId="77777777" w:rsidR="0017431F" w:rsidRPr="0017431F" w:rsidRDefault="0017431F" w:rsidP="0017431F">
      <w:r w:rsidRPr="0017431F">
        <w:t>| SHAP Explainer         | SHAP Values Supported | SHAP Interaction Values Supported |</w:t>
      </w:r>
    </w:p>
    <w:p w14:paraId="7537B924" w14:textId="77777777" w:rsidR="0017431F" w:rsidRPr="0017431F" w:rsidRDefault="0017431F" w:rsidP="0017431F">
      <w:r w:rsidRPr="0017431F">
        <w:t>|------------------------|----------------------|-----------------------------------|</w:t>
      </w:r>
    </w:p>
    <w:p w14:paraId="75C6811A" w14:textId="77777777" w:rsidR="0017431F" w:rsidRPr="0017431F" w:rsidRDefault="0017431F" w:rsidP="0017431F">
      <w:r w:rsidRPr="0017431F">
        <w:t xml:space="preserve">| </w:t>
      </w:r>
      <w:proofErr w:type="spellStart"/>
      <w:r w:rsidRPr="0017431F">
        <w:t>TreeExplainer</w:t>
      </w:r>
      <w:proofErr w:type="spellEnd"/>
      <w:r w:rsidRPr="0017431F">
        <w:t xml:space="preserve">          | Yes                  | Yes                               |</w:t>
      </w:r>
    </w:p>
    <w:p w14:paraId="5B53B95B" w14:textId="77777777" w:rsidR="0017431F" w:rsidRPr="0017431F" w:rsidRDefault="0017431F" w:rsidP="0017431F">
      <w:r w:rsidRPr="0017431F">
        <w:t xml:space="preserve">| </w:t>
      </w:r>
      <w:proofErr w:type="spellStart"/>
      <w:r w:rsidRPr="0017431F">
        <w:t>KernelExplainer</w:t>
      </w:r>
      <w:proofErr w:type="spellEnd"/>
      <w:r w:rsidRPr="0017431F">
        <w:t xml:space="preserve">        | Yes                  | </w:t>
      </w:r>
      <w:r w:rsidRPr="0017431F">
        <w:rPr>
          <w:b/>
          <w:bCs/>
        </w:rPr>
        <w:t>**No**</w:t>
      </w:r>
      <w:r w:rsidRPr="0017431F">
        <w:t xml:space="preserve">                            |</w:t>
      </w:r>
    </w:p>
    <w:p w14:paraId="35FABC17" w14:textId="77777777" w:rsidR="0017431F" w:rsidRPr="0017431F" w:rsidRDefault="0017431F" w:rsidP="0017431F">
      <w:r w:rsidRPr="0017431F">
        <w:t xml:space="preserve">| </w:t>
      </w:r>
      <w:proofErr w:type="spellStart"/>
      <w:r w:rsidRPr="0017431F">
        <w:t>DeepExplainer</w:t>
      </w:r>
      <w:proofErr w:type="spellEnd"/>
      <w:r w:rsidRPr="0017431F">
        <w:t xml:space="preserve">          | Yes                  | </w:t>
      </w:r>
      <w:r w:rsidRPr="0017431F">
        <w:rPr>
          <w:b/>
          <w:bCs/>
        </w:rPr>
        <w:t>**No**</w:t>
      </w:r>
      <w:r w:rsidRPr="0017431F">
        <w:t xml:space="preserve">                            |</w:t>
      </w:r>
    </w:p>
    <w:p w14:paraId="6F0E84A3" w14:textId="77777777" w:rsidR="0017431F" w:rsidRPr="0017431F" w:rsidRDefault="0017431F" w:rsidP="0017431F"/>
    <w:p w14:paraId="1B034998" w14:textId="77777777" w:rsidR="0017431F" w:rsidRPr="0017431F" w:rsidRDefault="0017431F" w:rsidP="0017431F">
      <w:r w:rsidRPr="0017431F">
        <w:t>---</w:t>
      </w:r>
    </w:p>
    <w:p w14:paraId="682B00BE" w14:textId="77777777" w:rsidR="0017431F" w:rsidRPr="0017431F" w:rsidRDefault="0017431F" w:rsidP="0017431F"/>
    <w:p w14:paraId="54C85F86" w14:textId="77777777" w:rsidR="0017431F" w:rsidRPr="0017431F" w:rsidRDefault="0017431F" w:rsidP="0017431F">
      <w:r w:rsidRPr="0017431F">
        <w:t>## **References**</w:t>
      </w:r>
    </w:p>
    <w:p w14:paraId="2605841A" w14:textId="77777777" w:rsidR="0017431F" w:rsidRPr="0017431F" w:rsidRDefault="0017431F" w:rsidP="0017431F">
      <w:r w:rsidRPr="0017431F">
        <w:t xml:space="preserve">- [2] GitHub Issue: </w:t>
      </w:r>
      <w:proofErr w:type="spellStart"/>
      <w:r w:rsidRPr="0017431F">
        <w:t>KernelExplainer</w:t>
      </w:r>
      <w:proofErr w:type="spellEnd"/>
      <w:r w:rsidRPr="0017431F">
        <w:t xml:space="preserve"> does not support </w:t>
      </w:r>
      <w:proofErr w:type="spellStart"/>
      <w:r w:rsidRPr="0017431F">
        <w:t>shap_interaction_values</w:t>
      </w:r>
      <w:proofErr w:type="spellEnd"/>
    </w:p>
    <w:p w14:paraId="3CA9ACEA" w14:textId="77777777" w:rsidR="0017431F" w:rsidRPr="0017431F" w:rsidRDefault="0017431F" w:rsidP="0017431F">
      <w:r w:rsidRPr="0017431F">
        <w:t>- [3] SHAP documentation: Interaction values for tree models</w:t>
      </w:r>
    </w:p>
    <w:p w14:paraId="545B742F" w14:textId="77777777" w:rsidR="0017431F" w:rsidRPr="0017431F" w:rsidRDefault="0017431F" w:rsidP="0017431F">
      <w:r w:rsidRPr="0017431F">
        <w:t>- [4] Interpretable ML Book: SHAP interactions</w:t>
      </w:r>
    </w:p>
    <w:p w14:paraId="53850D7C" w14:textId="77777777" w:rsidR="0017431F" w:rsidRPr="0017431F" w:rsidRDefault="0017431F" w:rsidP="0017431F">
      <w:r w:rsidRPr="0017431F">
        <w:lastRenderedPageBreak/>
        <w:t xml:space="preserve">- [5] GitHub Issue: </w:t>
      </w:r>
      <w:proofErr w:type="spellStart"/>
      <w:r w:rsidRPr="0017431F">
        <w:t>DeepExplainer</w:t>
      </w:r>
      <w:proofErr w:type="spellEnd"/>
      <w:r w:rsidRPr="0017431F">
        <w:t xml:space="preserve"> does not support </w:t>
      </w:r>
      <w:proofErr w:type="spellStart"/>
      <w:r w:rsidRPr="0017431F">
        <w:t>shap_interaction_values</w:t>
      </w:r>
      <w:proofErr w:type="spellEnd"/>
    </w:p>
    <w:p w14:paraId="326322CB" w14:textId="77777777" w:rsidR="0017431F" w:rsidRPr="0017431F" w:rsidRDefault="0017431F" w:rsidP="0017431F">
      <w:r w:rsidRPr="0017431F">
        <w:t xml:space="preserve">- [6][7] SHAP documentation, </w:t>
      </w:r>
      <w:proofErr w:type="spellStart"/>
      <w:r w:rsidRPr="0017431F">
        <w:t>TreeExplainer</w:t>
      </w:r>
      <w:proofErr w:type="spellEnd"/>
    </w:p>
    <w:p w14:paraId="203A89EF" w14:textId="77777777" w:rsidR="0017431F" w:rsidRPr="0017431F" w:rsidRDefault="0017431F" w:rsidP="0017431F"/>
    <w:p w14:paraId="00CA548B" w14:textId="77777777" w:rsidR="0017431F" w:rsidRPr="0017431F" w:rsidRDefault="0017431F" w:rsidP="0017431F">
      <w:r w:rsidRPr="0017431F">
        <w:t>---</w:t>
      </w:r>
    </w:p>
    <w:p w14:paraId="6D1A0D3E" w14:textId="77777777" w:rsidR="0017431F" w:rsidRPr="0017431F" w:rsidRDefault="0017431F" w:rsidP="0017431F"/>
    <w:p w14:paraId="1B7AFEEF" w14:textId="77777777" w:rsidR="0017431F" w:rsidRPr="0017431F" w:rsidRDefault="0017431F" w:rsidP="0017431F">
      <w:r w:rsidRPr="0017431F">
        <w:rPr>
          <w:b/>
          <w:bCs/>
        </w:rPr>
        <w:t>**In summary:**</w:t>
      </w:r>
      <w:r w:rsidRPr="0017431F">
        <w:t xml:space="preserve">  </w:t>
      </w:r>
    </w:p>
    <w:p w14:paraId="5892DC22" w14:textId="77777777" w:rsidR="0017431F" w:rsidRPr="0017431F" w:rsidRDefault="0017431F" w:rsidP="0017431F">
      <w:r w:rsidRPr="0017431F">
        <w:t xml:space="preserve">You cannot generate SHAP interaction value plots for MobileViTv2 using </w:t>
      </w:r>
      <w:proofErr w:type="spellStart"/>
      <w:r w:rsidRPr="0017431F">
        <w:t>KernelExplainer</w:t>
      </w:r>
      <w:proofErr w:type="spellEnd"/>
      <w:r w:rsidRPr="0017431F">
        <w:t xml:space="preserve"> or </w:t>
      </w:r>
      <w:proofErr w:type="spellStart"/>
      <w:r w:rsidRPr="0017431F">
        <w:t>DeepExplainer</w:t>
      </w:r>
      <w:proofErr w:type="spellEnd"/>
      <w:r w:rsidRPr="0017431F">
        <w:t xml:space="preserve">. You can only use standard SHAP value plots for deep learning models. Interaction value plots are only supported for tree-based models with </w:t>
      </w:r>
      <w:proofErr w:type="spellStart"/>
      <w:r w:rsidRPr="0017431F">
        <w:t>TreeExplainer</w:t>
      </w:r>
      <w:proofErr w:type="spellEnd"/>
      <w:r w:rsidRPr="0017431F">
        <w:t>.</w:t>
      </w:r>
    </w:p>
    <w:p w14:paraId="1513DEDE" w14:textId="77777777" w:rsidR="0017431F" w:rsidRPr="0017431F" w:rsidRDefault="0017431F" w:rsidP="0017431F"/>
    <w:p w14:paraId="3659AE4F" w14:textId="77777777" w:rsidR="0017431F" w:rsidRPr="0017431F" w:rsidRDefault="0017431F" w:rsidP="0017431F">
      <w:r w:rsidRPr="0017431F">
        <w:t>[1] https://pplx-res.cloudinary.com/image/private/user_uploads/31737542/22867266-f893-48c7-89e3-511fd79a66a2/shap_interaction_values.jpg</w:t>
      </w:r>
    </w:p>
    <w:p w14:paraId="2980E75D" w14:textId="77777777" w:rsidR="0017431F" w:rsidRPr="0017431F" w:rsidRDefault="0017431F" w:rsidP="0017431F">
      <w:r w:rsidRPr="0017431F">
        <w:t>[2] https://github.com/slundberg/shap/issues/2579</w:t>
      </w:r>
    </w:p>
    <w:p w14:paraId="5138AC62" w14:textId="77777777" w:rsidR="0017431F" w:rsidRPr="0017431F" w:rsidRDefault="0017431F" w:rsidP="0017431F">
      <w:r w:rsidRPr="0017431F">
        <w:t>[3] https://github.com/shap/shap</w:t>
      </w:r>
    </w:p>
    <w:p w14:paraId="0639FE07" w14:textId="77777777" w:rsidR="0017431F" w:rsidRPr="0017431F" w:rsidRDefault="0017431F" w:rsidP="0017431F">
      <w:r w:rsidRPr="0017431F">
        <w:t>[4] https://christophm.github.io/interpretable-ml-book/shap.html</w:t>
      </w:r>
    </w:p>
    <w:p w14:paraId="79D2FE86" w14:textId="77777777" w:rsidR="0017431F" w:rsidRPr="0017431F" w:rsidRDefault="0017431F" w:rsidP="0017431F">
      <w:r w:rsidRPr="0017431F">
        <w:t>[5] https://github.com/slundberg/shap/issues/272</w:t>
      </w:r>
    </w:p>
    <w:p w14:paraId="2E7B4C6C" w14:textId="77777777" w:rsidR="0017431F" w:rsidRPr="0017431F" w:rsidRDefault="0017431F" w:rsidP="0017431F">
      <w:r w:rsidRPr="0017431F">
        <w:t>[6] https://shap.readthedocs.io/en/latest/example_notebooks/tabular_examples/tree_based_models/Basic%20SHAP%20Interaction%20Value%20Example%20in%20XGBoost.html</w:t>
      </w:r>
    </w:p>
    <w:p w14:paraId="4B2F9AE2" w14:textId="77777777" w:rsidR="0017431F" w:rsidRPr="0017431F" w:rsidRDefault="0017431F" w:rsidP="0017431F">
      <w:r w:rsidRPr="0017431F">
        <w:t>[7] https://shap.readthedocs.io/en/latest/generated/shap.TreeExplainer.html</w:t>
      </w:r>
    </w:p>
    <w:p w14:paraId="7C55AD29" w14:textId="77777777" w:rsidR="0017431F" w:rsidRPr="0017431F" w:rsidRDefault="0017431F" w:rsidP="0017431F">
      <w:r w:rsidRPr="0017431F">
        <w:t>[8] https://github.com/slundberg/shap/issues/136</w:t>
      </w:r>
    </w:p>
    <w:p w14:paraId="7DE0EEA8" w14:textId="77777777" w:rsidR="0017431F" w:rsidRPr="0017431F" w:rsidRDefault="0017431F" w:rsidP="0017431F">
      <w:r w:rsidRPr="0017431F">
        <w:t>[9] https://pypi.org/project/shap/</w:t>
      </w:r>
    </w:p>
    <w:p w14:paraId="3930B178" w14:textId="77777777" w:rsidR="0017431F" w:rsidRPr="0017431F" w:rsidRDefault="0017431F" w:rsidP="0017431F">
      <w:r w:rsidRPr="0017431F">
        <w:t>[10] https://www.kaggle.com/code/bextuychiev/model-explainability-with-shap-only-guide-u-need</w:t>
      </w:r>
    </w:p>
    <w:p w14:paraId="1C152DF9" w14:textId="77777777" w:rsidR="0017431F" w:rsidRPr="0017431F" w:rsidRDefault="0017431F" w:rsidP="0017431F">
      <w:r w:rsidRPr="0017431F">
        <w:t>[11] https://shap.readthedocs.io/en/latest/example_notebooks/overviews/An%20introduction%20to%20explainable%20AI%20with%20Shapley%20values.html</w:t>
      </w:r>
    </w:p>
    <w:p w14:paraId="73917A14" w14:textId="77777777" w:rsidR="0017431F" w:rsidRPr="0017431F" w:rsidRDefault="0017431F" w:rsidP="0017431F">
      <w:r w:rsidRPr="0017431F">
        <w:t>[12] https://stackoverflow.com/questions/71861157/shap-kernelexplainer-attributeerror-numpy-ndarray</w:t>
      </w:r>
    </w:p>
    <w:p w14:paraId="2F053C31" w14:textId="77777777" w:rsidR="0017431F" w:rsidRPr="0017431F" w:rsidRDefault="0017431F" w:rsidP="0017431F">
      <w:r w:rsidRPr="0017431F">
        <w:lastRenderedPageBreak/>
        <w:t>[13] https://shap.readthedocs.io/en/latest/generated/shap.GPUTreeExplainer.html</w:t>
      </w:r>
    </w:p>
    <w:p w14:paraId="76E2DF11" w14:textId="77777777" w:rsidR="0017431F" w:rsidRPr="0017431F" w:rsidRDefault="0017431F" w:rsidP="0017431F">
      <w:r w:rsidRPr="0017431F">
        <w:t>[14] https://towardsdatascience.com/kernelshap-can-be-misleading-with-correlated-predictors-9f64108f7cfb/</w:t>
      </w:r>
    </w:p>
    <w:p w14:paraId="78948303" w14:textId="77777777" w:rsidR="0017431F" w:rsidRPr="0017431F" w:rsidRDefault="0017431F" w:rsidP="0017431F">
      <w:r w:rsidRPr="0017431F">
        <w:t>[15] https://docs.seldon.io/projects/alibi/en/latest/api/alibi.explainers.shap_wrappers.html</w:t>
      </w:r>
    </w:p>
    <w:p w14:paraId="74730365" w14:textId="77777777" w:rsidR="0017431F" w:rsidRPr="0017431F" w:rsidRDefault="0017431F" w:rsidP="0017431F">
      <w:r w:rsidRPr="0017431F">
        <w:t>[16] https://shap.readthedocs.io/en/latest/generated/shap.KernelExplainer.html</w:t>
      </w:r>
    </w:p>
    <w:p w14:paraId="7B563CE3" w14:textId="77777777" w:rsidR="0017431F" w:rsidRPr="0017431F" w:rsidRDefault="0017431F" w:rsidP="0017431F">
      <w:r w:rsidRPr="0017431F">
        <w:t>[17] https://www.datacamp.com/tutorial/introduction-to-shap-values-machine-learning-interpretability</w:t>
      </w:r>
    </w:p>
    <w:p w14:paraId="366AD2C4" w14:textId="77777777" w:rsidR="0017431F" w:rsidRPr="0017431F" w:rsidRDefault="0017431F" w:rsidP="0017431F">
      <w:r w:rsidRPr="0017431F">
        <w:t>[18] https://stackoverflow.com/questions/75275838/r-how-to-calculate-and-plot-shap-interaction-values</w:t>
      </w:r>
    </w:p>
    <w:p w14:paraId="3B247E3F" w14:textId="77777777" w:rsidR="0017431F" w:rsidRPr="0017431F" w:rsidRDefault="0017431F" w:rsidP="0017431F">
      <w:r w:rsidRPr="0017431F">
        <w:t>[19] https://huggingface.co/docs/transformers/main/model_doc/mobilevitv2</w:t>
      </w:r>
    </w:p>
    <w:p w14:paraId="29895CE8" w14:textId="77777777" w:rsidR="0017431F" w:rsidRDefault="0017431F"/>
    <w:sectPr w:rsidR="00174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1F"/>
    <w:rsid w:val="0017431F"/>
    <w:rsid w:val="001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25D3"/>
  <w15:chartTrackingRefBased/>
  <w15:docId w15:val="{1DF06A1B-C985-46E7-8F80-B99A4A1F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Flamain</dc:creator>
  <cp:keywords/>
  <dc:description/>
  <cp:lastModifiedBy>Celine Flamain</cp:lastModifiedBy>
  <cp:revision>1</cp:revision>
  <dcterms:created xsi:type="dcterms:W3CDTF">2025-06-09T14:29:00Z</dcterms:created>
  <dcterms:modified xsi:type="dcterms:W3CDTF">2025-06-09T14:29:00Z</dcterms:modified>
</cp:coreProperties>
</file>