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End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361029" w:rsidRDefault="00361029">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lang w:eastAsia="fr-FR"/>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361029" w:rsidRDefault="00361029" w:rsidP="004537B3">
                          <w:pPr>
                            <w:jc w:val="center"/>
                          </w:pPr>
                          <w:r>
                            <w:t>Ce document est basé sur la version 10 du « Modèle de spécification des exigences » de Volere1</w:t>
                          </w:r>
                        </w:p>
                        <w:p w:rsidR="00361029" w:rsidRDefault="00361029"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361029" w:rsidRPr="00026312" w:rsidRDefault="00FA6CA8">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re1-VolereCar"/>
                                    </w:rPr>
                                  </w:sdtEndPr>
                                  <w:sdtContent>
                                    <w:r w:rsidR="00361029"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361029" w:rsidRPr="00026312" w:rsidRDefault="00FA6CA8">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re1-VolereCar"/>
                              </w:rPr>
                            </w:sdtEndPr>
                            <w:sdtContent>
                              <w:r w:rsidR="00361029"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61029" w:rsidRPr="00061BBE" w:rsidRDefault="00361029">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61029" w:rsidRPr="000B1A51" w:rsidRDefault="00361029">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2"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3" w:name="_Toc497473788"/>
      <w:r>
        <w:lastRenderedPageBreak/>
        <w:t>FONDEMENTS DU PROJET</w:t>
      </w:r>
      <w:bookmarkEnd w:id="2"/>
      <w:bookmarkEnd w:id="3"/>
    </w:p>
    <w:p w:rsidR="009457FB" w:rsidRPr="00F06902" w:rsidRDefault="009457FB" w:rsidP="009457FB">
      <w:pPr>
        <w:pStyle w:val="Paragraphedeliste"/>
        <w:rPr>
          <w:b/>
        </w:rPr>
      </w:pPr>
    </w:p>
    <w:p w:rsidR="001F260A" w:rsidRPr="00417FBF" w:rsidRDefault="001F260A" w:rsidP="004E2037">
      <w:pPr>
        <w:pStyle w:val="Titre3-Volere"/>
      </w:pPr>
      <w:bookmarkStart w:id="4" w:name="_Toc497138713"/>
      <w:bookmarkStart w:id="5" w:name="_Toc497473789"/>
      <w:r w:rsidRPr="00417FBF">
        <w:t>But du projet</w:t>
      </w:r>
      <w:bookmarkEnd w:id="4"/>
      <w:bookmarkEnd w:id="5"/>
    </w:p>
    <w:p w:rsidR="001F260A" w:rsidRPr="00F86E51" w:rsidRDefault="001F260A" w:rsidP="00A56505">
      <w:pPr>
        <w:pStyle w:val="Titre4-Volere"/>
      </w:pPr>
      <w:bookmarkStart w:id="6" w:name="_Toc497138714"/>
      <w:bookmarkStart w:id="7" w:name="_Toc497473790"/>
      <w:r w:rsidRPr="00F86E51">
        <w:t>Problème de l’utilisateur ou contexte du projet</w:t>
      </w:r>
      <w:bookmarkEnd w:id="6"/>
      <w:bookmarkEnd w:id="7"/>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F97FB6" w:rsidRDefault="004E2564" w:rsidP="00F97FB6">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1F260A" w:rsidRPr="00B23B18" w:rsidRDefault="001F260A" w:rsidP="00A56505">
      <w:pPr>
        <w:pStyle w:val="Titre4-Volere"/>
      </w:pPr>
      <w:bookmarkStart w:id="8" w:name="_Toc497138715"/>
      <w:bookmarkStart w:id="9" w:name="_Toc497473791"/>
      <w:r w:rsidRPr="00B23B18">
        <w:t>Objectifs du projet</w:t>
      </w:r>
      <w:bookmarkEnd w:id="8"/>
      <w:bookmarkEnd w:id="9"/>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0" w:name="_Toc497138716"/>
      <w:bookmarkStart w:id="11" w:name="_Toc497473792"/>
      <w:r w:rsidRPr="00417FBF">
        <w:lastRenderedPageBreak/>
        <w:t>Personnes et organismes impliqués dans les enjeux du projet</w:t>
      </w:r>
      <w:bookmarkEnd w:id="10"/>
      <w:bookmarkEnd w:id="11"/>
    </w:p>
    <w:p w:rsidR="001F260A" w:rsidRPr="002423C1" w:rsidRDefault="001F260A" w:rsidP="007C2983">
      <w:pPr>
        <w:pStyle w:val="Titre4-Volere"/>
        <w:numPr>
          <w:ilvl w:val="0"/>
          <w:numId w:val="64"/>
        </w:numPr>
      </w:pPr>
      <w:bookmarkStart w:id="12" w:name="_Toc497138717"/>
      <w:bookmarkStart w:id="13" w:name="_Toc497473793"/>
      <w:r w:rsidRPr="002423C1">
        <w:t>Maître d’ouvrage</w:t>
      </w:r>
      <w:bookmarkEnd w:id="12"/>
      <w:bookmarkEnd w:id="13"/>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4" w:name="_Toc497138718"/>
      <w:bookmarkStart w:id="15" w:name="_Toc497473794"/>
      <w:r w:rsidRPr="002423C1">
        <w:t>Acheteur</w:t>
      </w:r>
      <w:bookmarkEnd w:id="14"/>
      <w:bookmarkEnd w:id="15"/>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6" w:name="_Toc497138719"/>
      <w:bookmarkStart w:id="17" w:name="_Toc497473795"/>
      <w:r w:rsidRPr="002423C1">
        <w:t>Autres parties prenantes</w:t>
      </w:r>
      <w:bookmarkEnd w:id="16"/>
      <w:bookmarkEnd w:id="17"/>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8" w:name="_Toc497138720"/>
      <w:bookmarkStart w:id="19" w:name="_Toc497473796"/>
      <w:r w:rsidRPr="00417FBF">
        <w:t>Utilisateurs du produit</w:t>
      </w:r>
      <w:bookmarkEnd w:id="18"/>
      <w:bookmarkEnd w:id="19"/>
    </w:p>
    <w:p w:rsidR="001F260A" w:rsidRPr="002423C1" w:rsidRDefault="001F260A" w:rsidP="007C2983">
      <w:pPr>
        <w:pStyle w:val="Titre4-Volere"/>
        <w:numPr>
          <w:ilvl w:val="0"/>
          <w:numId w:val="65"/>
        </w:numPr>
      </w:pPr>
      <w:bookmarkStart w:id="20" w:name="_Toc497138721"/>
      <w:bookmarkStart w:id="21" w:name="_Toc497473797"/>
      <w:r w:rsidRPr="002423C1">
        <w:t>Utilisateurs directs du produit</w:t>
      </w:r>
      <w:bookmarkEnd w:id="20"/>
      <w:bookmarkEnd w:id="21"/>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lastRenderedPageBreak/>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2" w:name="_Toc497138722"/>
      <w:bookmarkStart w:id="23" w:name="_Toc497473798"/>
      <w:r w:rsidRPr="002423C1">
        <w:t>Priorité assignée aux utilisateurs</w:t>
      </w:r>
      <w:bookmarkEnd w:id="22"/>
      <w:bookmarkEnd w:id="23"/>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4" w:name="_Toc497138723"/>
      <w:bookmarkStart w:id="25" w:name="_Toc497473799"/>
      <w:r w:rsidRPr="002423C1">
        <w:t>Implication nécessaire de la part des utilisateurs dans le projet</w:t>
      </w:r>
      <w:bookmarkEnd w:id="24"/>
      <w:bookmarkEnd w:id="25"/>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6" w:name="_Toc497138724"/>
      <w:bookmarkStart w:id="27" w:name="_Toc497473800"/>
      <w:r w:rsidRPr="002423C1">
        <w:t>Utilisateurs concernés par les opérations de maintenance du produit</w:t>
      </w:r>
      <w:bookmarkEnd w:id="26"/>
      <w:bookmarkEnd w:id="27"/>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lastRenderedPageBreak/>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8" w:name="_Toc497138725"/>
      <w:bookmarkStart w:id="29" w:name="_Toc497473801"/>
      <w:r w:rsidRPr="00F06902">
        <w:lastRenderedPageBreak/>
        <w:t>CONTRAINTES SUR LE PROJET</w:t>
      </w:r>
      <w:bookmarkEnd w:id="28"/>
      <w:bookmarkEnd w:id="29"/>
    </w:p>
    <w:p w:rsidR="001F260A" w:rsidRPr="00417FBF" w:rsidRDefault="001F260A" w:rsidP="004E2037">
      <w:pPr>
        <w:pStyle w:val="Titre3-Volere"/>
      </w:pPr>
      <w:bookmarkStart w:id="30" w:name="_Toc497138726"/>
      <w:bookmarkStart w:id="31" w:name="_Toc497473802"/>
      <w:r w:rsidRPr="00417FBF">
        <w:t>Contraintes non négociables</w:t>
      </w:r>
      <w:bookmarkEnd w:id="30"/>
      <w:bookmarkEnd w:id="31"/>
    </w:p>
    <w:p w:rsidR="00540565" w:rsidRPr="002423C1" w:rsidRDefault="00540565" w:rsidP="007C2983">
      <w:pPr>
        <w:pStyle w:val="Titre4-Volere"/>
        <w:numPr>
          <w:ilvl w:val="0"/>
          <w:numId w:val="66"/>
        </w:numPr>
      </w:pPr>
      <w:bookmarkStart w:id="32" w:name="_Toc497138727"/>
      <w:bookmarkStart w:id="33" w:name="_Toc497473803"/>
      <w:r w:rsidRPr="002423C1">
        <w:t>Contraintes sur la conception de la solution</w:t>
      </w:r>
      <w:bookmarkEnd w:id="32"/>
      <w:bookmarkEnd w:id="33"/>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4" w:name="_Toc497138728"/>
      <w:bookmarkStart w:id="35" w:name="_Toc497473804"/>
      <w:r w:rsidRPr="002423C1">
        <w:t>Environnement de fonctionnement du système actuel</w:t>
      </w:r>
      <w:bookmarkEnd w:id="34"/>
      <w:bookmarkEnd w:id="35"/>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lang w:eastAsia="fr-FR"/>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6" w:name="_Toc497138729"/>
      <w:bookmarkStart w:id="37" w:name="_Toc497473805"/>
      <w:r w:rsidRPr="002423C1">
        <w:t>Applications « partenaires » (avec lesquelles le produit doit collaborer)</w:t>
      </w:r>
      <w:bookmarkEnd w:id="36"/>
      <w:bookmarkEnd w:id="37"/>
    </w:p>
    <w:p w:rsidR="00247F31" w:rsidRPr="000B1727" w:rsidRDefault="00247F31" w:rsidP="008A2A66">
      <w:pPr>
        <w:pStyle w:val="Titre5-Volere"/>
      </w:pPr>
      <w:r w:rsidRPr="000B1727">
        <w:t>Contenu</w:t>
      </w:r>
    </w:p>
    <w:p w:rsidR="00F57E90" w:rsidRPr="00F57E90" w:rsidRDefault="00F57E90" w:rsidP="00247F31">
      <w:r>
        <w:t xml:space="preserve">La seule libraire partenaire est la librairie </w:t>
      </w:r>
      <w:proofErr w:type="spellStart"/>
      <w:r>
        <w:t>OpenCV</w:t>
      </w:r>
      <w:proofErr w:type="spellEnd"/>
      <w:r>
        <w:t xml:space="preserve">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F57E90" w:rsidRDefault="00F57E90" w:rsidP="00F57E90">
      <w:bookmarkStart w:id="38" w:name="_Toc497138730"/>
      <w:bookmarkStart w:id="39"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8"/>
      <w:bookmarkEnd w:id="39"/>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lastRenderedPageBreak/>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40" w:name="_Toc497138731"/>
      <w:bookmarkStart w:id="41" w:name="_Toc497473807"/>
      <w:r w:rsidRPr="002423C1">
        <w:t>Lieux de fonctionnement prévus</w:t>
      </w:r>
      <w:bookmarkEnd w:id="40"/>
      <w:bookmarkEnd w:id="41"/>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2" w:name="_Toc497138732"/>
      <w:bookmarkStart w:id="43" w:name="_Toc497473808"/>
      <w:r w:rsidRPr="002423C1">
        <w:t>De combien de temps les développeurs disposent-ils pour le projet ?</w:t>
      </w:r>
      <w:bookmarkEnd w:id="42"/>
      <w:bookmarkEnd w:id="43"/>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4" w:name="_Toc497138733"/>
      <w:bookmarkStart w:id="45" w:name="_Toc497473809"/>
      <w:r w:rsidRPr="002423C1">
        <w:lastRenderedPageBreak/>
        <w:t>Quel est le budget affecté au projet ?</w:t>
      </w:r>
      <w:bookmarkEnd w:id="44"/>
      <w:bookmarkEnd w:id="45"/>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6" w:name="_Toc497138734"/>
      <w:bookmarkStart w:id="47" w:name="_Toc497473810"/>
      <w:r w:rsidRPr="00417FBF">
        <w:t>Glossaire et conventions de dénomination</w:t>
      </w:r>
      <w:bookmarkEnd w:id="46"/>
      <w:bookmarkEnd w:id="47"/>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8" w:name="_Toc497138735"/>
      <w:bookmarkStart w:id="49" w:name="_Toc497473811"/>
      <w:r w:rsidRPr="00417FBF">
        <w:t>Faits et hypothèses utiles</w:t>
      </w:r>
      <w:bookmarkEnd w:id="48"/>
      <w:bookmarkEnd w:id="49"/>
    </w:p>
    <w:p w:rsidR="005C0990" w:rsidRDefault="005C0990" w:rsidP="007C2983">
      <w:pPr>
        <w:pStyle w:val="Titre4-Volere"/>
        <w:numPr>
          <w:ilvl w:val="0"/>
          <w:numId w:val="67"/>
        </w:numPr>
      </w:pPr>
      <w:bookmarkStart w:id="50" w:name="_Toc497138736"/>
      <w:bookmarkStart w:id="51" w:name="_Toc497473812"/>
      <w:r w:rsidRPr="002423C1">
        <w:t>Facteurs influençant le produit, mais qui ne sont pas des contraintes imposées sur les</w:t>
      </w:r>
      <w:r w:rsidR="00B1497A">
        <w:t xml:space="preserve"> </w:t>
      </w:r>
      <w:r w:rsidRPr="002423C1">
        <w:t>exigences</w:t>
      </w:r>
      <w:bookmarkEnd w:id="50"/>
      <w:bookmarkEnd w:id="51"/>
    </w:p>
    <w:p w:rsidR="00CE0679" w:rsidRPr="002423C1" w:rsidRDefault="00CE0679" w:rsidP="00CE0679">
      <w:r>
        <w:t>Le sujet étant nouveau des évènements peuvent entraver son bon déroulement, le but principal étant de privilégier la qualité d’écriture des cours et de la partie mobile au détriment de la partie Back si besoin.</w:t>
      </w:r>
      <w:r w:rsidR="006C4645">
        <w:t xml:space="preserve"> </w:t>
      </w:r>
      <w:r>
        <w:t>Les ressources n’étant pas affecté à 100% sur ce projet les risques de retard sont fort sur certaines tâches.</w:t>
      </w:r>
    </w:p>
    <w:p w:rsidR="005C0990" w:rsidRPr="002423C1" w:rsidRDefault="005C0990" w:rsidP="00A56505">
      <w:pPr>
        <w:pStyle w:val="Titre4-Volere"/>
      </w:pPr>
      <w:bookmarkStart w:id="52" w:name="_Toc497138737"/>
      <w:bookmarkStart w:id="53" w:name="_Toc497473813"/>
      <w:r w:rsidRPr="002423C1">
        <w:t>Hypothèses que l’équipe fait sur le projet</w:t>
      </w:r>
      <w:bookmarkEnd w:id="52"/>
      <w:bookmarkEnd w:id="53"/>
    </w:p>
    <w:p w:rsidR="00804A16" w:rsidRPr="006374FB" w:rsidRDefault="00EB65E5">
      <w:r w:rsidRPr="006374FB">
        <w:t>Le projet est établi dans le cas d’un déroulement optimale, les éléments bloquants influencerons la quantité des cours produits au terme du temps impartie.</w:t>
      </w:r>
    </w:p>
    <w:p w:rsidR="008B7CA3" w:rsidRPr="006374FB" w:rsidRDefault="008B7CA3">
      <w:r w:rsidRPr="006374FB">
        <w:t>L’ordre de priorité est donc :</w:t>
      </w:r>
    </w:p>
    <w:p w:rsidR="008B7CA3" w:rsidRPr="006374FB" w:rsidRDefault="008B7CA3" w:rsidP="008B7CA3">
      <w:pPr>
        <w:pStyle w:val="Paragraphedeliste"/>
        <w:numPr>
          <w:ilvl w:val="0"/>
          <w:numId w:val="89"/>
        </w:numPr>
      </w:pPr>
      <w:r w:rsidRPr="006374FB">
        <w:t>Délai</w:t>
      </w:r>
    </w:p>
    <w:p w:rsidR="008B7CA3" w:rsidRPr="006374FB" w:rsidRDefault="008B7CA3" w:rsidP="008B7CA3">
      <w:pPr>
        <w:pStyle w:val="Paragraphedeliste"/>
        <w:numPr>
          <w:ilvl w:val="0"/>
          <w:numId w:val="89"/>
        </w:numPr>
      </w:pPr>
      <w:r w:rsidRPr="006374FB">
        <w:t>Qualité</w:t>
      </w:r>
    </w:p>
    <w:p w:rsidR="008B7CA3" w:rsidRPr="006374FB" w:rsidRDefault="008B7CA3" w:rsidP="008B7CA3">
      <w:pPr>
        <w:pStyle w:val="Paragraphedeliste"/>
        <w:numPr>
          <w:ilvl w:val="0"/>
          <w:numId w:val="89"/>
        </w:numPr>
      </w:pPr>
      <w:r w:rsidRPr="006374FB">
        <w:t>Coût</w:t>
      </w:r>
    </w:p>
    <w:p w:rsidR="00EB65E5" w:rsidRDefault="00EB65E5">
      <w:pPr>
        <w:rPr>
          <w:rFonts w:asciiTheme="majorHAnsi" w:eastAsiaTheme="majorEastAsia" w:hAnsiTheme="majorHAnsi" w:cstheme="majorBidi"/>
          <w:b/>
          <w:color w:val="E73E01"/>
          <w:sz w:val="26"/>
          <w:szCs w:val="26"/>
        </w:rPr>
      </w:pPr>
      <w:bookmarkStart w:id="54" w:name="_Toc497138738"/>
      <w:bookmarkStart w:id="55" w:name="_Toc497473814"/>
      <w:r>
        <w:br w:type="page"/>
      </w:r>
    </w:p>
    <w:p w:rsidR="005C0990" w:rsidRPr="00F06902" w:rsidRDefault="005C0990" w:rsidP="00061BBE">
      <w:pPr>
        <w:pStyle w:val="Titre2-Volere"/>
      </w:pPr>
      <w:r w:rsidRPr="00F06902">
        <w:lastRenderedPageBreak/>
        <w:t>EXIGENCES FONCTIONNELLES</w:t>
      </w:r>
      <w:bookmarkEnd w:id="54"/>
      <w:bookmarkEnd w:id="55"/>
    </w:p>
    <w:p w:rsidR="005C0990" w:rsidRPr="00417FBF" w:rsidRDefault="005C0990" w:rsidP="004E2037">
      <w:pPr>
        <w:pStyle w:val="Titre3-Volere"/>
      </w:pPr>
      <w:bookmarkStart w:id="56" w:name="_Toc497138739"/>
      <w:bookmarkStart w:id="57" w:name="_Toc497473815"/>
      <w:r w:rsidRPr="00417FBF">
        <w:t>Portée du travail</w:t>
      </w:r>
      <w:bookmarkEnd w:id="56"/>
      <w:bookmarkEnd w:id="57"/>
    </w:p>
    <w:p w:rsidR="005C0990" w:rsidRPr="002737A0" w:rsidRDefault="005C0990" w:rsidP="007C2983">
      <w:pPr>
        <w:pStyle w:val="Titre4-Volere"/>
        <w:numPr>
          <w:ilvl w:val="0"/>
          <w:numId w:val="68"/>
        </w:numPr>
      </w:pPr>
      <w:bookmarkStart w:id="58" w:name="_Toc497138740"/>
      <w:bookmarkStart w:id="59" w:name="_Toc497473816"/>
      <w:r w:rsidRPr="002737A0">
        <w:t>La situation actuelle</w:t>
      </w:r>
      <w:bookmarkEnd w:id="58"/>
      <w:bookmarkEnd w:id="59"/>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60" w:name="_Toc497138741"/>
      <w:bookmarkStart w:id="61" w:name="_Toc497473817"/>
      <w:r w:rsidRPr="002737A0">
        <w:t>Contexte du travail</w:t>
      </w:r>
      <w:bookmarkEnd w:id="60"/>
      <w:bookmarkEnd w:id="61"/>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2" w:name="_Toc497138742"/>
      <w:bookmarkStart w:id="63" w:name="_Toc497473818"/>
      <w:r w:rsidRPr="002737A0">
        <w:t>Division du travail en événements métier</w:t>
      </w:r>
      <w:bookmarkEnd w:id="62"/>
      <w:bookmarkEnd w:id="63"/>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4" w:name="_Toc497138743"/>
      <w:bookmarkStart w:id="65" w:name="_Toc497473819"/>
      <w:r>
        <w:lastRenderedPageBreak/>
        <w:t>Portée du produit</w:t>
      </w:r>
      <w:bookmarkEnd w:id="64"/>
      <w:bookmarkEnd w:id="65"/>
    </w:p>
    <w:p w:rsidR="005C0990" w:rsidRPr="00B1497A" w:rsidRDefault="005C0990" w:rsidP="007C2983">
      <w:pPr>
        <w:pStyle w:val="Titre4-Volere"/>
        <w:numPr>
          <w:ilvl w:val="0"/>
          <w:numId w:val="69"/>
        </w:numPr>
      </w:pPr>
      <w:bookmarkStart w:id="66" w:name="_Toc497138744"/>
      <w:bookmarkStart w:id="67" w:name="_Toc497473820"/>
      <w:r w:rsidRPr="00B1497A">
        <w:t>Limites du produit : diagramme de cas d’utilisation</w:t>
      </w:r>
      <w:bookmarkEnd w:id="66"/>
      <w:bookmarkEnd w:id="67"/>
    </w:p>
    <w:p w:rsidR="001C35EB" w:rsidRPr="001C35EB" w:rsidRDefault="00D70A1D" w:rsidP="00D70A1D">
      <w:pPr>
        <w:jc w:val="center"/>
      </w:pPr>
      <w:r>
        <w:rPr>
          <w:noProof/>
          <w:lang w:eastAsia="fr-FR"/>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8" w:name="_Toc497138745"/>
      <w:bookmarkStart w:id="69" w:name="_Toc497473821"/>
      <w:r w:rsidRPr="00B11726">
        <w:t>Description sommaire des cas d’utilisation</w:t>
      </w:r>
      <w:bookmarkEnd w:id="68"/>
      <w:bookmarkEnd w:id="69"/>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w:t>
      </w:r>
      <w:proofErr w:type="spellStart"/>
      <w:r>
        <w:t>OpenCV</w:t>
      </w:r>
      <w:proofErr w:type="spellEnd"/>
      <w:r>
        <w:t xml:space="preserve">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70" w:name="_Toc497138746"/>
      <w:bookmarkStart w:id="71" w:name="_Toc497473822"/>
      <w:r w:rsidRPr="00417FBF">
        <w:t>Exigences fonctionnelles et exigences sur les données</w:t>
      </w:r>
      <w:bookmarkEnd w:id="70"/>
      <w:bookmarkEnd w:id="71"/>
    </w:p>
    <w:p w:rsidR="005C0990" w:rsidRDefault="005C0990" w:rsidP="007C2983">
      <w:pPr>
        <w:pStyle w:val="Titre4-Volere"/>
        <w:numPr>
          <w:ilvl w:val="0"/>
          <w:numId w:val="70"/>
        </w:numPr>
      </w:pPr>
      <w:bookmarkStart w:id="72" w:name="_Toc497138747"/>
      <w:bookmarkStart w:id="73" w:name="_Toc497473823"/>
      <w:r w:rsidRPr="00DA4D71">
        <w:t>Exigences fonctionnelles</w:t>
      </w:r>
      <w:bookmarkEnd w:id="72"/>
      <w:bookmarkEnd w:id="73"/>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4" w:name="_Toc497138748"/>
      <w:bookmarkStart w:id="75" w:name="_Toc497473824"/>
      <w:r w:rsidRPr="00DA4D71">
        <w:lastRenderedPageBreak/>
        <w:t>Exigences sur les données</w:t>
      </w:r>
      <w:bookmarkEnd w:id="74"/>
      <w:bookmarkEnd w:id="75"/>
    </w:p>
    <w:p w:rsidR="005C0990" w:rsidRPr="00500A4E" w:rsidRDefault="005C0990" w:rsidP="008A2A66">
      <w:pPr>
        <w:pStyle w:val="Titre5-Volere"/>
      </w:pPr>
      <w:r w:rsidRPr="00500A4E">
        <w:t>Contenu</w:t>
      </w:r>
    </w:p>
    <w:p w:rsidR="005C0990" w:rsidRDefault="00F31D9A" w:rsidP="003F2BB8">
      <w:r>
        <w:rPr>
          <w:noProof/>
        </w:rPr>
        <w:drawing>
          <wp:inline distT="0" distB="0" distL="0" distR="0">
            <wp:extent cx="5760720" cy="37237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23780"/>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6" w:name="_Toc497138749"/>
      <w:bookmarkStart w:id="77" w:name="_Toc497473825"/>
      <w:r>
        <w:br w:type="page"/>
      </w:r>
    </w:p>
    <w:p w:rsidR="00F634B0" w:rsidRPr="00F06902" w:rsidRDefault="00F634B0" w:rsidP="00155B11">
      <w:pPr>
        <w:pStyle w:val="Titre2-Volere"/>
      </w:pPr>
      <w:r w:rsidRPr="00F06902">
        <w:lastRenderedPageBreak/>
        <w:t>EXIGENCES NON FONCTIONNELLES</w:t>
      </w:r>
      <w:bookmarkEnd w:id="76"/>
      <w:bookmarkEnd w:id="77"/>
    </w:p>
    <w:p w:rsidR="00F634B0" w:rsidRPr="00417FBF" w:rsidRDefault="00F634B0" w:rsidP="004E2037">
      <w:pPr>
        <w:pStyle w:val="Titre3-Volere"/>
      </w:pPr>
      <w:bookmarkStart w:id="78" w:name="_Toc497138750"/>
      <w:bookmarkStart w:id="79" w:name="_Toc497473826"/>
      <w:r w:rsidRPr="00417FBF">
        <w:t>Ergonomie et convivialité du produit</w:t>
      </w:r>
      <w:bookmarkEnd w:id="78"/>
      <w:bookmarkEnd w:id="79"/>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80" w:name="_Toc497138751"/>
      <w:bookmarkStart w:id="81" w:name="_Toc497473827"/>
      <w:r w:rsidRPr="005F62BF">
        <w:t>L’interface</w:t>
      </w:r>
      <w:bookmarkEnd w:id="80"/>
      <w:bookmarkEnd w:id="81"/>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lang w:eastAsia="fr-FR"/>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361029" w:rsidRDefault="00361029" w:rsidP="00A46EA7">
                      <w:pPr>
                        <w:jc w:val="center"/>
                      </w:pPr>
                      <w:r>
                        <w:rPr>
                          <w:noProof/>
                          <w:lang w:eastAsia="fr-FR"/>
                        </w:rPr>
                        <w:drawing>
                          <wp:inline distT="0" distB="0" distL="0" distR="0" wp14:anchorId="443EA94B" wp14:editId="24430047">
                            <wp:extent cx="2621345" cy="4657725"/>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v:textbox>
                <w10:wrap type="tight"/>
              </v:shape>
            </w:pict>
          </mc:Fallback>
        </mc:AlternateContent>
      </w:r>
      <w:r w:rsidR="00F476B7">
        <w:t>Exemples de wireframe </w:t>
      </w:r>
    </w:p>
    <w:p w:rsidR="009D4CE6" w:rsidRDefault="00A46EA7" w:rsidP="009D4CE6">
      <w:r>
        <w:rPr>
          <w:noProof/>
          <w:lang w:eastAsia="fr-FR"/>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361029" w:rsidRDefault="00361029" w:rsidP="00A46EA7">
                      <w:pPr>
                        <w:jc w:val="center"/>
                      </w:pPr>
                      <w:r>
                        <w:rPr>
                          <w:noProof/>
                          <w:lang w:eastAsia="fr-FR"/>
                        </w:rPr>
                        <w:drawing>
                          <wp:inline distT="0" distB="0" distL="0" distR="0" wp14:anchorId="6D15590E" wp14:editId="670669CA">
                            <wp:extent cx="2637344" cy="4667740"/>
                            <wp:effectExtent l="0" t="0" r="0" b="0"/>
                            <wp:docPr id="10" name="Image 10"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361029" w:rsidRDefault="00361029" w:rsidP="00A46EA7">
                      <w:pPr>
                        <w:jc w:val="center"/>
                      </w:pPr>
                    </w:p>
                  </w:txbxContent>
                </v:textbox>
                <w10:wrap type="tight"/>
              </v:shape>
            </w:pict>
          </mc:Fallback>
        </mc:AlternateContent>
      </w:r>
    </w:p>
    <w:p w:rsidR="009D4CE6" w:rsidRDefault="009D4CE6" w:rsidP="009D4CE6"/>
    <w:p w:rsidR="009D4CE6" w:rsidRDefault="00C07B67" w:rsidP="009D4CE6">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361029" w:rsidRDefault="00361029">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361029" w:rsidRDefault="00361029">
                      <w:r>
                        <w:t>Exemple de Slide de cours et autres wireframes en cours de préparation</w:t>
                      </w:r>
                    </w:p>
                  </w:txbxContent>
                </v:textbox>
              </v:shape>
            </w:pict>
          </mc:Fallback>
        </mc:AlternateContent>
      </w:r>
      <w:r w:rsidR="00B626BF">
        <w:rPr>
          <w:noProof/>
          <w:lang w:eastAsia="fr-FR"/>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361029" w:rsidRPr="00C07B67" w:rsidRDefault="00361029" w:rsidP="00B626BF">
                      <w:pPr>
                        <w:jc w:val="center"/>
                      </w:pPr>
                      <w:r>
                        <w:rPr>
                          <w:noProof/>
                          <w:lang w:eastAsia="fr-FR"/>
                        </w:rPr>
                        <w:drawing>
                          <wp:inline distT="0" distB="0" distL="0" distR="0" wp14:anchorId="42999872" wp14:editId="197A13B3">
                            <wp:extent cx="2640979" cy="469265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v:textbox>
                <w10:wrap type="tight"/>
              </v:shape>
            </w:pict>
          </mc:Fallback>
        </mc:AlternateContent>
      </w:r>
      <w:r w:rsidR="00A46EA7">
        <w:rPr>
          <w:noProof/>
          <w:lang w:eastAsia="fr-FR"/>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361029" w:rsidRDefault="00361029" w:rsidP="00A46EA7">
                      <w:pPr>
                        <w:jc w:val="center"/>
                      </w:pPr>
                      <w:r>
                        <w:rPr>
                          <w:noProof/>
                          <w:lang w:eastAsia="fr-FR"/>
                        </w:rPr>
                        <w:drawing>
                          <wp:inline distT="0" distB="0" distL="0" distR="0" wp14:anchorId="5D7B46EB" wp14:editId="5D5C7C49">
                            <wp:extent cx="2649220" cy="46926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F36A1E" w:rsidRDefault="00F36A1E" w:rsidP="009D4CE6"/>
    <w:p w:rsidR="00A46EA7" w:rsidRDefault="00A46EA7" w:rsidP="009D4CE6"/>
    <w:p w:rsidR="00C36828" w:rsidRDefault="00E61F73" w:rsidP="00C36828">
      <w:pPr>
        <w:pStyle w:val="Titre4-Volere"/>
      </w:pPr>
      <w:bookmarkStart w:id="82" w:name="_Toc497138752"/>
      <w:bookmarkStart w:id="83" w:name="_Toc497473828"/>
      <w:r w:rsidRPr="005F62BF">
        <w:lastRenderedPageBreak/>
        <w:t>Le style du produit (packaging inclus)</w:t>
      </w:r>
      <w:bookmarkEnd w:id="82"/>
      <w:bookmarkEnd w:id="83"/>
    </w:p>
    <w:p w:rsidR="00C36828" w:rsidRDefault="00C36828" w:rsidP="00781684">
      <w:pPr>
        <w:tabs>
          <w:tab w:val="center" w:pos="4536"/>
        </w:tabs>
        <w:jc w:val="both"/>
      </w:pPr>
      <w:r w:rsidRPr="00C36828">
        <w:rPr>
          <w:u w:val="single"/>
        </w:rPr>
        <w:t>Pour la formation</w:t>
      </w:r>
      <w:r>
        <w:t> :</w:t>
      </w:r>
      <w:r w:rsidR="00781684">
        <w:tab/>
      </w:r>
    </w:p>
    <w:p w:rsidR="00C36828" w:rsidRDefault="00C36828" w:rsidP="00781684">
      <w:pPr>
        <w:jc w:val="both"/>
      </w:pPr>
      <w:r>
        <w:t xml:space="preserve">La formation doit être intéressante par la qualité des points d’enseignements et par la qualité de rédaction des supports. </w:t>
      </w:r>
    </w:p>
    <w:p w:rsidR="00C36828" w:rsidRDefault="00C36828" w:rsidP="00781684">
      <w:pPr>
        <w:jc w:val="both"/>
      </w:pPr>
      <w:r w:rsidRPr="00C36828">
        <w:rPr>
          <w:u w:val="single"/>
        </w:rPr>
        <w:t>Pour l’application</w:t>
      </w:r>
      <w:r>
        <w:t> :</w:t>
      </w:r>
    </w:p>
    <w:p w:rsidR="00C36828" w:rsidRDefault="00C36828" w:rsidP="00514433">
      <w:pPr>
        <w:jc w:val="both"/>
      </w:pPr>
      <w:r>
        <w:t xml:space="preserve">L’application faisant office de support à la formation doit porter l’intérêt des étudiants et </w:t>
      </w:r>
      <w:r w:rsidR="008B2BFB">
        <w:t>des entreprises</w:t>
      </w:r>
      <w:r>
        <w:t xml:space="preserve"> souhaitant former leurs collaborateurs.</w:t>
      </w:r>
      <w:r w:rsidR="00781684">
        <w:t xml:space="preserve"> Elle doit donc présenter un design attractif.                             </w:t>
      </w:r>
      <w:r>
        <w:t xml:space="preserve"> </w:t>
      </w:r>
    </w:p>
    <w:p w:rsidR="00FC66BE" w:rsidRPr="00417FBF" w:rsidRDefault="00FC66BE" w:rsidP="004E2037">
      <w:pPr>
        <w:pStyle w:val="Titre3-Volere"/>
      </w:pPr>
      <w:bookmarkStart w:id="84" w:name="_Toc497138753"/>
      <w:bookmarkStart w:id="85" w:name="_Toc497473829"/>
      <w:r w:rsidRPr="00417FBF">
        <w:t>Facilité d’utilisation et facteurs humains</w:t>
      </w:r>
      <w:bookmarkEnd w:id="84"/>
      <w:bookmarkEnd w:id="85"/>
    </w:p>
    <w:p w:rsidR="00FC66BE" w:rsidRDefault="00FC66BE" w:rsidP="00FC66BE"/>
    <w:p w:rsidR="00FC66BE" w:rsidRPr="005F62BF" w:rsidRDefault="00FC66BE" w:rsidP="007C2983">
      <w:pPr>
        <w:pStyle w:val="Titre4-Volere"/>
        <w:numPr>
          <w:ilvl w:val="0"/>
          <w:numId w:val="72"/>
        </w:numPr>
      </w:pPr>
      <w:bookmarkStart w:id="86" w:name="_Toc497138754"/>
      <w:bookmarkStart w:id="87" w:name="_Toc497473830"/>
      <w:r w:rsidRPr="005F62BF">
        <w:t>Facilité d’utilisation</w:t>
      </w:r>
      <w:bookmarkEnd w:id="86"/>
      <w:bookmarkEnd w:id="87"/>
    </w:p>
    <w:p w:rsidR="00FC66BE" w:rsidRDefault="00FC66BE" w:rsidP="00763F53">
      <w:pPr>
        <w:pStyle w:val="Titre5-Volere"/>
      </w:pPr>
      <w:r w:rsidRPr="00FC66BE">
        <w:t>Contenu</w:t>
      </w:r>
    </w:p>
    <w:p w:rsidR="00781684" w:rsidRDefault="00781684" w:rsidP="00781684">
      <w:pPr>
        <w:jc w:val="both"/>
      </w:pPr>
      <w:r w:rsidRPr="00781684">
        <w:rPr>
          <w:u w:val="single"/>
        </w:rPr>
        <w:t>Pour la formation</w:t>
      </w:r>
      <w:r>
        <w:t xml:space="preserve"> :        </w:t>
      </w:r>
    </w:p>
    <w:p w:rsidR="00781684" w:rsidRDefault="00781684" w:rsidP="00781684">
      <w:pPr>
        <w:pStyle w:val="Paragraphedeliste"/>
        <w:numPr>
          <w:ilvl w:val="0"/>
          <w:numId w:val="91"/>
        </w:numPr>
        <w:jc w:val="both"/>
      </w:pPr>
      <w:r>
        <w:t>La rédaction des cours devra être simple et compréhensible.</w:t>
      </w:r>
    </w:p>
    <w:p w:rsidR="00781684" w:rsidRDefault="00781684" w:rsidP="00781684">
      <w:pPr>
        <w:pStyle w:val="Paragraphedeliste"/>
        <w:numPr>
          <w:ilvl w:val="0"/>
          <w:numId w:val="91"/>
        </w:numPr>
        <w:jc w:val="both"/>
      </w:pPr>
      <w:r>
        <w:t>La formation devra être divisée en modules de manière à faciliter la prise en main.</w:t>
      </w:r>
    </w:p>
    <w:p w:rsidR="00514433" w:rsidRDefault="00514433" w:rsidP="00781684">
      <w:pPr>
        <w:pStyle w:val="Paragraphedeliste"/>
        <w:numPr>
          <w:ilvl w:val="0"/>
          <w:numId w:val="91"/>
        </w:numPr>
        <w:jc w:val="both"/>
      </w:pPr>
      <w:r>
        <w:t>Le contenu des exemples devra être de qualité.</w:t>
      </w:r>
    </w:p>
    <w:p w:rsidR="00514433" w:rsidRDefault="00514433" w:rsidP="00781684">
      <w:pPr>
        <w:pStyle w:val="Paragraphedeliste"/>
        <w:numPr>
          <w:ilvl w:val="0"/>
          <w:numId w:val="91"/>
        </w:numPr>
        <w:jc w:val="both"/>
      </w:pPr>
      <w:r>
        <w:t>Les formateurs doivent être disponibles pour tout type de questions pendant et après la formation.</w:t>
      </w:r>
    </w:p>
    <w:p w:rsidR="00514433" w:rsidRDefault="00514433" w:rsidP="00781684">
      <w:pPr>
        <w:pStyle w:val="Paragraphedeliste"/>
        <w:numPr>
          <w:ilvl w:val="0"/>
          <w:numId w:val="91"/>
        </w:numPr>
        <w:jc w:val="both"/>
      </w:pPr>
      <w:r>
        <w:t>La formation utilisera les dernières normes pour répondre aux besoins du marché.</w:t>
      </w:r>
    </w:p>
    <w:p w:rsidR="00781684" w:rsidRPr="00781684" w:rsidRDefault="00781684" w:rsidP="00514433">
      <w:pPr>
        <w:pStyle w:val="Paragraphedeliste"/>
        <w:ind w:left="825"/>
        <w:jc w:val="both"/>
      </w:pPr>
      <w:r>
        <w:t xml:space="preserve">  </w:t>
      </w:r>
    </w:p>
    <w:p w:rsidR="00781684" w:rsidRPr="00781684" w:rsidRDefault="00781684" w:rsidP="00781684">
      <w:pPr>
        <w:jc w:val="both"/>
      </w:pPr>
      <w:r w:rsidRPr="00781684">
        <w:rPr>
          <w:u w:val="single"/>
        </w:rPr>
        <w:t>Pour l’application</w:t>
      </w:r>
      <w:r>
        <w:t> :</w:t>
      </w:r>
    </w:p>
    <w:p w:rsidR="00173671" w:rsidRDefault="005B0E2E" w:rsidP="00781684">
      <w:pPr>
        <w:pStyle w:val="Paragraphedeliste"/>
        <w:numPr>
          <w:ilvl w:val="0"/>
          <w:numId w:val="20"/>
        </w:numPr>
        <w:jc w:val="both"/>
      </w:pPr>
      <w:r>
        <w:t xml:space="preserve">L’application </w:t>
      </w:r>
      <w:r w:rsidR="00FC66BE">
        <w:t xml:space="preserve">sera facile à utiliser pour des </w:t>
      </w:r>
      <w:r>
        <w:t>adultes et personnes âgés</w:t>
      </w:r>
      <w:r w:rsidR="00FC66BE">
        <w:t>.</w:t>
      </w:r>
    </w:p>
    <w:p w:rsidR="00173671" w:rsidRDefault="005B0E2E" w:rsidP="00781684">
      <w:pPr>
        <w:pStyle w:val="Paragraphedeliste"/>
        <w:numPr>
          <w:ilvl w:val="0"/>
          <w:numId w:val="20"/>
        </w:numPr>
        <w:jc w:val="both"/>
      </w:pPr>
      <w:r>
        <w:t xml:space="preserve">L’application </w:t>
      </w:r>
      <w:r w:rsidR="00FC66BE">
        <w:t xml:space="preserve">aidera l’utilisateur à </w:t>
      </w:r>
      <w:r w:rsidR="00514433">
        <w:t xml:space="preserve">choisir son </w:t>
      </w:r>
      <w:r w:rsidR="00F31D9A">
        <w:t>supermarché.</w:t>
      </w:r>
    </w:p>
    <w:p w:rsidR="00173671" w:rsidRDefault="005B0E2E" w:rsidP="00781684">
      <w:pPr>
        <w:pStyle w:val="Paragraphedeliste"/>
        <w:numPr>
          <w:ilvl w:val="0"/>
          <w:numId w:val="20"/>
        </w:numPr>
        <w:jc w:val="both"/>
      </w:pPr>
      <w:r>
        <w:t xml:space="preserve">L’application </w:t>
      </w:r>
      <w:r w:rsidR="00FC66BE">
        <w:t>donnera envie à ses utilisateurs de l’utiliser</w:t>
      </w:r>
      <w:r>
        <w:t xml:space="preserve"> par des alertes</w:t>
      </w:r>
      <w:r w:rsidR="00FC66BE">
        <w:t>.</w:t>
      </w:r>
    </w:p>
    <w:p w:rsidR="00E61F73" w:rsidRDefault="005B0E2E" w:rsidP="00781684">
      <w:pPr>
        <w:pStyle w:val="Paragraphedeliste"/>
        <w:numPr>
          <w:ilvl w:val="0"/>
          <w:numId w:val="20"/>
        </w:numPr>
        <w:jc w:val="both"/>
      </w:pPr>
      <w:r>
        <w:t xml:space="preserve">L’application </w:t>
      </w:r>
      <w:r w:rsidR="00FC66BE">
        <w:t xml:space="preserve">sera </w:t>
      </w:r>
      <w:r>
        <w:t>utilisée</w:t>
      </w:r>
      <w:r w:rsidR="00FC66BE">
        <w:t xml:space="preserve"> par les gens sans qu’ils y soient formés</w:t>
      </w:r>
      <w:r>
        <w:t>.</w:t>
      </w:r>
    </w:p>
    <w:p w:rsidR="00514433" w:rsidRDefault="00763F53" w:rsidP="00514433">
      <w:pPr>
        <w:pStyle w:val="Paragraphedeliste"/>
        <w:numPr>
          <w:ilvl w:val="0"/>
          <w:numId w:val="20"/>
        </w:numPr>
        <w:jc w:val="both"/>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514433" w:rsidRPr="00514433" w:rsidRDefault="00514433" w:rsidP="00514433"/>
    <w:p w:rsidR="0097598F" w:rsidRDefault="00514433" w:rsidP="00475F05">
      <w:r>
        <w:t xml:space="preserve">Les critères de satisfactions sont </w:t>
      </w:r>
      <w:r w:rsidR="0097598F">
        <w:t>:</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514433" w:rsidRDefault="0097598F" w:rsidP="00514433">
      <w:pPr>
        <w:pStyle w:val="Paragraphedeliste"/>
        <w:numPr>
          <w:ilvl w:val="0"/>
          <w:numId w:val="62"/>
        </w:numPr>
      </w:pPr>
      <w:r>
        <w:t>Pour la formation un questionnaire de satisfaction à la fin de la formation.</w:t>
      </w:r>
    </w:p>
    <w:p w:rsidR="00514433" w:rsidRDefault="00475F05" w:rsidP="005A04F2">
      <w:pPr>
        <w:pStyle w:val="Titre5-Volere"/>
      </w:pPr>
      <w:r w:rsidRPr="00475F05">
        <w:t>A prendre en compte</w:t>
      </w:r>
    </w:p>
    <w:p w:rsidR="00DB0C01" w:rsidRDefault="00514433" w:rsidP="00DB0C01">
      <w:pPr>
        <w:jc w:val="both"/>
      </w:pPr>
      <w:r>
        <w:t>Pour satisfaire la facilité d’utilisation de l’application, une version beta sera mise en place de manière à tester l’ergonomi</w:t>
      </w:r>
      <w:r w:rsidR="00DB0C01">
        <w:t>e. La formation elle sera améliorée pour répondre à ces critères grâce aux questionnaires de satisfactions distribués en fin de formation.</w:t>
      </w:r>
    </w:p>
    <w:p w:rsidR="00475F05" w:rsidRPr="005F62BF" w:rsidRDefault="00475F05" w:rsidP="00A56505">
      <w:pPr>
        <w:pStyle w:val="Titre4-Volere"/>
      </w:pPr>
      <w:bookmarkStart w:id="88" w:name="_Toc497138755"/>
      <w:bookmarkStart w:id="89" w:name="_Toc497473831"/>
      <w:r w:rsidRPr="005F62BF">
        <w:t>Personnalisation et internationalisation</w:t>
      </w:r>
      <w:bookmarkEnd w:id="88"/>
      <w:bookmarkEnd w:id="89"/>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lastRenderedPageBreak/>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90" w:name="_Toc497138756"/>
      <w:bookmarkStart w:id="91" w:name="_Toc497473832"/>
      <w:r w:rsidRPr="005F62BF">
        <w:t>Facilité d’apprentissage</w:t>
      </w:r>
      <w:bookmarkEnd w:id="90"/>
      <w:bookmarkEnd w:id="91"/>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L’application disposera d’aides pour guider la prise en main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2"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2"/>
    <w:p w:rsidR="007C32BB" w:rsidRPr="007C32BB" w:rsidRDefault="007C32BB" w:rsidP="007C32BB">
      <w:pPr>
        <w:rPr>
          <w:u w:val="single"/>
        </w:rPr>
      </w:pPr>
      <w:r w:rsidRPr="00863FA2">
        <w:rPr>
          <w:u w:val="single"/>
        </w:rPr>
        <w:t>Pour l’application :</w:t>
      </w:r>
      <w:r>
        <w:rPr>
          <w:u w:val="single"/>
        </w:rPr>
        <w:t xml:space="preserve"> pour l’administrateur</w:t>
      </w:r>
    </w:p>
    <w:p w:rsidR="007C32BB" w:rsidRDefault="007C32BB" w:rsidP="007C32BB">
      <w:pPr>
        <w:pStyle w:val="Paragraphedeliste"/>
        <w:numPr>
          <w:ilvl w:val="0"/>
          <w:numId w:val="88"/>
        </w:numPr>
      </w:pPr>
      <w:r w:rsidRPr="007C32BB">
        <w:t>L’administrateur</w:t>
      </w:r>
      <w:r>
        <w:t xml:space="preserve"> devront effectuer les mêmes tests que les utilisateurs tests.</w:t>
      </w:r>
    </w:p>
    <w:p w:rsidR="007C32BB" w:rsidRDefault="007C32BB" w:rsidP="007C32BB">
      <w:pPr>
        <w:pStyle w:val="Paragraphedeliste"/>
        <w:numPr>
          <w:ilvl w:val="0"/>
          <w:numId w:val="88"/>
        </w:numPr>
      </w:pPr>
      <w:r w:rsidRPr="007C32BB">
        <w:t>L’administrateur</w:t>
      </w:r>
      <w:r>
        <w:t xml:space="preserve"> 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3" w:name="_Toc497138757"/>
      <w:bookmarkStart w:id="94" w:name="_Toc497473833"/>
      <w:r w:rsidRPr="005F62BF">
        <w:t>Facilité de compréhension et politesse</w:t>
      </w:r>
      <w:bookmarkEnd w:id="93"/>
      <w:bookmarkEnd w:id="94"/>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lastRenderedPageBreak/>
        <w:t xml:space="preserve"> Les acronymes et termes techniques seront explicité dans les cours</w:t>
      </w:r>
    </w:p>
    <w:p w:rsidR="00F004BB" w:rsidRPr="0038567E" w:rsidRDefault="0038567E" w:rsidP="00DB0C01">
      <w:pPr>
        <w:jc w:val="both"/>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r w:rsidR="008B2BFB">
        <w:rPr>
          <w:color w:val="000000" w:themeColor="text1"/>
        </w:rPr>
        <w:t>papier…</w:t>
      </w:r>
      <w:r>
        <w:rPr>
          <w:color w:val="000000" w:themeColor="text1"/>
        </w:rPr>
        <w:t xml:space="preserve">), les icones seront </w:t>
      </w:r>
      <w:r w:rsidR="008B2BFB">
        <w:rPr>
          <w:color w:val="000000" w:themeColor="text1"/>
        </w:rPr>
        <w:t>intuitifs</w:t>
      </w:r>
      <w:r>
        <w:rPr>
          <w:color w:val="000000" w:themeColor="text1"/>
        </w:rPr>
        <w:t xml:space="preserve"> et souvent </w:t>
      </w:r>
      <w:r w:rsidR="008B2BFB">
        <w:rPr>
          <w:color w:val="000000" w:themeColor="text1"/>
        </w:rPr>
        <w:t>des formes proches</w:t>
      </w:r>
      <w:r>
        <w:rPr>
          <w:color w:val="000000" w:themeColor="text1"/>
        </w:rPr>
        <w:t xml:space="preserve"> des applications préinstallé par </w:t>
      </w:r>
      <w:r w:rsidR="00DB0C01">
        <w:rPr>
          <w:color w:val="000000" w:themeColor="text1"/>
        </w:rPr>
        <w:t>Google</w:t>
      </w:r>
      <w:r>
        <w:rPr>
          <w:color w:val="000000" w:themeColor="text1"/>
        </w:rPr>
        <w:t xml:space="preserve"> sur Android. </w:t>
      </w:r>
      <w:r w:rsidRPr="0038567E">
        <w:rPr>
          <w:color w:val="000000" w:themeColor="text1"/>
        </w:rPr>
        <w:t>Seules les informations utiles seront présentées à l’utilisateur</w:t>
      </w:r>
      <w:r w:rsidR="00DB0C01">
        <w:rPr>
          <w:color w:val="000000" w:themeColor="text1"/>
        </w:rPr>
        <w:t>.</w:t>
      </w:r>
    </w:p>
    <w:p w:rsidR="00F004BB" w:rsidRPr="005F62BF" w:rsidRDefault="00F004BB" w:rsidP="00A56505">
      <w:pPr>
        <w:pStyle w:val="Titre4-Volere"/>
      </w:pPr>
      <w:bookmarkStart w:id="95" w:name="_Toc497138758"/>
      <w:bookmarkStart w:id="96" w:name="_Toc497473834"/>
      <w:r w:rsidRPr="005F62BF">
        <w:t>Exigences d’accessibilité</w:t>
      </w:r>
      <w:bookmarkEnd w:id="95"/>
      <w:bookmarkEnd w:id="96"/>
    </w:p>
    <w:p w:rsidR="00DB0C01" w:rsidRDefault="00DB0C01" w:rsidP="008A2A66">
      <w:pPr>
        <w:pStyle w:val="Titre5-Volere"/>
      </w:pPr>
    </w:p>
    <w:p w:rsidR="00F004BB" w:rsidRDefault="00F004BB" w:rsidP="008A2A66">
      <w:pPr>
        <w:pStyle w:val="Titre5-Volere"/>
      </w:pPr>
      <w:r w:rsidRPr="00F004BB">
        <w:t>A prendre en compte</w:t>
      </w:r>
    </w:p>
    <w:p w:rsidR="002C2C02" w:rsidRPr="002C2C02" w:rsidRDefault="002C2C02" w:rsidP="002C2C02">
      <w:pPr>
        <w:ind w:firstLine="360"/>
        <w:jc w:val="both"/>
      </w:pPr>
      <w:r>
        <w:t xml:space="preserve">La formation ne prendra pas en compte le fait d’être accessible pour les personnes sourdes et muettes ou non-voyantes. Il en est de même pour l’application, elle ne sera pas </w:t>
      </w:r>
      <w:r w:rsidR="008B2BFB">
        <w:t>accessible</w:t>
      </w:r>
      <w:r>
        <w:t xml:space="preserve"> aux non-voyants.  </w:t>
      </w:r>
    </w:p>
    <w:p w:rsidR="00F004BB" w:rsidRPr="00417FBF" w:rsidRDefault="00F004BB" w:rsidP="004E2037">
      <w:pPr>
        <w:pStyle w:val="Titre3-Volere"/>
      </w:pPr>
      <w:bookmarkStart w:id="97" w:name="_Toc497138759"/>
      <w:bookmarkStart w:id="98" w:name="_Toc497473835"/>
      <w:r w:rsidRPr="00417FBF">
        <w:t>Fonctionnement du produit</w:t>
      </w:r>
      <w:bookmarkEnd w:id="97"/>
      <w:bookmarkEnd w:id="98"/>
    </w:p>
    <w:p w:rsidR="00F004BB" w:rsidRPr="005F62BF" w:rsidRDefault="00F004BB" w:rsidP="007C2983">
      <w:pPr>
        <w:pStyle w:val="Titre4-Volere"/>
        <w:numPr>
          <w:ilvl w:val="0"/>
          <w:numId w:val="73"/>
        </w:numPr>
      </w:pPr>
      <w:bookmarkStart w:id="99" w:name="_Toc497138760"/>
      <w:bookmarkStart w:id="100" w:name="_Toc497473836"/>
      <w:r w:rsidRPr="005F62BF">
        <w:t>Rapidité d’exécution et temps de latence</w:t>
      </w:r>
      <w:bookmarkEnd w:id="99"/>
      <w:bookmarkEnd w:id="100"/>
    </w:p>
    <w:p w:rsidR="00F004BB" w:rsidRPr="00F004BB" w:rsidRDefault="00F004BB" w:rsidP="008A2A66">
      <w:pPr>
        <w:pStyle w:val="Titre5-Volere"/>
      </w:pPr>
      <w:r w:rsidRPr="00F004BB">
        <w:t>Contenu</w:t>
      </w:r>
    </w:p>
    <w:p w:rsidR="004544E6" w:rsidRDefault="004544E6" w:rsidP="00F004BB">
      <w:r w:rsidRPr="004544E6">
        <w:rPr>
          <w:u w:val="single"/>
        </w:rPr>
        <w:t>Pour la formation</w:t>
      </w:r>
      <w:r>
        <w:t> :</w:t>
      </w:r>
    </w:p>
    <w:p w:rsidR="004544E6" w:rsidRDefault="004544E6" w:rsidP="00F004BB">
      <w:r>
        <w:tab/>
        <w:t xml:space="preserve">Les formations d’entreprises durant </w:t>
      </w:r>
      <w:r w:rsidR="008B2BFB">
        <w:t>généralement 1</w:t>
      </w:r>
      <w:r>
        <w:t xml:space="preserve"> semaine, la formation devra tenir sur 1 semaine et permettre de voir tous les modules définis plus haut dans le document.</w:t>
      </w:r>
    </w:p>
    <w:p w:rsidR="004544E6" w:rsidRDefault="004544E6" w:rsidP="00F004BB">
      <w:r w:rsidRPr="004544E6">
        <w:rPr>
          <w:u w:val="single"/>
        </w:rPr>
        <w:t>Pour l’application</w:t>
      </w:r>
      <w:r>
        <w:t> :</w:t>
      </w:r>
    </w:p>
    <w:p w:rsidR="00F004BB" w:rsidRPr="003D57BF" w:rsidRDefault="004544E6" w:rsidP="004544E6">
      <w:pPr>
        <w:rPr>
          <w:color w:val="AEAAAA" w:themeColor="background2" w:themeShade="BF"/>
        </w:rPr>
      </w:pPr>
      <w:r>
        <w:tab/>
        <w:t>L’application ne devra pas comporter de temps de latence trop longs, de man</w:t>
      </w:r>
      <w:r w:rsidR="00371E48">
        <w:t>ière à</w:t>
      </w:r>
      <w:r>
        <w:t xml:space="preserve"> fluidifier l’usage des utilisateurs et de les fidéliser à l’application. </w:t>
      </w:r>
    </w:p>
    <w:p w:rsidR="00F004BB" w:rsidRDefault="00F004BB" w:rsidP="008A2A66">
      <w:pPr>
        <w:pStyle w:val="Titre5-Volere"/>
      </w:pPr>
      <w:r w:rsidRPr="00F004BB">
        <w:t>Objectif de la section</w:t>
      </w:r>
    </w:p>
    <w:p w:rsidR="004544E6" w:rsidRDefault="00D477D5" w:rsidP="004544E6">
      <w:r>
        <w:t>L’application doit être assez fluide pour permettre aux utilisateurs d’en faire bon usage, la formation doit être contenue dans un laps de temps précis sans que les étudiants ne s’ennuient.</w:t>
      </w:r>
    </w:p>
    <w:p w:rsidR="00580CB1" w:rsidRPr="00580CB1" w:rsidRDefault="00580CB1" w:rsidP="008A2A66">
      <w:pPr>
        <w:pStyle w:val="Titre5-Volere"/>
      </w:pPr>
      <w:r w:rsidRPr="00580CB1">
        <w:t>Exemples</w:t>
      </w:r>
    </w:p>
    <w:p w:rsidR="00173671" w:rsidRPr="00D477D5" w:rsidRDefault="00580CB1" w:rsidP="007C2983">
      <w:pPr>
        <w:pStyle w:val="Paragraphedeliste"/>
        <w:numPr>
          <w:ilvl w:val="0"/>
          <w:numId w:val="22"/>
        </w:numPr>
      </w:pPr>
      <w:r w:rsidRPr="00D477D5">
        <w:t>N’importe quelle interface entre un utilisateur et le système automatisé aura un temps de réponse maximal de 2 secondes.</w:t>
      </w:r>
    </w:p>
    <w:p w:rsidR="00173671" w:rsidRPr="00D477D5" w:rsidRDefault="00580CB1" w:rsidP="007C2983">
      <w:pPr>
        <w:pStyle w:val="Paragraphedeliste"/>
        <w:numPr>
          <w:ilvl w:val="0"/>
          <w:numId w:val="22"/>
        </w:numPr>
      </w:pPr>
      <w:r w:rsidRPr="00D477D5">
        <w:t>La réponse sera assez rapide pour éviter d’interrompre le flux de pensée de l’utilisateur.</w:t>
      </w:r>
    </w:p>
    <w:p w:rsidR="00B849AB" w:rsidRPr="00D477D5" w:rsidRDefault="00580CB1" w:rsidP="007C2983">
      <w:pPr>
        <w:pStyle w:val="Paragraphedeliste"/>
        <w:numPr>
          <w:ilvl w:val="0"/>
          <w:numId w:val="22"/>
        </w:numPr>
      </w:pPr>
      <w:r w:rsidRPr="00D477D5">
        <w:t>Le produit consultera le d</w:t>
      </w:r>
      <w:r w:rsidR="00D477D5">
        <w:t>étecteur toutes les 1</w:t>
      </w:r>
    </w:p>
    <w:p w:rsidR="00580CB1" w:rsidRDefault="00580CB1" w:rsidP="007C2983">
      <w:pPr>
        <w:pStyle w:val="Paragraphedeliste"/>
        <w:numPr>
          <w:ilvl w:val="0"/>
          <w:numId w:val="22"/>
        </w:numPr>
      </w:pPr>
      <w:r w:rsidRPr="00D477D5">
        <w:t>Le produit téléchargera les nouveaux paramètres de statut dans les 5 minutes qui suivent le changement.</w:t>
      </w:r>
    </w:p>
    <w:p w:rsidR="00384C2A" w:rsidRDefault="00384C2A" w:rsidP="007C2983">
      <w:pPr>
        <w:pStyle w:val="Paragraphedeliste"/>
        <w:numPr>
          <w:ilvl w:val="0"/>
          <w:numId w:val="22"/>
        </w:numPr>
      </w:pPr>
      <w:r>
        <w:t xml:space="preserve">Les comparatifs de prix </w:t>
      </w:r>
      <w:r w:rsidR="00104C97">
        <w:t>devront</w:t>
      </w:r>
      <w:r>
        <w:t xml:space="preserve"> être mis </w:t>
      </w:r>
      <w:r w:rsidR="00104C97">
        <w:t>à jour</w:t>
      </w:r>
      <w:r>
        <w:t xml:space="preserve"> tous les jours.</w:t>
      </w:r>
    </w:p>
    <w:p w:rsidR="00384C2A" w:rsidRDefault="00384C2A" w:rsidP="008A2A66">
      <w:pPr>
        <w:pStyle w:val="Titre5-Volere"/>
      </w:pPr>
    </w:p>
    <w:p w:rsidR="00580CB1" w:rsidRPr="00505F39" w:rsidRDefault="00580CB1" w:rsidP="008A2A66">
      <w:pPr>
        <w:pStyle w:val="Titre5-Volere"/>
      </w:pPr>
      <w:r w:rsidRPr="00505F39">
        <w:t>Critères de satisfaction</w:t>
      </w:r>
    </w:p>
    <w:p w:rsidR="00580CB1" w:rsidRDefault="00483159" w:rsidP="00483159">
      <w:pPr>
        <w:pStyle w:val="Paragraphedeliste"/>
        <w:numPr>
          <w:ilvl w:val="0"/>
          <w:numId w:val="54"/>
        </w:numPr>
      </w:pPr>
      <w:r>
        <w:t>Durée de la formation</w:t>
      </w:r>
    </w:p>
    <w:p w:rsidR="00483159" w:rsidRDefault="00483159" w:rsidP="00483159">
      <w:pPr>
        <w:pStyle w:val="Paragraphedeliste"/>
        <w:numPr>
          <w:ilvl w:val="0"/>
          <w:numId w:val="54"/>
        </w:numPr>
      </w:pPr>
      <w:r>
        <w:t>Temps de réponses des requêtes</w:t>
      </w:r>
    </w:p>
    <w:p w:rsidR="00483159" w:rsidRDefault="00483159" w:rsidP="00483159">
      <w:pPr>
        <w:pStyle w:val="Paragraphedeliste"/>
        <w:numPr>
          <w:ilvl w:val="0"/>
          <w:numId w:val="54"/>
        </w:numPr>
      </w:pPr>
      <w:r>
        <w:t>Satisfaction des utilisateurs</w:t>
      </w:r>
    </w:p>
    <w:p w:rsidR="00483159" w:rsidRDefault="00483159" w:rsidP="00483159">
      <w:pPr>
        <w:pStyle w:val="Paragraphedeliste"/>
        <w:numPr>
          <w:ilvl w:val="0"/>
          <w:numId w:val="54"/>
        </w:numPr>
      </w:pPr>
      <w:r>
        <w:t>Satisfaction des étudiants</w:t>
      </w:r>
    </w:p>
    <w:p w:rsidR="00483159" w:rsidRPr="00483159" w:rsidRDefault="00483159" w:rsidP="00483159">
      <w:pPr>
        <w:pStyle w:val="Paragraphedeliste"/>
      </w:pPr>
    </w:p>
    <w:p w:rsidR="00580CB1" w:rsidRPr="005F62BF" w:rsidRDefault="00580CB1" w:rsidP="00A56505">
      <w:pPr>
        <w:pStyle w:val="Titre4-Volere"/>
      </w:pPr>
      <w:bookmarkStart w:id="101" w:name="_Toc497138761"/>
      <w:bookmarkStart w:id="102" w:name="_Toc497473837"/>
      <w:r w:rsidRPr="005F62BF">
        <w:lastRenderedPageBreak/>
        <w:t>Exigences critiques de sûreté</w:t>
      </w:r>
      <w:bookmarkEnd w:id="101"/>
      <w:bookmarkEnd w:id="102"/>
    </w:p>
    <w:p w:rsidR="00483159" w:rsidRPr="00483159" w:rsidRDefault="00580CB1" w:rsidP="00463217">
      <w:pPr>
        <w:pStyle w:val="Titre5-Volere"/>
      </w:pPr>
      <w:r w:rsidRPr="00505F39">
        <w:t>Contenu</w:t>
      </w:r>
    </w:p>
    <w:p w:rsidR="00483159" w:rsidRPr="00483159" w:rsidRDefault="00483159" w:rsidP="00580CB1">
      <w:r w:rsidRPr="00483159">
        <w:t>Le développement de l’application et la mise en place de la formation n’engendrent pas de risques sur les utilisateurs, ou à l’environnement.</w:t>
      </w:r>
    </w:p>
    <w:p w:rsidR="003A642F" w:rsidRPr="005F62BF" w:rsidRDefault="003A642F" w:rsidP="00A56505">
      <w:pPr>
        <w:pStyle w:val="Titre4-Volere"/>
      </w:pPr>
      <w:bookmarkStart w:id="103" w:name="_Toc497138762"/>
      <w:bookmarkStart w:id="104" w:name="_Toc497473838"/>
      <w:r w:rsidRPr="005F62BF">
        <w:t>Précision et exactitude</w:t>
      </w:r>
      <w:bookmarkEnd w:id="103"/>
      <w:bookmarkEnd w:id="104"/>
    </w:p>
    <w:p w:rsidR="003A642F" w:rsidRPr="003A642F" w:rsidRDefault="003A642F" w:rsidP="008A2A66">
      <w:pPr>
        <w:pStyle w:val="Titre5-Volere"/>
      </w:pPr>
      <w:r w:rsidRPr="003A642F">
        <w:t>Contenu</w:t>
      </w:r>
    </w:p>
    <w:p w:rsidR="003A642F" w:rsidRDefault="00463217" w:rsidP="00463217">
      <w:pPr>
        <w:jc w:val="both"/>
      </w:pPr>
      <w:r>
        <w:t>Il est important que la formation soit complète et fournisse des faits exacts pour l’apprentissage</w:t>
      </w:r>
      <w:r w:rsidR="003A642F">
        <w:t>.</w:t>
      </w:r>
      <w:r>
        <w:t xml:space="preserve"> L’application doit également restituer de manière quasi exacte les informations qu’elle fournit.</w:t>
      </w:r>
    </w:p>
    <w:p w:rsidR="003A642F" w:rsidRPr="003A642F" w:rsidRDefault="003A642F" w:rsidP="008A2A66">
      <w:pPr>
        <w:pStyle w:val="Titre5-Volere"/>
      </w:pPr>
      <w:r w:rsidRPr="003A642F">
        <w:t>Objectif de la section</w:t>
      </w:r>
    </w:p>
    <w:p w:rsidR="003A642F" w:rsidRPr="003A642F" w:rsidRDefault="006B4EF6" w:rsidP="006B4EF6">
      <w:r>
        <w:t>L</w:t>
      </w:r>
      <w:r w:rsidR="003A642F">
        <w:t xml:space="preserve">es attentes du maître d’ouvrage et des utilisateurs pour l’exactitude </w:t>
      </w:r>
      <w:r>
        <w:t>du travail fourni par l’application et la formation sont :</w:t>
      </w:r>
    </w:p>
    <w:p w:rsidR="00B849AB" w:rsidRDefault="003A642F" w:rsidP="007C2983">
      <w:pPr>
        <w:pStyle w:val="Paragraphedeliste"/>
        <w:numPr>
          <w:ilvl w:val="0"/>
          <w:numId w:val="26"/>
        </w:numPr>
      </w:pPr>
      <w:r>
        <w:t>Toutes les sommes monétaires seront exactes à 2 décimales.</w:t>
      </w:r>
    </w:p>
    <w:p w:rsidR="003A642F" w:rsidRDefault="006B4EF6" w:rsidP="007C2983">
      <w:pPr>
        <w:pStyle w:val="Paragraphedeliste"/>
        <w:numPr>
          <w:ilvl w:val="0"/>
          <w:numId w:val="26"/>
        </w:numPr>
      </w:pPr>
      <w:r>
        <w:t>La localisation sera exacte à 500 mètres près</w:t>
      </w:r>
      <w:r w:rsidR="003A642F">
        <w:t>.</w:t>
      </w:r>
    </w:p>
    <w:p w:rsidR="006B4EF6" w:rsidRDefault="006B4EF6" w:rsidP="006B4EF6">
      <w:pPr>
        <w:pStyle w:val="Paragraphedeliste"/>
        <w:numPr>
          <w:ilvl w:val="0"/>
          <w:numId w:val="26"/>
        </w:numPr>
      </w:pPr>
      <w:r>
        <w:t>La formation devra être tenue à jour selon les versions Android les plus utilisées.</w:t>
      </w:r>
    </w:p>
    <w:p w:rsidR="003A642F" w:rsidRPr="003A642F" w:rsidRDefault="003A642F" w:rsidP="008A2A66">
      <w:pPr>
        <w:pStyle w:val="Titre5-Volere"/>
      </w:pPr>
      <w:r w:rsidRPr="003A642F">
        <w:t>Critère de satisfaction</w:t>
      </w:r>
    </w:p>
    <w:p w:rsidR="003A642F" w:rsidRDefault="003A642F" w:rsidP="003A642F">
      <w:r>
        <w:t>Unité de mes</w:t>
      </w:r>
      <w:r w:rsidR="00830544">
        <w:t>ure, service de géolocalisation, veille technologique</w:t>
      </w:r>
    </w:p>
    <w:p w:rsidR="001D249D" w:rsidRDefault="001D249D" w:rsidP="003A642F">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3A642F" w:rsidRPr="005F62BF" w:rsidRDefault="003A642F" w:rsidP="00A56505">
      <w:pPr>
        <w:pStyle w:val="Titre4-Volere"/>
      </w:pPr>
      <w:bookmarkStart w:id="105" w:name="_Toc497138763"/>
      <w:bookmarkStart w:id="106" w:name="_Toc497473839"/>
      <w:r w:rsidRPr="005F62BF">
        <w:t>Fiabilité et disponibilité</w:t>
      </w:r>
      <w:bookmarkEnd w:id="105"/>
      <w:bookmarkEnd w:id="106"/>
    </w:p>
    <w:p w:rsidR="003A642F" w:rsidRPr="003A642F" w:rsidRDefault="003A642F" w:rsidP="008A2A66">
      <w:pPr>
        <w:pStyle w:val="Titre5-Volere"/>
      </w:pPr>
      <w:r w:rsidRPr="003A642F">
        <w:t>Contenu</w:t>
      </w:r>
    </w:p>
    <w:p w:rsidR="00134F9E" w:rsidRDefault="00134F9E" w:rsidP="003A642F">
      <w:r>
        <w:t xml:space="preserve">Le </w:t>
      </w:r>
      <w:proofErr w:type="spellStart"/>
      <w:r>
        <w:t>Mean</w:t>
      </w:r>
      <w:proofErr w:type="spellEnd"/>
      <w:r>
        <w:t xml:space="preserve"> Time </w:t>
      </w:r>
      <w:proofErr w:type="spellStart"/>
      <w:r>
        <w:t>Between</w:t>
      </w:r>
      <w:proofErr w:type="spellEnd"/>
      <w:r>
        <w:t xml:space="preserve"> Failure, le temps moyen entre deux pannes acceptables dépend du contexte.</w:t>
      </w:r>
    </w:p>
    <w:p w:rsidR="00134F9E" w:rsidRDefault="00134F9E" w:rsidP="003A642F">
      <w:r>
        <w:t>La qualité de la formation est la priorité, l’enseignant responsable de la formation doit tester le bon déroulement du code exemple de l’application une semaine avant la formation</w:t>
      </w:r>
      <w:r w:rsidR="00DD646B">
        <w:t xml:space="preserve"> et résoudre le problème éventuel du code en 1 jour si besoin.</w:t>
      </w:r>
    </w:p>
    <w:p w:rsidR="003A642F" w:rsidRDefault="00134F9E" w:rsidP="00DD646B">
      <w:r>
        <w:t>Cependant si une panne du code exemple a lieu durant la formation l’enseignant doit corriger l’erreurs dans les 10 minutes en confiants aux clients de la formation un exercice à réaliser pendant ce temps.</w:t>
      </w:r>
    </w:p>
    <w:p w:rsidR="00DD646B" w:rsidRPr="003A642F" w:rsidRDefault="00DD646B" w:rsidP="00DD646B">
      <w:r>
        <w:t>Pour l’application :</w:t>
      </w:r>
    </w:p>
    <w:p w:rsidR="006D0A0B" w:rsidRPr="006D0A0B" w:rsidRDefault="003A642F" w:rsidP="006D0A0B">
      <w:pPr>
        <w:pStyle w:val="Paragraphedeliste"/>
        <w:numPr>
          <w:ilvl w:val="0"/>
          <w:numId w:val="27"/>
        </w:numPr>
      </w:pPr>
      <w:r>
        <w:t xml:space="preserve">Le produit devra être disponible pour l’utilisation entre </w:t>
      </w:r>
      <w:r w:rsidR="00DD646B">
        <w:t>7</w:t>
      </w:r>
      <w:r>
        <w:t xml:space="preserve"> h00 et </w:t>
      </w:r>
      <w:r w:rsidR="00DD646B">
        <w:t>22</w:t>
      </w:r>
      <w:r>
        <w:t xml:space="preserve"> h30</w:t>
      </w:r>
      <w:r w:rsidR="00DD646B">
        <w:t xml:space="preserve"> pendant les horaires d’ouverture des magasins</w:t>
      </w:r>
      <w:r>
        <w:t>.</w:t>
      </w:r>
    </w:p>
    <w:p w:rsidR="00B849AB" w:rsidRDefault="006D0A0B" w:rsidP="006D0A0B">
      <w:pPr>
        <w:pStyle w:val="Paragraphedeliste"/>
        <w:numPr>
          <w:ilvl w:val="0"/>
          <w:numId w:val="27"/>
        </w:numPr>
      </w:pPr>
      <w:r>
        <w:t xml:space="preserve"> </w:t>
      </w:r>
      <w:r w:rsidR="00DD646B">
        <w:t xml:space="preserve">La </w:t>
      </w:r>
      <w:r w:rsidR="003A642F">
        <w:t xml:space="preserve">durée est admissible entre deux pannes </w:t>
      </w:r>
      <w:r w:rsidR="00DD646B">
        <w:t xml:space="preserve">est de 3 mois </w:t>
      </w:r>
    </w:p>
    <w:p w:rsidR="006D0A0B" w:rsidRDefault="006D0A0B" w:rsidP="006D0A0B">
      <w:pPr>
        <w:pStyle w:val="Paragraphedeliste"/>
        <w:numPr>
          <w:ilvl w:val="0"/>
          <w:numId w:val="28"/>
        </w:numPr>
      </w:pPr>
      <w:r>
        <w:t>La durée</w:t>
      </w:r>
      <w:r w:rsidR="00DD646B">
        <w:t xml:space="preserve"> de panne acceptable </w:t>
      </w:r>
      <w:r>
        <w:t xml:space="preserve">est de </w:t>
      </w:r>
      <w:r w:rsidR="00DD646B">
        <w:t>10 minutes pendant la formation.</w:t>
      </w:r>
    </w:p>
    <w:p w:rsidR="00DD646B" w:rsidRDefault="006D0A0B" w:rsidP="006D0A0B">
      <w:pPr>
        <w:pStyle w:val="Paragraphedeliste"/>
        <w:numPr>
          <w:ilvl w:val="0"/>
          <w:numId w:val="28"/>
        </w:numPr>
      </w:pPr>
      <w:r>
        <w:t xml:space="preserve">La durée de panne acceptable est de </w:t>
      </w:r>
      <w:r w:rsidR="00DD646B">
        <w:t>1 jour hors formation.</w:t>
      </w:r>
    </w:p>
    <w:p w:rsidR="00A56D81" w:rsidRDefault="006D0A0B" w:rsidP="002C328C">
      <w:pPr>
        <w:pStyle w:val="Paragraphedeliste"/>
        <w:numPr>
          <w:ilvl w:val="0"/>
          <w:numId w:val="28"/>
        </w:numPr>
      </w:pPr>
      <w:r>
        <w:t>Les pannes sont tolérées les jours non-ouvrés</w:t>
      </w:r>
      <w:r w:rsidR="002C328C">
        <w:t>.</w:t>
      </w:r>
    </w:p>
    <w:p w:rsidR="00A56D81" w:rsidRPr="005F62BF" w:rsidRDefault="00A56D81" w:rsidP="00A56505">
      <w:pPr>
        <w:pStyle w:val="Titre4-Volere"/>
      </w:pPr>
      <w:bookmarkStart w:id="107" w:name="_Toc497138764"/>
      <w:bookmarkStart w:id="108" w:name="_Toc497473840"/>
      <w:r w:rsidRPr="005F62BF">
        <w:t>Robustesse ou tolérance à un emploi erroné</w:t>
      </w:r>
      <w:bookmarkEnd w:id="107"/>
      <w:bookmarkEnd w:id="108"/>
    </w:p>
    <w:p w:rsidR="00A56D81" w:rsidRPr="00A56D81" w:rsidRDefault="00A56D81" w:rsidP="008A2A66">
      <w:pPr>
        <w:pStyle w:val="Titre5-Volere"/>
      </w:pPr>
      <w:r w:rsidRPr="00A56D81">
        <w:t>Contenu</w:t>
      </w:r>
    </w:p>
    <w:p w:rsidR="00A56D81" w:rsidRDefault="00A56D81" w:rsidP="00505A06">
      <w:r>
        <w:t xml:space="preserve">La robustesse spécifie l’aptitude du produit à fonctionner quand il est soumis à des circonstances </w:t>
      </w:r>
      <w:r w:rsidR="00505A06">
        <w:t>anormales</w:t>
      </w:r>
    </w:p>
    <w:p w:rsidR="00B849AB" w:rsidRDefault="00505A06" w:rsidP="007C2983">
      <w:pPr>
        <w:pStyle w:val="Paragraphedeliste"/>
        <w:numPr>
          <w:ilvl w:val="0"/>
          <w:numId w:val="29"/>
        </w:numPr>
      </w:pPr>
      <w:r>
        <w:t>L’application doit pouvoir fonctionner sans internet pour la formation.</w:t>
      </w:r>
    </w:p>
    <w:p w:rsidR="00505A06" w:rsidRDefault="00505A06" w:rsidP="007C2983">
      <w:pPr>
        <w:pStyle w:val="Paragraphedeliste"/>
        <w:numPr>
          <w:ilvl w:val="0"/>
          <w:numId w:val="29"/>
        </w:numPr>
      </w:pPr>
      <w:r>
        <w:t>Le serveur doit rester accessible par l’application ou les postes des clients.</w:t>
      </w:r>
    </w:p>
    <w:p w:rsidR="00A56D81" w:rsidRDefault="00505A06" w:rsidP="00A56D81">
      <w:pPr>
        <w:pStyle w:val="Paragraphedeliste"/>
        <w:numPr>
          <w:ilvl w:val="0"/>
          <w:numId w:val="29"/>
        </w:numPr>
      </w:pPr>
      <w:r>
        <w:lastRenderedPageBreak/>
        <w:t>En cas de coupure de courant le serveur doit pouvoir s’arrêter correctement pour éviter une détérioration du matériel</w:t>
      </w:r>
      <w:r w:rsidR="00A56D81">
        <w:t>.</w:t>
      </w:r>
    </w:p>
    <w:p w:rsidR="00505A06" w:rsidRDefault="00505A06" w:rsidP="00A56D81">
      <w:pPr>
        <w:pStyle w:val="Paragraphedeliste"/>
        <w:numPr>
          <w:ilvl w:val="0"/>
          <w:numId w:val="29"/>
        </w:numPr>
      </w:pPr>
      <w:r>
        <w:t>L’application doit fonctionner (sauf fonctions concerné) si l’utilisateur bloque les accès de confidentialité</w:t>
      </w:r>
    </w:p>
    <w:p w:rsidR="00505A06" w:rsidRDefault="00505A06" w:rsidP="00505A06">
      <w:pPr>
        <w:pStyle w:val="Paragraphedeliste"/>
        <w:numPr>
          <w:ilvl w:val="1"/>
          <w:numId w:val="29"/>
        </w:numPr>
      </w:pPr>
      <w:r>
        <w:t>Accès caméra</w:t>
      </w:r>
    </w:p>
    <w:p w:rsidR="00505A06" w:rsidRDefault="00505A06" w:rsidP="00505A06">
      <w:pPr>
        <w:pStyle w:val="Paragraphedeliste"/>
        <w:numPr>
          <w:ilvl w:val="1"/>
          <w:numId w:val="29"/>
        </w:numPr>
      </w:pPr>
      <w:r>
        <w:t>Accès aux contacts</w:t>
      </w:r>
    </w:p>
    <w:p w:rsidR="00505A06" w:rsidRDefault="00505A06" w:rsidP="00505A06">
      <w:pPr>
        <w:pStyle w:val="Paragraphedeliste"/>
        <w:numPr>
          <w:ilvl w:val="1"/>
          <w:numId w:val="29"/>
        </w:numPr>
      </w:pPr>
      <w:r>
        <w:t>Accès à l’écriture local</w:t>
      </w:r>
    </w:p>
    <w:p w:rsidR="00A56D81" w:rsidRPr="005F62BF" w:rsidRDefault="00A56D81" w:rsidP="00A56505">
      <w:pPr>
        <w:pStyle w:val="Titre4-Volere"/>
      </w:pPr>
      <w:bookmarkStart w:id="109" w:name="_Toc497138765"/>
      <w:bookmarkStart w:id="110" w:name="_Toc497473841"/>
      <w:r w:rsidRPr="005F62BF">
        <w:t>Capacité de stockage et montée en charge</w:t>
      </w:r>
      <w:bookmarkEnd w:id="109"/>
      <w:bookmarkEnd w:id="110"/>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2B25DC" w:rsidRDefault="002B25DC" w:rsidP="00A56D81">
      <w:r>
        <w:t>Pour l’application les utilisateurs stockent leurs informations dans la base de données distante, ils doivent pouvoirs envoyer toutes leurs informations et donc disposé d’environ 20Go par utilisateurs (info + images des tickets)</w:t>
      </w:r>
    </w:p>
    <w:p w:rsidR="002B25DC" w:rsidRDefault="002B25DC" w:rsidP="00A56D81">
      <w:r>
        <w:t>Le serveur doit pouvoir accepter 100 connexion simultanée.</w:t>
      </w:r>
    </w:p>
    <w:p w:rsidR="00101BCD" w:rsidRPr="005F62BF" w:rsidRDefault="00101BCD" w:rsidP="00A56505">
      <w:pPr>
        <w:pStyle w:val="Titre4-Volere"/>
      </w:pPr>
      <w:bookmarkStart w:id="111" w:name="_Toc497138766"/>
      <w:bookmarkStart w:id="112" w:name="_Toc497473842"/>
      <w:r w:rsidRPr="005F62BF">
        <w:t>Adaptation du produit à une augmentation de volume à traiter</w:t>
      </w:r>
      <w:bookmarkEnd w:id="111"/>
      <w:bookmarkEnd w:id="112"/>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2B25DC" w:rsidRDefault="002B25DC" w:rsidP="00101BCD">
      <w:r>
        <w:t>Le volume par utilisateurs sera étendu dynamiquement et basculé sur une infrastructure de data center si besoin</w:t>
      </w:r>
    </w:p>
    <w:p w:rsidR="00512152" w:rsidRPr="005F62BF" w:rsidRDefault="00512152" w:rsidP="00A56505">
      <w:pPr>
        <w:pStyle w:val="Titre4-Volere"/>
      </w:pPr>
      <w:bookmarkStart w:id="113" w:name="_Toc497138767"/>
      <w:bookmarkStart w:id="114" w:name="_Toc497473843"/>
      <w:r w:rsidRPr="005F62BF">
        <w:t>Longévité</w:t>
      </w:r>
      <w:bookmarkEnd w:id="113"/>
      <w:bookmarkEnd w:id="114"/>
    </w:p>
    <w:p w:rsidR="00512152" w:rsidRPr="006A03D1" w:rsidRDefault="00512152" w:rsidP="008A2A66">
      <w:pPr>
        <w:pStyle w:val="Titre5-Volere"/>
      </w:pPr>
      <w:r w:rsidRPr="006A03D1">
        <w:t>Contenu</w:t>
      </w:r>
    </w:p>
    <w:p w:rsidR="002B25DC" w:rsidRDefault="002B25DC" w:rsidP="00512152">
      <w:r>
        <w:t>La formation devra être opérationnel jusqu’à la fin de vie du système d’exploitation Android ou la fin de l’intérêt de la formation</w:t>
      </w:r>
    </w:p>
    <w:p w:rsidR="00512152" w:rsidRDefault="002B25DC" w:rsidP="00512152">
      <w:r>
        <w:t>L’application devra être opérationnel jusqu’à la dématérialisation totale des tickets de caisse par les lieux de vente, elle pourra être aménagé autrement en fonction de l’évolution du contexte.</w:t>
      </w:r>
    </w:p>
    <w:p w:rsidR="00512152" w:rsidRPr="00417FBF" w:rsidRDefault="00512152" w:rsidP="004E2037">
      <w:pPr>
        <w:pStyle w:val="Titre3-Volere"/>
      </w:pPr>
      <w:bookmarkStart w:id="115" w:name="_Toc497138768"/>
      <w:bookmarkStart w:id="116" w:name="_Toc497473844"/>
      <w:r w:rsidRPr="00417FBF">
        <w:t>Adéquation du produit avec son environnement</w:t>
      </w:r>
      <w:bookmarkEnd w:id="115"/>
      <w:bookmarkEnd w:id="116"/>
    </w:p>
    <w:p w:rsidR="00512152" w:rsidRPr="005F62BF" w:rsidRDefault="00512152" w:rsidP="007C2983">
      <w:pPr>
        <w:pStyle w:val="Titre4-Volere"/>
        <w:numPr>
          <w:ilvl w:val="0"/>
          <w:numId w:val="74"/>
        </w:numPr>
      </w:pPr>
      <w:bookmarkStart w:id="117" w:name="_Toc497138769"/>
      <w:bookmarkStart w:id="118" w:name="_Toc497473845"/>
      <w:r w:rsidRPr="005F62BF">
        <w:t>Environnement physique prévu</w:t>
      </w:r>
      <w:bookmarkEnd w:id="117"/>
      <w:bookmarkEnd w:id="118"/>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2B78CB" w:rsidRDefault="00164AE1" w:rsidP="007C2983">
      <w:pPr>
        <w:pStyle w:val="Paragraphedeliste"/>
        <w:numPr>
          <w:ilvl w:val="0"/>
          <w:numId w:val="33"/>
        </w:numPr>
      </w:pPr>
      <w:r>
        <w:t xml:space="preserve">L’application </w:t>
      </w:r>
      <w:r w:rsidR="00512152">
        <w:t xml:space="preserve">sera </w:t>
      </w:r>
      <w:r>
        <w:t>utilisée</w:t>
      </w:r>
      <w:r w:rsidR="00512152">
        <w:t xml:space="preserve"> par </w:t>
      </w:r>
      <w:r>
        <w:t>des développeurs/clients en intérieurs prévoir un point wifi en cas d’absence de réseau</w:t>
      </w:r>
      <w:r w:rsidR="00512152">
        <w:t>.</w:t>
      </w:r>
    </w:p>
    <w:p w:rsidR="006A03D1" w:rsidRDefault="00164AE1" w:rsidP="006A03D1">
      <w:pPr>
        <w:pStyle w:val="Paragraphedeliste"/>
        <w:numPr>
          <w:ilvl w:val="0"/>
          <w:numId w:val="33"/>
        </w:numPr>
      </w:pPr>
      <w:r>
        <w:t>L’application tourne sur un téléphone qui peut tomber en panne de batterie l’export de la liste de course doit être possible</w:t>
      </w:r>
      <w:r w:rsidR="00512152">
        <w:t>.</w:t>
      </w:r>
    </w:p>
    <w:p w:rsidR="006A03D1" w:rsidRPr="005F62BF" w:rsidRDefault="006A03D1" w:rsidP="00A56505">
      <w:pPr>
        <w:pStyle w:val="Titre4-Volere"/>
      </w:pPr>
      <w:bookmarkStart w:id="119" w:name="_Toc497138770"/>
      <w:bookmarkStart w:id="120" w:name="_Toc497473846"/>
      <w:r w:rsidRPr="005F62BF">
        <w:lastRenderedPageBreak/>
        <w:t>Environnement technologique prévu</w:t>
      </w:r>
      <w:bookmarkEnd w:id="119"/>
      <w:bookmarkEnd w:id="120"/>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164AE1">
      <w:r>
        <w:t>Identifier tous les composants du nouveau système afin que l’acquisition, l’installation et les tests puissent être menés efficacement.</w:t>
      </w:r>
    </w:p>
    <w:p w:rsidR="006A03D1" w:rsidRPr="006A03D1" w:rsidRDefault="006A03D1" w:rsidP="006A03D1">
      <w:pPr>
        <w:rPr>
          <w:u w:val="single"/>
        </w:rPr>
      </w:pPr>
      <w:r w:rsidRPr="006A03D1">
        <w:rPr>
          <w:u w:val="single"/>
        </w:rPr>
        <w:t>Matériel</w:t>
      </w:r>
    </w:p>
    <w:p w:rsidR="00E3147C" w:rsidRDefault="00164AE1" w:rsidP="007C2983">
      <w:pPr>
        <w:pStyle w:val="Paragraphedeliste"/>
        <w:numPr>
          <w:ilvl w:val="0"/>
          <w:numId w:val="35"/>
        </w:numPr>
      </w:pPr>
      <w:r>
        <w:t>Le système embarqué est un Smartphone</w:t>
      </w:r>
    </w:p>
    <w:p w:rsidR="006A03D1" w:rsidRDefault="00164AE1" w:rsidP="007C2983">
      <w:pPr>
        <w:pStyle w:val="Paragraphedeliste"/>
        <w:numPr>
          <w:ilvl w:val="0"/>
          <w:numId w:val="35"/>
        </w:numPr>
      </w:pPr>
      <w:r>
        <w:t>Le smartphone doit disposer d’une puce GPS, d’une capteur photo d’au moins 5M Pixel</w:t>
      </w:r>
    </w:p>
    <w:p w:rsidR="006A03D1" w:rsidRPr="006A03D1" w:rsidRDefault="006A03D1" w:rsidP="006A03D1">
      <w:pPr>
        <w:rPr>
          <w:u w:val="single"/>
        </w:rPr>
      </w:pPr>
      <w:r w:rsidRPr="006A03D1">
        <w:rPr>
          <w:u w:val="single"/>
        </w:rPr>
        <w:t>Systèmes d’exploitation</w:t>
      </w:r>
    </w:p>
    <w:p w:rsidR="006A03D1" w:rsidRDefault="00164AE1" w:rsidP="00164AE1">
      <w:pPr>
        <w:pStyle w:val="Paragraphedeliste"/>
        <w:numPr>
          <w:ilvl w:val="0"/>
          <w:numId w:val="35"/>
        </w:numPr>
      </w:pPr>
      <w:r>
        <w:t>Il s’agit d’un système embarqué Android 4.4W Kit Kat minimum</w:t>
      </w:r>
    </w:p>
    <w:p w:rsidR="006A03D1" w:rsidRPr="006A03D1" w:rsidRDefault="006A03D1" w:rsidP="006A03D1">
      <w:pPr>
        <w:rPr>
          <w:u w:val="single"/>
        </w:rPr>
      </w:pPr>
      <w:r w:rsidRPr="006A03D1">
        <w:rPr>
          <w:u w:val="single"/>
        </w:rPr>
        <w:t>Réseau</w:t>
      </w:r>
    </w:p>
    <w:p w:rsidR="00761943" w:rsidRDefault="00164AE1" w:rsidP="007C2983">
      <w:pPr>
        <w:pStyle w:val="Paragraphedeliste"/>
        <w:numPr>
          <w:ilvl w:val="0"/>
          <w:numId w:val="37"/>
        </w:numPr>
      </w:pPr>
      <w:r>
        <w:t>Le protocole réseau utilisé est le protocole HTTPS</w:t>
      </w:r>
    </w:p>
    <w:p w:rsidR="006A03D1" w:rsidRDefault="00164AE1" w:rsidP="007C2983">
      <w:pPr>
        <w:pStyle w:val="Paragraphedeliste"/>
        <w:numPr>
          <w:ilvl w:val="0"/>
          <w:numId w:val="37"/>
        </w:numPr>
      </w:pPr>
      <w:r>
        <w:t>Le réseau utilisé est le réseau GSM ou WIFI pour l’accès au server via internet si nécessaire.</w:t>
      </w:r>
    </w:p>
    <w:p w:rsidR="006A03D1" w:rsidRPr="006A03D1" w:rsidRDefault="006A03D1" w:rsidP="006A03D1">
      <w:pPr>
        <w:rPr>
          <w:u w:val="single"/>
        </w:rPr>
      </w:pPr>
      <w:r w:rsidRPr="006A03D1">
        <w:rPr>
          <w:u w:val="single"/>
        </w:rPr>
        <w:t>Système de stockage des données</w:t>
      </w:r>
    </w:p>
    <w:p w:rsidR="00761943" w:rsidRDefault="00164AE1" w:rsidP="007C2983">
      <w:pPr>
        <w:pStyle w:val="Paragraphedeliste"/>
        <w:numPr>
          <w:ilvl w:val="0"/>
          <w:numId w:val="38"/>
        </w:numPr>
      </w:pPr>
      <w:r>
        <w:t>La base de données est une base de données relationnel (voir schéma précédant)</w:t>
      </w:r>
    </w:p>
    <w:p w:rsidR="006A03D1" w:rsidRDefault="00164AE1" w:rsidP="00164AE1">
      <w:pPr>
        <w:pStyle w:val="Paragraphedeliste"/>
        <w:numPr>
          <w:ilvl w:val="0"/>
          <w:numId w:val="38"/>
        </w:numPr>
      </w:pPr>
      <w:r>
        <w:t>Les images seront stockées sur le serveur dans des dossier et indexé dans la BDD</w:t>
      </w:r>
    </w:p>
    <w:p w:rsidR="006A03D1" w:rsidRPr="006A03D1" w:rsidRDefault="006A03D1" w:rsidP="006A03D1">
      <w:pPr>
        <w:rPr>
          <w:u w:val="single"/>
        </w:rPr>
      </w:pPr>
      <w:r w:rsidRPr="006A03D1">
        <w:rPr>
          <w:u w:val="single"/>
        </w:rPr>
        <w:t>Installation du futur produit</w:t>
      </w:r>
    </w:p>
    <w:p w:rsidR="006A03D1" w:rsidRDefault="00C03873" w:rsidP="007C2983">
      <w:pPr>
        <w:pStyle w:val="Paragraphedeliste"/>
        <w:numPr>
          <w:ilvl w:val="0"/>
          <w:numId w:val="39"/>
        </w:numPr>
      </w:pPr>
      <w:r>
        <w:t xml:space="preserve">L’installation du serveur se fait par </w:t>
      </w:r>
    </w:p>
    <w:p w:rsidR="00C03873" w:rsidRDefault="00C03873" w:rsidP="00C03873">
      <w:pPr>
        <w:pStyle w:val="Paragraphedeliste"/>
        <w:numPr>
          <w:ilvl w:val="1"/>
          <w:numId w:val="39"/>
        </w:numPr>
      </w:pPr>
      <w:r>
        <w:t>Installation de LAMP</w:t>
      </w:r>
    </w:p>
    <w:p w:rsidR="00C03873" w:rsidRDefault="00C03873" w:rsidP="00C03873">
      <w:pPr>
        <w:pStyle w:val="Paragraphedeliste"/>
        <w:numPr>
          <w:ilvl w:val="1"/>
          <w:numId w:val="39"/>
        </w:numPr>
      </w:pPr>
      <w:r>
        <w:t>L’import de la Base de données</w:t>
      </w:r>
    </w:p>
    <w:p w:rsidR="00C03873" w:rsidRDefault="00C03873" w:rsidP="00C03873">
      <w:pPr>
        <w:pStyle w:val="Paragraphedeliste"/>
        <w:numPr>
          <w:ilvl w:val="1"/>
          <w:numId w:val="39"/>
        </w:numPr>
      </w:pPr>
      <w:r>
        <w:t>Ouverture des Ports nécessaires</w:t>
      </w:r>
    </w:p>
    <w:p w:rsidR="00C03873" w:rsidRDefault="00C03873" w:rsidP="00C03873">
      <w:pPr>
        <w:pStyle w:val="Paragraphedeliste"/>
        <w:numPr>
          <w:ilvl w:val="1"/>
          <w:numId w:val="39"/>
        </w:numPr>
      </w:pPr>
      <w:r>
        <w:t>Mise en place du certificat HTTPS</w:t>
      </w:r>
    </w:p>
    <w:p w:rsidR="006A03D1" w:rsidRPr="006A03D1" w:rsidRDefault="006A03D1" w:rsidP="006A03D1">
      <w:pPr>
        <w:rPr>
          <w:u w:val="single"/>
        </w:rPr>
      </w:pPr>
      <w:r w:rsidRPr="006A03D1">
        <w:rPr>
          <w:u w:val="single"/>
        </w:rPr>
        <w:t>Tests</w:t>
      </w:r>
    </w:p>
    <w:p w:rsidR="006A03D1" w:rsidRDefault="00C03873" w:rsidP="007C2983">
      <w:pPr>
        <w:pStyle w:val="Paragraphedeliste"/>
        <w:numPr>
          <w:ilvl w:val="0"/>
          <w:numId w:val="40"/>
        </w:numPr>
      </w:pPr>
      <w:r>
        <w:t xml:space="preserve">Les tests de l’application se font via </w:t>
      </w:r>
      <w:proofErr w:type="spellStart"/>
      <w:r>
        <w:t>Droydrunner</w:t>
      </w:r>
      <w:proofErr w:type="spellEnd"/>
    </w:p>
    <w:p w:rsidR="006A03D1" w:rsidRPr="005F62BF" w:rsidRDefault="006A03D1" w:rsidP="00A56505">
      <w:pPr>
        <w:pStyle w:val="Titre4-Volere"/>
      </w:pPr>
      <w:bookmarkStart w:id="121" w:name="_Toc497138771"/>
      <w:bookmarkStart w:id="122" w:name="_Toc497473847"/>
      <w:r w:rsidRPr="005F62BF">
        <w:t>Applications « partenaires » (avec lesquelles le produit doit collaborer)</w:t>
      </w:r>
      <w:bookmarkEnd w:id="121"/>
      <w:bookmarkEnd w:id="122"/>
    </w:p>
    <w:p w:rsidR="00E76D34" w:rsidRPr="00671556" w:rsidRDefault="00E76D34" w:rsidP="006A03D1">
      <w:r w:rsidRPr="00671556">
        <w:t xml:space="preserve">Les API et la Librairie </w:t>
      </w:r>
      <w:proofErr w:type="spellStart"/>
      <w:r w:rsidRPr="00671556">
        <w:t>OpenCV</w:t>
      </w:r>
      <w:proofErr w:type="spellEnd"/>
      <w:r w:rsidRPr="00671556">
        <w:t xml:space="preserve"> sont très simple à ajouter à Android sans dépendance </w:t>
      </w:r>
      <w:r w:rsidR="00A32C88" w:rsidRPr="00671556">
        <w:t>de données</w:t>
      </w:r>
      <w:r w:rsidRPr="00671556">
        <w:t>.</w:t>
      </w:r>
    </w:p>
    <w:p w:rsidR="006A03D1" w:rsidRPr="005F62BF" w:rsidRDefault="006A03D1" w:rsidP="00A56505">
      <w:pPr>
        <w:pStyle w:val="Titre4-Volere"/>
      </w:pPr>
      <w:bookmarkStart w:id="123" w:name="_Toc497138772"/>
      <w:bookmarkStart w:id="124" w:name="_Toc497473848"/>
      <w:r w:rsidRPr="005F62BF">
        <w:t>Approche « produit » prêt à être commercialisé</w:t>
      </w:r>
      <w:bookmarkEnd w:id="123"/>
      <w:bookmarkEnd w:id="124"/>
    </w:p>
    <w:p w:rsidR="00A24005" w:rsidRPr="00371414" w:rsidRDefault="00A24005" w:rsidP="002918F1">
      <w:r w:rsidRPr="00371414">
        <w:t>L’application doit pouvoir être installé à partir du Google Store.</w:t>
      </w:r>
    </w:p>
    <w:p w:rsidR="00AA2D4E" w:rsidRPr="00371414" w:rsidRDefault="00AA2D4E" w:rsidP="002918F1">
      <w:r w:rsidRPr="00371414">
        <w:t>La formation doit apparaitre dans le catalogues (flyer et site) du centre de formation</w:t>
      </w:r>
    </w:p>
    <w:p w:rsidR="002918F1" w:rsidRPr="00417FBF" w:rsidRDefault="002918F1" w:rsidP="004E2037">
      <w:pPr>
        <w:pStyle w:val="Titre3-Volere"/>
      </w:pPr>
      <w:bookmarkStart w:id="125" w:name="_Toc497138773"/>
      <w:bookmarkStart w:id="126" w:name="_Toc497473849"/>
      <w:r w:rsidRPr="00417FBF">
        <w:t>Maintenance, support, portabilité, installation du produit</w:t>
      </w:r>
      <w:bookmarkEnd w:id="125"/>
      <w:bookmarkEnd w:id="126"/>
    </w:p>
    <w:p w:rsidR="002918F1" w:rsidRPr="005F62BF" w:rsidRDefault="002918F1" w:rsidP="007C2983">
      <w:pPr>
        <w:pStyle w:val="Titre4-Volere"/>
        <w:numPr>
          <w:ilvl w:val="0"/>
          <w:numId w:val="75"/>
        </w:numPr>
      </w:pPr>
      <w:bookmarkStart w:id="127" w:name="_Toc497138774"/>
      <w:bookmarkStart w:id="128" w:name="_Toc497473850"/>
      <w:r w:rsidRPr="005F62BF">
        <w:t>Maintenance du produit</w:t>
      </w:r>
      <w:bookmarkEnd w:id="127"/>
      <w:bookmarkEnd w:id="128"/>
    </w:p>
    <w:p w:rsidR="00A24005" w:rsidRPr="00371414" w:rsidRDefault="00A24005" w:rsidP="002918F1">
      <w:r w:rsidRPr="00371414">
        <w:t>La maintenance</w:t>
      </w:r>
      <w:r w:rsidR="009C389E" w:rsidRPr="00371414">
        <w:t xml:space="preserve"> et le support sont</w:t>
      </w:r>
      <w:r w:rsidRPr="00371414">
        <w:t xml:space="preserve"> assurée par les enseignants de la formation ce qui fera l’objet d’un paiement forfaitaire de 300€ par mois par enseignant, (somme faible car faible quantité de travail et faible occurrence de panne)</w:t>
      </w:r>
    </w:p>
    <w:p w:rsidR="009C389E" w:rsidRPr="00371414" w:rsidRDefault="009C389E" w:rsidP="002918F1">
      <w:r w:rsidRPr="00371414">
        <w:lastRenderedPageBreak/>
        <w:t>La portabilité ne concerne pas le produit</w:t>
      </w:r>
    </w:p>
    <w:p w:rsidR="009C389E" w:rsidRPr="00371414" w:rsidRDefault="009C389E" w:rsidP="002918F1">
      <w:r w:rsidRPr="00371414">
        <w:t>L’installation se fait via le Google Store.</w:t>
      </w:r>
    </w:p>
    <w:p w:rsidR="00E65136" w:rsidRPr="005F62BF" w:rsidRDefault="00E65136" w:rsidP="00A56505">
      <w:pPr>
        <w:pStyle w:val="Titre4-Volere"/>
      </w:pPr>
      <w:bookmarkStart w:id="129" w:name="_Toc497138775"/>
      <w:bookmarkStart w:id="130" w:name="_Toc497473851"/>
      <w:r w:rsidRPr="005F62BF">
        <w:t>Conditions spéciales concernant la maintenance du produit</w:t>
      </w:r>
      <w:bookmarkEnd w:id="129"/>
      <w:bookmarkEnd w:id="130"/>
    </w:p>
    <w:p w:rsidR="00A24005" w:rsidRPr="00371414" w:rsidRDefault="00A24005" w:rsidP="00E65136">
      <w:r w:rsidRPr="00371414">
        <w:t xml:space="preserve">L’application et la formation concerneront la version d’Android </w:t>
      </w:r>
      <w:r w:rsidR="00910589" w:rsidRPr="00371414">
        <w:t>la plus utilisé qui change assez peu souvent et jamais de façon drastique (passage de 4.2 à 4.4W en plus de 3 ans)</w:t>
      </w:r>
      <w:r w:rsidR="00730785" w:rsidRPr="00371414">
        <w:t xml:space="preserve"> la maintenance est </w:t>
      </w:r>
      <w:r w:rsidR="00A73B4A" w:rsidRPr="00371414">
        <w:t>assurée</w:t>
      </w:r>
      <w:r w:rsidR="00730785" w:rsidRPr="00371414">
        <w:t xml:space="preserve"> par les enseignants avec une mise à jour environ une fois par an en moyenne</w:t>
      </w:r>
      <w:r w:rsidR="002B1F73" w:rsidRPr="00371414">
        <w:t>.</w:t>
      </w:r>
    </w:p>
    <w:p w:rsidR="00E65136" w:rsidRPr="00F81421" w:rsidRDefault="00E65136" w:rsidP="00A56505">
      <w:pPr>
        <w:pStyle w:val="Titre4-Volere"/>
      </w:pPr>
      <w:bookmarkStart w:id="131" w:name="_Toc497138776"/>
      <w:bookmarkStart w:id="132" w:name="_Toc497473852"/>
      <w:r w:rsidRPr="00F81421">
        <w:t>Exigences en matière de support</w:t>
      </w:r>
      <w:bookmarkEnd w:id="131"/>
      <w:bookmarkEnd w:id="132"/>
    </w:p>
    <w:p w:rsidR="00A73077" w:rsidRPr="00371414" w:rsidRDefault="00A73077" w:rsidP="002C20C4">
      <w:r w:rsidRPr="00371414">
        <w:t xml:space="preserve">Le support sont les documents de création de l’application (UML, doc, codes, tests, log…) ainsi que </w:t>
      </w:r>
      <w:r w:rsidR="002C207D" w:rsidRPr="00371414">
        <w:t>les cours réalisés</w:t>
      </w:r>
      <w:r w:rsidRPr="00371414">
        <w:t xml:space="preserve"> pour la formation</w:t>
      </w:r>
    </w:p>
    <w:p w:rsidR="002C20C4" w:rsidRPr="00F81421" w:rsidRDefault="002C20C4" w:rsidP="00A56505">
      <w:pPr>
        <w:pStyle w:val="Titre4-Volere"/>
      </w:pPr>
      <w:bookmarkStart w:id="133" w:name="_Toc497138777"/>
      <w:bookmarkStart w:id="134" w:name="_Toc497473853"/>
      <w:r w:rsidRPr="00F81421">
        <w:t>Exigences de portabilité</w:t>
      </w:r>
      <w:bookmarkEnd w:id="133"/>
      <w:bookmarkEnd w:id="134"/>
    </w:p>
    <w:p w:rsidR="00E76D34" w:rsidRPr="00371414" w:rsidRDefault="00E76D34" w:rsidP="002C20C4">
      <w:r w:rsidRPr="00371414">
        <w:t>Le produit n’est prévu pour fonctionner que sur Android</w:t>
      </w:r>
    </w:p>
    <w:p w:rsidR="002C20C4" w:rsidRPr="00F81421" w:rsidRDefault="002C20C4" w:rsidP="00A56505">
      <w:pPr>
        <w:pStyle w:val="Titre4-Volere"/>
      </w:pPr>
      <w:bookmarkStart w:id="135" w:name="_Toc497138778"/>
      <w:bookmarkStart w:id="136" w:name="_Toc497473854"/>
      <w:r w:rsidRPr="00F81421">
        <w:t>Installation du système</w:t>
      </w:r>
      <w:bookmarkEnd w:id="135"/>
      <w:bookmarkEnd w:id="136"/>
    </w:p>
    <w:p w:rsidR="00923A36" w:rsidRPr="00371414" w:rsidRDefault="00923A36" w:rsidP="002C20C4">
      <w:r w:rsidRPr="00371414">
        <w:t xml:space="preserve">L’application s’installe à partir du </w:t>
      </w:r>
      <w:r w:rsidR="00B8632C" w:rsidRPr="00371414">
        <w:t>G</w:t>
      </w:r>
      <w:r w:rsidRPr="00371414">
        <w:t>oogle store</w:t>
      </w:r>
    </w:p>
    <w:p w:rsidR="002C20C4" w:rsidRPr="00417FBF" w:rsidRDefault="002C20C4" w:rsidP="004E2037">
      <w:pPr>
        <w:pStyle w:val="Titre3-Volere"/>
      </w:pPr>
      <w:bookmarkStart w:id="137" w:name="_Toc497138779"/>
      <w:bookmarkStart w:id="138" w:name="_Toc497473855"/>
      <w:r w:rsidRPr="00417FBF">
        <w:t>Sécurité</w:t>
      </w:r>
      <w:bookmarkEnd w:id="137"/>
      <w:bookmarkEnd w:id="138"/>
    </w:p>
    <w:p w:rsidR="002C20C4" w:rsidRPr="00BF6E67" w:rsidRDefault="002C20C4" w:rsidP="002C20C4">
      <w:r w:rsidRPr="00BF6E67">
        <w:t>Sécurité : on protège le système que l’on construit et les données qu’il contient d’une mauvaise conception ou d’attaques extérieures.</w:t>
      </w:r>
    </w:p>
    <w:p w:rsidR="002C20C4" w:rsidRPr="00BF6E67" w:rsidRDefault="002C20C4" w:rsidP="002C20C4">
      <w:r w:rsidRPr="00BF6E67">
        <w:t>Sûreté : on protège l’environnement des dégâts que le système que l’on construit pourrait causer.</w:t>
      </w:r>
    </w:p>
    <w:p w:rsidR="002C20C4" w:rsidRPr="00277295" w:rsidRDefault="002C20C4" w:rsidP="007C2983">
      <w:pPr>
        <w:pStyle w:val="Titre4-Volere"/>
        <w:numPr>
          <w:ilvl w:val="0"/>
          <w:numId w:val="76"/>
        </w:numPr>
      </w:pPr>
      <w:bookmarkStart w:id="139" w:name="_Toc497138780"/>
      <w:bookmarkStart w:id="140" w:name="_Toc497473856"/>
      <w:r w:rsidRPr="00277295">
        <w:t>Accès au système</w:t>
      </w:r>
      <w:bookmarkEnd w:id="139"/>
      <w:bookmarkEnd w:id="140"/>
    </w:p>
    <w:p w:rsidR="004D4A2B" w:rsidRPr="004D4A2B" w:rsidRDefault="004D4A2B" w:rsidP="008A2A66">
      <w:pPr>
        <w:pStyle w:val="Titre5-Volere"/>
      </w:pPr>
      <w:r w:rsidRPr="004D4A2B">
        <w:t>Contenu</w:t>
      </w:r>
    </w:p>
    <w:p w:rsidR="004D4A2B" w:rsidRDefault="004D4A2B" w:rsidP="004D4A2B">
      <w:r w:rsidRPr="00BF6E67">
        <w:t>Liste des personnes ou systèmes qui peuvent accéder au système (aux fonctionnalités et aux données), dans quelles circonstances et pour quelles parties du produit.</w:t>
      </w:r>
    </w:p>
    <w:p w:rsidR="00BF6E67" w:rsidRDefault="00BF6E67" w:rsidP="004D4A2B">
      <w:r>
        <w:t>Michel Guillaume—Foucaud : Administrateur</w:t>
      </w:r>
    </w:p>
    <w:p w:rsidR="00BF6E67" w:rsidRDefault="00BF6E67" w:rsidP="004D4A2B">
      <w:r>
        <w:t xml:space="preserve">Céline </w:t>
      </w:r>
      <w:proofErr w:type="spellStart"/>
      <w:r>
        <w:t>Rocchi</w:t>
      </w:r>
      <w:proofErr w:type="spellEnd"/>
      <w:r>
        <w:t xml:space="preserve"> : Administrateur</w:t>
      </w:r>
    </w:p>
    <w:p w:rsidR="00193B6E" w:rsidRPr="00BF6E67" w:rsidRDefault="00193B6E" w:rsidP="004D4A2B">
      <w:r>
        <w:t>Les données à protéger sont les données des utilisateurs contenu dans la base de données</w:t>
      </w:r>
    </w:p>
    <w:p w:rsidR="00EC2CA6" w:rsidRPr="00F81421" w:rsidRDefault="00EC2CA6" w:rsidP="00A56505">
      <w:pPr>
        <w:pStyle w:val="Titre4-Volere"/>
      </w:pPr>
      <w:bookmarkStart w:id="141" w:name="_Toc497138781"/>
      <w:bookmarkStart w:id="142" w:name="_Toc497473857"/>
      <w:r w:rsidRPr="00F81421">
        <w:t>Intégrité</w:t>
      </w:r>
      <w:bookmarkEnd w:id="141"/>
      <w:bookmarkEnd w:id="142"/>
    </w:p>
    <w:p w:rsidR="001B7AFD" w:rsidRPr="00193B6E" w:rsidRDefault="00193B6E" w:rsidP="00573C56">
      <w:pPr>
        <w:pStyle w:val="Paragraphedeliste"/>
        <w:numPr>
          <w:ilvl w:val="0"/>
          <w:numId w:val="17"/>
        </w:numPr>
      </w:pPr>
      <w:r>
        <w:t>L’application</w:t>
      </w:r>
      <w:r w:rsidR="00EC2CA6" w:rsidRPr="00193B6E">
        <w:t xml:space="preserve"> doit contrôler que des données qui po</w:t>
      </w:r>
      <w:r w:rsidR="00033476" w:rsidRPr="00193B6E">
        <w:t xml:space="preserve">urraient endommager les données </w:t>
      </w:r>
      <w:r w:rsidR="00EC2CA6" w:rsidRPr="00193B6E">
        <w:t>existant déjà dans le produit ne peuvent être introduites.</w:t>
      </w:r>
    </w:p>
    <w:p w:rsidR="00EC2CA6" w:rsidRPr="00193B6E" w:rsidRDefault="00193B6E" w:rsidP="00193B6E">
      <w:pPr>
        <w:pStyle w:val="Paragraphedeliste"/>
        <w:numPr>
          <w:ilvl w:val="0"/>
          <w:numId w:val="17"/>
        </w:numPr>
      </w:pPr>
      <w:r>
        <w:t>L’application</w:t>
      </w:r>
      <w:r w:rsidRPr="00193B6E">
        <w:t xml:space="preserve"> </w:t>
      </w:r>
      <w:r w:rsidR="00EC2CA6" w:rsidRPr="00193B6E">
        <w:t>doit se protéger lui-même d’abus intentionnels</w:t>
      </w:r>
    </w:p>
    <w:p w:rsidR="005C108E" w:rsidRPr="00193B6E" w:rsidRDefault="005C108E" w:rsidP="00520058">
      <w:pPr>
        <w:rPr>
          <w:u w:val="single"/>
        </w:rPr>
      </w:pPr>
      <w:r w:rsidRPr="00193B6E">
        <w:rPr>
          <w:u w:val="single"/>
        </w:rPr>
        <w:t xml:space="preserve">Pour l’application : </w:t>
      </w:r>
    </w:p>
    <w:p w:rsidR="005C108E" w:rsidRPr="00193B6E" w:rsidRDefault="005C108E" w:rsidP="00520058">
      <w:r w:rsidRPr="00193B6E">
        <w:t xml:space="preserve">La base de données est prévue redondé comme le serveur </w:t>
      </w:r>
      <w:proofErr w:type="spellStart"/>
      <w:r w:rsidRPr="00193B6E">
        <w:t>back-end</w:t>
      </w:r>
      <w:proofErr w:type="spellEnd"/>
      <w:r w:rsidRPr="00193B6E">
        <w:t xml:space="preserve"> pour permettre d’éviter des indisponibilités du service</w:t>
      </w:r>
      <w:r w:rsidR="00193B6E">
        <w:t xml:space="preserve">, et sauvegardé en 2 exemplaire </w:t>
      </w:r>
      <w:r w:rsidR="00D85767">
        <w:t>toutes les heures</w:t>
      </w:r>
    </w:p>
    <w:p w:rsidR="005C108E" w:rsidRPr="00193B6E" w:rsidRDefault="005C108E" w:rsidP="00520058">
      <w:pPr>
        <w:rPr>
          <w:u w:val="single"/>
        </w:rPr>
      </w:pPr>
      <w:r w:rsidRPr="00193B6E">
        <w:rPr>
          <w:u w:val="single"/>
        </w:rPr>
        <w:t>Pour la formation :</w:t>
      </w:r>
    </w:p>
    <w:p w:rsidR="005C108E" w:rsidRPr="00193B6E" w:rsidRDefault="005C108E" w:rsidP="00520058">
      <w:r w:rsidRPr="00193B6E">
        <w:t>Les documents et code de formation sont à fournir en 3 exemplaire (les deux enseignants ainsi que le directeur du centre de la formation)</w:t>
      </w:r>
    </w:p>
    <w:p w:rsidR="00520058" w:rsidRPr="00F81421" w:rsidRDefault="00520058" w:rsidP="00A56505">
      <w:pPr>
        <w:pStyle w:val="Titre4-Volere"/>
      </w:pPr>
      <w:bookmarkStart w:id="143" w:name="_Toc497138782"/>
      <w:bookmarkStart w:id="144" w:name="_Toc497473858"/>
      <w:r w:rsidRPr="00F81421">
        <w:t>Protection des données à caractère personnel</w:t>
      </w:r>
      <w:bookmarkEnd w:id="143"/>
      <w:bookmarkEnd w:id="144"/>
    </w:p>
    <w:p w:rsidR="00CA43BA" w:rsidRPr="00D85767" w:rsidRDefault="00520058" w:rsidP="00573C56">
      <w:pPr>
        <w:pStyle w:val="Paragraphedeliste"/>
        <w:numPr>
          <w:ilvl w:val="0"/>
          <w:numId w:val="9"/>
        </w:numPr>
      </w:pPr>
      <w:r w:rsidRPr="00D85767">
        <w:t>Le produit doit informer les utilisateurs de l’usage qui sera fait des informations les concernant avant de collecter ces informations.</w:t>
      </w:r>
    </w:p>
    <w:p w:rsidR="00CA43BA" w:rsidRPr="00D85767" w:rsidRDefault="00520058" w:rsidP="00573C56">
      <w:pPr>
        <w:pStyle w:val="Paragraphedeliste"/>
        <w:numPr>
          <w:ilvl w:val="0"/>
          <w:numId w:val="9"/>
        </w:numPr>
      </w:pPr>
      <w:r w:rsidRPr="00D85767">
        <w:lastRenderedPageBreak/>
        <w:t>Le produit doit informer les personnes sur lesquelles des données à caractère personnel sont stockées des changements de politique concernant les données à caractère personnel</w:t>
      </w:r>
    </w:p>
    <w:p w:rsidR="00CA43BA" w:rsidRPr="00D85767" w:rsidRDefault="0081230E" w:rsidP="00573C56">
      <w:pPr>
        <w:pStyle w:val="Paragraphedeliste"/>
        <w:numPr>
          <w:ilvl w:val="0"/>
          <w:numId w:val="9"/>
        </w:numPr>
      </w:pPr>
      <w:r w:rsidRPr="00D85767">
        <w:t>Le produit ne divulguera des informations d’ordre privé que conformément avec la politique de l’entreprise concernant les données à caractère personnel.</w:t>
      </w:r>
    </w:p>
    <w:p w:rsidR="0081230E" w:rsidRPr="00D85767" w:rsidRDefault="0081230E" w:rsidP="00573C56">
      <w:pPr>
        <w:pStyle w:val="Paragraphedeliste"/>
        <w:numPr>
          <w:ilvl w:val="0"/>
          <w:numId w:val="10"/>
        </w:numPr>
        <w:rPr>
          <w:color w:val="808080" w:themeColor="background1" w:themeShade="80"/>
        </w:rPr>
      </w:pPr>
      <w:r w:rsidRPr="00D85767">
        <w:t>Le produit protègera les données à caractère personnel conformément aux lois applicables concernant ces données / à la politique de l’entreprise concernant les données à caractère personnel.</w:t>
      </w:r>
    </w:p>
    <w:p w:rsidR="0081230E" w:rsidRPr="00F81421" w:rsidRDefault="0081230E" w:rsidP="00A56505">
      <w:pPr>
        <w:pStyle w:val="Titre4-Volere"/>
      </w:pPr>
      <w:bookmarkStart w:id="145" w:name="_Toc497138783"/>
      <w:bookmarkStart w:id="146" w:name="_Toc497473859"/>
      <w:r w:rsidRPr="00F81421">
        <w:t>Audit et traçabilité</w:t>
      </w:r>
      <w:bookmarkEnd w:id="145"/>
      <w:bookmarkEnd w:id="146"/>
    </w:p>
    <w:p w:rsidR="0034160A" w:rsidRPr="002C207D" w:rsidRDefault="0034160A" w:rsidP="0081230E">
      <w:r w:rsidRPr="002C207D">
        <w:rPr>
          <w:u w:val="single"/>
        </w:rPr>
        <w:t>Pour l’application :</w:t>
      </w:r>
      <w:r w:rsidRPr="002C207D">
        <w:t xml:space="preserve"> Toutes les actions doivent êtres tracé/loggé/daté pour les utilisateurs/modérateurs/administrateurs pour être incontestable</w:t>
      </w:r>
    </w:p>
    <w:p w:rsidR="0034160A" w:rsidRPr="002C207D" w:rsidRDefault="0034160A" w:rsidP="0081230E">
      <w:r w:rsidRPr="002C207D">
        <w:rPr>
          <w:u w:val="single"/>
        </w:rPr>
        <w:t>Pour la formation :</w:t>
      </w:r>
      <w:r w:rsidRPr="002C207D">
        <w:t xml:space="preserve"> Tous les modules/exercices font l’objets de note/évaluation pour justifier les acquis, les documents seront fournis au format papier aux étudiants</w:t>
      </w:r>
    </w:p>
    <w:p w:rsidR="00216F9D" w:rsidRPr="00F81421" w:rsidRDefault="00216F9D" w:rsidP="00A56505">
      <w:pPr>
        <w:pStyle w:val="Titre4-Volere"/>
      </w:pPr>
      <w:bookmarkStart w:id="147" w:name="_Toc497138784"/>
      <w:bookmarkStart w:id="148" w:name="_Toc497473860"/>
      <w:r w:rsidRPr="00F81421">
        <w:t>Protection contre les infections</w:t>
      </w:r>
      <w:bookmarkEnd w:id="147"/>
      <w:bookmarkEnd w:id="148"/>
    </w:p>
    <w:p w:rsidR="00216F9D" w:rsidRPr="00C90E44" w:rsidRDefault="00363A6D" w:rsidP="00216F9D">
      <w:r w:rsidRPr="00C90E44">
        <w:t xml:space="preserve">Pour protéger l’application on procède par </w:t>
      </w:r>
      <w:r w:rsidR="00C90E44">
        <w:t>secteur</w:t>
      </w:r>
      <w:r w:rsidRPr="00C90E44">
        <w:t> :</w:t>
      </w:r>
    </w:p>
    <w:p w:rsidR="00363A6D" w:rsidRPr="00C90E44" w:rsidRDefault="00363A6D" w:rsidP="00363A6D">
      <w:pPr>
        <w:pStyle w:val="Paragraphedeliste"/>
        <w:numPr>
          <w:ilvl w:val="0"/>
          <w:numId w:val="54"/>
        </w:numPr>
      </w:pPr>
      <w:r w:rsidRPr="00C90E44">
        <w:t xml:space="preserve">Le mobile Android </w:t>
      </w:r>
    </w:p>
    <w:p w:rsidR="00363A6D" w:rsidRPr="00C90E44" w:rsidRDefault="00A35944" w:rsidP="00363A6D">
      <w:pPr>
        <w:pStyle w:val="Paragraphedeliste"/>
        <w:numPr>
          <w:ilvl w:val="1"/>
          <w:numId w:val="54"/>
        </w:numPr>
      </w:pPr>
      <w:r w:rsidRPr="00C90E44">
        <w:t>Ne pas</w:t>
      </w:r>
      <w:r w:rsidR="00363A6D" w:rsidRPr="00C90E44">
        <w:t xml:space="preserve"> stocker de données cliente sensible</w:t>
      </w:r>
      <w:r w:rsidRPr="00C90E44">
        <w:t xml:space="preserve"> sur le mobile</w:t>
      </w:r>
    </w:p>
    <w:p w:rsidR="00363A6D" w:rsidRPr="00C90E44" w:rsidRDefault="00363A6D" w:rsidP="00363A6D">
      <w:pPr>
        <w:pStyle w:val="Paragraphedeliste"/>
        <w:numPr>
          <w:ilvl w:val="1"/>
          <w:numId w:val="54"/>
        </w:numPr>
      </w:pPr>
      <w:r w:rsidRPr="00C90E44">
        <w:t xml:space="preserve">Nous ne </w:t>
      </w:r>
      <w:proofErr w:type="gramStart"/>
      <w:r w:rsidRPr="00C90E44">
        <w:t>somme</w:t>
      </w:r>
      <w:proofErr w:type="gramEnd"/>
      <w:r w:rsidRPr="00C90E44">
        <w:t xml:space="preserve"> pas responsable si l’utilisateur se fait pirater son téléphone</w:t>
      </w:r>
    </w:p>
    <w:p w:rsidR="00363A6D" w:rsidRPr="00C90E44" w:rsidRDefault="00363A6D" w:rsidP="00363A6D">
      <w:pPr>
        <w:pStyle w:val="Paragraphedeliste"/>
        <w:numPr>
          <w:ilvl w:val="0"/>
          <w:numId w:val="54"/>
        </w:numPr>
      </w:pPr>
      <w:r w:rsidRPr="00C90E44">
        <w:t>Les échanges Client/Server</w:t>
      </w:r>
    </w:p>
    <w:p w:rsidR="00363A6D" w:rsidRPr="00C90E44" w:rsidRDefault="00363A6D" w:rsidP="00363A6D">
      <w:pPr>
        <w:pStyle w:val="Paragraphedeliste"/>
        <w:numPr>
          <w:ilvl w:val="1"/>
          <w:numId w:val="54"/>
        </w:numPr>
      </w:pPr>
      <w:r w:rsidRPr="00C90E44">
        <w:t>Echanges en HTTPS</w:t>
      </w:r>
    </w:p>
    <w:p w:rsidR="00363A6D" w:rsidRPr="00C90E44" w:rsidRDefault="00363A6D" w:rsidP="00363A6D">
      <w:pPr>
        <w:pStyle w:val="Paragraphedeliste"/>
        <w:numPr>
          <w:ilvl w:val="1"/>
          <w:numId w:val="54"/>
        </w:numPr>
      </w:pPr>
      <w:r w:rsidRPr="00C90E44">
        <w:t>Les mots de passe ne circulent jamais en clair</w:t>
      </w:r>
    </w:p>
    <w:p w:rsidR="00363A6D" w:rsidRPr="00C90E44" w:rsidRDefault="00363A6D" w:rsidP="00363A6D">
      <w:pPr>
        <w:pStyle w:val="Paragraphedeliste"/>
        <w:numPr>
          <w:ilvl w:val="1"/>
          <w:numId w:val="54"/>
        </w:numPr>
      </w:pPr>
      <w:r w:rsidRPr="00C90E44">
        <w:t>Si possible cryptage RSA</w:t>
      </w:r>
    </w:p>
    <w:p w:rsidR="00363A6D" w:rsidRPr="00C90E44" w:rsidRDefault="00363A6D" w:rsidP="00363A6D">
      <w:pPr>
        <w:pStyle w:val="Paragraphedeliste"/>
        <w:numPr>
          <w:ilvl w:val="0"/>
          <w:numId w:val="54"/>
        </w:numPr>
      </w:pPr>
      <w:r w:rsidRPr="00C90E44">
        <w:t xml:space="preserve">Le server </w:t>
      </w:r>
    </w:p>
    <w:p w:rsidR="00363A6D" w:rsidRPr="00C90E44" w:rsidRDefault="00363A6D" w:rsidP="00363A6D">
      <w:pPr>
        <w:pStyle w:val="Paragraphedeliste"/>
        <w:numPr>
          <w:ilvl w:val="1"/>
          <w:numId w:val="54"/>
        </w:numPr>
      </w:pPr>
      <w:r w:rsidRPr="00C90E44">
        <w:t>Redondance de la base de données</w:t>
      </w:r>
    </w:p>
    <w:p w:rsidR="00363A6D" w:rsidRPr="00C90E44" w:rsidRDefault="00363A6D" w:rsidP="00363A6D">
      <w:pPr>
        <w:pStyle w:val="Paragraphedeliste"/>
        <w:numPr>
          <w:ilvl w:val="1"/>
          <w:numId w:val="54"/>
        </w:numPr>
      </w:pPr>
      <w:r w:rsidRPr="00C90E44">
        <w:t>Sécurité de la base de données forte</w:t>
      </w:r>
    </w:p>
    <w:p w:rsidR="00363A6D" w:rsidRPr="00C90E44" w:rsidRDefault="00363A6D" w:rsidP="00363A6D">
      <w:pPr>
        <w:pStyle w:val="Paragraphedeliste"/>
        <w:numPr>
          <w:ilvl w:val="1"/>
          <w:numId w:val="54"/>
        </w:numPr>
      </w:pPr>
      <w:r w:rsidRPr="00C90E44">
        <w:t>Sécurisation du socle server</w:t>
      </w:r>
    </w:p>
    <w:p w:rsidR="00216F9D" w:rsidRPr="00417FBF" w:rsidRDefault="00216F9D" w:rsidP="004E2037">
      <w:pPr>
        <w:pStyle w:val="Titre3-Volere"/>
      </w:pPr>
      <w:bookmarkStart w:id="149" w:name="_Toc497138785"/>
      <w:bookmarkStart w:id="150" w:name="_Toc497473861"/>
      <w:r w:rsidRPr="00417FBF">
        <w:t>Exigences culturelles et politiques</w:t>
      </w:r>
      <w:bookmarkEnd w:id="149"/>
      <w:bookmarkEnd w:id="150"/>
    </w:p>
    <w:p w:rsidR="00216F9D" w:rsidRPr="00F81421" w:rsidRDefault="00216F9D" w:rsidP="007C2983">
      <w:pPr>
        <w:pStyle w:val="Titre4-Volere"/>
        <w:numPr>
          <w:ilvl w:val="0"/>
          <w:numId w:val="77"/>
        </w:numPr>
      </w:pPr>
      <w:bookmarkStart w:id="151" w:name="_Toc497138786"/>
      <w:bookmarkStart w:id="152" w:name="_Toc497473862"/>
      <w:r w:rsidRPr="00F81421">
        <w:t>Exigences culturelles</w:t>
      </w:r>
      <w:bookmarkEnd w:id="151"/>
      <w:bookmarkEnd w:id="152"/>
    </w:p>
    <w:p w:rsidR="003305A0" w:rsidRPr="00586CB3" w:rsidRDefault="003305A0" w:rsidP="00C15BC2">
      <w:r w:rsidRPr="00586CB3">
        <w:t>Pas d’exigences culturelle à prendre en compte</w:t>
      </w:r>
      <w:r w:rsidR="00586CB3">
        <w:t>.</w:t>
      </w:r>
    </w:p>
    <w:p w:rsidR="00C15BC2" w:rsidRPr="00F81421" w:rsidRDefault="00C15BC2" w:rsidP="00A56505">
      <w:pPr>
        <w:pStyle w:val="Titre4-Volere"/>
      </w:pPr>
      <w:bookmarkStart w:id="153" w:name="_Toc497138787"/>
      <w:bookmarkStart w:id="154" w:name="_Toc497473863"/>
      <w:r w:rsidRPr="00F81421">
        <w:t>Exigence politiques</w:t>
      </w:r>
      <w:bookmarkEnd w:id="153"/>
      <w:bookmarkEnd w:id="154"/>
    </w:p>
    <w:p w:rsidR="003305A0" w:rsidRPr="00586CB3" w:rsidRDefault="003305A0" w:rsidP="00C15BC2">
      <w:r w:rsidRPr="00586CB3">
        <w:t>Pas d’exigences politique à prendre en compte</w:t>
      </w:r>
      <w:r w:rsidR="00586CB3">
        <w:t>.</w:t>
      </w:r>
    </w:p>
    <w:p w:rsidR="00EF1357" w:rsidRPr="00417FBF" w:rsidRDefault="00EF1357" w:rsidP="004E2037">
      <w:pPr>
        <w:pStyle w:val="Titre3-Volere"/>
      </w:pPr>
      <w:bookmarkStart w:id="155" w:name="_Toc497138788"/>
      <w:bookmarkStart w:id="156" w:name="_Toc497473864"/>
      <w:r w:rsidRPr="00417FBF">
        <w:t>Lois et standards influençant le produit</w:t>
      </w:r>
      <w:bookmarkEnd w:id="155"/>
      <w:bookmarkEnd w:id="156"/>
    </w:p>
    <w:p w:rsidR="00EF1357" w:rsidRPr="00F81421" w:rsidRDefault="00EF1357" w:rsidP="007C2983">
      <w:pPr>
        <w:pStyle w:val="Titre4-Volere"/>
        <w:numPr>
          <w:ilvl w:val="0"/>
          <w:numId w:val="78"/>
        </w:numPr>
      </w:pPr>
      <w:bookmarkStart w:id="157" w:name="_Toc497138789"/>
      <w:bookmarkStart w:id="158" w:name="_Toc497473865"/>
      <w:r w:rsidRPr="00F81421">
        <w:t>Conformité avec la loi</w:t>
      </w:r>
      <w:bookmarkEnd w:id="157"/>
      <w:bookmarkEnd w:id="158"/>
    </w:p>
    <w:p w:rsidR="002C207D" w:rsidRPr="002C207D" w:rsidRDefault="002C207D" w:rsidP="009722AE">
      <w:r w:rsidRPr="002C207D">
        <w:t>Le produit et la formation n’enfreigne aucune loi.</w:t>
      </w:r>
    </w:p>
    <w:p w:rsidR="009722AE" w:rsidRPr="00F81421" w:rsidRDefault="009722AE" w:rsidP="00A56505">
      <w:pPr>
        <w:pStyle w:val="Titre4-Volere"/>
      </w:pPr>
      <w:bookmarkStart w:id="159" w:name="_Toc497138790"/>
      <w:bookmarkStart w:id="160" w:name="_Toc497473866"/>
      <w:r w:rsidRPr="00F81421">
        <w:t>Conformité avec des standards</w:t>
      </w:r>
      <w:bookmarkEnd w:id="159"/>
      <w:bookmarkEnd w:id="160"/>
    </w:p>
    <w:p w:rsidR="00361EDE" w:rsidRDefault="00F31D9A" w:rsidP="009722AE">
      <w:r w:rsidRPr="00F31D9A">
        <w:t>Il</w:t>
      </w:r>
      <w:r>
        <w:t xml:space="preserve"> n’existe pas de standard officiel</w:t>
      </w:r>
      <w:r w:rsidR="00586CB3">
        <w:t xml:space="preserve"> pour</w:t>
      </w:r>
      <w:r w:rsidR="00361EDE">
        <w:t xml:space="preserve"> le développement sur </w:t>
      </w:r>
      <w:r w:rsidR="00721D10">
        <w:t>A</w:t>
      </w:r>
      <w:r w:rsidR="00361EDE">
        <w:t>ndroid est libre il peut se faire en Java, C++, JavaScript via Cordova/</w:t>
      </w:r>
      <w:proofErr w:type="spellStart"/>
      <w:r w:rsidR="00361EDE">
        <w:t>PhoneGap</w:t>
      </w:r>
      <w:proofErr w:type="spellEnd"/>
      <w:r w:rsidR="00361EDE">
        <w:t xml:space="preserve"> ou encore Web Responsive</w:t>
      </w:r>
      <w:r w:rsidR="006C1EA4">
        <w:t>.</w:t>
      </w:r>
    </w:p>
    <w:p w:rsidR="00F31D9A" w:rsidRPr="00F31D9A" w:rsidRDefault="00361EDE" w:rsidP="009722AE">
      <w:r w:rsidRPr="00F31D9A">
        <w:t>Il</w:t>
      </w:r>
      <w:r>
        <w:t xml:space="preserve"> n’existe pas de</w:t>
      </w:r>
      <w:r w:rsidR="00F31D9A">
        <w:t xml:space="preserve"> certification officiel de compétence, cependant des écoles ou centres de formation distribuent des certificats à l’issue des formations pour attester de la réussite du client (exemple </w:t>
      </w:r>
      <w:proofErr w:type="spellStart"/>
      <w:r w:rsidR="00F31D9A">
        <w:t>Volkeno</w:t>
      </w:r>
      <w:proofErr w:type="spellEnd"/>
      <w:r w:rsidR="00F31D9A">
        <w:t xml:space="preserve">, </w:t>
      </w:r>
      <w:proofErr w:type="spellStart"/>
      <w:proofErr w:type="gramStart"/>
      <w:r w:rsidR="00F31D9A">
        <w:t>openclassroom</w:t>
      </w:r>
      <w:proofErr w:type="spellEnd"/>
      <w:r w:rsidR="00F31D9A">
        <w:t>….</w:t>
      </w:r>
      <w:proofErr w:type="gramEnd"/>
      <w:r w:rsidR="00F31D9A">
        <w:t>)</w:t>
      </w:r>
      <w:r w:rsidR="006C1EA4">
        <w:t>.</w:t>
      </w:r>
    </w:p>
    <w:p w:rsidR="00804A16" w:rsidRPr="00DF5618" w:rsidRDefault="00804A16">
      <w:pPr>
        <w:rPr>
          <w:b/>
          <w:color w:val="808080" w:themeColor="background1" w:themeShade="80"/>
        </w:rPr>
      </w:pPr>
      <w:r w:rsidRPr="00DF5618">
        <w:rPr>
          <w:b/>
          <w:color w:val="808080" w:themeColor="background1" w:themeShade="80"/>
        </w:rPr>
        <w:br w:type="page"/>
      </w:r>
    </w:p>
    <w:p w:rsidR="00E04F88" w:rsidRPr="00F06902" w:rsidRDefault="00E04F88" w:rsidP="00155B11">
      <w:pPr>
        <w:pStyle w:val="Titre2-Volere"/>
      </w:pPr>
      <w:bookmarkStart w:id="161" w:name="_Toc497138791"/>
      <w:bookmarkStart w:id="162" w:name="_Toc497473867"/>
      <w:r w:rsidRPr="00F06902">
        <w:lastRenderedPageBreak/>
        <w:t>AUTRES ASPECTS DU PROJET</w:t>
      </w:r>
      <w:bookmarkEnd w:id="161"/>
      <w:bookmarkEnd w:id="162"/>
    </w:p>
    <w:p w:rsidR="00E04F88" w:rsidRDefault="00E04F88" w:rsidP="004E2037">
      <w:pPr>
        <w:pStyle w:val="Titre3-Volere"/>
      </w:pPr>
      <w:bookmarkStart w:id="163" w:name="_Toc497138792"/>
      <w:bookmarkStart w:id="164" w:name="_Toc497473868"/>
      <w:r w:rsidRPr="00417FBF">
        <w:t>Questions sans réponse</w:t>
      </w:r>
      <w:bookmarkEnd w:id="163"/>
      <w:bookmarkEnd w:id="164"/>
    </w:p>
    <w:p w:rsidR="00361029" w:rsidRDefault="00361029" w:rsidP="00361029">
      <w:r>
        <w:t>Quel sera la durée de vie de Android ?</w:t>
      </w:r>
    </w:p>
    <w:p w:rsidR="00361029" w:rsidRDefault="00361029" w:rsidP="00361029">
      <w:r>
        <w:t>Quels seront les périodes de formation demandée par les entreprises ?</w:t>
      </w:r>
    </w:p>
    <w:p w:rsidR="00E04F88" w:rsidRPr="00417FBF" w:rsidRDefault="00361029" w:rsidP="004E2037">
      <w:pPr>
        <w:pStyle w:val="Titre3-Volere"/>
      </w:pPr>
      <w:bookmarkStart w:id="165" w:name="_Toc497138793"/>
      <w:bookmarkStart w:id="166" w:name="_Toc497473869"/>
      <w:r w:rsidRPr="00417FBF">
        <w:t xml:space="preserve"> </w:t>
      </w:r>
      <w:r w:rsidR="00E04F88" w:rsidRPr="00417FBF">
        <w:t>« COTS » : Progiciels ou composants commerciaux</w:t>
      </w:r>
      <w:bookmarkEnd w:id="165"/>
      <w:bookmarkEnd w:id="166"/>
    </w:p>
    <w:p w:rsidR="00753E38" w:rsidRPr="00361029" w:rsidRDefault="00361029" w:rsidP="00E04F88">
      <w:r w:rsidRPr="00361029">
        <w:t>Sans objet</w:t>
      </w:r>
    </w:p>
    <w:p w:rsidR="00E04F88" w:rsidRPr="00417FBF" w:rsidRDefault="00E04F88" w:rsidP="004E2037">
      <w:pPr>
        <w:pStyle w:val="Titre3-Volere"/>
      </w:pPr>
      <w:bookmarkStart w:id="167" w:name="_Toc497138794"/>
      <w:bookmarkStart w:id="168" w:name="_Toc497473870"/>
      <w:r w:rsidRPr="00417FBF">
        <w:t>Nouveaux problèmes, créés par l’apparition du nouveau système</w:t>
      </w:r>
      <w:bookmarkEnd w:id="167"/>
      <w:bookmarkEnd w:id="168"/>
    </w:p>
    <w:p w:rsidR="00E04F88" w:rsidRDefault="00361029" w:rsidP="00E04F88">
      <w:r>
        <w:t>Maintenance du server, du cours, du code….</w:t>
      </w:r>
    </w:p>
    <w:p w:rsidR="00E04F88" w:rsidRPr="00417FBF" w:rsidRDefault="00E04F88" w:rsidP="004E2037">
      <w:pPr>
        <w:pStyle w:val="Titre3-Volere"/>
      </w:pPr>
      <w:bookmarkStart w:id="169" w:name="_Toc497138795"/>
      <w:bookmarkStart w:id="170" w:name="_Toc497473871"/>
      <w:r w:rsidRPr="00417FBF">
        <w:t>Tâches à faire pour livrer le système</w:t>
      </w:r>
      <w:bookmarkEnd w:id="169"/>
      <w:bookmarkEnd w:id="170"/>
      <w:r w:rsidRPr="00417FBF">
        <w:t xml:space="preserve"> </w:t>
      </w:r>
    </w:p>
    <w:p w:rsidR="00E04F88" w:rsidRDefault="00361029" w:rsidP="00573C56">
      <w:pPr>
        <w:pStyle w:val="Paragraphedeliste"/>
        <w:numPr>
          <w:ilvl w:val="0"/>
          <w:numId w:val="1"/>
        </w:numPr>
      </w:pPr>
      <w:r>
        <w:t>Voir MS Project et Trello</w:t>
      </w:r>
    </w:p>
    <w:p w:rsidR="00E04F88" w:rsidRPr="00417FBF" w:rsidRDefault="00E04F88" w:rsidP="004E2037">
      <w:pPr>
        <w:pStyle w:val="Titre3-Volere"/>
      </w:pPr>
      <w:bookmarkStart w:id="171" w:name="_Toc497138796"/>
      <w:bookmarkStart w:id="172" w:name="_Toc497473872"/>
      <w:r w:rsidRPr="00417FBF">
        <w:t>Contrôle final de qualité sur site (</w:t>
      </w:r>
      <w:proofErr w:type="spellStart"/>
      <w:r w:rsidRPr="00417FBF">
        <w:t>Cutover</w:t>
      </w:r>
      <w:proofErr w:type="spellEnd"/>
      <w:r w:rsidRPr="00417FBF">
        <w:t>)</w:t>
      </w:r>
      <w:bookmarkEnd w:id="171"/>
      <w:bookmarkEnd w:id="172"/>
    </w:p>
    <w:p w:rsidR="002C207D" w:rsidRDefault="00E04F88" w:rsidP="00361029">
      <w:r>
        <w:t xml:space="preserve">Le « </w:t>
      </w:r>
      <w:proofErr w:type="spellStart"/>
      <w:r>
        <w:t>cutover</w:t>
      </w:r>
      <w:proofErr w:type="spellEnd"/>
      <w:r>
        <w:t xml:space="preserve"> », qui est parfois traduit par « finalisation », est un contrôle final de la qualité du produit. C</w:t>
      </w:r>
      <w:r w:rsidR="00361029">
        <w:t xml:space="preserve">e </w:t>
      </w:r>
      <w:r w:rsidR="002C207D">
        <w:t xml:space="preserve">contrôle final sera la première formation de clients pilotes à tarif réduit </w:t>
      </w:r>
      <w:r w:rsidR="00361029">
        <w:t>où ils devront remplir</w:t>
      </w:r>
      <w:r w:rsidR="002C207D">
        <w:t xml:space="preserve"> des questionnaire</w:t>
      </w:r>
      <w:r w:rsidR="00361029">
        <w:t>s</w:t>
      </w:r>
      <w:r w:rsidR="002C207D">
        <w:t xml:space="preserve"> de satisfaction complet</w:t>
      </w:r>
      <w:r w:rsidR="00361029">
        <w:t>.</w:t>
      </w:r>
    </w:p>
    <w:p w:rsidR="00E04F88" w:rsidRDefault="00E04F88" w:rsidP="004E2037">
      <w:pPr>
        <w:pStyle w:val="Titre3-Volere"/>
      </w:pPr>
      <w:bookmarkStart w:id="173" w:name="_Toc497138797"/>
      <w:bookmarkStart w:id="174" w:name="_Toc497473873"/>
      <w:r w:rsidRPr="00417FBF">
        <w:t>Risques liés au projet</w:t>
      </w:r>
      <w:bookmarkEnd w:id="173"/>
      <w:bookmarkEnd w:id="174"/>
    </w:p>
    <w:p w:rsidR="00361029" w:rsidRDefault="00361029" w:rsidP="00361029">
      <w:r>
        <w:t>Retard possible</w:t>
      </w:r>
    </w:p>
    <w:p w:rsidR="00361029" w:rsidRDefault="00361029" w:rsidP="00361029">
      <w:r>
        <w:t>Disparition d’Android au profit de Chrome OS</w:t>
      </w:r>
    </w:p>
    <w:p w:rsidR="00361029" w:rsidRDefault="00361029" w:rsidP="00361029">
      <w:r>
        <w:t>Attrait faible pour la formation</w:t>
      </w:r>
    </w:p>
    <w:p w:rsidR="00361029" w:rsidRDefault="00361029" w:rsidP="00361029">
      <w:r>
        <w:t>Volumétrie d’utilisateur trop important pour le serveur</w:t>
      </w:r>
    </w:p>
    <w:p w:rsidR="008C2EAA" w:rsidRPr="00417FBF" w:rsidRDefault="008C2EAA" w:rsidP="00361029">
      <w:r>
        <w:t>Disparition des tickets de caisse au profit des SMS</w:t>
      </w:r>
    </w:p>
    <w:p w:rsidR="00E04F88" w:rsidRDefault="00E04F88" w:rsidP="004E2037">
      <w:pPr>
        <w:pStyle w:val="Titre3-Volere"/>
      </w:pPr>
      <w:bookmarkStart w:id="175" w:name="_Toc497138798"/>
      <w:bookmarkStart w:id="176" w:name="_Toc497473874"/>
      <w:r w:rsidRPr="00417FBF">
        <w:t>Estimation des coûts du projet</w:t>
      </w:r>
      <w:bookmarkEnd w:id="175"/>
      <w:bookmarkEnd w:id="176"/>
    </w:p>
    <w:p w:rsidR="001B5F94" w:rsidRDefault="001B5F94" w:rsidP="00F26CD5">
      <w:r>
        <w:t>Il s’agit d’un forfait de 70 000 € pour le projet</w:t>
      </w:r>
    </w:p>
    <w:p w:rsidR="00F26CD5" w:rsidRDefault="001B5F94" w:rsidP="001B5F94">
      <w:pPr>
        <w:pStyle w:val="Paragraphedeliste"/>
        <w:numPr>
          <w:ilvl w:val="0"/>
          <w:numId w:val="1"/>
        </w:numPr>
      </w:pPr>
      <w:r>
        <w:t>Mise sur le store 25 €</w:t>
      </w:r>
    </w:p>
    <w:p w:rsidR="001B5F94" w:rsidRDefault="00B770B2" w:rsidP="001B5F94">
      <w:pPr>
        <w:pStyle w:val="Paragraphedeliste"/>
        <w:numPr>
          <w:ilvl w:val="0"/>
          <w:numId w:val="1"/>
        </w:numPr>
      </w:pPr>
      <w:r>
        <w:t>10</w:t>
      </w:r>
      <w:r w:rsidR="001B5F94">
        <w:t xml:space="preserve"> téléphones Android </w:t>
      </w:r>
      <w:r>
        <w:t>10</w:t>
      </w:r>
      <w:r w:rsidR="001B5F94">
        <w:t>*200€</w:t>
      </w:r>
      <w:bookmarkStart w:id="177" w:name="_GoBack"/>
      <w:bookmarkEnd w:id="177"/>
    </w:p>
    <w:p w:rsidR="001B5F94" w:rsidRDefault="001B5F94" w:rsidP="001B5F94">
      <w:pPr>
        <w:pStyle w:val="Paragraphedeliste"/>
        <w:numPr>
          <w:ilvl w:val="0"/>
          <w:numId w:val="1"/>
        </w:numPr>
      </w:pPr>
      <w:r>
        <w:t>1 server pour l’application 1 000 €</w:t>
      </w:r>
    </w:p>
    <w:p w:rsidR="001B5F94" w:rsidRPr="00417FBF" w:rsidRDefault="001B5F94" w:rsidP="001B5F94">
      <w:pPr>
        <w:pStyle w:val="Paragraphedeliste"/>
        <w:numPr>
          <w:ilvl w:val="0"/>
          <w:numId w:val="1"/>
        </w:numPr>
      </w:pPr>
      <w:r>
        <w:t>Le salaire des enseignants se partagent les 6</w:t>
      </w:r>
      <w:r w:rsidR="00B770B2">
        <w:t>6</w:t>
      </w:r>
      <w:r>
        <w:t> </w:t>
      </w:r>
      <w:r w:rsidR="00B770B2">
        <w:t>925</w:t>
      </w:r>
      <w:r>
        <w:t xml:space="preserve"> € restant soit 3</w:t>
      </w:r>
      <w:r w:rsidR="00B770B2">
        <w:t>3</w:t>
      </w:r>
      <w:r>
        <w:t> </w:t>
      </w:r>
      <w:r w:rsidR="00B770B2">
        <w:t>464</w:t>
      </w:r>
      <w:r>
        <w:t>.5 € / enseignant, soit 5 731,25 € / mois</w:t>
      </w:r>
    </w:p>
    <w:p w:rsidR="00E04F88" w:rsidRDefault="00E04F88" w:rsidP="004E2037">
      <w:pPr>
        <w:pStyle w:val="Titre3-Volere"/>
      </w:pPr>
      <w:bookmarkStart w:id="178" w:name="_Toc497138799"/>
      <w:bookmarkStart w:id="179" w:name="_Toc497473875"/>
      <w:r w:rsidRPr="00417FBF">
        <w:t>Manuel utilisateur et formations</w:t>
      </w:r>
      <w:bookmarkEnd w:id="178"/>
      <w:bookmarkEnd w:id="179"/>
    </w:p>
    <w:p w:rsidR="00361029" w:rsidRDefault="00361029" w:rsidP="00361029">
      <w:pPr>
        <w:pStyle w:val="Paragraphedeliste"/>
        <w:numPr>
          <w:ilvl w:val="0"/>
          <w:numId w:val="92"/>
        </w:numPr>
      </w:pPr>
      <w:r>
        <w:t>Le présent cahier des charges</w:t>
      </w:r>
    </w:p>
    <w:p w:rsidR="00361029" w:rsidRDefault="00361029" w:rsidP="00361029">
      <w:pPr>
        <w:pStyle w:val="Paragraphedeliste"/>
        <w:numPr>
          <w:ilvl w:val="0"/>
          <w:numId w:val="92"/>
        </w:numPr>
      </w:pPr>
      <w:r>
        <w:t>L’UML du code et de la base de données</w:t>
      </w:r>
    </w:p>
    <w:p w:rsidR="00361029" w:rsidRDefault="00361029" w:rsidP="00361029">
      <w:pPr>
        <w:pStyle w:val="Paragraphedeliste"/>
        <w:numPr>
          <w:ilvl w:val="0"/>
          <w:numId w:val="92"/>
        </w:numPr>
      </w:pPr>
      <w:r>
        <w:t>Le carnet de test (script + doc)</w:t>
      </w:r>
    </w:p>
    <w:p w:rsidR="00361029" w:rsidRDefault="00361029" w:rsidP="00361029">
      <w:pPr>
        <w:pStyle w:val="Paragraphedeliste"/>
        <w:numPr>
          <w:ilvl w:val="0"/>
          <w:numId w:val="92"/>
        </w:numPr>
      </w:pPr>
      <w:r>
        <w:t>Manuel d’installation du server</w:t>
      </w:r>
    </w:p>
    <w:p w:rsidR="00361029" w:rsidRDefault="00361029" w:rsidP="00361029">
      <w:pPr>
        <w:pStyle w:val="Paragraphedeliste"/>
        <w:numPr>
          <w:ilvl w:val="0"/>
          <w:numId w:val="92"/>
        </w:numPr>
      </w:pPr>
      <w:r>
        <w:t>Manuel d’installation de l’environnement de développement</w:t>
      </w:r>
    </w:p>
    <w:p w:rsidR="00361029" w:rsidRDefault="00361029" w:rsidP="00361029">
      <w:pPr>
        <w:pStyle w:val="Paragraphedeliste"/>
        <w:numPr>
          <w:ilvl w:val="0"/>
          <w:numId w:val="92"/>
        </w:numPr>
      </w:pPr>
      <w:r>
        <w:t>Manuel d’installation des éléments tiers (API, librairies…)</w:t>
      </w:r>
    </w:p>
    <w:p w:rsidR="00361029" w:rsidRDefault="00361029" w:rsidP="00361029">
      <w:pPr>
        <w:pStyle w:val="Paragraphedeliste"/>
        <w:numPr>
          <w:ilvl w:val="0"/>
          <w:numId w:val="92"/>
        </w:numPr>
      </w:pPr>
      <w:r>
        <w:t>La documentation du code</w:t>
      </w:r>
    </w:p>
    <w:p w:rsidR="00361029" w:rsidRPr="00417FBF" w:rsidRDefault="00361029" w:rsidP="00361029">
      <w:pPr>
        <w:pStyle w:val="Paragraphedeliste"/>
        <w:numPr>
          <w:ilvl w:val="0"/>
          <w:numId w:val="92"/>
        </w:numPr>
      </w:pPr>
      <w:r>
        <w:t>Les cours de formation</w:t>
      </w:r>
    </w:p>
    <w:p w:rsidR="00E04F88" w:rsidRDefault="00E04F88" w:rsidP="004E2037">
      <w:pPr>
        <w:pStyle w:val="Titre3-Volere"/>
      </w:pPr>
      <w:bookmarkStart w:id="180" w:name="_Toc497138800"/>
      <w:bookmarkStart w:id="181" w:name="_Toc497473876"/>
      <w:r w:rsidRPr="00417FBF">
        <w:lastRenderedPageBreak/>
        <w:t>Salle d’attente : idées pour les futures versions</w:t>
      </w:r>
      <w:bookmarkEnd w:id="180"/>
      <w:bookmarkEnd w:id="181"/>
    </w:p>
    <w:p w:rsidR="00361029" w:rsidRDefault="00361029" w:rsidP="00361029">
      <w:r>
        <w:t>Ajouter des tutoriels à l’application (recette de cuisine pour les produits alimentaire, Plan de montage pour les achats de meubles ou objets en kits…)</w:t>
      </w:r>
    </w:p>
    <w:p w:rsidR="00361029" w:rsidRDefault="00361029" w:rsidP="00361029">
      <w:r>
        <w:t>Démarch</w:t>
      </w:r>
      <w:r w:rsidR="008C2EAA">
        <w:t>er</w:t>
      </w:r>
      <w:r>
        <w:t xml:space="preserve"> </w:t>
      </w:r>
      <w:r w:rsidR="008C2EAA">
        <w:t>les</w:t>
      </w:r>
      <w:r>
        <w:t xml:space="preserve"> supermarchés </w:t>
      </w:r>
      <w:r w:rsidR="008C2EAA">
        <w:t xml:space="preserve">pour mettre en place un partenariat </w:t>
      </w:r>
      <w:r>
        <w:t>pour accéder à leurs bases de données de produit</w:t>
      </w:r>
      <w:r w:rsidR="008C2EAA">
        <w:t xml:space="preserve"> et agrandir le panel de données.</w:t>
      </w:r>
    </w:p>
    <w:p w:rsidR="008C2EAA" w:rsidRPr="00417FBF" w:rsidRDefault="008C2EAA" w:rsidP="00361029">
      <w:r>
        <w:t>Démarcher une</w:t>
      </w:r>
      <w:r w:rsidR="00361029">
        <w:t xml:space="preserve"> Banque</w:t>
      </w:r>
      <w:r>
        <w:t xml:space="preserve"> pour mettre en place un partenariat</w:t>
      </w:r>
      <w:r w:rsidR="00361029">
        <w:t xml:space="preserve"> </w:t>
      </w:r>
      <w:r>
        <w:t xml:space="preserve">ou </w:t>
      </w:r>
      <w:r w:rsidR="00361029">
        <w:t>vendre l’application</w:t>
      </w:r>
      <w:r>
        <w:t xml:space="preserve"> pour la fusionner avec une application bancaire pour gérer les comptes de bout en bout et recevoir les tickets de caisse dématérialisé.</w:t>
      </w:r>
    </w:p>
    <w:p w:rsidR="00E04F88" w:rsidRDefault="00E04F88" w:rsidP="004E2037">
      <w:pPr>
        <w:pStyle w:val="Titre3-Volere"/>
      </w:pPr>
      <w:bookmarkStart w:id="182" w:name="_Toc497138801"/>
      <w:bookmarkStart w:id="183" w:name="_Toc497473877"/>
      <w:r w:rsidRPr="00417FBF">
        <w:t>Idées de solutions</w:t>
      </w:r>
      <w:bookmarkEnd w:id="182"/>
      <w:bookmarkEnd w:id="183"/>
    </w:p>
    <w:p w:rsidR="008C2EAA" w:rsidRPr="00417FBF" w:rsidRDefault="008C2EAA" w:rsidP="008C2EAA">
      <w:r>
        <w:t>Sans objet</w:t>
      </w:r>
    </w:p>
    <w:sectPr w:rsidR="008C2EAA" w:rsidRPr="00417FBF" w:rsidSect="000C02FD">
      <w:headerReference w:type="default" r:id="rId17"/>
      <w:footerReference w:type="default" r:id="rId18"/>
      <w:head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CA8" w:rsidRDefault="00FA6CA8" w:rsidP="00B66A67">
      <w:pPr>
        <w:spacing w:after="0" w:line="240" w:lineRule="auto"/>
      </w:pPr>
      <w:r>
        <w:separator/>
      </w:r>
    </w:p>
  </w:endnote>
  <w:endnote w:type="continuationSeparator" w:id="0">
    <w:p w:rsidR="00FA6CA8" w:rsidRDefault="00FA6CA8"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361029" w:rsidTr="000B1A51">
      <w:trPr>
        <w:trHeight w:hRule="exact" w:val="115"/>
        <w:jc w:val="center"/>
      </w:trPr>
      <w:tc>
        <w:tcPr>
          <w:tcW w:w="4686" w:type="dxa"/>
          <w:shd w:val="clear" w:color="auto" w:fill="E73E01"/>
          <w:tcMar>
            <w:top w:w="0" w:type="dxa"/>
            <w:bottom w:w="0" w:type="dxa"/>
          </w:tcMar>
        </w:tcPr>
        <w:p w:rsidR="00361029" w:rsidRDefault="00361029" w:rsidP="000B1A51">
          <w:pPr>
            <w:pStyle w:val="En-tte"/>
            <w:jc w:val="right"/>
            <w:rPr>
              <w:caps/>
              <w:sz w:val="18"/>
            </w:rPr>
          </w:pPr>
        </w:p>
      </w:tc>
      <w:tc>
        <w:tcPr>
          <w:tcW w:w="4674" w:type="dxa"/>
          <w:shd w:val="clear" w:color="auto" w:fill="E73E01"/>
          <w:tcMar>
            <w:top w:w="0" w:type="dxa"/>
            <w:bottom w:w="0" w:type="dxa"/>
          </w:tcMar>
        </w:tcPr>
        <w:p w:rsidR="00361029" w:rsidRDefault="00361029">
          <w:pPr>
            <w:pStyle w:val="En-tte"/>
            <w:jc w:val="right"/>
            <w:rPr>
              <w:caps/>
              <w:sz w:val="18"/>
            </w:rPr>
          </w:pPr>
        </w:p>
      </w:tc>
    </w:tr>
    <w:tr w:rsidR="00361029">
      <w:trPr>
        <w:jc w:val="center"/>
      </w:trPr>
      <w:sdt>
        <w:sdtPr>
          <w:rPr>
            <w:caps/>
            <w:color w:val="808080" w:themeColor="background1" w:themeShade="80"/>
            <w:sz w:val="18"/>
            <w:szCs w:val="18"/>
            <w:lang w:val="it-IT"/>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61029" w:rsidRPr="00F36A1E" w:rsidRDefault="00361029">
              <w:pPr>
                <w:pStyle w:val="Pieddepage"/>
                <w:rPr>
                  <w:caps/>
                  <w:color w:val="808080" w:themeColor="background1" w:themeShade="80"/>
                  <w:sz w:val="18"/>
                  <w:szCs w:val="18"/>
                  <w:lang w:val="it-IT"/>
                </w:rPr>
              </w:pPr>
              <w:r w:rsidRPr="00F36A1E">
                <w:rPr>
                  <w:caps/>
                  <w:color w:val="808080" w:themeColor="background1" w:themeShade="80"/>
                  <w:sz w:val="18"/>
                  <w:szCs w:val="18"/>
                  <w:lang w:val="it-IT"/>
                </w:rPr>
                <w:t>Céline RoCCHI - Michel GUILLAUME--Foucaud</w:t>
              </w:r>
            </w:p>
          </w:tc>
        </w:sdtContent>
      </w:sdt>
      <w:tc>
        <w:tcPr>
          <w:tcW w:w="4674" w:type="dxa"/>
          <w:shd w:val="clear" w:color="auto" w:fill="auto"/>
          <w:vAlign w:val="center"/>
        </w:tcPr>
        <w:p w:rsidR="00361029" w:rsidRDefault="0036102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770B2">
            <w:rPr>
              <w:caps/>
              <w:noProof/>
              <w:color w:val="808080" w:themeColor="background1" w:themeShade="80"/>
              <w:sz w:val="18"/>
              <w:szCs w:val="18"/>
            </w:rPr>
            <w:t>24</w:t>
          </w:r>
          <w:r>
            <w:rPr>
              <w:caps/>
              <w:color w:val="808080" w:themeColor="background1" w:themeShade="80"/>
              <w:sz w:val="18"/>
              <w:szCs w:val="18"/>
            </w:rPr>
            <w:fldChar w:fldCharType="end"/>
          </w:r>
        </w:p>
      </w:tc>
    </w:tr>
  </w:tbl>
  <w:p w:rsidR="00361029" w:rsidRDefault="00361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CA8" w:rsidRDefault="00FA6CA8" w:rsidP="00B66A67">
      <w:pPr>
        <w:spacing w:after="0" w:line="240" w:lineRule="auto"/>
      </w:pPr>
      <w:r>
        <w:separator/>
      </w:r>
    </w:p>
  </w:footnote>
  <w:footnote w:type="continuationSeparator" w:id="0">
    <w:p w:rsidR="00FA6CA8" w:rsidRDefault="00FA6CA8"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End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End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029" w:rsidRDefault="00361029">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61029" w:rsidRDefault="00361029">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113A97"/>
    <w:multiLevelType w:val="hybridMultilevel"/>
    <w:tmpl w:val="DFD0A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8180EC0"/>
    <w:multiLevelType w:val="hybridMultilevel"/>
    <w:tmpl w:val="6E2E7A7A"/>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9BD728E"/>
    <w:multiLevelType w:val="hybridMultilevel"/>
    <w:tmpl w:val="3858E25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63E02B1"/>
    <w:multiLevelType w:val="hybridMultilevel"/>
    <w:tmpl w:val="BBB0C7A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72"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5"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70"/>
  </w:num>
  <w:num w:numId="3">
    <w:abstractNumId w:val="31"/>
  </w:num>
  <w:num w:numId="4">
    <w:abstractNumId w:val="28"/>
  </w:num>
  <w:num w:numId="5">
    <w:abstractNumId w:val="21"/>
  </w:num>
  <w:num w:numId="6">
    <w:abstractNumId w:val="64"/>
  </w:num>
  <w:num w:numId="7">
    <w:abstractNumId w:val="8"/>
  </w:num>
  <w:num w:numId="8">
    <w:abstractNumId w:val="51"/>
  </w:num>
  <w:num w:numId="9">
    <w:abstractNumId w:val="62"/>
  </w:num>
  <w:num w:numId="10">
    <w:abstractNumId w:val="2"/>
  </w:num>
  <w:num w:numId="11">
    <w:abstractNumId w:val="66"/>
  </w:num>
  <w:num w:numId="12">
    <w:abstractNumId w:val="56"/>
  </w:num>
  <w:num w:numId="13">
    <w:abstractNumId w:val="38"/>
  </w:num>
  <w:num w:numId="14">
    <w:abstractNumId w:val="73"/>
  </w:num>
  <w:num w:numId="15">
    <w:abstractNumId w:val="0"/>
  </w:num>
  <w:num w:numId="16">
    <w:abstractNumId w:val="68"/>
  </w:num>
  <w:num w:numId="17">
    <w:abstractNumId w:val="10"/>
  </w:num>
  <w:num w:numId="18">
    <w:abstractNumId w:val="34"/>
  </w:num>
  <w:num w:numId="19">
    <w:abstractNumId w:val="1"/>
  </w:num>
  <w:num w:numId="20">
    <w:abstractNumId w:val="46"/>
  </w:num>
  <w:num w:numId="21">
    <w:abstractNumId w:val="15"/>
  </w:num>
  <w:num w:numId="22">
    <w:abstractNumId w:val="9"/>
  </w:num>
  <w:num w:numId="23">
    <w:abstractNumId w:val="63"/>
  </w:num>
  <w:num w:numId="24">
    <w:abstractNumId w:val="25"/>
  </w:num>
  <w:num w:numId="25">
    <w:abstractNumId w:val="49"/>
  </w:num>
  <w:num w:numId="26">
    <w:abstractNumId w:val="37"/>
  </w:num>
  <w:num w:numId="27">
    <w:abstractNumId w:val="39"/>
  </w:num>
  <w:num w:numId="28">
    <w:abstractNumId w:val="47"/>
  </w:num>
  <w:num w:numId="29">
    <w:abstractNumId w:val="20"/>
  </w:num>
  <w:num w:numId="30">
    <w:abstractNumId w:val="29"/>
  </w:num>
  <w:num w:numId="31">
    <w:abstractNumId w:val="35"/>
  </w:num>
  <w:num w:numId="32">
    <w:abstractNumId w:val="75"/>
  </w:num>
  <w:num w:numId="33">
    <w:abstractNumId w:val="60"/>
  </w:num>
  <w:num w:numId="34">
    <w:abstractNumId w:val="24"/>
  </w:num>
  <w:num w:numId="35">
    <w:abstractNumId w:val="19"/>
  </w:num>
  <w:num w:numId="36">
    <w:abstractNumId w:val="6"/>
  </w:num>
  <w:num w:numId="37">
    <w:abstractNumId w:val="40"/>
  </w:num>
  <w:num w:numId="38">
    <w:abstractNumId w:val="52"/>
  </w:num>
  <w:num w:numId="39">
    <w:abstractNumId w:val="61"/>
  </w:num>
  <w:num w:numId="40">
    <w:abstractNumId w:val="7"/>
  </w:num>
  <w:num w:numId="41">
    <w:abstractNumId w:val="18"/>
  </w:num>
  <w:num w:numId="42">
    <w:abstractNumId w:val="12"/>
  </w:num>
  <w:num w:numId="43">
    <w:abstractNumId w:val="5"/>
  </w:num>
  <w:num w:numId="44">
    <w:abstractNumId w:val="26"/>
  </w:num>
  <w:num w:numId="45">
    <w:abstractNumId w:val="69"/>
  </w:num>
  <w:num w:numId="46">
    <w:abstractNumId w:val="57"/>
  </w:num>
  <w:num w:numId="47">
    <w:abstractNumId w:val="48"/>
  </w:num>
  <w:num w:numId="48">
    <w:abstractNumId w:val="16"/>
  </w:num>
  <w:num w:numId="49">
    <w:abstractNumId w:val="14"/>
  </w:num>
  <w:num w:numId="50">
    <w:abstractNumId w:val="33"/>
  </w:num>
  <w:num w:numId="51">
    <w:abstractNumId w:val="30"/>
  </w:num>
  <w:num w:numId="52">
    <w:abstractNumId w:val="72"/>
  </w:num>
  <w:num w:numId="53">
    <w:abstractNumId w:val="11"/>
  </w:num>
  <w:num w:numId="54">
    <w:abstractNumId w:val="4"/>
  </w:num>
  <w:num w:numId="55">
    <w:abstractNumId w:val="42"/>
  </w:num>
  <w:num w:numId="56">
    <w:abstractNumId w:val="32"/>
  </w:num>
  <w:num w:numId="57">
    <w:abstractNumId w:val="43"/>
  </w:num>
  <w:num w:numId="58">
    <w:abstractNumId w:val="50"/>
  </w:num>
  <w:num w:numId="59">
    <w:abstractNumId w:val="58"/>
  </w:num>
  <w:num w:numId="60">
    <w:abstractNumId w:val="13"/>
  </w:num>
  <w:num w:numId="61">
    <w:abstractNumId w:val="22"/>
  </w:num>
  <w:num w:numId="62">
    <w:abstractNumId w:val="23"/>
  </w:num>
  <w:num w:numId="63">
    <w:abstractNumId w:val="74"/>
  </w:num>
  <w:num w:numId="64">
    <w:abstractNumId w:val="74"/>
    <w:lvlOverride w:ilvl="0">
      <w:startOverride w:val="1"/>
    </w:lvlOverride>
  </w:num>
  <w:num w:numId="65">
    <w:abstractNumId w:val="74"/>
    <w:lvlOverride w:ilvl="0">
      <w:startOverride w:val="1"/>
    </w:lvlOverride>
  </w:num>
  <w:num w:numId="66">
    <w:abstractNumId w:val="74"/>
    <w:lvlOverride w:ilvl="0">
      <w:startOverride w:val="1"/>
    </w:lvlOverride>
  </w:num>
  <w:num w:numId="67">
    <w:abstractNumId w:val="74"/>
    <w:lvlOverride w:ilvl="0">
      <w:startOverride w:val="1"/>
    </w:lvlOverride>
  </w:num>
  <w:num w:numId="68">
    <w:abstractNumId w:val="74"/>
    <w:lvlOverride w:ilvl="0">
      <w:startOverride w:val="1"/>
    </w:lvlOverride>
  </w:num>
  <w:num w:numId="69">
    <w:abstractNumId w:val="74"/>
    <w:lvlOverride w:ilvl="0">
      <w:startOverride w:val="1"/>
    </w:lvlOverride>
  </w:num>
  <w:num w:numId="70">
    <w:abstractNumId w:val="74"/>
    <w:lvlOverride w:ilvl="0">
      <w:startOverride w:val="1"/>
    </w:lvlOverride>
  </w:num>
  <w:num w:numId="71">
    <w:abstractNumId w:val="74"/>
    <w:lvlOverride w:ilvl="0">
      <w:startOverride w:val="1"/>
    </w:lvlOverride>
  </w:num>
  <w:num w:numId="72">
    <w:abstractNumId w:val="74"/>
    <w:lvlOverride w:ilvl="0">
      <w:startOverride w:val="1"/>
    </w:lvlOverride>
  </w:num>
  <w:num w:numId="73">
    <w:abstractNumId w:val="74"/>
    <w:lvlOverride w:ilvl="0">
      <w:startOverride w:val="1"/>
    </w:lvlOverride>
  </w:num>
  <w:num w:numId="74">
    <w:abstractNumId w:val="74"/>
    <w:lvlOverride w:ilvl="0">
      <w:startOverride w:val="1"/>
    </w:lvlOverride>
  </w:num>
  <w:num w:numId="75">
    <w:abstractNumId w:val="74"/>
    <w:lvlOverride w:ilvl="0">
      <w:startOverride w:val="1"/>
    </w:lvlOverride>
  </w:num>
  <w:num w:numId="76">
    <w:abstractNumId w:val="74"/>
    <w:lvlOverride w:ilvl="0">
      <w:startOverride w:val="1"/>
    </w:lvlOverride>
  </w:num>
  <w:num w:numId="77">
    <w:abstractNumId w:val="74"/>
    <w:lvlOverride w:ilvl="0">
      <w:startOverride w:val="1"/>
    </w:lvlOverride>
  </w:num>
  <w:num w:numId="78">
    <w:abstractNumId w:val="74"/>
    <w:lvlOverride w:ilvl="0">
      <w:startOverride w:val="1"/>
    </w:lvlOverride>
  </w:num>
  <w:num w:numId="79">
    <w:abstractNumId w:val="27"/>
  </w:num>
  <w:num w:numId="80">
    <w:abstractNumId w:val="65"/>
  </w:num>
  <w:num w:numId="81">
    <w:abstractNumId w:val="53"/>
  </w:num>
  <w:num w:numId="82">
    <w:abstractNumId w:val="59"/>
  </w:num>
  <w:num w:numId="83">
    <w:abstractNumId w:val="17"/>
  </w:num>
  <w:num w:numId="84">
    <w:abstractNumId w:val="67"/>
  </w:num>
  <w:num w:numId="85">
    <w:abstractNumId w:val="74"/>
    <w:lvlOverride w:ilvl="0">
      <w:startOverride w:val="1"/>
    </w:lvlOverride>
  </w:num>
  <w:num w:numId="86">
    <w:abstractNumId w:val="36"/>
  </w:num>
  <w:num w:numId="87">
    <w:abstractNumId w:val="44"/>
  </w:num>
  <w:num w:numId="88">
    <w:abstractNumId w:val="54"/>
  </w:num>
  <w:num w:numId="89">
    <w:abstractNumId w:val="45"/>
  </w:num>
  <w:num w:numId="90">
    <w:abstractNumId w:val="3"/>
  </w:num>
  <w:num w:numId="91">
    <w:abstractNumId w:val="71"/>
  </w:num>
  <w:num w:numId="92">
    <w:abstractNumId w:val="4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4C97"/>
    <w:rsid w:val="00107953"/>
    <w:rsid w:val="00110D73"/>
    <w:rsid w:val="00117850"/>
    <w:rsid w:val="00134F9E"/>
    <w:rsid w:val="001357DA"/>
    <w:rsid w:val="00140D10"/>
    <w:rsid w:val="00147B49"/>
    <w:rsid w:val="00154A99"/>
    <w:rsid w:val="00155B11"/>
    <w:rsid w:val="00164AE1"/>
    <w:rsid w:val="0017147D"/>
    <w:rsid w:val="00173671"/>
    <w:rsid w:val="00180E61"/>
    <w:rsid w:val="00181648"/>
    <w:rsid w:val="001926CE"/>
    <w:rsid w:val="00193B6E"/>
    <w:rsid w:val="00195100"/>
    <w:rsid w:val="00195991"/>
    <w:rsid w:val="001B5F94"/>
    <w:rsid w:val="001B64CC"/>
    <w:rsid w:val="001B7AFD"/>
    <w:rsid w:val="001C35EB"/>
    <w:rsid w:val="001D249D"/>
    <w:rsid w:val="001D2AC9"/>
    <w:rsid w:val="001D3C4E"/>
    <w:rsid w:val="001D6406"/>
    <w:rsid w:val="001E5866"/>
    <w:rsid w:val="001F260A"/>
    <w:rsid w:val="002047EA"/>
    <w:rsid w:val="00205658"/>
    <w:rsid w:val="0020769D"/>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1F73"/>
    <w:rsid w:val="002B25DC"/>
    <w:rsid w:val="002B61ED"/>
    <w:rsid w:val="002B78CB"/>
    <w:rsid w:val="002C11A4"/>
    <w:rsid w:val="002C1A2C"/>
    <w:rsid w:val="002C207D"/>
    <w:rsid w:val="002C20C4"/>
    <w:rsid w:val="002C2C02"/>
    <w:rsid w:val="002C328C"/>
    <w:rsid w:val="002D78A5"/>
    <w:rsid w:val="002E3439"/>
    <w:rsid w:val="002F63FD"/>
    <w:rsid w:val="002F6890"/>
    <w:rsid w:val="00304B04"/>
    <w:rsid w:val="0030723B"/>
    <w:rsid w:val="00307FB1"/>
    <w:rsid w:val="00311E24"/>
    <w:rsid w:val="003270E0"/>
    <w:rsid w:val="0032718F"/>
    <w:rsid w:val="003305A0"/>
    <w:rsid w:val="00331D89"/>
    <w:rsid w:val="0033293B"/>
    <w:rsid w:val="0033599A"/>
    <w:rsid w:val="0034160A"/>
    <w:rsid w:val="00341AAF"/>
    <w:rsid w:val="00353AAC"/>
    <w:rsid w:val="00361029"/>
    <w:rsid w:val="00361EDE"/>
    <w:rsid w:val="00363A6D"/>
    <w:rsid w:val="00367C5B"/>
    <w:rsid w:val="00371414"/>
    <w:rsid w:val="00371E48"/>
    <w:rsid w:val="00375FAF"/>
    <w:rsid w:val="003839BD"/>
    <w:rsid w:val="00383D74"/>
    <w:rsid w:val="00384C2A"/>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4E6"/>
    <w:rsid w:val="004549A5"/>
    <w:rsid w:val="00463217"/>
    <w:rsid w:val="00464F0E"/>
    <w:rsid w:val="00465374"/>
    <w:rsid w:val="004707A1"/>
    <w:rsid w:val="00474723"/>
    <w:rsid w:val="00475F05"/>
    <w:rsid w:val="00483159"/>
    <w:rsid w:val="0048400D"/>
    <w:rsid w:val="004A3A44"/>
    <w:rsid w:val="004C15F0"/>
    <w:rsid w:val="004D4A2B"/>
    <w:rsid w:val="004E2037"/>
    <w:rsid w:val="004E2564"/>
    <w:rsid w:val="004F4947"/>
    <w:rsid w:val="004F51C6"/>
    <w:rsid w:val="004F5AD8"/>
    <w:rsid w:val="00500A4E"/>
    <w:rsid w:val="00504DD9"/>
    <w:rsid w:val="00505A06"/>
    <w:rsid w:val="00505F39"/>
    <w:rsid w:val="00512152"/>
    <w:rsid w:val="00512BF3"/>
    <w:rsid w:val="00514433"/>
    <w:rsid w:val="00520058"/>
    <w:rsid w:val="00525C7E"/>
    <w:rsid w:val="0053021B"/>
    <w:rsid w:val="005365D3"/>
    <w:rsid w:val="00540565"/>
    <w:rsid w:val="00542D64"/>
    <w:rsid w:val="00543AE0"/>
    <w:rsid w:val="00543D43"/>
    <w:rsid w:val="00563790"/>
    <w:rsid w:val="00573C56"/>
    <w:rsid w:val="005763A6"/>
    <w:rsid w:val="00580CB1"/>
    <w:rsid w:val="00581BFE"/>
    <w:rsid w:val="005833F2"/>
    <w:rsid w:val="005850FF"/>
    <w:rsid w:val="00586CB3"/>
    <w:rsid w:val="00594412"/>
    <w:rsid w:val="005A04F2"/>
    <w:rsid w:val="005A43B4"/>
    <w:rsid w:val="005B0E2E"/>
    <w:rsid w:val="005B5F14"/>
    <w:rsid w:val="005C0990"/>
    <w:rsid w:val="005C108E"/>
    <w:rsid w:val="005D1E23"/>
    <w:rsid w:val="005D7B91"/>
    <w:rsid w:val="005E0203"/>
    <w:rsid w:val="005F62BF"/>
    <w:rsid w:val="00605564"/>
    <w:rsid w:val="00605975"/>
    <w:rsid w:val="00626787"/>
    <w:rsid w:val="00632669"/>
    <w:rsid w:val="00632707"/>
    <w:rsid w:val="006374FB"/>
    <w:rsid w:val="006455DC"/>
    <w:rsid w:val="00654144"/>
    <w:rsid w:val="00665780"/>
    <w:rsid w:val="00667869"/>
    <w:rsid w:val="00671556"/>
    <w:rsid w:val="0068393B"/>
    <w:rsid w:val="006918B3"/>
    <w:rsid w:val="00696E8F"/>
    <w:rsid w:val="006A03D1"/>
    <w:rsid w:val="006A2522"/>
    <w:rsid w:val="006B2A69"/>
    <w:rsid w:val="006B4EF6"/>
    <w:rsid w:val="006C1AD3"/>
    <w:rsid w:val="006C1EA4"/>
    <w:rsid w:val="006C380D"/>
    <w:rsid w:val="006C4645"/>
    <w:rsid w:val="006C6E40"/>
    <w:rsid w:val="006D0A0B"/>
    <w:rsid w:val="006E1B84"/>
    <w:rsid w:val="006E2D90"/>
    <w:rsid w:val="006E7833"/>
    <w:rsid w:val="006F1289"/>
    <w:rsid w:val="006F4AF3"/>
    <w:rsid w:val="006F62D8"/>
    <w:rsid w:val="0071443B"/>
    <w:rsid w:val="00717108"/>
    <w:rsid w:val="00721972"/>
    <w:rsid w:val="00721D10"/>
    <w:rsid w:val="00730785"/>
    <w:rsid w:val="0073757D"/>
    <w:rsid w:val="00746E7E"/>
    <w:rsid w:val="00753E38"/>
    <w:rsid w:val="00761943"/>
    <w:rsid w:val="00763EA7"/>
    <w:rsid w:val="00763F53"/>
    <w:rsid w:val="00767312"/>
    <w:rsid w:val="00773136"/>
    <w:rsid w:val="0078146D"/>
    <w:rsid w:val="00781684"/>
    <w:rsid w:val="0078472D"/>
    <w:rsid w:val="007928A9"/>
    <w:rsid w:val="007C1315"/>
    <w:rsid w:val="007C2983"/>
    <w:rsid w:val="007C32BB"/>
    <w:rsid w:val="007D505E"/>
    <w:rsid w:val="007F1C9D"/>
    <w:rsid w:val="00804A16"/>
    <w:rsid w:val="0081230E"/>
    <w:rsid w:val="00830544"/>
    <w:rsid w:val="008403DA"/>
    <w:rsid w:val="00840791"/>
    <w:rsid w:val="00855603"/>
    <w:rsid w:val="0086156E"/>
    <w:rsid w:val="008623C6"/>
    <w:rsid w:val="00863FA2"/>
    <w:rsid w:val="008706CD"/>
    <w:rsid w:val="00870DE7"/>
    <w:rsid w:val="00873C7A"/>
    <w:rsid w:val="00876CF7"/>
    <w:rsid w:val="008801F4"/>
    <w:rsid w:val="008A1783"/>
    <w:rsid w:val="008A2A66"/>
    <w:rsid w:val="008A4298"/>
    <w:rsid w:val="008B2BFB"/>
    <w:rsid w:val="008B7CA3"/>
    <w:rsid w:val="008C2AC6"/>
    <w:rsid w:val="008C2EAA"/>
    <w:rsid w:val="008C4967"/>
    <w:rsid w:val="008D1E64"/>
    <w:rsid w:val="008D282D"/>
    <w:rsid w:val="008E2A52"/>
    <w:rsid w:val="008F3115"/>
    <w:rsid w:val="008F511E"/>
    <w:rsid w:val="00910589"/>
    <w:rsid w:val="009134C8"/>
    <w:rsid w:val="00914447"/>
    <w:rsid w:val="00922177"/>
    <w:rsid w:val="00923A36"/>
    <w:rsid w:val="00942702"/>
    <w:rsid w:val="009457FB"/>
    <w:rsid w:val="009503F9"/>
    <w:rsid w:val="009504AF"/>
    <w:rsid w:val="009722AE"/>
    <w:rsid w:val="0097406E"/>
    <w:rsid w:val="0097598F"/>
    <w:rsid w:val="00976FFE"/>
    <w:rsid w:val="009777D8"/>
    <w:rsid w:val="00983065"/>
    <w:rsid w:val="009B03B5"/>
    <w:rsid w:val="009C079C"/>
    <w:rsid w:val="009C0D1F"/>
    <w:rsid w:val="009C389E"/>
    <w:rsid w:val="009D05D7"/>
    <w:rsid w:val="009D4CE6"/>
    <w:rsid w:val="009E3238"/>
    <w:rsid w:val="009E497A"/>
    <w:rsid w:val="009F31B6"/>
    <w:rsid w:val="009F7998"/>
    <w:rsid w:val="00A027DD"/>
    <w:rsid w:val="00A11A8D"/>
    <w:rsid w:val="00A1584F"/>
    <w:rsid w:val="00A220DD"/>
    <w:rsid w:val="00A23058"/>
    <w:rsid w:val="00A24005"/>
    <w:rsid w:val="00A3265D"/>
    <w:rsid w:val="00A32C88"/>
    <w:rsid w:val="00A35944"/>
    <w:rsid w:val="00A419FE"/>
    <w:rsid w:val="00A46EA7"/>
    <w:rsid w:val="00A47BDB"/>
    <w:rsid w:val="00A56505"/>
    <w:rsid w:val="00A56D81"/>
    <w:rsid w:val="00A613EC"/>
    <w:rsid w:val="00A63B0E"/>
    <w:rsid w:val="00A73077"/>
    <w:rsid w:val="00A73B4A"/>
    <w:rsid w:val="00A82483"/>
    <w:rsid w:val="00A8330E"/>
    <w:rsid w:val="00A914F6"/>
    <w:rsid w:val="00AA2D4E"/>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770B2"/>
    <w:rsid w:val="00B849AB"/>
    <w:rsid w:val="00B8632C"/>
    <w:rsid w:val="00BA0C66"/>
    <w:rsid w:val="00BB6325"/>
    <w:rsid w:val="00BD51ED"/>
    <w:rsid w:val="00BF3DED"/>
    <w:rsid w:val="00BF681C"/>
    <w:rsid w:val="00BF6E67"/>
    <w:rsid w:val="00BF7AA6"/>
    <w:rsid w:val="00C02CE1"/>
    <w:rsid w:val="00C03873"/>
    <w:rsid w:val="00C06F73"/>
    <w:rsid w:val="00C07B67"/>
    <w:rsid w:val="00C15BC2"/>
    <w:rsid w:val="00C17A37"/>
    <w:rsid w:val="00C17DF8"/>
    <w:rsid w:val="00C3093C"/>
    <w:rsid w:val="00C313E1"/>
    <w:rsid w:val="00C36828"/>
    <w:rsid w:val="00C45FF5"/>
    <w:rsid w:val="00C77300"/>
    <w:rsid w:val="00C804CB"/>
    <w:rsid w:val="00C810EF"/>
    <w:rsid w:val="00C81C42"/>
    <w:rsid w:val="00C90E44"/>
    <w:rsid w:val="00C92359"/>
    <w:rsid w:val="00CA43BA"/>
    <w:rsid w:val="00CB5DF8"/>
    <w:rsid w:val="00CC3F33"/>
    <w:rsid w:val="00CC77C9"/>
    <w:rsid w:val="00CD2FD7"/>
    <w:rsid w:val="00CD3A84"/>
    <w:rsid w:val="00CE0679"/>
    <w:rsid w:val="00CF59C3"/>
    <w:rsid w:val="00D0124B"/>
    <w:rsid w:val="00D0451E"/>
    <w:rsid w:val="00D13506"/>
    <w:rsid w:val="00D157CB"/>
    <w:rsid w:val="00D1679E"/>
    <w:rsid w:val="00D31D80"/>
    <w:rsid w:val="00D477D5"/>
    <w:rsid w:val="00D5375D"/>
    <w:rsid w:val="00D67269"/>
    <w:rsid w:val="00D70A1D"/>
    <w:rsid w:val="00D73B42"/>
    <w:rsid w:val="00D820EE"/>
    <w:rsid w:val="00D843F3"/>
    <w:rsid w:val="00D85767"/>
    <w:rsid w:val="00DA37EB"/>
    <w:rsid w:val="00DA4D71"/>
    <w:rsid w:val="00DB0C01"/>
    <w:rsid w:val="00DB3EC7"/>
    <w:rsid w:val="00DC7487"/>
    <w:rsid w:val="00DD328E"/>
    <w:rsid w:val="00DD646B"/>
    <w:rsid w:val="00DD7BDD"/>
    <w:rsid w:val="00DE0F34"/>
    <w:rsid w:val="00DE5233"/>
    <w:rsid w:val="00DE70A9"/>
    <w:rsid w:val="00DF1AB9"/>
    <w:rsid w:val="00DF2F9F"/>
    <w:rsid w:val="00DF5618"/>
    <w:rsid w:val="00E0072E"/>
    <w:rsid w:val="00E04F88"/>
    <w:rsid w:val="00E3147C"/>
    <w:rsid w:val="00E32D96"/>
    <w:rsid w:val="00E361E4"/>
    <w:rsid w:val="00E453C5"/>
    <w:rsid w:val="00E50000"/>
    <w:rsid w:val="00E57A0D"/>
    <w:rsid w:val="00E61F73"/>
    <w:rsid w:val="00E65136"/>
    <w:rsid w:val="00E70B90"/>
    <w:rsid w:val="00E70FF4"/>
    <w:rsid w:val="00E7249E"/>
    <w:rsid w:val="00E75669"/>
    <w:rsid w:val="00E76D34"/>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26CD5"/>
    <w:rsid w:val="00F31D9A"/>
    <w:rsid w:val="00F32C8F"/>
    <w:rsid w:val="00F36A1E"/>
    <w:rsid w:val="00F3743F"/>
    <w:rsid w:val="00F476B7"/>
    <w:rsid w:val="00F5017C"/>
    <w:rsid w:val="00F50735"/>
    <w:rsid w:val="00F53FC7"/>
    <w:rsid w:val="00F57E90"/>
    <w:rsid w:val="00F634B0"/>
    <w:rsid w:val="00F75890"/>
    <w:rsid w:val="00F80FF1"/>
    <w:rsid w:val="00F81421"/>
    <w:rsid w:val="00F83154"/>
    <w:rsid w:val="00F86E51"/>
    <w:rsid w:val="00F97FB6"/>
    <w:rsid w:val="00FA3443"/>
    <w:rsid w:val="00FA6CA8"/>
    <w:rsid w:val="00FC4C07"/>
    <w:rsid w:val="00FC4C17"/>
    <w:rsid w:val="00FC66BE"/>
    <w:rsid w:val="00FD47A8"/>
    <w:rsid w:val="00FE5550"/>
    <w:rsid w:val="00FE7ED9"/>
    <w:rsid w:val="00FF4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2BAF4"/>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02473"/>
    <w:rsid w:val="000D34B3"/>
    <w:rsid w:val="000F4153"/>
    <w:rsid w:val="001D1280"/>
    <w:rsid w:val="001E753C"/>
    <w:rsid w:val="00290B26"/>
    <w:rsid w:val="003C7BBA"/>
    <w:rsid w:val="003D37D2"/>
    <w:rsid w:val="00472328"/>
    <w:rsid w:val="005D5159"/>
    <w:rsid w:val="005E12F8"/>
    <w:rsid w:val="00606C5C"/>
    <w:rsid w:val="00797834"/>
    <w:rsid w:val="00883D57"/>
    <w:rsid w:val="00926190"/>
    <w:rsid w:val="00A57F3A"/>
    <w:rsid w:val="00D42E0F"/>
    <w:rsid w:val="00E123DB"/>
    <w:rsid w:val="00E562B2"/>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4DCC8-1835-413C-8BC7-B2B111FD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6704</Words>
  <Characters>36877</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8</cp:revision>
  <dcterms:created xsi:type="dcterms:W3CDTF">2017-11-22T23:51:00Z</dcterms:created>
  <dcterms:modified xsi:type="dcterms:W3CDTF">2017-11-23T08:27:00Z</dcterms:modified>
</cp:coreProperties>
</file>