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36"/>
          <w:szCs w:val="36"/>
        </w:rPr>
      </w:pPr>
      <w:r w:rsidDel="00000000" w:rsidR="00000000" w:rsidRPr="00000000">
        <w:rPr>
          <w:rtl w:val="0"/>
        </w:rPr>
      </w:r>
    </w:p>
    <w:p w:rsidR="00000000" w:rsidDel="00000000" w:rsidP="00000000" w:rsidRDefault="00000000" w:rsidRPr="00000000" w14:paraId="00000002">
      <w:pPr>
        <w:spacing w:line="240" w:lineRule="auto"/>
        <w:rPr>
          <w:b w:val="1"/>
          <w:sz w:val="32"/>
          <w:szCs w:val="32"/>
        </w:rPr>
      </w:pPr>
      <w:r w:rsidDel="00000000" w:rsidR="00000000" w:rsidRPr="00000000">
        <w:rPr>
          <w:rtl w:val="0"/>
        </w:rPr>
      </w:r>
    </w:p>
    <w:p w:rsidR="00000000" w:rsidDel="00000000" w:rsidP="00000000" w:rsidRDefault="00000000" w:rsidRPr="00000000" w14:paraId="00000003">
      <w:pPr>
        <w:spacing w:line="240" w:lineRule="auto"/>
        <w:rPr>
          <w:b w:val="1"/>
          <w:sz w:val="32"/>
          <w:szCs w:val="32"/>
        </w:rPr>
      </w:pPr>
      <w:r w:rsidDel="00000000" w:rsidR="00000000" w:rsidRPr="00000000">
        <w:rPr>
          <w:rtl w:val="0"/>
        </w:rPr>
      </w:r>
    </w:p>
    <w:p w:rsidR="00000000" w:rsidDel="00000000" w:rsidP="00000000" w:rsidRDefault="00000000" w:rsidRPr="00000000" w14:paraId="00000004">
      <w:pPr>
        <w:spacing w:line="240" w:lineRule="auto"/>
        <w:rPr>
          <w:b w:val="1"/>
          <w:sz w:val="50"/>
          <w:szCs w:val="50"/>
        </w:rPr>
      </w:pPr>
      <w:r w:rsidDel="00000000" w:rsidR="00000000" w:rsidRPr="00000000">
        <w:rPr>
          <w:rtl w:val="0"/>
        </w:rPr>
      </w:r>
    </w:p>
    <w:p w:rsidR="00000000" w:rsidDel="00000000" w:rsidP="00000000" w:rsidRDefault="00000000" w:rsidRPr="00000000" w14:paraId="00000005">
      <w:pPr>
        <w:spacing w:line="240" w:lineRule="auto"/>
        <w:rPr>
          <w:b w:val="1"/>
          <w:sz w:val="50"/>
          <w:szCs w:val="50"/>
        </w:rPr>
      </w:pPr>
      <w:r w:rsidDel="00000000" w:rsidR="00000000" w:rsidRPr="00000000">
        <w:rPr>
          <w:rtl w:val="0"/>
        </w:rPr>
      </w:r>
    </w:p>
    <w:p w:rsidR="00000000" w:rsidDel="00000000" w:rsidP="00000000" w:rsidRDefault="00000000" w:rsidRPr="00000000" w14:paraId="00000006">
      <w:pPr>
        <w:spacing w:line="240" w:lineRule="auto"/>
        <w:rPr>
          <w:b w:val="1"/>
          <w:sz w:val="50"/>
          <w:szCs w:val="50"/>
        </w:rPr>
      </w:pPr>
      <w:r w:rsidDel="00000000" w:rsidR="00000000" w:rsidRPr="00000000">
        <w:rPr>
          <w:rtl w:val="0"/>
        </w:rPr>
      </w:r>
    </w:p>
    <w:p w:rsidR="00000000" w:rsidDel="00000000" w:rsidP="00000000" w:rsidRDefault="00000000" w:rsidRPr="00000000" w14:paraId="00000007">
      <w:pPr>
        <w:spacing w:line="240" w:lineRule="auto"/>
        <w:rPr>
          <w:b w:val="1"/>
          <w:sz w:val="50"/>
          <w:szCs w:val="50"/>
        </w:rPr>
      </w:pPr>
      <w:r w:rsidDel="00000000" w:rsidR="00000000" w:rsidRPr="00000000">
        <w:rPr>
          <w:rtl w:val="0"/>
        </w:rPr>
      </w:r>
    </w:p>
    <w:p w:rsidR="00000000" w:rsidDel="00000000" w:rsidP="00000000" w:rsidRDefault="00000000" w:rsidRPr="00000000" w14:paraId="00000008">
      <w:pPr>
        <w:spacing w:line="240" w:lineRule="auto"/>
        <w:rPr>
          <w:b w:val="1"/>
          <w:sz w:val="50"/>
          <w:szCs w:val="50"/>
        </w:rPr>
      </w:pPr>
      <w:r w:rsidDel="00000000" w:rsidR="00000000" w:rsidRPr="00000000">
        <w:rPr>
          <w:rtl w:val="0"/>
        </w:rPr>
      </w:r>
    </w:p>
    <w:p w:rsidR="00000000" w:rsidDel="00000000" w:rsidP="00000000" w:rsidRDefault="00000000" w:rsidRPr="00000000" w14:paraId="00000009">
      <w:pPr>
        <w:spacing w:line="240" w:lineRule="auto"/>
        <w:rPr>
          <w:b w:val="1"/>
          <w:sz w:val="50"/>
          <w:szCs w:val="50"/>
        </w:rPr>
      </w:pPr>
      <w:r w:rsidDel="00000000" w:rsidR="00000000" w:rsidRPr="00000000">
        <w:rPr>
          <w:rtl w:val="0"/>
        </w:rPr>
      </w:r>
    </w:p>
    <w:p w:rsidR="00000000" w:rsidDel="00000000" w:rsidP="00000000" w:rsidRDefault="00000000" w:rsidRPr="00000000" w14:paraId="0000000A">
      <w:pPr>
        <w:spacing w:line="240" w:lineRule="auto"/>
        <w:rPr>
          <w:b w:val="1"/>
          <w:sz w:val="50"/>
          <w:szCs w:val="50"/>
        </w:rPr>
      </w:pPr>
      <w:r w:rsidDel="00000000" w:rsidR="00000000" w:rsidRPr="00000000">
        <w:rPr>
          <w:rtl w:val="0"/>
        </w:rPr>
      </w:r>
    </w:p>
    <w:p w:rsidR="00000000" w:rsidDel="00000000" w:rsidP="00000000" w:rsidRDefault="00000000" w:rsidRPr="00000000" w14:paraId="0000000B">
      <w:pPr>
        <w:pBdr>
          <w:top w:color="000000" w:space="1" w:sz="4" w:val="single"/>
          <w:bottom w:color="000000" w:space="1" w:sz="4" w:val="single"/>
        </w:pBdr>
        <w:spacing w:line="240" w:lineRule="auto"/>
        <w:jc w:val="center"/>
        <w:rPr/>
      </w:pPr>
      <w:bookmarkStart w:colFirst="0" w:colLast="0" w:name="_gjdgxs" w:id="0"/>
      <w:bookmarkEnd w:id="0"/>
      <w:r w:rsidDel="00000000" w:rsidR="00000000" w:rsidRPr="00000000">
        <w:rPr>
          <w:b w:val="1"/>
          <w:color w:val="000078"/>
          <w:sz w:val="48"/>
          <w:szCs w:val="48"/>
          <w:rtl w:val="0"/>
        </w:rPr>
        <w:t xml:space="preserve">Tipologia i cicle de vida de les dades</w:t>
      </w:r>
      <w:r w:rsidDel="00000000" w:rsidR="00000000" w:rsidRPr="00000000">
        <w:rPr>
          <w:b w:val="1"/>
          <w:sz w:val="48"/>
          <w:szCs w:val="48"/>
          <w:rtl w:val="0"/>
        </w:rPr>
        <w:br w:type="textWrapping"/>
        <w:t xml:space="preserve">Pràctica 2</w:t>
      </w:r>
      <w:r w:rsidDel="00000000" w:rsidR="00000000" w:rsidRPr="00000000">
        <w:rPr>
          <w:rtl w:val="0"/>
        </w:rPr>
      </w:r>
    </w:p>
    <w:p w:rsidR="00000000" w:rsidDel="00000000" w:rsidP="00000000" w:rsidRDefault="00000000" w:rsidRPr="00000000" w14:paraId="0000000C">
      <w:pPr>
        <w:spacing w:after="200" w:before="0" w:lineRule="auto"/>
        <w:ind w:left="720" w:right="0" w:firstLine="0"/>
        <w:jc w:val="both"/>
        <w:rPr>
          <w:b w:val="1"/>
          <w:sz w:val="24"/>
          <w:szCs w:val="24"/>
          <w:u w:val="single"/>
        </w:rPr>
      </w:pPr>
      <w:r w:rsidDel="00000000" w:rsidR="00000000" w:rsidRPr="00000000">
        <w:rPr>
          <w:rtl w:val="0"/>
        </w:rPr>
      </w:r>
    </w:p>
    <w:p w:rsidR="00000000" w:rsidDel="00000000" w:rsidP="00000000" w:rsidRDefault="00000000" w:rsidRPr="00000000" w14:paraId="0000000D">
      <w:pPr>
        <w:spacing w:after="200" w:before="0" w:lineRule="auto"/>
        <w:ind w:left="720" w:right="0" w:firstLine="0"/>
        <w:jc w:val="both"/>
        <w:rPr>
          <w:b w:val="1"/>
          <w:sz w:val="24"/>
          <w:szCs w:val="24"/>
          <w:u w:val="single"/>
        </w:rPr>
      </w:pPr>
      <w:r w:rsidDel="00000000" w:rsidR="00000000" w:rsidRPr="00000000">
        <w:rPr>
          <w:rtl w:val="0"/>
        </w:rPr>
      </w:r>
    </w:p>
    <w:p w:rsidR="00000000" w:rsidDel="00000000" w:rsidP="00000000" w:rsidRDefault="00000000" w:rsidRPr="00000000" w14:paraId="0000000E">
      <w:pPr>
        <w:spacing w:after="200" w:before="0" w:lineRule="auto"/>
        <w:ind w:left="720" w:right="0" w:firstLine="0"/>
        <w:jc w:val="both"/>
        <w:rPr>
          <w:b w:val="1"/>
          <w:sz w:val="24"/>
          <w:szCs w:val="24"/>
          <w:u w:val="single"/>
        </w:rPr>
      </w:pPr>
      <w:r w:rsidDel="00000000" w:rsidR="00000000" w:rsidRPr="00000000">
        <w:rPr>
          <w:rtl w:val="0"/>
        </w:rPr>
      </w:r>
    </w:p>
    <w:p w:rsidR="00000000" w:rsidDel="00000000" w:rsidP="00000000" w:rsidRDefault="00000000" w:rsidRPr="00000000" w14:paraId="0000000F">
      <w:pPr>
        <w:spacing w:after="200" w:before="0" w:lineRule="auto"/>
        <w:ind w:left="720" w:right="0" w:firstLine="0"/>
        <w:jc w:val="both"/>
        <w:rPr>
          <w:b w:val="1"/>
          <w:sz w:val="24"/>
          <w:szCs w:val="24"/>
          <w:u w:val="single"/>
        </w:rPr>
      </w:pPr>
      <w:r w:rsidDel="00000000" w:rsidR="00000000" w:rsidRPr="00000000">
        <w:rPr>
          <w:rtl w:val="0"/>
        </w:rPr>
      </w:r>
    </w:p>
    <w:p w:rsidR="00000000" w:rsidDel="00000000" w:rsidP="00000000" w:rsidRDefault="00000000" w:rsidRPr="00000000" w14:paraId="00000010">
      <w:pPr>
        <w:spacing w:after="200" w:before="0" w:lineRule="auto"/>
        <w:ind w:left="720" w:right="0" w:firstLine="0"/>
        <w:jc w:val="both"/>
        <w:rPr>
          <w:b w:val="1"/>
          <w:sz w:val="24"/>
          <w:szCs w:val="24"/>
          <w:u w:val="single"/>
        </w:rPr>
      </w:pPr>
      <w:r w:rsidDel="00000000" w:rsidR="00000000" w:rsidRPr="00000000">
        <w:rPr>
          <w:rtl w:val="0"/>
        </w:rPr>
      </w:r>
    </w:p>
    <w:p w:rsidR="00000000" w:rsidDel="00000000" w:rsidP="00000000" w:rsidRDefault="00000000" w:rsidRPr="00000000" w14:paraId="00000011">
      <w:pPr>
        <w:spacing w:after="200" w:before="0" w:lineRule="auto"/>
        <w:jc w:val="both"/>
        <w:rPr>
          <w:b w:val="1"/>
          <w:sz w:val="24"/>
          <w:szCs w:val="24"/>
          <w:u w:val="single"/>
        </w:rPr>
      </w:pPr>
      <w:r w:rsidDel="00000000" w:rsidR="00000000" w:rsidRPr="00000000">
        <w:rPr>
          <w:rtl w:val="0"/>
        </w:rPr>
      </w:r>
    </w:p>
    <w:p w:rsidR="00000000" w:rsidDel="00000000" w:rsidP="00000000" w:rsidRDefault="00000000" w:rsidRPr="00000000" w14:paraId="00000012">
      <w:pPr>
        <w:spacing w:after="200" w:before="0" w:lineRule="auto"/>
        <w:ind w:left="720" w:right="0" w:firstLine="0"/>
        <w:jc w:val="both"/>
        <w:rPr>
          <w:b w:val="1"/>
          <w:sz w:val="24"/>
          <w:szCs w:val="24"/>
          <w:u w:val="single"/>
        </w:rPr>
      </w:pPr>
      <w:r w:rsidDel="00000000" w:rsidR="00000000" w:rsidRPr="00000000">
        <w:rPr>
          <w:rtl w:val="0"/>
        </w:rPr>
      </w:r>
    </w:p>
    <w:p w:rsidR="00000000" w:rsidDel="00000000" w:rsidP="00000000" w:rsidRDefault="00000000" w:rsidRPr="00000000" w14:paraId="00000013">
      <w:pPr>
        <w:spacing w:after="200" w:before="0" w:lineRule="auto"/>
        <w:ind w:left="720" w:right="0" w:firstLine="0"/>
        <w:jc w:val="both"/>
        <w:rPr>
          <w:b w:val="1"/>
          <w:sz w:val="24"/>
          <w:szCs w:val="24"/>
          <w:u w:val="single"/>
        </w:rPr>
      </w:pPr>
      <w:r w:rsidDel="00000000" w:rsidR="00000000" w:rsidRPr="00000000">
        <w:rPr>
          <w:rtl w:val="0"/>
        </w:rPr>
      </w:r>
    </w:p>
    <w:p w:rsidR="00000000" w:rsidDel="00000000" w:rsidP="00000000" w:rsidRDefault="00000000" w:rsidRPr="00000000" w14:paraId="00000014">
      <w:pPr>
        <w:spacing w:after="200" w:before="0" w:lineRule="auto"/>
        <w:ind w:left="720" w:right="0" w:firstLine="0"/>
        <w:jc w:val="right"/>
        <w:rPr/>
      </w:pPr>
      <w:r w:rsidDel="00000000" w:rsidR="00000000" w:rsidRPr="00000000">
        <w:rPr>
          <w:b w:val="1"/>
          <w:color w:val="000078"/>
          <w:sz w:val="28"/>
          <w:szCs w:val="28"/>
          <w:rtl w:val="0"/>
        </w:rPr>
        <w:t xml:space="preserve">Celio Sánchez Bañuls</w:t>
      </w:r>
      <w:r w:rsidDel="00000000" w:rsidR="00000000" w:rsidRPr="00000000">
        <w:rPr>
          <w:b w:val="1"/>
          <w:sz w:val="28"/>
          <w:szCs w:val="28"/>
          <w:rtl w:val="0"/>
        </w:rPr>
        <w:br w:type="textWrapping"/>
        <w:t xml:space="preserve">José V. Grimalt Aranda</w:t>
      </w:r>
      <w:r w:rsidDel="00000000" w:rsidR="00000000" w:rsidRPr="00000000">
        <w:rPr>
          <w:rtl w:val="0"/>
        </w:rPr>
      </w:r>
    </w:p>
    <w:p w:rsidR="00000000" w:rsidDel="00000000" w:rsidP="00000000" w:rsidRDefault="00000000" w:rsidRPr="00000000" w14:paraId="00000015">
      <w:pPr>
        <w:spacing w:after="200" w:before="0" w:lineRule="auto"/>
        <w:ind w:left="720" w:right="0" w:firstLine="0"/>
        <w:jc w:val="right"/>
        <w:rPr>
          <w:b w:val="1"/>
          <w:sz w:val="28"/>
          <w:szCs w:val="28"/>
        </w:rPr>
      </w:pPr>
      <w:r w:rsidDel="00000000" w:rsidR="00000000" w:rsidRPr="00000000">
        <w:rPr>
          <w:rtl w:val="0"/>
        </w:rPr>
      </w:r>
    </w:p>
    <w:p w:rsidR="00000000" w:rsidDel="00000000" w:rsidP="00000000" w:rsidRDefault="00000000" w:rsidRPr="00000000" w14:paraId="00000016">
      <w:pPr>
        <w:spacing w:after="200" w:before="0" w:lineRule="auto"/>
        <w:ind w:left="720" w:right="0" w:firstLine="0"/>
        <w:jc w:val="right"/>
        <w:rPr>
          <w:b w:val="1"/>
          <w:sz w:val="28"/>
          <w:szCs w:val="28"/>
        </w:rPr>
      </w:pPr>
      <w:r w:rsidDel="00000000" w:rsidR="00000000" w:rsidRPr="00000000">
        <w:rPr>
          <w:b w:val="1"/>
          <w:sz w:val="28"/>
          <w:szCs w:val="28"/>
          <w:rtl w:val="0"/>
        </w:rPr>
        <w:t xml:space="preserve">Màster de Ciència de Dades</w:t>
        <w:br w:type="textWrapping"/>
        <w:t xml:space="preserve">set.2021 - gen.2022</w:t>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Liberation Sans" w:cs="Liberation Sans" w:eastAsia="Liberation Sans" w:hAnsi="Liberation Sans"/>
          <w:b w:val="1"/>
          <w:i w:val="0"/>
          <w:smallCaps w:val="0"/>
          <w:strike w:val="0"/>
          <w:color w:val="000078"/>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78"/>
          <w:sz w:val="32"/>
          <w:szCs w:val="32"/>
          <w:u w:val="none"/>
          <w:shd w:fill="auto" w:val="clear"/>
          <w:vertAlign w:val="baseline"/>
          <w:rtl w:val="0"/>
        </w:rPr>
        <w:t xml:space="preserve">Taula de continguts</w:t>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00"/>
              <w:tab w:val="right" w:pos="9783"/>
            </w:tabs>
            <w:spacing w:after="0" w:before="0" w:line="276" w:lineRule="auto"/>
            <w:ind w:left="283" w:right="0" w:firstLine="0"/>
            <w:jc w:val="left"/>
            <w:rPr>
              <w:rFonts w:ascii="Arial" w:cs="Arial" w:eastAsia="Arial" w:hAnsi="Arial"/>
              <w:b w:val="0"/>
              <w:i w:val="0"/>
              <w:smallCaps w:val="0"/>
              <w:strike w:val="0"/>
              <w:color w:val="000078"/>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 xml:space="preserve">Integrants del grup</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00"/>
              <w:tab w:val="right" w:pos="9783"/>
            </w:tabs>
            <w:spacing w:after="0" w:before="0" w:line="276" w:lineRule="auto"/>
            <w:ind w:left="283" w:right="0" w:firstLine="0"/>
            <w:jc w:val="left"/>
            <w:rPr>
              <w:rFonts w:ascii="Arial" w:cs="Arial" w:eastAsia="Arial" w:hAnsi="Arial"/>
              <w:b w:val="0"/>
              <w:i w:val="0"/>
              <w:smallCaps w:val="0"/>
              <w:strike w:val="0"/>
              <w:color w:val="000078"/>
              <w:sz w:val="22"/>
              <w:szCs w:val="22"/>
              <w:u w:val="none"/>
              <w:shd w:fill="auto" w:val="clear"/>
              <w:vertAlign w:val="baseline"/>
            </w:rPr>
          </w:pPr>
          <w:r w:rsidDel="00000000" w:rsidR="00000000" w:rsidRPr="00000000">
            <w:rPr>
              <w:color w:val="000078"/>
              <w:u w:val="none"/>
              <w:rtl w:val="0"/>
            </w:rPr>
            <w:t xml:space="preserve">1</w:t>
          </w:r>
          <w:hyperlink w:anchor="_2et92p0">
            <w:r w:rsidDel="00000000" w:rsidR="00000000" w:rsidRPr="00000000">
              <w:rPr>
                <w:rtl w:val="0"/>
              </w:rPr>
              <w:t xml:space="preserve">. Descripció del </w:t>
            </w:r>
          </w:hyperlink>
          <w:hyperlink w:anchor="_2et92p0">
            <w:r w:rsidDel="00000000" w:rsidR="00000000" w:rsidRPr="00000000">
              <w:rPr>
                <w:i w:val="1"/>
                <w:rtl w:val="0"/>
              </w:rPr>
              <w:t xml:space="preserve">dataset</w:t>
            </w:r>
          </w:hyperlink>
          <w:hyperlink w:anchor="_1fob9te">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00"/>
              <w:tab w:val="right" w:pos="9783"/>
            </w:tabs>
            <w:spacing w:after="0" w:before="0" w:line="276" w:lineRule="auto"/>
            <w:ind w:left="283" w:right="0" w:firstLine="0"/>
            <w:jc w:val="left"/>
            <w:rPr>
              <w:rFonts w:ascii="Arial" w:cs="Arial" w:eastAsia="Arial" w:hAnsi="Arial"/>
              <w:b w:val="0"/>
              <w:i w:val="0"/>
              <w:smallCaps w:val="0"/>
              <w:strike w:val="0"/>
              <w:color w:val="000078"/>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 xml:space="preserve">2. </w:t>
            </w:r>
          </w:hyperlink>
          <w:hyperlink w:anchor="_3znysh7">
            <w:r w:rsidDel="00000000" w:rsidR="00000000" w:rsidRPr="00000000">
              <w:rPr>
                <w:rtl w:val="0"/>
              </w:rPr>
              <w:t xml:space="preserve">Integració i selecció de les dades d’interès a analitzar</w:t>
            </w:r>
          </w:hyperlink>
          <w:hyperlink w:anchor="_3znysh7">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00"/>
              <w:tab w:val="right" w:pos="9783"/>
            </w:tabs>
            <w:spacing w:after="0" w:before="0" w:line="276" w:lineRule="auto"/>
            <w:ind w:left="283" w:right="0" w:firstLine="0"/>
            <w:jc w:val="left"/>
            <w:rPr>
              <w:rFonts w:ascii="Arial" w:cs="Arial" w:eastAsia="Arial" w:hAnsi="Arial"/>
              <w:b w:val="0"/>
              <w:i w:val="0"/>
              <w:smallCaps w:val="0"/>
              <w:strike w:val="0"/>
              <w:color w:val="000078"/>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 xml:space="preserve">3. </w:t>
            </w:r>
          </w:hyperlink>
          <w:hyperlink w:anchor="_2et92p0">
            <w:r w:rsidDel="00000000" w:rsidR="00000000" w:rsidRPr="00000000">
              <w:rPr>
                <w:rtl w:val="0"/>
              </w:rPr>
              <w:t xml:space="preserve">Neteja de les dades.</w:t>
            </w:r>
          </w:hyperlink>
          <w:hyperlink w:anchor="_2et92p0">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00"/>
              <w:tab w:val="right" w:pos="9783"/>
            </w:tabs>
            <w:spacing w:after="0" w:before="0" w:line="276" w:lineRule="auto"/>
            <w:ind w:left="283" w:right="0" w:firstLine="0"/>
            <w:jc w:val="left"/>
            <w:rPr>
              <w:rFonts w:ascii="Arial" w:cs="Arial" w:eastAsia="Arial" w:hAnsi="Arial"/>
              <w:b w:val="0"/>
              <w:i w:val="0"/>
              <w:smallCaps w:val="0"/>
              <w:strike w:val="0"/>
              <w:color w:val="000078"/>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 xml:space="preserve">4. </w:t>
            </w:r>
          </w:hyperlink>
          <w:hyperlink w:anchor="_tyjcwt">
            <w:r w:rsidDel="00000000" w:rsidR="00000000" w:rsidRPr="00000000">
              <w:rPr>
                <w:rtl w:val="0"/>
              </w:rPr>
              <w:t xml:space="preserve">Anàlisi de les dades.</w:t>
            </w:r>
          </w:hyperlink>
          <w:hyperlink w:anchor="_tyjcwt">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00"/>
              <w:tab w:val="right" w:pos="9783"/>
            </w:tabs>
            <w:spacing w:after="0" w:before="0" w:line="276" w:lineRule="auto"/>
            <w:ind w:left="283" w:right="0" w:firstLine="0"/>
            <w:jc w:val="left"/>
            <w:rPr>
              <w:rFonts w:ascii="Arial" w:cs="Arial" w:eastAsia="Arial" w:hAnsi="Arial"/>
              <w:b w:val="0"/>
              <w:i w:val="0"/>
              <w:smallCaps w:val="0"/>
              <w:strike w:val="0"/>
              <w:color w:val="000078"/>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 xml:space="preserve">5. </w:t>
            </w:r>
          </w:hyperlink>
          <w:hyperlink w:anchor="_3dy6vkm">
            <w:r w:rsidDel="00000000" w:rsidR="00000000" w:rsidRPr="00000000">
              <w:rPr>
                <w:rtl w:val="0"/>
              </w:rPr>
              <w:t xml:space="preserve">Representació dels resultats a partir de taules i gràfiques. </w:t>
            </w:r>
          </w:hyperlink>
          <w:hyperlink w:anchor="_3dy6vkm">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00"/>
              <w:tab w:val="right" w:pos="9783"/>
            </w:tabs>
            <w:spacing w:after="0" w:before="0" w:line="276" w:lineRule="auto"/>
            <w:ind w:left="283" w:right="0" w:firstLine="0"/>
            <w:jc w:val="left"/>
            <w:rPr>
              <w:rFonts w:ascii="Arial" w:cs="Arial" w:eastAsia="Arial" w:hAnsi="Arial"/>
              <w:b w:val="0"/>
              <w:i w:val="0"/>
              <w:smallCaps w:val="0"/>
              <w:strike w:val="0"/>
              <w:color w:val="000078"/>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 xml:space="preserve">6.</w:t>
            </w:r>
          </w:hyperlink>
          <w:hyperlink w:anchor="_1t3h5sf">
            <w:r w:rsidDel="00000000" w:rsidR="00000000" w:rsidRPr="00000000">
              <w:rPr>
                <w:rtl w:val="0"/>
              </w:rPr>
              <w:t xml:space="preserve">Resolució del problema.</w:t>
            </w:r>
          </w:hyperlink>
          <w:hyperlink w:anchor="_1t3h5sf">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ab/>
              <w:t xml:space="preserve">7</w:t>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00"/>
              <w:tab w:val="right" w:pos="9783"/>
            </w:tabs>
            <w:spacing w:after="0" w:before="0" w:line="276" w:lineRule="auto"/>
            <w:ind w:left="283" w:right="0" w:firstLine="0"/>
            <w:jc w:val="left"/>
            <w:rPr>
              <w:rFonts w:ascii="Arial" w:cs="Arial" w:eastAsia="Arial" w:hAnsi="Arial"/>
              <w:b w:val="0"/>
              <w:i w:val="0"/>
              <w:smallCaps w:val="0"/>
              <w:strike w:val="0"/>
              <w:color w:val="000078"/>
              <w:sz w:val="22"/>
              <w:szCs w:val="22"/>
              <w:u w:val="none"/>
              <w:shd w:fill="auto" w:val="clear"/>
              <w:vertAlign w:val="baseline"/>
            </w:rPr>
          </w:pPr>
          <w:r w:rsidDel="00000000" w:rsidR="00000000" w:rsidRPr="00000000">
            <w:rPr>
              <w:color w:val="000078"/>
              <w:u w:val="none"/>
              <w:rtl w:val="0"/>
            </w:rPr>
            <w:t xml:space="preserve">7</w:t>
          </w:r>
          <w:hyperlink w:anchor="_2s8eyo1">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 xml:space="preserve">. </w:t>
            </w:r>
          </w:hyperlink>
          <w:hyperlink w:anchor="_17dp8vu">
            <w:r w:rsidDel="00000000" w:rsidR="00000000" w:rsidRPr="00000000">
              <w:rPr>
                <w:rtl w:val="0"/>
              </w:rPr>
              <w:t xml:space="preserve">Codi</w:t>
            </w:r>
          </w:hyperlink>
          <w:hyperlink w:anchor="_2s8eyo1">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00"/>
              <w:tab w:val="right" w:pos="9783"/>
            </w:tabs>
            <w:spacing w:after="0" w:before="0" w:line="276" w:lineRule="auto"/>
            <w:ind w:left="283" w:right="0" w:firstLine="0"/>
            <w:jc w:val="left"/>
            <w:rPr>
              <w:rFonts w:ascii="Arial" w:cs="Arial" w:eastAsia="Arial" w:hAnsi="Arial"/>
              <w:b w:val="0"/>
              <w:i w:val="0"/>
              <w:smallCaps w:val="0"/>
              <w:strike w:val="0"/>
              <w:color w:val="000078"/>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78"/>
                <w:sz w:val="22"/>
                <w:szCs w:val="22"/>
                <w:u w:val="none"/>
                <w:shd w:fill="auto" w:val="clear"/>
                <w:vertAlign w:val="baseline"/>
                <w:rtl w:val="0"/>
              </w:rPr>
              <w:t xml:space="preserve">Taula de contribucions al treball</w:t>
              <w:tab/>
              <w:t xml:space="preserve">12</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Liberation Sans" w:cs="Liberation Sans" w:eastAsia="Liberation Sans" w:hAnsi="Liberation Sans"/>
          <w:b w:val="1"/>
          <w:i w:val="0"/>
          <w:smallCaps w:val="0"/>
          <w:strike w:val="0"/>
          <w:color w:val="000078"/>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30j0zll" w:id="1"/>
      <w:bookmarkEnd w:id="1"/>
      <w:r w:rsidDel="00000000" w:rsidR="00000000" w:rsidRPr="00000000">
        <w:rPr>
          <w:rtl w:val="0"/>
        </w:rPr>
        <w:t xml:space="preserve">Integrants del grup</w:t>
      </w:r>
    </w:p>
    <w:p w:rsidR="00000000" w:rsidDel="00000000" w:rsidP="00000000" w:rsidRDefault="00000000" w:rsidRPr="00000000" w14:paraId="00000029">
      <w:pPr>
        <w:rPr>
          <w:color w:val="000000"/>
        </w:rPr>
      </w:pPr>
      <w:r w:rsidDel="00000000" w:rsidR="00000000" w:rsidRPr="00000000">
        <w:rPr>
          <w:rtl w:val="0"/>
        </w:rPr>
      </w:r>
    </w:p>
    <w:p w:rsidR="00000000" w:rsidDel="00000000" w:rsidP="00000000" w:rsidRDefault="00000000" w:rsidRPr="00000000" w14:paraId="0000002A">
      <w:pPr>
        <w:rPr>
          <w:color w:val="000000"/>
        </w:rPr>
      </w:pPr>
      <w:r w:rsidDel="00000000" w:rsidR="00000000" w:rsidRPr="00000000">
        <w:rPr>
          <w:color w:val="000000"/>
          <w:rtl w:val="0"/>
        </w:rPr>
        <w:t xml:space="preserve">Aquest són els integrants del grup que ha realitzat la pràctica:</w:t>
      </w:r>
    </w:p>
    <w:p w:rsidR="00000000" w:rsidDel="00000000" w:rsidP="00000000" w:rsidRDefault="00000000" w:rsidRPr="00000000" w14:paraId="0000002B">
      <w:pPr>
        <w:rPr>
          <w:color w:val="000000"/>
        </w:rPr>
      </w:pPr>
      <w:r w:rsidDel="00000000" w:rsidR="00000000" w:rsidRPr="00000000">
        <w:rPr>
          <w:rtl w:val="0"/>
        </w:rPr>
      </w:r>
    </w:p>
    <w:tbl>
      <w:tblPr>
        <w:tblStyle w:val="Table1"/>
        <w:tblW w:w="6354.0" w:type="dxa"/>
        <w:jc w:val="left"/>
        <w:tblInd w:w="0.0" w:type="dxa"/>
        <w:tblBorders>
          <w:bottom w:color="000000" w:space="0" w:sz="4" w:val="single"/>
          <w:insideH w:color="000000" w:space="0" w:sz="4" w:val="single"/>
        </w:tblBorders>
        <w:tblLayout w:type="fixed"/>
        <w:tblLook w:val="0000"/>
      </w:tblPr>
      <w:tblGrid>
        <w:gridCol w:w="2550"/>
        <w:gridCol w:w="2614"/>
        <w:gridCol w:w="1190"/>
        <w:tblGridChange w:id="0">
          <w:tblGrid>
            <w:gridCol w:w="2550"/>
            <w:gridCol w:w="2614"/>
            <w:gridCol w:w="1190"/>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w:t>
            </w:r>
          </w:p>
        </w:tc>
        <w:tc>
          <w:tcPr>
            <w:tcBorders>
              <w:bottom w:color="000000" w:space="0" w:sz="4" w:val="single"/>
            </w:tcBorders>
            <w:shd w:fill="auto"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E-mail</w:t>
            </w:r>
          </w:p>
        </w:tc>
        <w:tc>
          <w:tcPr>
            <w:tcBorders>
              <w:bottom w:color="000000" w:space="0" w:sz="4" w:val="single"/>
            </w:tcBorders>
            <w:shd w:fill="auto"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Inicials</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Celio Sánchez Bañuls</w:t>
            </w:r>
          </w:p>
        </w:tc>
        <w:tc>
          <w:tcPr>
            <w:shd w:fill="auto" w:val="clear"/>
            <w:tcMar>
              <w:top w:w="0.0" w:type="dxa"/>
              <w:left w:w="0.0" w:type="dxa"/>
              <w:bottom w:w="0.0" w:type="dxa"/>
              <w:right w:w="0.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celiosanchez@uoc.edu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shd w:fill="auto" w:val="clear"/>
            <w:tcMar>
              <w:top w:w="0.0" w:type="dxa"/>
              <w:left w:w="0.0" w:type="dxa"/>
              <w:bottom w:w="0.0" w:type="dxa"/>
              <w:right w:w="0.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CSB</w:t>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José V. Grimalt Aranda</w:t>
            </w:r>
          </w:p>
        </w:tc>
        <w:tc>
          <w:tcPr>
            <w:shd w:fill="auto" w:val="clear"/>
            <w:tcMar>
              <w:top w:w="0.0" w:type="dxa"/>
              <w:left w:w="0.0" w:type="dxa"/>
              <w:bottom w:w="0.0" w:type="dxa"/>
              <w:right w:w="0.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jgrimalt@uoc.edu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shd w:fill="auto" w:val="clear"/>
            <w:tcMar>
              <w:top w:w="0.0" w:type="dxa"/>
              <w:left w:w="0.0" w:type="dxa"/>
              <w:bottom w:w="0.0" w:type="dxa"/>
              <w:right w:w="0.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JGA</w:t>
            </w:r>
          </w:p>
        </w:tc>
      </w:tr>
    </w:tbl>
    <w:p w:rsidR="00000000" w:rsidDel="00000000" w:rsidP="00000000" w:rsidRDefault="00000000" w:rsidRPr="00000000" w14:paraId="00000035">
      <w:pPr>
        <w:rPr>
          <w:color w:val="000000"/>
        </w:rPr>
      </w:pPr>
      <w:r w:rsidDel="00000000" w:rsidR="00000000" w:rsidRPr="00000000">
        <w:rPr>
          <w:rtl w:val="0"/>
        </w:rPr>
      </w:r>
    </w:p>
    <w:p w:rsidR="00000000" w:rsidDel="00000000" w:rsidP="00000000" w:rsidRDefault="00000000" w:rsidRPr="00000000" w14:paraId="00000036">
      <w:pPr>
        <w:pStyle w:val="Heading2"/>
        <w:rPr>
          <w:rFonts w:ascii="Arial" w:cs="Arial" w:eastAsia="Arial" w:hAnsi="Arial"/>
          <w:b w:val="1"/>
          <w:color w:val="000078"/>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rPr>
          <w:i w:val="1"/>
        </w:rPr>
      </w:pPr>
      <w:bookmarkStart w:colFirst="0" w:colLast="0" w:name="_1fob9te" w:id="2"/>
      <w:bookmarkEnd w:id="2"/>
      <w:r w:rsidDel="00000000" w:rsidR="00000000" w:rsidRPr="00000000">
        <w:rPr>
          <w:b w:val="1"/>
          <w:color w:val="000078"/>
          <w:sz w:val="36"/>
          <w:szCs w:val="36"/>
          <w:rtl w:val="0"/>
        </w:rPr>
        <w:t xml:space="preserve">1. </w:t>
      </w:r>
      <w:r w:rsidDel="00000000" w:rsidR="00000000" w:rsidRPr="00000000">
        <w:rPr>
          <w:rtl w:val="0"/>
        </w:rPr>
        <w:t xml:space="preserve">Descripció del </w:t>
      </w:r>
      <w:r w:rsidDel="00000000" w:rsidR="00000000" w:rsidRPr="00000000">
        <w:rPr>
          <w:i w:val="1"/>
          <w:rtl w:val="0"/>
        </w:rPr>
        <w:t xml:space="preserve">dataset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color w:val="000000"/>
          <w:rtl w:val="0"/>
        </w:rPr>
        <w:t xml:space="preserve">El conjunt de dades està compost per un únic fitxer amb format CSV, que conté informació de valoració de mercat dels 500 millors jugadors de futbol en cada posició segons els criteris del lloc web </w:t>
      </w:r>
      <w:hyperlink r:id="rId8">
        <w:r w:rsidDel="00000000" w:rsidR="00000000" w:rsidRPr="00000000">
          <w:rPr>
            <w:color w:val="000000"/>
            <w:u w:val="single"/>
            <w:rtl w:val="0"/>
          </w:rPr>
          <w:t xml:space="preserve">transfermarkt.com</w:t>
        </w:r>
      </w:hyperlink>
      <w:r w:rsidDel="00000000" w:rsidR="00000000" w:rsidRPr="00000000">
        <w:rPr>
          <w:color w:val="000000"/>
          <w:rtl w:val="0"/>
        </w:rPr>
        <w:t xml:space="preserve">. Aquest </w:t>
      </w:r>
      <w:r w:rsidDel="00000000" w:rsidR="00000000" w:rsidRPr="00000000">
        <w:rPr>
          <w:i w:val="1"/>
          <w:color w:val="000000"/>
          <w:rtl w:val="0"/>
        </w:rPr>
        <w:t xml:space="preserve">dataset</w:t>
      </w:r>
      <w:r w:rsidDel="00000000" w:rsidR="00000000" w:rsidRPr="00000000">
        <w:rPr>
          <w:color w:val="000000"/>
          <w:rtl w:val="0"/>
        </w:rPr>
        <w:t xml:space="preserve"> inclou diferents tipus de dades:</w:t>
      </w:r>
      <w:r w:rsidDel="00000000" w:rsidR="00000000" w:rsidRPr="00000000">
        <w:rPr>
          <w:rtl w:val="0"/>
        </w:rPr>
      </w:r>
    </w:p>
    <w:p w:rsidR="00000000" w:rsidDel="00000000" w:rsidP="00000000" w:rsidRDefault="00000000" w:rsidRPr="00000000" w14:paraId="0000003A">
      <w:pPr>
        <w:jc w:val="both"/>
        <w:rPr>
          <w:color w:val="000000"/>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color w:val="000000"/>
        </w:rPr>
      </w:pPr>
      <w:r w:rsidDel="00000000" w:rsidR="00000000" w:rsidRPr="00000000">
        <w:rPr>
          <w:color w:val="000000"/>
          <w:rtl w:val="0"/>
        </w:rPr>
        <w:t xml:space="preserve">Identificació del jugador: nom i URL en </w:t>
      </w:r>
      <w:hyperlink r:id="rId9">
        <w:r w:rsidDel="00000000" w:rsidR="00000000" w:rsidRPr="00000000">
          <w:rPr>
            <w:color w:val="000000"/>
            <w:u w:val="single"/>
            <w:rtl w:val="0"/>
          </w:rPr>
          <w:t xml:space="preserve">transfermarkt.com</w:t>
        </w:r>
      </w:hyperlink>
      <w:r w:rsidDel="00000000" w:rsidR="00000000" w:rsidRPr="00000000">
        <w:rPr>
          <w:color w:val="000000"/>
          <w:rtl w:val="0"/>
        </w:rPr>
        <w:t xml:space="preserve">.</w:t>
      </w:r>
    </w:p>
    <w:p w:rsidR="00000000" w:rsidDel="00000000" w:rsidP="00000000" w:rsidRDefault="00000000" w:rsidRPr="00000000" w14:paraId="0000003C">
      <w:pPr>
        <w:numPr>
          <w:ilvl w:val="0"/>
          <w:numId w:val="1"/>
        </w:numPr>
        <w:ind w:left="720" w:hanging="360"/>
        <w:jc w:val="both"/>
        <w:rPr>
          <w:color w:val="000000"/>
        </w:rPr>
      </w:pPr>
      <w:r w:rsidDel="00000000" w:rsidR="00000000" w:rsidRPr="00000000">
        <w:rPr>
          <w:color w:val="000000"/>
          <w:rtl w:val="0"/>
        </w:rPr>
        <w:t xml:space="preserve">Dades personals: edat, posició, nacionalitat, club.</w:t>
      </w:r>
    </w:p>
    <w:p w:rsidR="00000000" w:rsidDel="00000000" w:rsidP="00000000" w:rsidRDefault="00000000" w:rsidRPr="00000000" w14:paraId="0000003D">
      <w:pPr>
        <w:numPr>
          <w:ilvl w:val="0"/>
          <w:numId w:val="1"/>
        </w:numPr>
        <w:ind w:left="720" w:hanging="360"/>
        <w:jc w:val="both"/>
        <w:rPr>
          <w:color w:val="000000"/>
        </w:rPr>
      </w:pPr>
      <w:r w:rsidDel="00000000" w:rsidR="00000000" w:rsidRPr="00000000">
        <w:rPr>
          <w:color w:val="000000"/>
          <w:rtl w:val="0"/>
        </w:rPr>
        <w:t xml:space="preserve">Dades sobre valoració: valor de mercat, </w:t>
      </w:r>
      <w:r w:rsidDel="00000000" w:rsidR="00000000" w:rsidRPr="00000000">
        <w:rPr>
          <w:i w:val="1"/>
          <w:color w:val="000000"/>
          <w:rtl w:val="0"/>
        </w:rPr>
        <w:t xml:space="preserve">ranking</w:t>
      </w:r>
      <w:r w:rsidDel="00000000" w:rsidR="00000000" w:rsidRPr="00000000">
        <w:rPr>
          <w:color w:val="000000"/>
          <w:rtl w:val="0"/>
        </w:rPr>
        <w:t xml:space="preserve"> per posició.</w:t>
      </w:r>
    </w:p>
    <w:p w:rsidR="00000000" w:rsidDel="00000000" w:rsidP="00000000" w:rsidRDefault="00000000" w:rsidRPr="00000000" w14:paraId="0000003E">
      <w:pPr>
        <w:numPr>
          <w:ilvl w:val="0"/>
          <w:numId w:val="1"/>
        </w:numPr>
        <w:ind w:left="720" w:hanging="360"/>
        <w:jc w:val="both"/>
        <w:rPr>
          <w:color w:val="000000"/>
        </w:rPr>
      </w:pPr>
      <w:r w:rsidDel="00000000" w:rsidR="00000000" w:rsidRPr="00000000">
        <w:rPr>
          <w:color w:val="000000"/>
          <w:rtl w:val="0"/>
        </w:rPr>
        <w:t xml:space="preserve">Dades estadístiques de la temporada en curs: gols marcats, targetes, substitucions...</w:t>
      </w:r>
      <w:r w:rsidDel="00000000" w:rsidR="00000000" w:rsidRPr="00000000">
        <w:rPr>
          <w:rtl w:val="0"/>
        </w:rPr>
      </w:r>
    </w:p>
    <w:p w:rsidR="00000000" w:rsidDel="00000000" w:rsidP="00000000" w:rsidRDefault="00000000" w:rsidRPr="00000000" w14:paraId="0000003F">
      <w:pPr>
        <w:pStyle w:val="Heading2"/>
        <w:rPr/>
      </w:pPr>
      <w:bookmarkStart w:colFirst="0" w:colLast="0" w:name="_3znysh7" w:id="3"/>
      <w:bookmarkEnd w:id="3"/>
      <w:r w:rsidDel="00000000" w:rsidR="00000000" w:rsidRPr="00000000">
        <w:rPr>
          <w:rtl w:val="0"/>
        </w:rPr>
        <w:t xml:space="preserve">2. Integració i selecció de les dades d’interès a analitzar</w:t>
      </w:r>
    </w:p>
    <w:p w:rsidR="00000000" w:rsidDel="00000000" w:rsidP="00000000" w:rsidRDefault="00000000" w:rsidRPr="00000000" w14:paraId="00000040">
      <w:pPr>
        <w:jc w:val="both"/>
        <w:rPr>
          <w:color w:val="000000"/>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color w:val="000000"/>
          <w:rtl w:val="0"/>
        </w:rPr>
        <w:t xml:space="preserve">Atès que es tracta d'un </w:t>
      </w:r>
      <w:r w:rsidDel="00000000" w:rsidR="00000000" w:rsidRPr="00000000">
        <w:rPr>
          <w:color w:val="000000"/>
          <w:sz w:val="22"/>
          <w:szCs w:val="22"/>
          <w:rtl w:val="0"/>
        </w:rPr>
        <w:t xml:space="preserve">conjunt de dades</w:t>
      </w:r>
      <w:r w:rsidDel="00000000" w:rsidR="00000000" w:rsidRPr="00000000">
        <w:rPr>
          <w:color w:val="000000"/>
          <w:rtl w:val="0"/>
        </w:rPr>
        <w:t xml:space="preserve"> amb informació no lligada a cap idioma, escollim un nom en anglès que descriu el contingut. Considerem important incloure el nom de l'empresa que proporciona la informació per donar crèdit i contextualitzar l'origen de les dades.</w:t>
      </w:r>
      <w:r w:rsidDel="00000000" w:rsidR="00000000" w:rsidRPr="00000000">
        <w:rPr>
          <w:rtl w:val="0"/>
        </w:rPr>
      </w:r>
    </w:p>
    <w:p w:rsidR="00000000" w:rsidDel="00000000" w:rsidP="00000000" w:rsidRDefault="00000000" w:rsidRPr="00000000" w14:paraId="00000042">
      <w:pPr>
        <w:jc w:val="both"/>
        <w:rPr>
          <w:color w:val="000000"/>
        </w:rPr>
      </w:pPr>
      <w:r w:rsidDel="00000000" w:rsidR="00000000" w:rsidRPr="00000000">
        <w:rPr>
          <w:rtl w:val="0"/>
        </w:rPr>
      </w:r>
    </w:p>
    <w:p w:rsidR="00000000" w:rsidDel="00000000" w:rsidP="00000000" w:rsidRDefault="00000000" w:rsidRPr="00000000" w14:paraId="00000043">
      <w:pPr>
        <w:ind w:left="408" w:right="0" w:firstLine="0"/>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transfermakt-com-most-valuable-football-players-YYYYMMDD.csv</w:t>
      </w:r>
    </w:p>
    <w:p w:rsidR="00000000" w:rsidDel="00000000" w:rsidP="00000000" w:rsidRDefault="00000000" w:rsidRPr="00000000" w14:paraId="00000044">
      <w:pPr>
        <w:pStyle w:val="Heading2"/>
        <w:rPr/>
      </w:pPr>
      <w:bookmarkStart w:colFirst="0" w:colLast="0" w:name="_2et92p0" w:id="4"/>
      <w:bookmarkEnd w:id="4"/>
      <w:r w:rsidDel="00000000" w:rsidR="00000000" w:rsidRPr="00000000">
        <w:rPr>
          <w:rtl w:val="0"/>
        </w:rPr>
        <w:t xml:space="preserve">3. Neteja de les dades.</w:t>
      </w:r>
      <w:r w:rsidDel="00000000" w:rsidR="00000000" w:rsidRPr="00000000">
        <w:rPr>
          <w:rtl w:val="0"/>
        </w:rPr>
      </w:r>
    </w:p>
    <w:p w:rsidR="00000000" w:rsidDel="00000000" w:rsidP="00000000" w:rsidRDefault="00000000" w:rsidRPr="00000000" w14:paraId="00000045">
      <w:pPr>
        <w:jc w:val="both"/>
        <w:rPr>
          <w:color w:val="000000"/>
          <w:sz w:val="22"/>
          <w:szCs w:val="22"/>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color w:val="000000"/>
          <w:sz w:val="22"/>
          <w:szCs w:val="22"/>
          <w:rtl w:val="0"/>
        </w:rPr>
        <w:t xml:space="preserve">El </w:t>
      </w:r>
      <w:r w:rsidDel="00000000" w:rsidR="00000000" w:rsidRPr="00000000">
        <w:rPr>
          <w:i w:val="0"/>
          <w:color w:val="000000"/>
          <w:sz w:val="22"/>
          <w:szCs w:val="22"/>
          <w:rtl w:val="0"/>
        </w:rPr>
        <w:t xml:space="preserve">conjunt de dades</w:t>
      </w:r>
      <w:r w:rsidDel="00000000" w:rsidR="00000000" w:rsidRPr="00000000">
        <w:rPr>
          <w:color w:val="000000"/>
          <w:sz w:val="22"/>
          <w:szCs w:val="22"/>
          <w:rtl w:val="0"/>
        </w:rPr>
        <w:t xml:space="preserve"> està compost per un únic fitxer amb format CSV, que conté informació de valoració de mercat dels 500 millors jugadors de futbol en cada posició segons els criteris del lloc web </w:t>
      </w:r>
      <w:hyperlink r:id="rId10">
        <w:r w:rsidDel="00000000" w:rsidR="00000000" w:rsidRPr="00000000">
          <w:rPr>
            <w:color w:val="000000"/>
            <w:sz w:val="22"/>
            <w:szCs w:val="22"/>
            <w:u w:val="single"/>
            <w:rtl w:val="0"/>
          </w:rPr>
          <w:t xml:space="preserve">transfermarkt.com</w:t>
        </w:r>
      </w:hyperlink>
      <w:r w:rsidDel="00000000" w:rsidR="00000000" w:rsidRPr="00000000">
        <w:rPr>
          <w:color w:val="000000"/>
          <w:sz w:val="22"/>
          <w:szCs w:val="22"/>
          <w:rtl w:val="0"/>
        </w:rPr>
        <w:t xml:space="preserve">. Aquest </w:t>
      </w:r>
      <w:r w:rsidDel="00000000" w:rsidR="00000000" w:rsidRPr="00000000">
        <w:rPr>
          <w:i w:val="1"/>
          <w:color w:val="000000"/>
          <w:sz w:val="22"/>
          <w:szCs w:val="22"/>
          <w:rtl w:val="0"/>
        </w:rPr>
        <w:t xml:space="preserve">dataset</w:t>
      </w:r>
      <w:r w:rsidDel="00000000" w:rsidR="00000000" w:rsidRPr="00000000">
        <w:rPr>
          <w:color w:val="000000"/>
          <w:sz w:val="22"/>
          <w:szCs w:val="22"/>
          <w:rtl w:val="0"/>
        </w:rPr>
        <w:t xml:space="preserve"> inclou diferents tipus de dades:</w:t>
      </w:r>
      <w:r w:rsidDel="00000000" w:rsidR="00000000" w:rsidRPr="00000000">
        <w:rPr>
          <w:rtl w:val="0"/>
        </w:rPr>
      </w:r>
    </w:p>
    <w:p w:rsidR="00000000" w:rsidDel="00000000" w:rsidP="00000000" w:rsidRDefault="00000000" w:rsidRPr="00000000" w14:paraId="00000047">
      <w:pPr>
        <w:jc w:val="both"/>
        <w:rPr>
          <w:color w:val="000000"/>
          <w:sz w:val="22"/>
          <w:szCs w:val="22"/>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color w:val="000000"/>
        </w:rPr>
      </w:pPr>
      <w:r w:rsidDel="00000000" w:rsidR="00000000" w:rsidRPr="00000000">
        <w:rPr>
          <w:color w:val="000000"/>
          <w:sz w:val="22"/>
          <w:szCs w:val="22"/>
          <w:rtl w:val="0"/>
        </w:rPr>
        <w:t xml:space="preserve">Identificació del jugador: nom i URL en </w:t>
      </w:r>
      <w:hyperlink r:id="rId11">
        <w:r w:rsidDel="00000000" w:rsidR="00000000" w:rsidRPr="00000000">
          <w:rPr>
            <w:color w:val="000000"/>
            <w:sz w:val="22"/>
            <w:szCs w:val="22"/>
            <w:u w:val="single"/>
            <w:rtl w:val="0"/>
          </w:rPr>
          <w:t xml:space="preserve">transfermarkt.com</w:t>
        </w:r>
      </w:hyperlink>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49">
      <w:pPr>
        <w:numPr>
          <w:ilvl w:val="0"/>
          <w:numId w:val="1"/>
        </w:numPr>
        <w:ind w:left="720" w:hanging="360"/>
        <w:jc w:val="both"/>
        <w:rPr>
          <w:color w:val="000000"/>
          <w:sz w:val="22"/>
          <w:szCs w:val="22"/>
        </w:rPr>
      </w:pPr>
      <w:r w:rsidDel="00000000" w:rsidR="00000000" w:rsidRPr="00000000">
        <w:rPr>
          <w:color w:val="000000"/>
          <w:sz w:val="22"/>
          <w:szCs w:val="22"/>
          <w:rtl w:val="0"/>
        </w:rPr>
        <w:t xml:space="preserve">Dades personals: edat, posició, nacionalitat, club.</w:t>
      </w:r>
    </w:p>
    <w:p w:rsidR="00000000" w:rsidDel="00000000" w:rsidP="00000000" w:rsidRDefault="00000000" w:rsidRPr="00000000" w14:paraId="0000004A">
      <w:pPr>
        <w:numPr>
          <w:ilvl w:val="0"/>
          <w:numId w:val="1"/>
        </w:numPr>
        <w:ind w:left="720" w:hanging="360"/>
        <w:jc w:val="both"/>
        <w:rPr>
          <w:color w:val="000000"/>
        </w:rPr>
      </w:pPr>
      <w:r w:rsidDel="00000000" w:rsidR="00000000" w:rsidRPr="00000000">
        <w:rPr>
          <w:color w:val="000000"/>
          <w:sz w:val="22"/>
          <w:szCs w:val="22"/>
          <w:rtl w:val="0"/>
        </w:rPr>
        <w:t xml:space="preserve">Dades sobre valoració: valor de mercat, </w:t>
      </w:r>
      <w:r w:rsidDel="00000000" w:rsidR="00000000" w:rsidRPr="00000000">
        <w:rPr>
          <w:i w:val="1"/>
          <w:color w:val="000000"/>
          <w:sz w:val="22"/>
          <w:szCs w:val="22"/>
          <w:rtl w:val="0"/>
        </w:rPr>
        <w:t xml:space="preserve">ranking</w:t>
      </w:r>
      <w:r w:rsidDel="00000000" w:rsidR="00000000" w:rsidRPr="00000000">
        <w:rPr>
          <w:color w:val="000000"/>
          <w:sz w:val="22"/>
          <w:szCs w:val="22"/>
          <w:rtl w:val="0"/>
        </w:rPr>
        <w:t xml:space="preserve"> per posició.</w:t>
      </w:r>
      <w:r w:rsidDel="00000000" w:rsidR="00000000" w:rsidRPr="00000000">
        <w:rPr>
          <w:rtl w:val="0"/>
        </w:rPr>
      </w:r>
    </w:p>
    <w:p w:rsidR="00000000" w:rsidDel="00000000" w:rsidP="00000000" w:rsidRDefault="00000000" w:rsidRPr="00000000" w14:paraId="0000004B">
      <w:pPr>
        <w:numPr>
          <w:ilvl w:val="0"/>
          <w:numId w:val="1"/>
        </w:numPr>
        <w:ind w:left="720" w:hanging="360"/>
        <w:jc w:val="both"/>
        <w:rPr>
          <w:color w:val="000000"/>
          <w:sz w:val="22"/>
          <w:szCs w:val="22"/>
        </w:rPr>
      </w:pPr>
      <w:r w:rsidDel="00000000" w:rsidR="00000000" w:rsidRPr="00000000">
        <w:rPr>
          <w:color w:val="000000"/>
          <w:sz w:val="22"/>
          <w:szCs w:val="22"/>
          <w:rtl w:val="0"/>
        </w:rPr>
        <w:t xml:space="preserve">Dades estadístiques de la temporada en curs: gols marcats, targetes, substitucions...</w:t>
      </w:r>
    </w:p>
    <w:p w:rsidR="00000000" w:rsidDel="00000000" w:rsidP="00000000" w:rsidRDefault="00000000" w:rsidRPr="00000000" w14:paraId="0000004C">
      <w:pPr>
        <w:pStyle w:val="Heading2"/>
        <w:rPr/>
      </w:pPr>
      <w:bookmarkStart w:colFirst="0" w:colLast="0" w:name="_tyjcwt" w:id="5"/>
      <w:bookmarkEnd w:id="5"/>
      <w:r w:rsidDel="00000000" w:rsidR="00000000" w:rsidRPr="00000000">
        <w:rPr>
          <w:rtl w:val="0"/>
        </w:rPr>
      </w:r>
    </w:p>
    <w:p w:rsidR="00000000" w:rsidDel="00000000" w:rsidP="00000000" w:rsidRDefault="00000000" w:rsidRPr="00000000" w14:paraId="0000004D">
      <w:pPr>
        <w:pStyle w:val="Heading2"/>
        <w:rPr/>
      </w:pPr>
      <w:bookmarkStart w:colFirst="0" w:colLast="0" w:name="_sqethux8lfet" w:id="6"/>
      <w:bookmarkEnd w:id="6"/>
      <w:r w:rsidDel="00000000" w:rsidR="00000000" w:rsidRPr="00000000">
        <w:rPr>
          <w:rtl w:val="0"/>
        </w:rPr>
      </w:r>
    </w:p>
    <w:p w:rsidR="00000000" w:rsidDel="00000000" w:rsidP="00000000" w:rsidRDefault="00000000" w:rsidRPr="00000000" w14:paraId="0000004E">
      <w:pPr>
        <w:pStyle w:val="Heading2"/>
        <w:rPr/>
      </w:pPr>
      <w:bookmarkStart w:colFirst="0" w:colLast="0" w:name="_spyvsbu9z8dt" w:id="7"/>
      <w:bookmarkEnd w:id="7"/>
      <w:r w:rsidDel="00000000" w:rsidR="00000000" w:rsidRPr="00000000">
        <w:rPr>
          <w:rtl w:val="0"/>
        </w:rPr>
        <w:t xml:space="preserve">4. Anàlisi de les dades.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color w:val="000000"/>
          <w:sz w:val="22"/>
          <w:szCs w:val="22"/>
        </w:rPr>
      </w:pPr>
      <w:r w:rsidDel="00000000" w:rsidR="00000000" w:rsidRPr="00000000">
        <w:rPr>
          <w:rtl w:val="0"/>
        </w:rPr>
      </w:r>
    </w:p>
    <w:p w:rsidR="00000000" w:rsidDel="00000000" w:rsidP="00000000" w:rsidRDefault="00000000" w:rsidRPr="00000000" w14:paraId="00000052">
      <w:pPr>
        <w:jc w:val="both"/>
        <w:rPr>
          <w:color w:val="000000"/>
          <w:sz w:val="22"/>
          <w:szCs w:val="22"/>
        </w:rPr>
      </w:pPr>
      <w:r w:rsidDel="00000000" w:rsidR="00000000" w:rsidRPr="00000000">
        <w:rPr>
          <w:rtl w:val="0"/>
        </w:rPr>
      </w:r>
    </w:p>
    <w:p w:rsidR="00000000" w:rsidDel="00000000" w:rsidP="00000000" w:rsidRDefault="00000000" w:rsidRPr="00000000" w14:paraId="00000053">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pPr>
      <w:bookmarkStart w:colFirst="0" w:colLast="0" w:name="_3dy6vkm" w:id="8"/>
      <w:bookmarkEnd w:id="8"/>
      <w:r w:rsidDel="00000000" w:rsidR="00000000" w:rsidRPr="00000000">
        <w:rPr>
          <w:rtl w:val="0"/>
        </w:rPr>
        <w:t xml:space="preserve">5. Representació dels resultats a partir de taules i gràfiques. </w:t>
      </w:r>
    </w:p>
    <w:p w:rsidR="00000000" w:rsidDel="00000000" w:rsidP="00000000" w:rsidRDefault="00000000" w:rsidRPr="00000000" w14:paraId="00000055">
      <w:pPr>
        <w:jc w:val="both"/>
        <w:rPr>
          <w:color w:val="000000"/>
          <w:sz w:val="22"/>
          <w:szCs w:val="22"/>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color w:val="000000"/>
          <w:sz w:val="22"/>
          <w:szCs w:val="22"/>
          <w:rtl w:val="0"/>
        </w:rPr>
        <w:t xml:space="preserve">Dades recollides en la taula del conjunt de dades:</w:t>
      </w:r>
      <w:r w:rsidDel="00000000" w:rsidR="00000000" w:rsidRPr="00000000">
        <w:rPr>
          <w:rtl w:val="0"/>
        </w:rPr>
      </w:r>
    </w:p>
    <w:p w:rsidR="00000000" w:rsidDel="00000000" w:rsidP="00000000" w:rsidRDefault="00000000" w:rsidRPr="00000000" w14:paraId="00000057">
      <w:pPr>
        <w:jc w:val="both"/>
        <w:rPr>
          <w:color w:val="000000"/>
          <w:sz w:val="22"/>
          <w:szCs w:val="22"/>
        </w:rPr>
      </w:pPr>
      <w:r w:rsidDel="00000000" w:rsidR="00000000" w:rsidRPr="00000000">
        <w:rPr>
          <w:rtl w:val="0"/>
        </w:rPr>
      </w:r>
    </w:p>
    <w:tbl>
      <w:tblPr>
        <w:tblStyle w:val="Table2"/>
        <w:tblW w:w="8443.0" w:type="dxa"/>
        <w:jc w:val="left"/>
        <w:tblInd w:w="0.0" w:type="dxa"/>
        <w:tblBorders>
          <w:bottom w:color="000000" w:space="0" w:sz="4" w:val="single"/>
          <w:insideH w:color="000000" w:space="0" w:sz="4" w:val="single"/>
        </w:tblBorders>
        <w:tblLayout w:type="fixed"/>
        <w:tblLook w:val="0000"/>
      </w:tblPr>
      <w:tblGrid>
        <w:gridCol w:w="2270"/>
        <w:gridCol w:w="1125"/>
        <w:gridCol w:w="5048"/>
        <w:tblGridChange w:id="0">
          <w:tblGrid>
            <w:gridCol w:w="2270"/>
            <w:gridCol w:w="1125"/>
            <w:gridCol w:w="5048"/>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058">
            <w:pPr>
              <w:jc w:val="both"/>
              <w:rPr>
                <w:b w:val="1"/>
                <w:color w:val="000000"/>
                <w:sz w:val="20"/>
                <w:szCs w:val="20"/>
              </w:rPr>
            </w:pPr>
            <w:r w:rsidDel="00000000" w:rsidR="00000000" w:rsidRPr="00000000">
              <w:rPr>
                <w:b w:val="1"/>
                <w:color w:val="000000"/>
                <w:sz w:val="20"/>
                <w:szCs w:val="20"/>
                <w:rtl w:val="0"/>
              </w:rPr>
              <w:t xml:space="preserve">Camp</w:t>
            </w:r>
          </w:p>
        </w:tc>
        <w:tc>
          <w:tcPr>
            <w:tcBorders>
              <w:bottom w:color="000000" w:space="0" w:sz="4" w:val="single"/>
            </w:tcBorders>
            <w:shd w:fill="auto" w:val="clear"/>
          </w:tcPr>
          <w:p w:rsidR="00000000" w:rsidDel="00000000" w:rsidP="00000000" w:rsidRDefault="00000000" w:rsidRPr="00000000" w14:paraId="00000059">
            <w:pPr>
              <w:jc w:val="both"/>
              <w:rPr>
                <w:b w:val="1"/>
                <w:color w:val="000000"/>
                <w:sz w:val="20"/>
                <w:szCs w:val="20"/>
              </w:rPr>
            </w:pPr>
            <w:r w:rsidDel="00000000" w:rsidR="00000000" w:rsidRPr="00000000">
              <w:rPr>
                <w:b w:val="1"/>
                <w:color w:val="000000"/>
                <w:sz w:val="20"/>
                <w:szCs w:val="20"/>
                <w:rtl w:val="0"/>
              </w:rPr>
              <w:t xml:space="preserve">Tipus</w:t>
            </w:r>
          </w:p>
        </w:tc>
        <w:tc>
          <w:tcPr>
            <w:tcBorders>
              <w:bottom w:color="000000" w:space="0" w:sz="4" w:val="single"/>
            </w:tcBorders>
            <w:shd w:fill="auto" w:val="clear"/>
          </w:tcPr>
          <w:p w:rsidR="00000000" w:rsidDel="00000000" w:rsidP="00000000" w:rsidRDefault="00000000" w:rsidRPr="00000000" w14:paraId="0000005A">
            <w:pPr>
              <w:jc w:val="both"/>
              <w:rPr>
                <w:b w:val="1"/>
                <w:color w:val="000000"/>
                <w:sz w:val="20"/>
                <w:szCs w:val="20"/>
              </w:rPr>
            </w:pPr>
            <w:r w:rsidDel="00000000" w:rsidR="00000000" w:rsidRPr="00000000">
              <w:rPr>
                <w:b w:val="1"/>
                <w:color w:val="000000"/>
                <w:sz w:val="20"/>
                <w:szCs w:val="20"/>
                <w:rtl w:val="0"/>
              </w:rPr>
              <w:t xml:space="preserve">Descripció</w:t>
            </w:r>
          </w:p>
        </w:tc>
      </w:tr>
      <w:tr>
        <w:trPr>
          <w:cantSplit w:val="0"/>
          <w:tblHeader w:val="0"/>
        </w:trPr>
        <w:tc>
          <w:tcPr>
            <w:tcBorders>
              <w:bottom w:color="000000" w:space="0" w:sz="4" w:val="single"/>
            </w:tcBorders>
            <w:shd w:fill="auto" w:val="clear"/>
          </w:tcPr>
          <w:p w:rsidR="00000000" w:rsidDel="00000000" w:rsidP="00000000" w:rsidRDefault="00000000" w:rsidRPr="00000000" w14:paraId="0000005B">
            <w:pPr>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position_id</w:t>
            </w:r>
          </w:p>
        </w:tc>
        <w:tc>
          <w:tcPr>
            <w:tcBorders>
              <w:bottom w:color="000000" w:space="0" w:sz="4" w:val="single"/>
            </w:tcBorders>
            <w:shd w:fill="auto" w:val="clear"/>
          </w:tcPr>
          <w:p w:rsidR="00000000" w:rsidDel="00000000" w:rsidP="00000000" w:rsidRDefault="00000000" w:rsidRPr="00000000" w14:paraId="0000005C">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Numèric</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5D">
            <w:pPr>
              <w:jc w:val="both"/>
              <w:rPr>
                <w:color w:val="000000"/>
                <w:sz w:val="20"/>
                <w:szCs w:val="20"/>
              </w:rPr>
            </w:pPr>
            <w:r w:rsidDel="00000000" w:rsidR="00000000" w:rsidRPr="00000000">
              <w:rPr>
                <w:color w:val="000000"/>
                <w:sz w:val="20"/>
                <w:szCs w:val="20"/>
                <w:rtl w:val="0"/>
              </w:rPr>
              <w:t xml:space="preserve">Identificador de la posició del jugador</w:t>
            </w:r>
          </w:p>
        </w:tc>
      </w:tr>
      <w:tr>
        <w:trPr>
          <w:cantSplit w:val="0"/>
          <w:tblHeader w:val="0"/>
        </w:trPr>
        <w:tc>
          <w:tcPr>
            <w:tcBorders>
              <w:bottom w:color="000000" w:space="0" w:sz="4" w:val="single"/>
            </w:tcBorders>
            <w:shd w:fill="auto" w:val="clear"/>
          </w:tcPr>
          <w:p w:rsidR="00000000" w:rsidDel="00000000" w:rsidP="00000000" w:rsidRDefault="00000000" w:rsidRPr="00000000" w14:paraId="0000005E">
            <w:pPr>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position_ranking</w:t>
            </w:r>
          </w:p>
        </w:tc>
        <w:tc>
          <w:tcPr>
            <w:tcBorders>
              <w:bottom w:color="000000" w:space="0" w:sz="4" w:val="single"/>
            </w:tcBorders>
            <w:shd w:fill="auto" w:val="clear"/>
          </w:tcPr>
          <w:p w:rsidR="00000000" w:rsidDel="00000000" w:rsidP="00000000" w:rsidRDefault="00000000" w:rsidRPr="00000000" w14:paraId="0000005F">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Numèric</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60">
            <w:pPr>
              <w:jc w:val="both"/>
              <w:rPr>
                <w:color w:val="000000"/>
                <w:sz w:val="20"/>
                <w:szCs w:val="20"/>
              </w:rPr>
            </w:pPr>
            <w:r w:rsidDel="00000000" w:rsidR="00000000" w:rsidRPr="00000000">
              <w:rPr>
                <w:color w:val="000000"/>
                <w:sz w:val="20"/>
                <w:szCs w:val="20"/>
                <w:rtl w:val="0"/>
              </w:rPr>
              <w:t xml:space="preserve">Classificació del jugador segons la posició</w:t>
            </w:r>
          </w:p>
        </w:tc>
      </w:tr>
      <w:tr>
        <w:trPr>
          <w:cantSplit w:val="0"/>
          <w:tblHeader w:val="0"/>
        </w:trPr>
        <w:tc>
          <w:tcPr>
            <w:tcBorders>
              <w:bottom w:color="000000" w:space="0" w:sz="4" w:val="single"/>
            </w:tcBorders>
            <w:shd w:fill="auto" w:val="clear"/>
          </w:tcPr>
          <w:p w:rsidR="00000000" w:rsidDel="00000000" w:rsidP="00000000" w:rsidRDefault="00000000" w:rsidRPr="00000000" w14:paraId="00000061">
            <w:pPr>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player</w:t>
            </w:r>
          </w:p>
        </w:tc>
        <w:tc>
          <w:tcPr>
            <w:tcBorders>
              <w:bottom w:color="000000" w:space="0" w:sz="4" w:val="single"/>
            </w:tcBorders>
            <w:shd w:fill="auto" w:val="clear"/>
          </w:tcPr>
          <w:p w:rsidR="00000000" w:rsidDel="00000000" w:rsidP="00000000" w:rsidRDefault="00000000" w:rsidRPr="00000000" w14:paraId="00000062">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Text</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63">
            <w:pPr>
              <w:jc w:val="both"/>
              <w:rPr>
                <w:color w:val="000000"/>
                <w:sz w:val="20"/>
                <w:szCs w:val="20"/>
              </w:rPr>
            </w:pPr>
            <w:r w:rsidDel="00000000" w:rsidR="00000000" w:rsidRPr="00000000">
              <w:rPr>
                <w:color w:val="000000"/>
                <w:sz w:val="20"/>
                <w:szCs w:val="20"/>
                <w:rtl w:val="0"/>
              </w:rPr>
              <w:t xml:space="preserve">Nom del jugador</w:t>
            </w:r>
          </w:p>
        </w:tc>
      </w:tr>
      <w:tr>
        <w:trPr>
          <w:cantSplit w:val="0"/>
          <w:tblHeader w:val="0"/>
        </w:trPr>
        <w:tc>
          <w:tcPr>
            <w:tcBorders>
              <w:bottom w:color="000000" w:space="0" w:sz="4" w:val="single"/>
            </w:tcBorders>
            <w:shd w:fill="auto" w:val="clear"/>
          </w:tcPr>
          <w:p w:rsidR="00000000" w:rsidDel="00000000" w:rsidP="00000000" w:rsidRDefault="00000000" w:rsidRPr="00000000" w14:paraId="00000064">
            <w:pPr>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url</w:t>
            </w:r>
          </w:p>
        </w:tc>
        <w:tc>
          <w:tcPr>
            <w:tcBorders>
              <w:bottom w:color="000000" w:space="0" w:sz="4" w:val="single"/>
            </w:tcBorders>
            <w:shd w:fill="auto" w:val="clear"/>
          </w:tcPr>
          <w:p w:rsidR="00000000" w:rsidDel="00000000" w:rsidP="00000000" w:rsidRDefault="00000000" w:rsidRPr="00000000" w14:paraId="00000065">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Text</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66">
            <w:pPr>
              <w:jc w:val="both"/>
              <w:rPr>
                <w:color w:val="000000"/>
                <w:sz w:val="20"/>
                <w:szCs w:val="20"/>
              </w:rPr>
            </w:pPr>
            <w:r w:rsidDel="00000000" w:rsidR="00000000" w:rsidRPr="00000000">
              <w:rPr>
                <w:color w:val="000000"/>
                <w:sz w:val="20"/>
                <w:szCs w:val="20"/>
                <w:rtl w:val="0"/>
              </w:rPr>
              <w:t xml:space="preserve">URL relativa del jugador en el web </w:t>
            </w:r>
            <w:hyperlink r:id="rId12">
              <w:r w:rsidDel="00000000" w:rsidR="00000000" w:rsidRPr="00000000">
                <w:rPr>
                  <w:color w:val="000000"/>
                  <w:sz w:val="20"/>
                  <w:szCs w:val="20"/>
                  <w:u w:val="single"/>
                  <w:rtl w:val="0"/>
                </w:rPr>
                <w:t xml:space="preserve">transfermarkt.com</w:t>
              </w:r>
            </w:hyperlink>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067">
            <w:pPr>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position</w:t>
            </w:r>
          </w:p>
        </w:tc>
        <w:tc>
          <w:tcPr>
            <w:tcBorders>
              <w:bottom w:color="000000" w:space="0" w:sz="4" w:val="single"/>
            </w:tcBorders>
            <w:shd w:fill="auto" w:val="clear"/>
          </w:tcPr>
          <w:p w:rsidR="00000000" w:rsidDel="00000000" w:rsidP="00000000" w:rsidRDefault="00000000" w:rsidRPr="00000000" w14:paraId="00000068">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Text</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69">
            <w:pPr>
              <w:jc w:val="both"/>
              <w:rPr>
                <w:color w:val="000000"/>
                <w:sz w:val="20"/>
                <w:szCs w:val="20"/>
              </w:rPr>
            </w:pPr>
            <w:r w:rsidDel="00000000" w:rsidR="00000000" w:rsidRPr="00000000">
              <w:rPr>
                <w:color w:val="000000"/>
                <w:sz w:val="20"/>
                <w:szCs w:val="20"/>
                <w:rtl w:val="0"/>
              </w:rPr>
              <w:t xml:space="preserve">Nom descriptiu de la posició</w:t>
            </w:r>
          </w:p>
        </w:tc>
      </w:tr>
      <w:tr>
        <w:trPr>
          <w:cantSplit w:val="0"/>
          <w:tblHeader w:val="0"/>
        </w:trPr>
        <w:tc>
          <w:tcPr>
            <w:tcBorders>
              <w:bottom w:color="000000" w:space="0" w:sz="4" w:val="single"/>
            </w:tcBorders>
            <w:shd w:fill="auto" w:val="clear"/>
          </w:tcPr>
          <w:p w:rsidR="00000000" w:rsidDel="00000000" w:rsidP="00000000" w:rsidRDefault="00000000" w:rsidRPr="00000000" w14:paraId="0000006A">
            <w:pPr>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age</w:t>
            </w:r>
          </w:p>
        </w:tc>
        <w:tc>
          <w:tcPr>
            <w:tcBorders>
              <w:bottom w:color="000000" w:space="0" w:sz="4" w:val="single"/>
            </w:tcBorders>
            <w:shd w:fill="auto" w:val="clear"/>
          </w:tcPr>
          <w:p w:rsidR="00000000" w:rsidDel="00000000" w:rsidP="00000000" w:rsidRDefault="00000000" w:rsidRPr="00000000" w14:paraId="0000006B">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Numèric</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6C">
            <w:pPr>
              <w:jc w:val="both"/>
              <w:rPr>
                <w:color w:val="000000"/>
                <w:sz w:val="20"/>
                <w:szCs w:val="20"/>
              </w:rPr>
            </w:pPr>
            <w:r w:rsidDel="00000000" w:rsidR="00000000" w:rsidRPr="00000000">
              <w:rPr>
                <w:color w:val="000000"/>
                <w:sz w:val="20"/>
                <w:szCs w:val="20"/>
                <w:rtl w:val="0"/>
              </w:rPr>
              <w:t xml:space="preserve">Edat</w:t>
            </w:r>
          </w:p>
        </w:tc>
      </w:tr>
      <w:tr>
        <w:trPr>
          <w:cantSplit w:val="0"/>
          <w:tblHeader w:val="0"/>
        </w:trPr>
        <w:tc>
          <w:tcPr>
            <w:tcBorders>
              <w:bottom w:color="000000" w:space="0" w:sz="4" w:val="single"/>
            </w:tcBorders>
            <w:shd w:fill="auto" w:val="clear"/>
          </w:tcPr>
          <w:p w:rsidR="00000000" w:rsidDel="00000000" w:rsidP="00000000" w:rsidRDefault="00000000" w:rsidRPr="00000000" w14:paraId="0000006D">
            <w:pPr>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country</w:t>
            </w:r>
          </w:p>
        </w:tc>
        <w:tc>
          <w:tcPr>
            <w:tcBorders>
              <w:bottom w:color="000000" w:space="0" w:sz="4" w:val="single"/>
            </w:tcBorders>
            <w:shd w:fill="auto" w:val="clear"/>
          </w:tcPr>
          <w:p w:rsidR="00000000" w:rsidDel="00000000" w:rsidP="00000000" w:rsidRDefault="00000000" w:rsidRPr="00000000" w14:paraId="0000006E">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Text</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6F">
            <w:pPr>
              <w:jc w:val="both"/>
              <w:rPr>
                <w:color w:val="000000"/>
                <w:sz w:val="20"/>
                <w:szCs w:val="20"/>
              </w:rPr>
            </w:pPr>
            <w:r w:rsidDel="00000000" w:rsidR="00000000" w:rsidRPr="00000000">
              <w:rPr>
                <w:color w:val="000000"/>
                <w:sz w:val="20"/>
                <w:szCs w:val="20"/>
                <w:rtl w:val="0"/>
              </w:rPr>
              <w:t xml:space="preserve">Nacionalitat</w:t>
            </w:r>
          </w:p>
        </w:tc>
      </w:tr>
      <w:tr>
        <w:trPr>
          <w:cantSplit w:val="0"/>
          <w:tblHeader w:val="0"/>
        </w:trPr>
        <w:tc>
          <w:tcPr>
            <w:tcBorders>
              <w:bottom w:color="000000" w:space="0" w:sz="4" w:val="single"/>
            </w:tcBorders>
            <w:shd w:fill="auto" w:val="clear"/>
          </w:tcPr>
          <w:p w:rsidR="00000000" w:rsidDel="00000000" w:rsidP="00000000" w:rsidRDefault="00000000" w:rsidRPr="00000000" w14:paraId="00000070">
            <w:pPr>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club</w:t>
            </w:r>
          </w:p>
        </w:tc>
        <w:tc>
          <w:tcPr>
            <w:tcBorders>
              <w:bottom w:color="000000" w:space="0" w:sz="4" w:val="single"/>
            </w:tcBorders>
            <w:shd w:fill="auto" w:val="clear"/>
          </w:tcPr>
          <w:p w:rsidR="00000000" w:rsidDel="00000000" w:rsidP="00000000" w:rsidRDefault="00000000" w:rsidRPr="00000000" w14:paraId="00000071">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Text</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72">
            <w:pPr>
              <w:jc w:val="both"/>
              <w:rPr>
                <w:color w:val="000000"/>
                <w:sz w:val="20"/>
                <w:szCs w:val="20"/>
              </w:rPr>
            </w:pPr>
            <w:r w:rsidDel="00000000" w:rsidR="00000000" w:rsidRPr="00000000">
              <w:rPr>
                <w:color w:val="000000"/>
                <w:sz w:val="20"/>
                <w:szCs w:val="20"/>
                <w:rtl w:val="0"/>
              </w:rPr>
              <w:t xml:space="preserve">Club o equip en el que juga actualment</w:t>
            </w:r>
          </w:p>
        </w:tc>
      </w:tr>
      <w:tr>
        <w:trPr>
          <w:cantSplit w:val="0"/>
          <w:tblHeader w:val="0"/>
        </w:trPr>
        <w:tc>
          <w:tcPr>
            <w:tcBorders>
              <w:bottom w:color="000000" w:space="0" w:sz="4" w:val="single"/>
            </w:tcBorders>
            <w:shd w:fill="auto" w:val="clear"/>
          </w:tcPr>
          <w:p w:rsidR="00000000" w:rsidDel="00000000" w:rsidP="00000000" w:rsidRDefault="00000000" w:rsidRPr="00000000" w14:paraId="00000073">
            <w:pPr>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value</w:t>
            </w:r>
          </w:p>
        </w:tc>
        <w:tc>
          <w:tcPr>
            <w:tcBorders>
              <w:bottom w:color="000000" w:space="0" w:sz="4" w:val="single"/>
            </w:tcBorders>
            <w:shd w:fill="auto" w:val="clear"/>
          </w:tcPr>
          <w:p w:rsidR="00000000" w:rsidDel="00000000" w:rsidP="00000000" w:rsidRDefault="00000000" w:rsidRPr="00000000" w14:paraId="00000074">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Numèric</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75">
            <w:pPr>
              <w:jc w:val="both"/>
              <w:rPr>
                <w:color w:val="000000"/>
                <w:sz w:val="20"/>
                <w:szCs w:val="20"/>
              </w:rPr>
            </w:pPr>
            <w:r w:rsidDel="00000000" w:rsidR="00000000" w:rsidRPr="00000000">
              <w:rPr>
                <w:color w:val="000000"/>
                <w:sz w:val="20"/>
                <w:szCs w:val="20"/>
                <w:rtl w:val="0"/>
              </w:rPr>
              <w:t xml:space="preserve">Valoració de mercat en €</w:t>
            </w:r>
          </w:p>
        </w:tc>
      </w:tr>
      <w:tr>
        <w:trPr>
          <w:cantSplit w:val="0"/>
          <w:tblHeader w:val="0"/>
        </w:trPr>
        <w:tc>
          <w:tcPr>
            <w:tcBorders>
              <w:bottom w:color="000000" w:space="0" w:sz="4" w:val="single"/>
            </w:tcBorders>
            <w:shd w:fill="auto" w:val="clear"/>
          </w:tcPr>
          <w:p w:rsidR="00000000" w:rsidDel="00000000" w:rsidP="00000000" w:rsidRDefault="00000000" w:rsidRPr="00000000" w14:paraId="00000076">
            <w:pPr>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matches</w:t>
            </w:r>
          </w:p>
        </w:tc>
        <w:tc>
          <w:tcPr>
            <w:tcBorders>
              <w:bottom w:color="000000" w:space="0" w:sz="4" w:val="single"/>
            </w:tcBorders>
            <w:shd w:fill="auto" w:val="clear"/>
          </w:tcPr>
          <w:p w:rsidR="00000000" w:rsidDel="00000000" w:rsidP="00000000" w:rsidRDefault="00000000" w:rsidRPr="00000000" w14:paraId="00000077">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Numèric</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78">
            <w:pPr>
              <w:jc w:val="both"/>
              <w:rPr>
                <w:color w:val="000000"/>
                <w:sz w:val="20"/>
                <w:szCs w:val="20"/>
              </w:rPr>
            </w:pPr>
            <w:r w:rsidDel="00000000" w:rsidR="00000000" w:rsidRPr="00000000">
              <w:rPr>
                <w:color w:val="000000"/>
                <w:sz w:val="20"/>
                <w:szCs w:val="20"/>
                <w:rtl w:val="0"/>
              </w:rPr>
              <w:t xml:space="preserve">Partits disputats</w:t>
            </w:r>
          </w:p>
        </w:tc>
      </w:tr>
      <w:tr>
        <w:trPr>
          <w:cantSplit w:val="0"/>
          <w:tblHeader w:val="0"/>
        </w:trPr>
        <w:tc>
          <w:tcPr>
            <w:tcBorders>
              <w:bottom w:color="000000" w:space="0" w:sz="4" w:val="single"/>
            </w:tcBorders>
            <w:shd w:fill="auto" w:val="clear"/>
          </w:tcPr>
          <w:p w:rsidR="00000000" w:rsidDel="00000000" w:rsidP="00000000" w:rsidRDefault="00000000" w:rsidRPr="00000000" w14:paraId="00000079">
            <w:pPr>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goals</w:t>
            </w:r>
          </w:p>
        </w:tc>
        <w:tc>
          <w:tcPr>
            <w:tcBorders>
              <w:bottom w:color="000000" w:space="0" w:sz="4" w:val="single"/>
            </w:tcBorders>
            <w:shd w:fill="auto" w:val="clear"/>
          </w:tcPr>
          <w:p w:rsidR="00000000" w:rsidDel="00000000" w:rsidP="00000000" w:rsidRDefault="00000000" w:rsidRPr="00000000" w14:paraId="0000007A">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Numèric</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7B">
            <w:pPr>
              <w:jc w:val="both"/>
              <w:rPr>
                <w:color w:val="000000"/>
                <w:sz w:val="20"/>
                <w:szCs w:val="20"/>
              </w:rPr>
            </w:pPr>
            <w:r w:rsidDel="00000000" w:rsidR="00000000" w:rsidRPr="00000000">
              <w:rPr>
                <w:color w:val="000000"/>
                <w:sz w:val="20"/>
                <w:szCs w:val="20"/>
                <w:rtl w:val="0"/>
              </w:rPr>
              <w:t xml:space="preserve">Gols marcats</w:t>
            </w:r>
          </w:p>
        </w:tc>
      </w:tr>
      <w:tr>
        <w:trPr>
          <w:cantSplit w:val="0"/>
          <w:tblHeader w:val="0"/>
        </w:trPr>
        <w:tc>
          <w:tcPr>
            <w:tcBorders>
              <w:bottom w:color="000000" w:space="0" w:sz="4" w:val="single"/>
            </w:tcBorders>
            <w:shd w:fill="auto" w:val="clear"/>
          </w:tcPr>
          <w:p w:rsidR="00000000" w:rsidDel="00000000" w:rsidP="00000000" w:rsidRDefault="00000000" w:rsidRPr="00000000" w14:paraId="0000007C">
            <w:pPr>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owngoals</w:t>
            </w:r>
          </w:p>
        </w:tc>
        <w:tc>
          <w:tcPr>
            <w:tcBorders>
              <w:bottom w:color="000000" w:space="0" w:sz="4" w:val="single"/>
            </w:tcBorders>
            <w:shd w:fill="auto" w:val="clear"/>
          </w:tcPr>
          <w:p w:rsidR="00000000" w:rsidDel="00000000" w:rsidP="00000000" w:rsidRDefault="00000000" w:rsidRPr="00000000" w14:paraId="0000007D">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Numèric</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7E">
            <w:pPr>
              <w:jc w:val="both"/>
              <w:rPr>
                <w:color w:val="000000"/>
                <w:sz w:val="20"/>
                <w:szCs w:val="20"/>
              </w:rPr>
            </w:pPr>
            <w:r w:rsidDel="00000000" w:rsidR="00000000" w:rsidRPr="00000000">
              <w:rPr>
                <w:color w:val="000000"/>
                <w:sz w:val="20"/>
                <w:szCs w:val="20"/>
                <w:rtl w:val="0"/>
              </w:rPr>
              <w:t xml:space="preserve">Gols marcats en pròpia porteria</w:t>
            </w:r>
          </w:p>
        </w:tc>
      </w:tr>
      <w:tr>
        <w:trPr>
          <w:cantSplit w:val="0"/>
          <w:tblHeader w:val="0"/>
        </w:trPr>
        <w:tc>
          <w:tcPr>
            <w:tcBorders>
              <w:bottom w:color="000000" w:space="0" w:sz="4" w:val="single"/>
            </w:tcBorders>
            <w:shd w:fill="auto" w:val="clear"/>
          </w:tcPr>
          <w:p w:rsidR="00000000" w:rsidDel="00000000" w:rsidP="00000000" w:rsidRDefault="00000000" w:rsidRPr="00000000" w14:paraId="0000007F">
            <w:pPr>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assists</w:t>
            </w:r>
          </w:p>
        </w:tc>
        <w:tc>
          <w:tcPr>
            <w:tcBorders>
              <w:bottom w:color="000000" w:space="0" w:sz="4" w:val="single"/>
            </w:tcBorders>
            <w:shd w:fill="auto" w:val="clear"/>
          </w:tcPr>
          <w:p w:rsidR="00000000" w:rsidDel="00000000" w:rsidP="00000000" w:rsidRDefault="00000000" w:rsidRPr="00000000" w14:paraId="00000080">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Numèric</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81">
            <w:pPr>
              <w:jc w:val="both"/>
              <w:rPr>
                <w:color w:val="000000"/>
                <w:sz w:val="20"/>
                <w:szCs w:val="20"/>
              </w:rPr>
            </w:pPr>
            <w:r w:rsidDel="00000000" w:rsidR="00000000" w:rsidRPr="00000000">
              <w:rPr>
                <w:color w:val="000000"/>
                <w:sz w:val="20"/>
                <w:szCs w:val="20"/>
                <w:rtl w:val="0"/>
              </w:rPr>
              <w:t xml:space="preserve">Assistències</w:t>
            </w:r>
          </w:p>
        </w:tc>
      </w:tr>
      <w:tr>
        <w:trPr>
          <w:cantSplit w:val="0"/>
          <w:tblHeader w:val="0"/>
        </w:trPr>
        <w:tc>
          <w:tcPr>
            <w:tcBorders>
              <w:bottom w:color="000000" w:space="0" w:sz="4" w:val="single"/>
            </w:tcBorders>
            <w:shd w:fill="auto" w:val="clear"/>
          </w:tcPr>
          <w:p w:rsidR="00000000" w:rsidDel="00000000" w:rsidP="00000000" w:rsidRDefault="00000000" w:rsidRPr="00000000" w14:paraId="00000082">
            <w:pPr>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yellowcards</w:t>
            </w:r>
          </w:p>
        </w:tc>
        <w:tc>
          <w:tcPr>
            <w:tcBorders>
              <w:bottom w:color="000000" w:space="0" w:sz="4" w:val="single"/>
            </w:tcBorders>
            <w:shd w:fill="auto" w:val="clear"/>
          </w:tcPr>
          <w:p w:rsidR="00000000" w:rsidDel="00000000" w:rsidP="00000000" w:rsidRDefault="00000000" w:rsidRPr="00000000" w14:paraId="00000083">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Numèric</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84">
            <w:pPr>
              <w:jc w:val="both"/>
              <w:rPr>
                <w:color w:val="000000"/>
                <w:sz w:val="20"/>
                <w:szCs w:val="20"/>
              </w:rPr>
            </w:pPr>
            <w:r w:rsidDel="00000000" w:rsidR="00000000" w:rsidRPr="00000000">
              <w:rPr>
                <w:color w:val="000000"/>
                <w:sz w:val="20"/>
                <w:szCs w:val="20"/>
                <w:rtl w:val="0"/>
              </w:rPr>
              <w:t xml:space="preserve">Targetes grogues</w:t>
            </w:r>
          </w:p>
        </w:tc>
      </w:tr>
      <w:tr>
        <w:trPr>
          <w:cantSplit w:val="0"/>
          <w:tblHeader w:val="0"/>
        </w:trPr>
        <w:tc>
          <w:tcPr>
            <w:tcBorders>
              <w:bottom w:color="000000" w:space="0" w:sz="4" w:val="single"/>
            </w:tcBorders>
            <w:shd w:fill="auto" w:val="clear"/>
          </w:tcPr>
          <w:p w:rsidR="00000000" w:rsidDel="00000000" w:rsidP="00000000" w:rsidRDefault="00000000" w:rsidRPr="00000000" w14:paraId="00000085">
            <w:pPr>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yellow2cards</w:t>
            </w:r>
          </w:p>
        </w:tc>
        <w:tc>
          <w:tcPr>
            <w:tcBorders>
              <w:bottom w:color="000000" w:space="0" w:sz="4" w:val="single"/>
            </w:tcBorders>
            <w:shd w:fill="auto" w:val="clear"/>
          </w:tcPr>
          <w:p w:rsidR="00000000" w:rsidDel="00000000" w:rsidP="00000000" w:rsidRDefault="00000000" w:rsidRPr="00000000" w14:paraId="00000086">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Numèric</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87">
            <w:pPr>
              <w:jc w:val="both"/>
              <w:rPr>
                <w:color w:val="000000"/>
                <w:sz w:val="20"/>
                <w:szCs w:val="20"/>
              </w:rPr>
            </w:pPr>
            <w:r w:rsidDel="00000000" w:rsidR="00000000" w:rsidRPr="00000000">
              <w:rPr>
                <w:color w:val="000000"/>
                <w:sz w:val="20"/>
                <w:szCs w:val="20"/>
                <w:rtl w:val="0"/>
              </w:rPr>
              <w:t xml:space="preserve">Expulsions per dues targetes grogues</w:t>
            </w:r>
          </w:p>
        </w:tc>
      </w:tr>
      <w:tr>
        <w:trPr>
          <w:cantSplit w:val="0"/>
          <w:tblHeader w:val="0"/>
        </w:trPr>
        <w:tc>
          <w:tcPr>
            <w:tcBorders>
              <w:bottom w:color="000000" w:space="0" w:sz="4" w:val="single"/>
            </w:tcBorders>
            <w:shd w:fill="auto" w:val="clear"/>
          </w:tcPr>
          <w:p w:rsidR="00000000" w:rsidDel="00000000" w:rsidP="00000000" w:rsidRDefault="00000000" w:rsidRPr="00000000" w14:paraId="00000088">
            <w:pPr>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redcards</w:t>
            </w:r>
          </w:p>
        </w:tc>
        <w:tc>
          <w:tcPr>
            <w:tcBorders>
              <w:bottom w:color="000000" w:space="0" w:sz="4" w:val="single"/>
            </w:tcBorders>
            <w:shd w:fill="auto" w:val="clear"/>
          </w:tcPr>
          <w:p w:rsidR="00000000" w:rsidDel="00000000" w:rsidP="00000000" w:rsidRDefault="00000000" w:rsidRPr="00000000" w14:paraId="00000089">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Numèric</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8A">
            <w:pPr>
              <w:jc w:val="both"/>
              <w:rPr>
                <w:color w:val="000000"/>
                <w:sz w:val="20"/>
                <w:szCs w:val="20"/>
              </w:rPr>
            </w:pPr>
            <w:r w:rsidDel="00000000" w:rsidR="00000000" w:rsidRPr="00000000">
              <w:rPr>
                <w:color w:val="000000"/>
                <w:sz w:val="20"/>
                <w:szCs w:val="20"/>
                <w:rtl w:val="0"/>
              </w:rPr>
              <w:t xml:space="preserve">Expulsions per targeta roja directa</w:t>
            </w:r>
          </w:p>
        </w:tc>
      </w:tr>
      <w:tr>
        <w:trPr>
          <w:cantSplit w:val="0"/>
          <w:tblHeader w:val="0"/>
        </w:trPr>
        <w:tc>
          <w:tcPr>
            <w:tcBorders>
              <w:bottom w:color="000000" w:space="0" w:sz="4" w:val="single"/>
            </w:tcBorders>
            <w:shd w:fill="auto" w:val="clear"/>
          </w:tcPr>
          <w:p w:rsidR="00000000" w:rsidDel="00000000" w:rsidP="00000000" w:rsidRDefault="00000000" w:rsidRPr="00000000" w14:paraId="0000008B">
            <w:pPr>
              <w:jc w:val="both"/>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subston</w:t>
            </w:r>
          </w:p>
        </w:tc>
        <w:tc>
          <w:tcPr>
            <w:tcBorders>
              <w:bottom w:color="000000" w:space="0" w:sz="4" w:val="single"/>
            </w:tcBorders>
            <w:shd w:fill="auto" w:val="clear"/>
          </w:tcPr>
          <w:p w:rsidR="00000000" w:rsidDel="00000000" w:rsidP="00000000" w:rsidRDefault="00000000" w:rsidRPr="00000000" w14:paraId="0000008C">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Numèric</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8D">
            <w:pPr>
              <w:jc w:val="both"/>
              <w:rPr>
                <w:color w:val="000000"/>
                <w:sz w:val="20"/>
                <w:szCs w:val="20"/>
              </w:rPr>
            </w:pPr>
            <w:r w:rsidDel="00000000" w:rsidR="00000000" w:rsidRPr="00000000">
              <w:rPr>
                <w:color w:val="000000"/>
                <w:sz w:val="20"/>
                <w:szCs w:val="20"/>
                <w:rtl w:val="0"/>
              </w:rPr>
              <w:t xml:space="preserve">Nombre partits jugats sense ser titular</w:t>
            </w:r>
          </w:p>
        </w:tc>
      </w:tr>
      <w:tr>
        <w:trPr>
          <w:cantSplit w:val="0"/>
          <w:tblHeader w:val="0"/>
        </w:trPr>
        <w:tc>
          <w:tcPr>
            <w:tcBorders>
              <w:bottom w:color="000000" w:space="0" w:sz="4" w:val="single"/>
            </w:tcBorders>
            <w:shd w:fill="auto" w:val="clear"/>
          </w:tcPr>
          <w:p w:rsidR="00000000" w:rsidDel="00000000" w:rsidP="00000000" w:rsidRDefault="00000000" w:rsidRPr="00000000" w14:paraId="0000008E">
            <w:pPr>
              <w:jc w:val="both"/>
              <w:rPr>
                <w:rFonts w:ascii="Courier New" w:cs="Courier New" w:eastAsia="Courier New" w:hAnsi="Courier New"/>
                <w:b w:val="1"/>
                <w:color w:val="000000"/>
                <w:sz w:val="20"/>
                <w:szCs w:val="20"/>
              </w:rPr>
            </w:pPr>
            <w:r w:rsidDel="00000000" w:rsidR="00000000" w:rsidRPr="00000000">
              <w:rPr>
                <w:rFonts w:ascii="Cousine" w:cs="Cousine" w:eastAsia="Cousine" w:hAnsi="Cousine"/>
                <w:b w:val="1"/>
                <w:color w:val="000000"/>
                <w:sz w:val="20"/>
                <w:szCs w:val="20"/>
                <w:rtl w:val="0"/>
              </w:rPr>
              <w:t xml:space="preserve">substoﬀ</w:t>
            </w:r>
          </w:p>
        </w:tc>
        <w:tc>
          <w:tcPr>
            <w:tcBorders>
              <w:bottom w:color="000000" w:space="0" w:sz="4" w:val="single"/>
            </w:tcBorders>
            <w:shd w:fill="auto" w:val="clear"/>
          </w:tcPr>
          <w:p w:rsidR="00000000" w:rsidDel="00000000" w:rsidP="00000000" w:rsidRDefault="00000000" w:rsidRPr="00000000" w14:paraId="0000008F">
            <w:pPr>
              <w:jc w:val="both"/>
              <w:rPr>
                <w:rFonts w:ascii="Arial" w:cs="Arial" w:eastAsia="Arial" w:hAnsi="Arial"/>
                <w:i w:val="1"/>
                <w:color w:val="000000"/>
                <w:sz w:val="20"/>
                <w:szCs w:val="20"/>
              </w:rPr>
            </w:pPr>
            <w:r w:rsidDel="00000000" w:rsidR="00000000" w:rsidRPr="00000000">
              <w:rPr>
                <w:i w:val="1"/>
                <w:color w:val="000000"/>
                <w:sz w:val="20"/>
                <w:szCs w:val="20"/>
                <w:rtl w:val="0"/>
              </w:rPr>
              <w:t xml:space="preserve">Numèric</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90">
            <w:pPr>
              <w:jc w:val="both"/>
              <w:rPr>
                <w:color w:val="000000"/>
                <w:sz w:val="20"/>
                <w:szCs w:val="20"/>
              </w:rPr>
            </w:pPr>
            <w:r w:rsidDel="00000000" w:rsidR="00000000" w:rsidRPr="00000000">
              <w:rPr>
                <w:color w:val="000000"/>
                <w:sz w:val="20"/>
                <w:szCs w:val="20"/>
                <w:rtl w:val="0"/>
              </w:rPr>
              <w:t xml:space="preserve">Nombre de vegades que el jugador és substituït</w:t>
            </w:r>
          </w:p>
        </w:tc>
      </w:tr>
    </w:tbl>
    <w:p w:rsidR="00000000" w:rsidDel="00000000" w:rsidP="00000000" w:rsidRDefault="00000000" w:rsidRPr="00000000" w14:paraId="00000091">
      <w:pPr>
        <w:jc w:val="both"/>
        <w:rPr>
          <w:color w:val="000000"/>
          <w:sz w:val="22"/>
          <w:szCs w:val="22"/>
        </w:rPr>
      </w:pPr>
      <w:r w:rsidDel="00000000" w:rsidR="00000000" w:rsidRPr="00000000">
        <w:rPr>
          <w:rtl w:val="0"/>
        </w:rPr>
      </w:r>
    </w:p>
    <w:p w:rsidR="00000000" w:rsidDel="00000000" w:rsidP="00000000" w:rsidRDefault="00000000" w:rsidRPr="00000000" w14:paraId="00000092">
      <w:pPr>
        <w:jc w:val="both"/>
        <w:rPr>
          <w:color w:val="000000"/>
          <w:sz w:val="22"/>
          <w:szCs w:val="22"/>
        </w:rPr>
      </w:pPr>
      <w:r w:rsidDel="00000000" w:rsidR="00000000" w:rsidRPr="00000000">
        <w:rPr>
          <w:color w:val="000000"/>
          <w:sz w:val="22"/>
          <w:szCs w:val="22"/>
          <w:rtl w:val="0"/>
        </w:rPr>
        <w:t xml:space="preserve">Notes: </w:t>
      </w:r>
    </w:p>
    <w:p w:rsidR="00000000" w:rsidDel="00000000" w:rsidP="00000000" w:rsidRDefault="00000000" w:rsidRPr="00000000" w14:paraId="00000093">
      <w:pPr>
        <w:numPr>
          <w:ilvl w:val="0"/>
          <w:numId w:val="2"/>
        </w:numPr>
        <w:ind w:left="720" w:hanging="360"/>
        <w:jc w:val="both"/>
        <w:rPr>
          <w:color w:val="000000"/>
        </w:rPr>
      </w:pPr>
      <w:r w:rsidDel="00000000" w:rsidR="00000000" w:rsidRPr="00000000">
        <w:rPr>
          <w:color w:val="000000"/>
          <w:sz w:val="22"/>
          <w:szCs w:val="22"/>
          <w:rtl w:val="0"/>
        </w:rPr>
        <w:t xml:space="preserve">Tots els camps de tipus numèric són de nombres enters.</w:t>
      </w:r>
      <w:r w:rsidDel="00000000" w:rsidR="00000000" w:rsidRPr="00000000">
        <w:rPr>
          <w:rtl w:val="0"/>
        </w:rPr>
      </w:r>
    </w:p>
    <w:p w:rsidR="00000000" w:rsidDel="00000000" w:rsidP="00000000" w:rsidRDefault="00000000" w:rsidRPr="00000000" w14:paraId="00000094">
      <w:pPr>
        <w:numPr>
          <w:ilvl w:val="0"/>
          <w:numId w:val="2"/>
        </w:numPr>
        <w:ind w:left="720" w:hanging="360"/>
        <w:jc w:val="both"/>
        <w:rPr>
          <w:color w:val="000000"/>
          <w:sz w:val="22"/>
          <w:szCs w:val="22"/>
        </w:rPr>
      </w:pPr>
      <w:r w:rsidDel="00000000" w:rsidR="00000000" w:rsidRPr="00000000">
        <w:rPr>
          <w:color w:val="000000"/>
          <w:sz w:val="22"/>
          <w:szCs w:val="22"/>
          <w:rtl w:val="0"/>
        </w:rPr>
        <w:t xml:space="preserve">Les dades estadístiques (partits, gols, targetes, etc.) fan referència a la temporada en curs.</w:t>
      </w:r>
    </w:p>
    <w:p w:rsidR="00000000" w:rsidDel="00000000" w:rsidP="00000000" w:rsidRDefault="00000000" w:rsidRPr="00000000" w14:paraId="00000095">
      <w:pPr>
        <w:jc w:val="both"/>
        <w:rPr>
          <w:color w:val="000000"/>
          <w:sz w:val="22"/>
          <w:szCs w:val="22"/>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pStyle w:val="Heading2"/>
        <w:rPr/>
      </w:pPr>
      <w:r w:rsidDel="00000000" w:rsidR="00000000" w:rsidRPr="00000000">
        <w:rPr>
          <w:rtl w:val="0"/>
        </w:rPr>
      </w:r>
    </w:p>
    <w:p w:rsidR="00000000" w:rsidDel="00000000" w:rsidP="00000000" w:rsidRDefault="00000000" w:rsidRPr="00000000" w14:paraId="0000009A">
      <w:pPr>
        <w:pStyle w:val="Heading2"/>
        <w:rPr/>
      </w:pPr>
      <w:bookmarkStart w:colFirst="0" w:colLast="0" w:name="_1t3h5sf" w:id="9"/>
      <w:bookmarkEnd w:id="9"/>
      <w:r w:rsidDel="00000000" w:rsidR="00000000" w:rsidRPr="00000000">
        <w:rPr>
          <w:rtl w:val="0"/>
        </w:rPr>
        <w:t xml:space="preserve">6. Resolució del problema.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both"/>
        <w:rPr>
          <w:color w:val="000000"/>
        </w:rPr>
      </w:pPr>
      <w:r w:rsidDel="00000000" w:rsidR="00000000" w:rsidRPr="00000000">
        <w:rPr>
          <w:color w:val="000000"/>
          <w:sz w:val="22"/>
          <w:szCs w:val="22"/>
          <w:rtl w:val="0"/>
        </w:rPr>
        <w:t xml:space="preserve">El propietari </w:t>
      </w:r>
      <w:r w:rsidDel="00000000" w:rsidR="00000000" w:rsidRPr="00000000">
        <w:rPr>
          <w:rtl w:val="0"/>
        </w:rPr>
      </w:r>
    </w:p>
    <w:p w:rsidR="00000000" w:rsidDel="00000000" w:rsidP="00000000" w:rsidRDefault="00000000" w:rsidRPr="00000000" w14:paraId="0000009D">
      <w:pPr>
        <w:pStyle w:val="Heading2"/>
        <w:rPr/>
      </w:pPr>
      <w:bookmarkStart w:colFirst="0" w:colLast="0" w:name="_2s8eyo1" w:id="10"/>
      <w:bookmarkEnd w:id="10"/>
      <w:r w:rsidDel="00000000" w:rsidR="00000000" w:rsidRPr="00000000">
        <w:rPr>
          <w:rtl w:val="0"/>
        </w:rPr>
        <w:t xml:space="preserve">7. Codi</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both"/>
        <w:rPr>
          <w:color w:val="000000"/>
        </w:rPr>
      </w:pPr>
      <w:r w:rsidDel="00000000" w:rsidR="00000000" w:rsidRPr="00000000">
        <w:rPr>
          <w:color w:val="000000"/>
          <w:sz w:val="22"/>
          <w:szCs w:val="22"/>
          <w:rtl w:val="0"/>
        </w:rPr>
        <w:t xml:space="preserve">Aquest és l'enllaç al repositori Git del codi amb el qual s'ha generat el </w:t>
      </w:r>
      <w:r w:rsidDel="00000000" w:rsidR="00000000" w:rsidRPr="00000000">
        <w:rPr>
          <w:i w:val="1"/>
          <w:color w:val="000000"/>
          <w:sz w:val="22"/>
          <w:szCs w:val="22"/>
          <w:rtl w:val="0"/>
        </w:rPr>
        <w:t xml:space="preserve">dataset</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A0">
      <w:pPr>
        <w:jc w:val="both"/>
        <w:rPr>
          <w:color w:val="000000"/>
          <w:sz w:val="22"/>
          <w:szCs w:val="22"/>
        </w:rPr>
      </w:pPr>
      <w:r w:rsidDel="00000000" w:rsidR="00000000" w:rsidRPr="00000000">
        <w:rPr>
          <w:rtl w:val="0"/>
        </w:rPr>
      </w:r>
    </w:p>
    <w:p w:rsidR="00000000" w:rsidDel="00000000" w:rsidP="00000000" w:rsidRDefault="00000000" w:rsidRPr="00000000" w14:paraId="000000A1">
      <w:pPr>
        <w:numPr>
          <w:ilvl w:val="0"/>
          <w:numId w:val="3"/>
        </w:numPr>
        <w:ind w:left="720" w:hanging="360"/>
        <w:jc w:val="both"/>
        <w:rPr/>
      </w:pPr>
      <w:r w:rsidDel="00000000" w:rsidR="00000000" w:rsidRPr="00000000">
        <w:rPr>
          <w:color w:val="000000"/>
          <w:sz w:val="22"/>
          <w:szCs w:val="22"/>
          <w:rtl w:val="0"/>
        </w:rPr>
        <w:t xml:space="preserve">URL: </w:t>
      </w:r>
      <w:hyperlink r:id="rId13">
        <w:r w:rsidDel="00000000" w:rsidR="00000000" w:rsidRPr="00000000">
          <w:rPr>
            <w:color w:val="1155cc"/>
            <w:u w:val="single"/>
            <w:rtl w:val="0"/>
          </w:rPr>
          <w:t xml:space="preserve">https://github.com/Celiosanchez/TCVD-Practica2</w:t>
        </w:r>
      </w:hyperlink>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A2">
      <w:pPr>
        <w:jc w:val="both"/>
        <w:rPr>
          <w:color w:val="000000"/>
          <w:sz w:val="22"/>
          <w:szCs w:val="22"/>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color w:val="000000"/>
          <w:sz w:val="22"/>
          <w:szCs w:val="22"/>
          <w:rtl w:val="0"/>
        </w:rPr>
        <w:t xml:space="preserve">El codi s'ha desenvolupat en </w:t>
      </w:r>
      <w:r w:rsidDel="00000000" w:rsidR="00000000" w:rsidRPr="00000000">
        <w:rPr>
          <w:color w:val="000000"/>
          <w:rtl w:val="0"/>
        </w:rPr>
        <w:t xml:space="preserve">R</w:t>
      </w:r>
      <w:r w:rsidDel="00000000" w:rsidR="00000000" w:rsidRPr="00000000">
        <w:rPr>
          <w:color w:val="000000"/>
          <w:sz w:val="22"/>
          <w:szCs w:val="22"/>
          <w:rtl w:val="0"/>
        </w:rPr>
        <w:t xml:space="preserve">, utilitzant les següents llibreries:</w:t>
      </w:r>
      <w:r w:rsidDel="00000000" w:rsidR="00000000" w:rsidRPr="00000000">
        <w:rPr>
          <w:rtl w:val="0"/>
        </w:rPr>
      </w:r>
    </w:p>
    <w:p w:rsidR="00000000" w:rsidDel="00000000" w:rsidP="00000000" w:rsidRDefault="00000000" w:rsidRPr="00000000" w14:paraId="000000A4">
      <w:pPr>
        <w:jc w:val="both"/>
        <w:rPr>
          <w:color w:val="000000"/>
          <w:sz w:val="22"/>
          <w:szCs w:val="22"/>
        </w:rPr>
      </w:pPr>
      <w:r w:rsidDel="00000000" w:rsidR="00000000" w:rsidRPr="00000000">
        <w:rPr>
          <w:rtl w:val="0"/>
        </w:rPr>
      </w:r>
    </w:p>
    <w:p w:rsidR="00000000" w:rsidDel="00000000" w:rsidP="00000000" w:rsidRDefault="00000000" w:rsidRPr="00000000" w14:paraId="000000A5">
      <w:pPr>
        <w:numPr>
          <w:ilvl w:val="0"/>
          <w:numId w:val="5"/>
        </w:numPr>
        <w:ind w:left="720" w:hanging="360"/>
        <w:jc w:val="both"/>
        <w:rPr>
          <w:color w:val="000000"/>
        </w:rPr>
      </w:pPr>
      <w:r w:rsidDel="00000000" w:rsidR="00000000" w:rsidRPr="00000000">
        <w:rPr>
          <w:rtl w:val="0"/>
        </w:rPr>
      </w:r>
    </w:p>
    <w:p w:rsidR="00000000" w:rsidDel="00000000" w:rsidP="00000000" w:rsidRDefault="00000000" w:rsidRPr="00000000" w14:paraId="000000A6">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A7">
      <w:pPr>
        <w:numPr>
          <w:ilvl w:val="0"/>
          <w:numId w:val="4"/>
        </w:numPr>
        <w:ind w:left="720" w:hanging="360"/>
        <w:jc w:val="both"/>
        <w:rPr>
          <w:color w:val="000000"/>
          <w:sz w:val="22"/>
          <w:szCs w:val="22"/>
        </w:rPr>
      </w:pPr>
      <w:r w:rsidDel="00000000" w:rsidR="00000000" w:rsidRPr="00000000">
        <w:rPr>
          <w:rtl w:val="0"/>
        </w:rPr>
      </w:r>
    </w:p>
    <w:p w:rsidR="00000000" w:rsidDel="00000000" w:rsidP="00000000" w:rsidRDefault="00000000" w:rsidRPr="00000000" w14:paraId="000000A8">
      <w:pPr>
        <w:jc w:val="both"/>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A9">
      <w:pPr>
        <w:pStyle w:val="Heading2"/>
        <w:rPr/>
      </w:pPr>
      <w:bookmarkStart w:colFirst="0" w:colLast="0" w:name="_26in1rg" w:id="11"/>
      <w:bookmarkEnd w:id="11"/>
      <w:r w:rsidDel="00000000" w:rsidR="00000000" w:rsidRPr="00000000">
        <w:rPr>
          <w:rtl w:val="0"/>
        </w:rPr>
        <w:t xml:space="preserve">Taula de contribucions al treball</w:t>
      </w:r>
    </w:p>
    <w:p w:rsidR="00000000" w:rsidDel="00000000" w:rsidP="00000000" w:rsidRDefault="00000000" w:rsidRPr="00000000" w14:paraId="000000AA">
      <w:pPr>
        <w:jc w:val="both"/>
        <w:rPr>
          <w:color w:val="000000"/>
          <w:sz w:val="22"/>
          <w:szCs w:val="22"/>
        </w:rPr>
      </w:pPr>
      <w:r w:rsidDel="00000000" w:rsidR="00000000" w:rsidRPr="00000000">
        <w:rPr>
          <w:rtl w:val="0"/>
        </w:rPr>
      </w:r>
    </w:p>
    <w:tbl>
      <w:tblPr>
        <w:tblStyle w:val="Table3"/>
        <w:tblW w:w="4361.0" w:type="dxa"/>
        <w:jc w:val="left"/>
        <w:tblInd w:w="0.0" w:type="dxa"/>
        <w:tblBorders>
          <w:bottom w:color="000000" w:space="0" w:sz="4" w:val="single"/>
          <w:insideH w:color="000000" w:space="0" w:sz="4" w:val="single"/>
        </w:tblBorders>
        <w:tblLayout w:type="fixed"/>
        <w:tblLook w:val="0000"/>
      </w:tblPr>
      <w:tblGrid>
        <w:gridCol w:w="2945"/>
        <w:gridCol w:w="1416"/>
        <w:tblGridChange w:id="0">
          <w:tblGrid>
            <w:gridCol w:w="2945"/>
            <w:gridCol w:w="1416"/>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0AB">
            <w:pPr>
              <w:jc w:val="both"/>
              <w:rPr>
                <w:b w:val="1"/>
                <w:color w:val="000000"/>
                <w:sz w:val="22"/>
                <w:szCs w:val="22"/>
              </w:rPr>
            </w:pPr>
            <w:r w:rsidDel="00000000" w:rsidR="00000000" w:rsidRPr="00000000">
              <w:rPr>
                <w:b w:val="1"/>
                <w:color w:val="000000"/>
                <w:sz w:val="22"/>
                <w:szCs w:val="22"/>
                <w:rtl w:val="0"/>
              </w:rPr>
              <w:t xml:space="preserve">Contribucions</w:t>
            </w:r>
          </w:p>
        </w:tc>
        <w:tc>
          <w:tcPr>
            <w:tcBorders>
              <w:bottom w:color="000000" w:space="0" w:sz="4" w:val="single"/>
            </w:tcBorders>
            <w:shd w:fill="auto" w:val="clear"/>
          </w:tcPr>
          <w:p w:rsidR="00000000" w:rsidDel="00000000" w:rsidP="00000000" w:rsidRDefault="00000000" w:rsidRPr="00000000" w14:paraId="000000AC">
            <w:pPr>
              <w:jc w:val="both"/>
              <w:rPr>
                <w:b w:val="1"/>
                <w:color w:val="000000"/>
                <w:sz w:val="22"/>
                <w:szCs w:val="22"/>
              </w:rPr>
            </w:pPr>
            <w:r w:rsidDel="00000000" w:rsidR="00000000" w:rsidRPr="00000000">
              <w:rPr>
                <w:b w:val="1"/>
                <w:color w:val="000000"/>
                <w:sz w:val="22"/>
                <w:szCs w:val="22"/>
                <w:rtl w:val="0"/>
              </w:rPr>
              <w:t xml:space="preserve">Signatura</w:t>
            </w:r>
          </w:p>
        </w:tc>
      </w:tr>
      <w:tr>
        <w:trPr>
          <w:cantSplit w:val="0"/>
          <w:tblHeader w:val="0"/>
        </w:trPr>
        <w:tc>
          <w:tcPr>
            <w:tcBorders>
              <w:bottom w:color="000000" w:space="0" w:sz="4" w:val="single"/>
            </w:tcBorders>
            <w:shd w:fill="auto" w:val="clear"/>
          </w:tcPr>
          <w:p w:rsidR="00000000" w:rsidDel="00000000" w:rsidP="00000000" w:rsidRDefault="00000000" w:rsidRPr="00000000" w14:paraId="000000AD">
            <w:pPr>
              <w:jc w:val="both"/>
              <w:rPr>
                <w:color w:val="000000"/>
                <w:sz w:val="22"/>
                <w:szCs w:val="22"/>
              </w:rPr>
            </w:pPr>
            <w:r w:rsidDel="00000000" w:rsidR="00000000" w:rsidRPr="00000000">
              <w:rPr>
                <w:color w:val="000000"/>
                <w:sz w:val="22"/>
                <w:szCs w:val="22"/>
                <w:rtl w:val="0"/>
              </w:rPr>
              <w:t xml:space="preserve">Investigació prèvia</w:t>
            </w:r>
          </w:p>
        </w:tc>
        <w:tc>
          <w:tcPr>
            <w:tcBorders>
              <w:bottom w:color="000000" w:space="0" w:sz="4" w:val="single"/>
            </w:tcBorders>
            <w:shd w:fill="auto" w:val="clear"/>
          </w:tcPr>
          <w:p w:rsidR="00000000" w:rsidDel="00000000" w:rsidP="00000000" w:rsidRDefault="00000000" w:rsidRPr="00000000" w14:paraId="000000AE">
            <w:pPr>
              <w:jc w:val="both"/>
              <w:rPr>
                <w:color w:val="000000"/>
                <w:sz w:val="22"/>
                <w:szCs w:val="22"/>
              </w:rPr>
            </w:pPr>
            <w:r w:rsidDel="00000000" w:rsidR="00000000" w:rsidRPr="00000000">
              <w:rPr>
                <w:color w:val="000000"/>
                <w:sz w:val="22"/>
                <w:szCs w:val="22"/>
                <w:rtl w:val="0"/>
              </w:rPr>
              <w:t xml:space="preserve">CSB, JGA</w:t>
            </w:r>
          </w:p>
        </w:tc>
      </w:tr>
      <w:tr>
        <w:trPr>
          <w:cantSplit w:val="0"/>
          <w:tblHeader w:val="0"/>
        </w:trPr>
        <w:tc>
          <w:tcPr>
            <w:tcBorders>
              <w:bottom w:color="000000" w:space="0" w:sz="4" w:val="single"/>
            </w:tcBorders>
            <w:shd w:fill="auto" w:val="clear"/>
          </w:tcPr>
          <w:p w:rsidR="00000000" w:rsidDel="00000000" w:rsidP="00000000" w:rsidRDefault="00000000" w:rsidRPr="00000000" w14:paraId="000000AF">
            <w:pPr>
              <w:jc w:val="both"/>
              <w:rPr>
                <w:color w:val="000000"/>
                <w:sz w:val="22"/>
                <w:szCs w:val="22"/>
              </w:rPr>
            </w:pPr>
            <w:r w:rsidDel="00000000" w:rsidR="00000000" w:rsidRPr="00000000">
              <w:rPr>
                <w:color w:val="000000"/>
                <w:sz w:val="22"/>
                <w:szCs w:val="22"/>
                <w:rtl w:val="0"/>
              </w:rPr>
              <w:t xml:space="preserve">Redacció de les respostes</w:t>
            </w:r>
          </w:p>
        </w:tc>
        <w:tc>
          <w:tcPr>
            <w:tcBorders>
              <w:bottom w:color="000000" w:space="0" w:sz="4" w:val="single"/>
            </w:tcBorders>
            <w:shd w:fill="auto" w:val="clear"/>
          </w:tcPr>
          <w:p w:rsidR="00000000" w:rsidDel="00000000" w:rsidP="00000000" w:rsidRDefault="00000000" w:rsidRPr="00000000" w14:paraId="000000B0">
            <w:pPr>
              <w:jc w:val="both"/>
              <w:rPr>
                <w:color w:val="000000"/>
                <w:sz w:val="22"/>
                <w:szCs w:val="22"/>
              </w:rPr>
            </w:pPr>
            <w:r w:rsidDel="00000000" w:rsidR="00000000" w:rsidRPr="00000000">
              <w:rPr>
                <w:color w:val="000000"/>
                <w:sz w:val="22"/>
                <w:szCs w:val="22"/>
                <w:rtl w:val="0"/>
              </w:rPr>
              <w:t xml:space="preserve">CSB, JGA</w:t>
            </w:r>
          </w:p>
        </w:tc>
      </w:tr>
      <w:tr>
        <w:trPr>
          <w:cantSplit w:val="0"/>
          <w:tblHeader w:val="0"/>
        </w:trPr>
        <w:tc>
          <w:tcPr>
            <w:shd w:fill="auto" w:val="clear"/>
          </w:tcPr>
          <w:p w:rsidR="00000000" w:rsidDel="00000000" w:rsidP="00000000" w:rsidRDefault="00000000" w:rsidRPr="00000000" w14:paraId="000000B1">
            <w:pPr>
              <w:jc w:val="both"/>
              <w:rPr>
                <w:color w:val="000000"/>
                <w:sz w:val="22"/>
                <w:szCs w:val="22"/>
              </w:rPr>
            </w:pPr>
            <w:r w:rsidDel="00000000" w:rsidR="00000000" w:rsidRPr="00000000">
              <w:rPr>
                <w:color w:val="000000"/>
                <w:sz w:val="22"/>
                <w:szCs w:val="22"/>
                <w:rtl w:val="0"/>
              </w:rPr>
              <w:t xml:space="preserve">Desenvolupament del codi</w:t>
            </w:r>
          </w:p>
        </w:tc>
        <w:tc>
          <w:tcPr>
            <w:shd w:fill="auto" w:val="clear"/>
          </w:tcPr>
          <w:p w:rsidR="00000000" w:rsidDel="00000000" w:rsidP="00000000" w:rsidRDefault="00000000" w:rsidRPr="00000000" w14:paraId="000000B2">
            <w:pPr>
              <w:jc w:val="both"/>
              <w:rPr>
                <w:color w:val="000000"/>
                <w:sz w:val="22"/>
                <w:szCs w:val="22"/>
              </w:rPr>
            </w:pPr>
            <w:r w:rsidDel="00000000" w:rsidR="00000000" w:rsidRPr="00000000">
              <w:rPr>
                <w:color w:val="000000"/>
                <w:sz w:val="22"/>
                <w:szCs w:val="22"/>
                <w:rtl w:val="0"/>
              </w:rPr>
              <w:t xml:space="preserve">CSB, JGA</w:t>
            </w:r>
          </w:p>
        </w:tc>
      </w:tr>
    </w:tbl>
    <w:p w:rsidR="00000000" w:rsidDel="00000000" w:rsidP="00000000" w:rsidRDefault="00000000" w:rsidRPr="00000000" w14:paraId="000000B3">
      <w:pPr>
        <w:jc w:val="both"/>
        <w:rPr>
          <w:color w:val="000000"/>
          <w:sz w:val="22"/>
          <w:szCs w:val="22"/>
        </w:rPr>
      </w:pPr>
      <w:r w:rsidDel="00000000" w:rsidR="00000000" w:rsidRPr="00000000">
        <w:rPr>
          <w:rtl w:val="0"/>
        </w:rPr>
      </w:r>
    </w:p>
    <w:sectPr>
      <w:headerReference r:id="rId14" w:type="default"/>
      <w:headerReference r:id="rId15" w:type="first"/>
      <w:footerReference r:id="rId16" w:type="default"/>
      <w:footerReference r:id="rId17" w:type="first"/>
      <w:pgSz w:h="16838" w:w="11906" w:orient="portrait"/>
      <w:pgMar w:bottom="1440" w:top="680" w:left="990" w:right="1133"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78"/>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spacing w:line="240" w:lineRule="auto"/>
      <w:ind w:left="-83" w:right="0" w:firstLine="0"/>
      <w:jc w:val="center"/>
      <w:rPr>
        <w:color w:val="232747"/>
        <w:sz w:val="18"/>
        <w:szCs w:val="18"/>
      </w:rPr>
    </w:pPr>
    <w:r w:rsidDel="00000000" w:rsidR="00000000" w:rsidRPr="00000000">
      <w:rPr>
        <w:rtl w:val="0"/>
      </w:rPr>
    </w:r>
  </w:p>
  <w:tbl>
    <w:tblPr>
      <w:tblStyle w:val="Table4"/>
      <w:tblW w:w="9696.0" w:type="dxa"/>
      <w:jc w:val="left"/>
      <w:tblInd w:w="84.0" w:type="dxa"/>
      <w:tblLayout w:type="fixed"/>
      <w:tblLook w:val="0000"/>
    </w:tblPr>
    <w:tblGrid>
      <w:gridCol w:w="5249"/>
      <w:gridCol w:w="1843"/>
      <w:gridCol w:w="2604"/>
      <w:tblGridChange w:id="0">
        <w:tblGrid>
          <w:gridCol w:w="5249"/>
          <w:gridCol w:w="1843"/>
          <w:gridCol w:w="2604"/>
        </w:tblGrid>
      </w:tblGridChange>
    </w:tblGrid>
    <w:tr>
      <w:trPr>
        <w:cantSplit w:val="0"/>
        <w:tblHeader w:val="0"/>
      </w:trPr>
      <w:tc>
        <w:tcPr>
          <w:shd w:fill="auto" w:val="clear"/>
        </w:tcPr>
        <w:p w:rsidR="00000000" w:rsidDel="00000000" w:rsidP="00000000" w:rsidRDefault="00000000" w:rsidRPr="00000000" w14:paraId="000000B8">
          <w:pPr>
            <w:widowControl w:val="0"/>
            <w:spacing w:line="240" w:lineRule="auto"/>
            <w:ind w:left="-83" w:right="0" w:firstLine="0"/>
            <w:rPr/>
          </w:pPr>
          <w:r w:rsidDel="00000000" w:rsidR="00000000" w:rsidRPr="00000000">
            <w:rPr>
              <w:color w:val="000078"/>
              <w:sz w:val="16"/>
              <w:szCs w:val="16"/>
              <w:rtl w:val="0"/>
            </w:rPr>
            <w:t xml:space="preserve">Tipologia i cicle de vida de les dades</w:t>
          </w:r>
          <w:r w:rsidDel="00000000" w:rsidR="00000000" w:rsidRPr="00000000">
            <w:rPr>
              <w:sz w:val="16"/>
              <w:szCs w:val="16"/>
              <w:rtl w:val="0"/>
            </w:rPr>
            <w:t xml:space="preserve"> · Pràctica 1</w:t>
          </w:r>
          <w:r w:rsidDel="00000000" w:rsidR="00000000" w:rsidRPr="00000000">
            <w:rPr>
              <w:rtl w:val="0"/>
            </w:rPr>
          </w:r>
        </w:p>
        <w:p w:rsidR="00000000" w:rsidDel="00000000" w:rsidP="00000000" w:rsidRDefault="00000000" w:rsidRPr="00000000" w14:paraId="000000B9">
          <w:pPr>
            <w:widowControl w:val="0"/>
            <w:spacing w:line="240" w:lineRule="auto"/>
            <w:ind w:left="-83" w:right="0" w:firstLine="0"/>
            <w:rPr>
              <w:sz w:val="16"/>
              <w:szCs w:val="16"/>
            </w:rPr>
          </w:pPr>
          <w:r w:rsidDel="00000000" w:rsidR="00000000" w:rsidRPr="00000000">
            <w:rPr>
              <w:sz w:val="16"/>
              <w:szCs w:val="16"/>
              <w:rtl w:val="0"/>
            </w:rPr>
            <w:t xml:space="preserve">Màster de Ciència de Dades</w:t>
          </w:r>
        </w:p>
      </w:tc>
      <w:tc>
        <w:tcPr>
          <w:shd w:fill="auto" w:val="clear"/>
          <w:tcMar>
            <w:left w:w="55.0" w:type="dxa"/>
          </w:tcMar>
        </w:tcPr>
        <w:p w:rsidR="00000000" w:rsidDel="00000000" w:rsidP="00000000" w:rsidRDefault="00000000" w:rsidRPr="00000000" w14:paraId="000000BA">
          <w:pPr>
            <w:widowControl w:val="0"/>
            <w:spacing w:line="240" w:lineRule="auto"/>
            <w:ind w:left="-83" w:right="0" w:firstLine="0"/>
            <w:jc w:val="center"/>
            <w:rPr>
              <w:sz w:val="16"/>
              <w:szCs w:val="16"/>
            </w:rPr>
          </w:pPr>
          <w:r w:rsidDel="00000000" w:rsidR="00000000" w:rsidRPr="00000000">
            <w:rPr>
              <w:rtl w:val="0"/>
            </w:rPr>
          </w:r>
        </w:p>
      </w:tc>
      <w:tc>
        <w:tcPr>
          <w:shd w:fill="auto" w:val="clear"/>
          <w:tcMar>
            <w:left w:w="55.0" w:type="dxa"/>
          </w:tcMar>
        </w:tcPr>
        <w:p w:rsidR="00000000" w:rsidDel="00000000" w:rsidP="00000000" w:rsidRDefault="00000000" w:rsidRPr="00000000" w14:paraId="000000BB">
          <w:pPr>
            <w:widowControl w:val="0"/>
            <w:spacing w:line="240" w:lineRule="auto"/>
            <w:ind w:left="-83" w:right="0" w:firstLine="0"/>
            <w:jc w:val="right"/>
            <w:rPr/>
          </w:pPr>
          <w:r w:rsidDel="00000000" w:rsidR="00000000" w:rsidRPr="00000000">
            <w:rPr>
              <w:sz w:val="16"/>
              <w:szCs w:val="16"/>
              <w:rtl w:val="0"/>
            </w:rPr>
            <w:t xml:space="preserve">pàg.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C">
    <w:pPr>
      <w:jc w:val="right"/>
      <w:rPr>
        <w:color w:val="232747"/>
        <w:sz w:val="16"/>
        <w:szCs w:val="16"/>
      </w:rPr>
    </w:pPr>
    <w:r w:rsidDel="00000000" w:rsidR="00000000" w:rsidRPr="00000000">
      <w:rPr>
        <w:rtl w:val="0"/>
      </w:rPr>
    </w:r>
  </w:p>
  <w:p w:rsidR="00000000" w:rsidDel="00000000" w:rsidP="00000000" w:rsidRDefault="00000000" w:rsidRPr="00000000" w14:paraId="000000BD">
    <w:pPr>
      <w:jc w:val="right"/>
      <w:rPr>
        <w:color w:val="232747"/>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78"/>
        <w:sz w:val="22"/>
        <w:szCs w:val="22"/>
        <w:u w:val="none"/>
        <w:shd w:fill="auto" w:val="clear"/>
        <w:vertAlign w:val="baseline"/>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393700</wp:posOffset>
          </wp:positionV>
          <wp:extent cx="6496050" cy="628650"/>
          <wp:effectExtent b="0" l="0" r="0" t="0"/>
          <wp:wrapSquare wrapText="bothSides" distB="228600" distT="228600" distL="228600" distR="228600"/>
          <wp:docPr descr="plantilla word_2.jpg" id="2" name="image1.jpg"/>
          <a:graphic>
            <a:graphicData uri="http://schemas.openxmlformats.org/drawingml/2006/picture">
              <pic:pic>
                <pic:nvPicPr>
                  <pic:cNvPr descr="plantilla word_2.jpg" id="0" name="image1.jpg"/>
                  <pic:cNvPicPr preferRelativeResize="0"/>
                </pic:nvPicPr>
                <pic:blipFill>
                  <a:blip r:embed="rId1"/>
                  <a:srcRect b="0" l="118" r="28405" t="0"/>
                  <a:stretch>
                    <a:fillRect/>
                  </a:stretch>
                </pic:blipFill>
                <pic:spPr>
                  <a:xfrm>
                    <a:off x="0" y="0"/>
                    <a:ext cx="6496050" cy="6286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spacing w:line="240" w:lineRule="auto"/>
      <w:rPr>
        <w:color w:val="808080"/>
        <w:sz w:val="15"/>
        <w:szCs w:val="15"/>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-1269999</wp:posOffset>
              </wp:positionH>
              <wp:positionV relativeFrom="paragraph">
                <wp:posOffset>-50799</wp:posOffset>
              </wp:positionV>
              <wp:extent cx="7748270" cy="266065"/>
              <wp:effectExtent b="0" l="0" r="0" t="0"/>
              <wp:wrapTopAndBottom distB="0" distT="0"/>
              <wp:docPr id="1" name=""/>
              <a:graphic>
                <a:graphicData uri="http://schemas.microsoft.com/office/word/2010/wordprocessingShape">
                  <wps:wsp>
                    <wps:cNvSpPr/>
                    <wps:cNvPr id="2" name="Shape 2"/>
                    <wps:spPr>
                      <a:xfrm>
                        <a:off x="1476900" y="3652020"/>
                        <a:ext cx="7738200" cy="25596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-1269999</wp:posOffset>
              </wp:positionH>
              <wp:positionV relativeFrom="paragraph">
                <wp:posOffset>-50799</wp:posOffset>
              </wp:positionV>
              <wp:extent cx="7748270" cy="266065"/>
              <wp:effectExtent b="0" l="0" r="0" t="0"/>
              <wp:wrapTopAndBottom distB="0" dist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48270" cy="266065"/>
                      </a:xfrm>
                      <a:prstGeom prst="rect"/>
                      <a:ln/>
                    </pic:spPr>
                  </pic:pic>
                </a:graphicData>
              </a:graphic>
            </wp:anchor>
          </w:drawing>
        </mc:Fallback>
      </mc:AlternateContent>
    </w:r>
    <w:r w:rsidDel="00000000" w:rsidR="00000000" w:rsidRPr="00000000">
      <w:drawing>
        <wp:anchor allowOverlap="1" behindDoc="0" distB="228600" distT="228600" distL="228600" distR="228600" hidden="0" layoutInCell="1" locked="0" relativeHeight="0" simplePos="0">
          <wp:simplePos x="0" y="0"/>
          <wp:positionH relativeFrom="column">
            <wp:posOffset>-276224</wp:posOffset>
          </wp:positionH>
          <wp:positionV relativeFrom="paragraph">
            <wp:posOffset>200026</wp:posOffset>
          </wp:positionV>
          <wp:extent cx="6496050" cy="628650"/>
          <wp:effectExtent b="0" l="0" r="0" t="0"/>
          <wp:wrapSquare wrapText="bothSides" distB="228600" distT="228600" distL="228600" distR="228600"/>
          <wp:docPr descr="plantilla word_2.jpg" id="3" name="image1.jpg"/>
          <a:graphic>
            <a:graphicData uri="http://schemas.openxmlformats.org/drawingml/2006/picture">
              <pic:pic>
                <pic:nvPicPr>
                  <pic:cNvPr descr="plantilla word_2.jpg" id="0" name="image1.jpg"/>
                  <pic:cNvPicPr preferRelativeResize="0"/>
                </pic:nvPicPr>
                <pic:blipFill>
                  <a:blip r:embed="rId2"/>
                  <a:srcRect b="0" l="118" r="28405" t="0"/>
                  <a:stretch>
                    <a:fillRect/>
                  </a:stretch>
                </pic:blipFill>
                <pic:spPr>
                  <a:xfrm>
                    <a:off x="0" y="0"/>
                    <a:ext cx="6496050" cy="6286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78"/>
        <w:sz w:val="22"/>
        <w:szCs w:val="22"/>
        <w:lang w:val="ca-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b w:val="1"/>
      <w:sz w:val="36"/>
      <w:szCs w:val="36"/>
    </w:rPr>
  </w:style>
  <w:style w:type="paragraph" w:styleId="Heading2">
    <w:name w:val="heading 2"/>
    <w:basedOn w:val="Normal"/>
    <w:next w:val="Normal"/>
    <w:pPr>
      <w:spacing w:after="0" w:before="520" w:lineRule="auto"/>
    </w:pPr>
    <w:rPr>
      <w:b w:val="1"/>
      <w:sz w:val="36"/>
      <w:szCs w:val="36"/>
    </w:rPr>
  </w:style>
  <w:style w:type="paragraph" w:styleId="Heading3">
    <w:name w:val="heading 3"/>
    <w:basedOn w:val="Normal"/>
    <w:next w:val="Normal"/>
    <w:pPr/>
    <w:rPr>
      <w:sz w:val="30"/>
      <w:szCs w:val="30"/>
    </w:rPr>
  </w:style>
  <w:style w:type="paragraph" w:styleId="Heading4">
    <w:name w:val="heading 4"/>
    <w:basedOn w:val="Normal"/>
    <w:next w:val="Normal"/>
    <w:pPr>
      <w:ind w:left="0" w:right="1680" w:firstLine="0"/>
    </w:pPr>
    <w:rPr>
      <w:rFonts w:ascii="Georgia" w:cs="Georgia" w:eastAsia="Georgia" w:hAnsi="Georgia"/>
      <w:i w:val="1"/>
      <w:color w:val="626166"/>
      <w:sz w:val="28"/>
      <w:szCs w:val="28"/>
    </w:rPr>
  </w:style>
  <w:style w:type="paragraph" w:styleId="Heading5">
    <w:name w:val="heading 5"/>
    <w:basedOn w:val="Normal"/>
    <w:next w:val="Normal"/>
    <w:pPr>
      <w:spacing w:after="320" w:before="320" w:lineRule="auto"/>
      <w:ind w:left="0" w:right="1680" w:firstLine="0"/>
    </w:pPr>
    <w:rPr>
      <w:rFonts w:ascii="Georgia" w:cs="Georgia" w:eastAsia="Georgia" w:hAnsi="Georgia"/>
      <w:i w:val="1"/>
      <w:color w:val="626166"/>
      <w:sz w:val="28"/>
      <w:szCs w:val="28"/>
    </w:rPr>
  </w:style>
  <w:style w:type="paragraph" w:styleId="Heading6">
    <w:name w:val="heading 6"/>
    <w:basedOn w:val="Normal"/>
    <w:next w:val="Normal"/>
    <w:pPr>
      <w:jc w:val="both"/>
    </w:pPr>
    <w:rPr>
      <w:color w:val="626166"/>
      <w:sz w:val="20"/>
      <w:szCs w:val="20"/>
    </w:rPr>
  </w:style>
  <w:style w:type="paragraph" w:styleId="Title">
    <w:name w:val="Title"/>
    <w:basedOn w:val="Normal"/>
    <w:next w:val="Normal"/>
    <w:pPr>
      <w:spacing w:line="240" w:lineRule="auto"/>
    </w:pPr>
    <w:rPr>
      <w:b w:val="1"/>
      <w:sz w:val="52"/>
      <w:szCs w:val="52"/>
    </w:rPr>
  </w:style>
  <w:style w:type="paragraph" w:styleId="Subtitle">
    <w:name w:val="Subtitle"/>
    <w:basedOn w:val="Normal"/>
    <w:next w:val="Normal"/>
    <w:pPr/>
    <w:rPr>
      <w:sz w:val="52"/>
      <w:szCs w:val="52"/>
    </w:rPr>
  </w:style>
  <w:style w:type="table" w:styleId="Table1">
    <w:basedOn w:val="TableNormal"/>
    <w:tblPr>
      <w:tblStyleRowBandSize w:val="1"/>
      <w:tblStyleColBandSize w:val="1"/>
      <w:tblCellMar>
        <w:top w:w="28.0" w:type="dxa"/>
        <w:left w:w="28.0" w:type="dxa"/>
        <w:bottom w:w="28.0" w:type="dxa"/>
        <w:right w:w="2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ransfermarkt.com/" TargetMode="External"/><Relationship Id="rId10" Type="http://schemas.openxmlformats.org/officeDocument/2006/relationships/hyperlink" Target="https://www.transfermarkt.com/" TargetMode="External"/><Relationship Id="rId13" Type="http://schemas.openxmlformats.org/officeDocument/2006/relationships/hyperlink" Target="https://github.com/Celiosanchez/TCVD-Practica2" TargetMode="External"/><Relationship Id="rId12" Type="http://schemas.openxmlformats.org/officeDocument/2006/relationships/hyperlink" Target="https://www.transfermark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ansfermarkt.com/"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celiosanchez@uoc.edu" TargetMode="External"/><Relationship Id="rId7" Type="http://schemas.openxmlformats.org/officeDocument/2006/relationships/hyperlink" Target="mailto:jgrimalt@uoc.edu" TargetMode="External"/><Relationship Id="rId8" Type="http://schemas.openxmlformats.org/officeDocument/2006/relationships/hyperlink" Target="https://www.transfermark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