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0C" w:rsidRDefault="00C94F0C" w:rsidP="00C94F0C">
      <w:pPr>
        <w:pStyle w:val="Ttulo"/>
      </w:pPr>
      <w:r>
        <w:t xml:space="preserve">UAR </w:t>
      </w:r>
      <w:bookmarkStart w:id="0" w:name="_GoBack"/>
      <w:bookmarkEnd w:id="0"/>
    </w:p>
    <w:p w:rsidR="00C94F0C" w:rsidRDefault="00C94F0C"/>
    <w:tbl>
      <w:tblPr>
        <w:tblStyle w:val="Tablaconcuadrcula"/>
        <w:tblW w:w="9921" w:type="dxa"/>
        <w:tblLook w:val="04A0" w:firstRow="1" w:lastRow="0" w:firstColumn="1" w:lastColumn="0" w:noHBand="0" w:noVBand="1"/>
      </w:tblPr>
      <w:tblGrid>
        <w:gridCol w:w="2446"/>
        <w:gridCol w:w="7475"/>
      </w:tblGrid>
      <w:tr w:rsidR="009764FF" w:rsidRPr="00702221" w:rsidTr="00421637">
        <w:trPr>
          <w:trHeight w:val="729"/>
        </w:trPr>
        <w:tc>
          <w:tcPr>
            <w:tcW w:w="2446" w:type="dxa"/>
          </w:tcPr>
          <w:p w:rsidR="009764FF" w:rsidRPr="00702221" w:rsidRDefault="009764FF" w:rsidP="001F017E">
            <w:proofErr w:type="gramStart"/>
            <w:r w:rsidRPr="00702221">
              <w:t>Heurística a evaluar</w:t>
            </w:r>
            <w:proofErr w:type="gramEnd"/>
            <w:r w:rsidRPr="00702221">
              <w:t>:</w:t>
            </w:r>
          </w:p>
        </w:tc>
        <w:tc>
          <w:tcPr>
            <w:tcW w:w="7475" w:type="dxa"/>
          </w:tcPr>
          <w:p w:rsidR="009764FF" w:rsidRPr="00702221" w:rsidRDefault="009764FF" w:rsidP="001F017E">
            <w:pPr>
              <w:rPr>
                <w:b/>
                <w:bCs/>
                <w:lang w:val="es-MX"/>
              </w:rPr>
            </w:pPr>
          </w:p>
          <w:p w:rsidR="009764FF" w:rsidRPr="00702221" w:rsidRDefault="00421637" w:rsidP="001F017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CONSISTENCIA</w:t>
            </w:r>
          </w:p>
        </w:tc>
      </w:tr>
      <w:tr w:rsidR="009764FF" w:rsidRPr="00702221" w:rsidTr="001F017E">
        <w:trPr>
          <w:trHeight w:val="1109"/>
        </w:trPr>
        <w:tc>
          <w:tcPr>
            <w:tcW w:w="2446" w:type="dxa"/>
          </w:tcPr>
          <w:p w:rsidR="009764FF" w:rsidRPr="00702221" w:rsidRDefault="009764FF" w:rsidP="001F017E">
            <w:r w:rsidRPr="00702221">
              <w:t xml:space="preserve">Descripción: </w:t>
            </w:r>
          </w:p>
        </w:tc>
        <w:tc>
          <w:tcPr>
            <w:tcW w:w="7475" w:type="dxa"/>
          </w:tcPr>
          <w:p w:rsidR="009764FF" w:rsidRPr="00702221" w:rsidRDefault="00421637" w:rsidP="00421637">
            <w:r>
              <w:t xml:space="preserve">El botón de inicio en la barra de </w:t>
            </w:r>
            <w:proofErr w:type="gramStart"/>
            <w:r>
              <w:t>navegación,</w:t>
            </w:r>
            <w:proofErr w:type="gramEnd"/>
            <w:r>
              <w:t xml:space="preserve"> está del lado derecho</w:t>
            </w:r>
            <w:r>
              <w:t>.</w:t>
            </w:r>
          </w:p>
        </w:tc>
      </w:tr>
      <w:tr w:rsidR="009764FF" w:rsidRPr="00702221" w:rsidTr="001F017E">
        <w:trPr>
          <w:trHeight w:val="894"/>
        </w:trPr>
        <w:tc>
          <w:tcPr>
            <w:tcW w:w="2446" w:type="dxa"/>
          </w:tcPr>
          <w:p w:rsidR="009764FF" w:rsidRPr="00702221" w:rsidRDefault="009764FF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evidencia de la heurística</w:t>
            </w:r>
            <w:r w:rsidRPr="00702221">
              <w:rPr>
                <w:rFonts w:eastAsia="Times New Roman" w:cs="Times New Roman"/>
              </w:rPr>
              <w:t>:</w:t>
            </w:r>
          </w:p>
        </w:tc>
        <w:tc>
          <w:tcPr>
            <w:tcW w:w="7475" w:type="dxa"/>
          </w:tcPr>
          <w:p w:rsidR="009764FF" w:rsidRPr="00702221" w:rsidRDefault="00421637" w:rsidP="001F017E">
            <w:r>
              <w:rPr>
                <w:noProof/>
              </w:rPr>
              <w:drawing>
                <wp:inline distT="0" distB="0" distL="0" distR="0">
                  <wp:extent cx="3482340" cy="2611755"/>
                  <wp:effectExtent l="0" t="0" r="3810" b="0"/>
                  <wp:docPr id="2" name="Imagen 2" descr="C:\Users\i_cel\Downloads\WhatsApp Image 2019-03-26 at 1.24.0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_cel\Downloads\WhatsApp Image 2019-03-26 at 1.24.0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261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blob:https://web.whatsapp.com/73b02f8e-e4db-4403-963c-a1afcc0b6c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727CF0" id="Rectángulo 1" o:spid="_x0000_s1026" alt="blob:https://web.whatsapp.com/73b02f8e-e4db-4403-963c-a1afcc0b6c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2d6QIAAAQGAAAOAAAAZHJzL2Uyb0RvYy54bWysVNtu1DAQfUfiHyy/Z5Psei+Jmq3avSCk&#10;AhWFD3AcZ2OR2MH2bloQH8O38GOMnb22Lwjwg2V77Jk5c47n6vqxqdGOayOUzHA8iDDikqlCyE2G&#10;P39aBzOMjKWyoLWSPMNP3ODr+etXV12b8qGqVF1wjcCJNGnXZriytk3D0LCKN9QMVMslGEulG2ph&#10;qzdhoWkH3ps6HEbRJOyULlqtGDcGTpe9Ec+9/7LkzH4oS8MtqjMMuVk/az/nbg7nVzTdaNpWgu3T&#10;oH+RRUOFhKBHV0tqKdpq8cJVI5hWRpV2wFQTqrIUjHsMgCaOnqF5qGjLPRYojmmPZTL/zy17v7vX&#10;SBTAHUaSNkDRRyjar59ys60VgsOCGwYFy2uVp44dA/R0PB90FTBC29YDmY7yaFjOeMBJkQeERKMg&#10;mYxYQGNaMhblE0Z8rTt4DiEf2nvtqmXaO8W+GCTVoqJyw29MC8H7XA5HWquu4rQA0LGjK7zw4TYG&#10;vKG8e6cKyJ5urfJMPJa6cTGgxujRE/50JJw/WsTgcBSRWQSyYGDar10Emh4et9rYN1w1yC0yrCE7&#10;75zu7oztrx6uuFhSrUVde03V8uIAfPYnEBqeOptLwkvkexIlq9lqRgIynKwCEi2Xwc16QYLJOp6O&#10;l6PlYrGMf7i4MUkrURRcujAHucbkz+Sw/zi90I6CNaoWhXPnUjJ6ky9qjXYUvsvaD19ysJyuhZdp&#10;+HoBlmeQ4iGJbodJsJ7MpgFZk3GQTKNZEMXJbTKJSEKW60tId0Lyf4eEugwn4+HYs3SW9DNskR8v&#10;sdG0ERYaUi2aDIM0YPQtwilwJQtPraWi7tdnpXDpn0oBdB+I9np1EnU9yaS5Kp5ArlqBnEB50Dph&#10;USn9DaMO2lCGzdct1Ryj+q0EyScxfCboW35DxtMhbPS5JT+3UMnAVYYtRv1yYftet2212FQQKfaF&#10;keoGvkkpvIRPWe0/F7Qaj2TfFl0vO9/7W6fmPf8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hwMdnekCAAAEBg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764FF" w:rsidRPr="00702221" w:rsidTr="001F017E">
        <w:trPr>
          <w:trHeight w:val="1327"/>
        </w:trPr>
        <w:tc>
          <w:tcPr>
            <w:tcW w:w="2446" w:type="dxa"/>
          </w:tcPr>
          <w:p w:rsidR="009764FF" w:rsidRPr="00411B85" w:rsidRDefault="009764FF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severidad del problema o impacto del beneficio</w:t>
            </w:r>
            <w:r w:rsidRPr="00702221">
              <w:rPr>
                <w:rFonts w:eastAsia="Times New Roman" w:cs="Times New Roman"/>
                <w:shd w:val="clear" w:color="auto" w:fill="FFFFFF"/>
              </w:rPr>
              <w:t>:</w:t>
            </w:r>
          </w:p>
          <w:p w:rsidR="009764FF" w:rsidRPr="00702221" w:rsidRDefault="009764FF" w:rsidP="001F017E"/>
        </w:tc>
        <w:tc>
          <w:tcPr>
            <w:tcW w:w="7475" w:type="dxa"/>
          </w:tcPr>
          <w:p w:rsidR="009764FF" w:rsidRPr="00421637" w:rsidRDefault="00421637" w:rsidP="00421637">
            <w:r>
              <w:t>Queda contra intuitiva</w:t>
            </w:r>
            <w:r w:rsidR="0057421F">
              <w:t xml:space="preserve">. Básicamente en todas las </w:t>
            </w:r>
            <w:proofErr w:type="spellStart"/>
            <w:r w:rsidR="0057421F">
              <w:t>im</w:t>
            </w:r>
            <w:proofErr w:type="spellEnd"/>
          </w:p>
        </w:tc>
      </w:tr>
      <w:tr w:rsidR="009764FF" w:rsidRPr="00702221" w:rsidTr="001F017E">
        <w:tc>
          <w:tcPr>
            <w:tcW w:w="2446" w:type="dxa"/>
          </w:tcPr>
          <w:p w:rsidR="009764FF" w:rsidRPr="00702221" w:rsidRDefault="009764FF" w:rsidP="001F017E">
            <w:r w:rsidRPr="00702221">
              <w:t>Si es problema:</w:t>
            </w:r>
          </w:p>
          <w:p w:rsidR="009764FF" w:rsidRPr="00411B85" w:rsidRDefault="009764FF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posible solución o desventajas potenciales.</w:t>
            </w:r>
          </w:p>
          <w:p w:rsidR="009764FF" w:rsidRPr="00702221" w:rsidRDefault="009764FF" w:rsidP="001F017E"/>
        </w:tc>
        <w:tc>
          <w:tcPr>
            <w:tcW w:w="7475" w:type="dxa"/>
          </w:tcPr>
          <w:p w:rsidR="009764FF" w:rsidRPr="00702221" w:rsidRDefault="0057421F" w:rsidP="0057421F">
            <w:r>
              <w:t xml:space="preserve">Cambiarlo de lado al izquierdo. Al inicio de </w:t>
            </w:r>
            <w:proofErr w:type="spellStart"/>
            <w:r>
              <w:t>como</w:t>
            </w:r>
            <w:proofErr w:type="spellEnd"/>
            <w:r>
              <w:t xml:space="preserve"> se empieza a leer una página.</w:t>
            </w:r>
          </w:p>
        </w:tc>
      </w:tr>
    </w:tbl>
    <w:p w:rsidR="009764FF" w:rsidRDefault="009764FF"/>
    <w:p w:rsidR="00421637" w:rsidRPr="00421637" w:rsidRDefault="00421637" w:rsidP="00421637"/>
    <w:p w:rsidR="00421637" w:rsidRPr="00421637" w:rsidRDefault="00421637" w:rsidP="00421637"/>
    <w:p w:rsidR="00421637" w:rsidRDefault="00421637" w:rsidP="00421637"/>
    <w:p w:rsidR="0057421F" w:rsidRDefault="0057421F" w:rsidP="00421637"/>
    <w:p w:rsidR="00421637" w:rsidRDefault="00421637" w:rsidP="00421637">
      <w:pPr>
        <w:tabs>
          <w:tab w:val="left" w:pos="6384"/>
        </w:tabs>
      </w:pPr>
      <w:r>
        <w:tab/>
      </w:r>
    </w:p>
    <w:p w:rsidR="00421637" w:rsidRDefault="00421637" w:rsidP="00421637"/>
    <w:tbl>
      <w:tblPr>
        <w:tblStyle w:val="Tablaconcuadrcula"/>
        <w:tblW w:w="9921" w:type="dxa"/>
        <w:tblLook w:val="04A0" w:firstRow="1" w:lastRow="0" w:firstColumn="1" w:lastColumn="0" w:noHBand="0" w:noVBand="1"/>
      </w:tblPr>
      <w:tblGrid>
        <w:gridCol w:w="2446"/>
        <w:gridCol w:w="7475"/>
      </w:tblGrid>
      <w:tr w:rsidR="00421637" w:rsidRPr="00702221" w:rsidTr="001F017E">
        <w:trPr>
          <w:trHeight w:val="729"/>
        </w:trPr>
        <w:tc>
          <w:tcPr>
            <w:tcW w:w="2446" w:type="dxa"/>
          </w:tcPr>
          <w:p w:rsidR="00421637" w:rsidRPr="00702221" w:rsidRDefault="00421637" w:rsidP="001F017E">
            <w:proofErr w:type="gramStart"/>
            <w:r w:rsidRPr="00702221">
              <w:lastRenderedPageBreak/>
              <w:t>Heurística a evaluar</w:t>
            </w:r>
            <w:proofErr w:type="gramEnd"/>
            <w:r w:rsidRPr="00702221">
              <w:t>:</w:t>
            </w:r>
          </w:p>
        </w:tc>
        <w:tc>
          <w:tcPr>
            <w:tcW w:w="7475" w:type="dxa"/>
          </w:tcPr>
          <w:p w:rsidR="00421637" w:rsidRPr="00702221" w:rsidRDefault="00421637" w:rsidP="001F017E">
            <w:pPr>
              <w:rPr>
                <w:b/>
                <w:bCs/>
                <w:lang w:val="es-MX"/>
              </w:rPr>
            </w:pPr>
          </w:p>
          <w:p w:rsidR="00421637" w:rsidRPr="00702221" w:rsidRDefault="00421637" w:rsidP="001F017E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ATAJOS A LOS USUARIOS FRECUENTES</w:t>
            </w:r>
          </w:p>
        </w:tc>
      </w:tr>
      <w:tr w:rsidR="00421637" w:rsidRPr="00702221" w:rsidTr="001F017E">
        <w:trPr>
          <w:trHeight w:val="1109"/>
        </w:trPr>
        <w:tc>
          <w:tcPr>
            <w:tcW w:w="2446" w:type="dxa"/>
          </w:tcPr>
          <w:p w:rsidR="00421637" w:rsidRPr="00702221" w:rsidRDefault="00421637" w:rsidP="001F017E">
            <w:r w:rsidRPr="00702221">
              <w:t xml:space="preserve">Descripción: </w:t>
            </w:r>
          </w:p>
        </w:tc>
        <w:tc>
          <w:tcPr>
            <w:tcW w:w="7475" w:type="dxa"/>
          </w:tcPr>
          <w:p w:rsidR="00421637" w:rsidRPr="00702221" w:rsidRDefault="0057421F" w:rsidP="001F017E">
            <w:r>
              <w:t xml:space="preserve">Los formularios al entrar a ellos, tienes que darle clic al primer campo al que le quieras escribir cosas. </w:t>
            </w:r>
          </w:p>
        </w:tc>
      </w:tr>
      <w:tr w:rsidR="00421637" w:rsidRPr="00702221" w:rsidTr="001F017E">
        <w:trPr>
          <w:trHeight w:val="894"/>
        </w:trPr>
        <w:tc>
          <w:tcPr>
            <w:tcW w:w="2446" w:type="dxa"/>
          </w:tcPr>
          <w:p w:rsidR="00421637" w:rsidRPr="00702221" w:rsidRDefault="00421637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evidencia de la heurística</w:t>
            </w:r>
            <w:r w:rsidRPr="00702221">
              <w:rPr>
                <w:rFonts w:eastAsia="Times New Roman" w:cs="Times New Roman"/>
              </w:rPr>
              <w:t>:</w:t>
            </w:r>
          </w:p>
        </w:tc>
        <w:tc>
          <w:tcPr>
            <w:tcW w:w="7475" w:type="dxa"/>
          </w:tcPr>
          <w:p w:rsidR="00421637" w:rsidRPr="00702221" w:rsidRDefault="00421637" w:rsidP="001F017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423170" wp14:editId="4A6F6017">
                      <wp:extent cx="304800" cy="304800"/>
                      <wp:effectExtent l="0" t="0" r="0" b="0"/>
                      <wp:docPr id="3" name="Rectángulo 3" descr="blob:https://web.whatsapp.com/73b02f8e-e4db-4403-963c-a1afcc0b6c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054C61" id="Rectángulo 3" o:spid="_x0000_s1026" alt="blob:https://web.whatsapp.com/73b02f8e-e4db-4403-963c-a1afcc0b6c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3M6wIAAAQGAAAOAAAAZHJzL2Uyb0RvYy54bWysVNtu1DAQfUfiHyy/Z5Psei+Jmq3avSCk&#10;AhWFD3AcZ2OR2MH2bloQH8O38GOMnb22Lwjwg2V77DNzZo7n6vqxqdGOayOUzHA8iDDikqlCyE2G&#10;P39aBzOMjKWyoLWSPMNP3ODr+etXV12b8qGqVF1wjQBEmrRrM1xZ26ZhaFjFG2oGquUSjKXSDbWw&#10;1Zuw0LQD9KYOh1E0CTuli1Yrxo2B02VvxHOPX5ac2Q9labhFdYYhNutn7efczeH8iqYbTdtKsH0Y&#10;9C+iaKiQ4PQItaSWoq0WL6AawbQyqrQDpppQlaVg3HMANnH0jM1DRVvuuUByTHtMk/l/sOz97l4j&#10;UWR4hJGkDZToIyTt10+52dYKwWHBDYOE5bXKU1cdA+XpeD7oKqgIbVtPZDrKo2E54wEnRR4QEo2C&#10;ZDJiAY1pyViUTxjxue7gObh8aO+1y5Zp7xT7YpBUi4rKDb8xLTgHHUEshyOtVVdxWgDp2JUrvMBw&#10;GwNoKO/eqQKip1urfCUeS904H5Bj9OgL/nQsOH+0iMHhKCKzCGTBwLRfOw80PTxutbFvuGqQW2RY&#10;Q3QenO7ujO2vHq44X1KtRV17TdXy4gAw+xNwDU+dzQXhJfI9iZLVbDUjARlOVgGJlsvgZr0gwWQd&#10;T8fL0XKxWMY/nN+YpJUoCi6dm4NcY/Jncth/nF5oR8EaVYvCwbmQjN7ki1qjHYXvsvbDpxwsp2vh&#10;ZRg+X8DlGaV4SKLbYRKsJ7NpQNZkHCTTaBZEcXKbTCKSkOX6ktKdkPzfKaEuw8l4OPZVOgv6GbfI&#10;j5fcaNoICw2pFk2GQRow+hbhFLiShS+tpaLu12epcOGfUgHlPhTa69VJ1PUkk+aqeAK5agVyAuVB&#10;64RFpfQ3jDpoQxk2X7dUc4zqtxIkn8TwmaBv+Q0ZT4ew0eeW/NxCJQOoDFuM+uXC9r1u22qxqcBT&#10;7BMj1Q18k1J4CZ+i2n8uaDWeyb4tul52vve3Ts1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1di3M6wIAAAQGAAAOAAAAAAAA&#10;AAAAAAAAAC4CAABkcnMvZTJvRG9jLnhtbFBLAQItABQABgAIAAAAIQBMoOks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7421F">
              <w:rPr>
                <w:noProof/>
              </w:rPr>
              <w:drawing>
                <wp:inline distT="0" distB="0" distL="0" distR="0">
                  <wp:extent cx="2349663" cy="3131820"/>
                  <wp:effectExtent l="0" t="0" r="0" b="0"/>
                  <wp:docPr id="5" name="Imagen 5" descr="C:\Users\i_cel\Downloads\WhatsApp Image 2019-03-26 at 1.24.04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_cel\Downloads\WhatsApp Image 2019-03-26 at 1.24.04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535" cy="313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637" w:rsidRPr="00702221" w:rsidTr="001F017E">
        <w:trPr>
          <w:trHeight w:val="1327"/>
        </w:trPr>
        <w:tc>
          <w:tcPr>
            <w:tcW w:w="2446" w:type="dxa"/>
          </w:tcPr>
          <w:p w:rsidR="00421637" w:rsidRPr="00411B85" w:rsidRDefault="00421637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severidad del problema o impacto del beneficio</w:t>
            </w:r>
            <w:r w:rsidRPr="00702221">
              <w:rPr>
                <w:rFonts w:eastAsia="Times New Roman" w:cs="Times New Roman"/>
                <w:shd w:val="clear" w:color="auto" w:fill="FFFFFF"/>
              </w:rPr>
              <w:t>:</w:t>
            </w:r>
          </w:p>
          <w:p w:rsidR="00421637" w:rsidRPr="00702221" w:rsidRDefault="00421637" w:rsidP="001F017E"/>
        </w:tc>
        <w:tc>
          <w:tcPr>
            <w:tcW w:w="7475" w:type="dxa"/>
          </w:tcPr>
          <w:p w:rsidR="00421637" w:rsidRPr="00421637" w:rsidRDefault="0057421F" w:rsidP="001F017E">
            <w:r>
              <w:t>No es mucha, pero un usuario está usualmente acostumbrado a comenzar a escribir directamente, sin tener que buscar con el puntero el primer campo del formulario.</w:t>
            </w:r>
          </w:p>
        </w:tc>
      </w:tr>
      <w:tr w:rsidR="00421637" w:rsidRPr="00702221" w:rsidTr="001F017E">
        <w:tc>
          <w:tcPr>
            <w:tcW w:w="2446" w:type="dxa"/>
          </w:tcPr>
          <w:p w:rsidR="00421637" w:rsidRPr="00702221" w:rsidRDefault="00421637" w:rsidP="001F017E">
            <w:r w:rsidRPr="00702221">
              <w:t>Si es problema:</w:t>
            </w:r>
          </w:p>
          <w:p w:rsidR="00421637" w:rsidRPr="00411B85" w:rsidRDefault="00421637" w:rsidP="001F017E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posible solución o desventajas potenciales.</w:t>
            </w:r>
          </w:p>
          <w:p w:rsidR="00421637" w:rsidRPr="00702221" w:rsidRDefault="00421637" w:rsidP="001F017E"/>
        </w:tc>
        <w:tc>
          <w:tcPr>
            <w:tcW w:w="7475" w:type="dxa"/>
          </w:tcPr>
          <w:p w:rsidR="00421637" w:rsidRPr="00702221" w:rsidRDefault="0057421F" w:rsidP="0057421F">
            <w:r>
              <w:t xml:space="preserve">Crear un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r w:rsidR="00C94F0C">
              <w:t xml:space="preserve">que ejecute un autofocus al primer campo del </w:t>
            </w:r>
            <w:proofErr w:type="gramStart"/>
            <w:r w:rsidR="00C94F0C">
              <w:t>formulario .</w:t>
            </w:r>
            <w:proofErr w:type="gramEnd"/>
          </w:p>
        </w:tc>
      </w:tr>
    </w:tbl>
    <w:p w:rsidR="00421637" w:rsidRDefault="00421637" w:rsidP="00421637"/>
    <w:p w:rsidR="00421637" w:rsidRPr="00421637" w:rsidRDefault="00421637" w:rsidP="00421637">
      <w:pPr>
        <w:tabs>
          <w:tab w:val="left" w:pos="6384"/>
        </w:tabs>
      </w:pPr>
    </w:p>
    <w:sectPr w:rsidR="00421637" w:rsidRPr="00421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A49"/>
    <w:multiLevelType w:val="hybridMultilevel"/>
    <w:tmpl w:val="35D24408"/>
    <w:lvl w:ilvl="0" w:tplc="281E91BA">
      <w:start w:val="92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5"/>
    <w:rsid w:val="0008525F"/>
    <w:rsid w:val="00421637"/>
    <w:rsid w:val="00452255"/>
    <w:rsid w:val="0057421F"/>
    <w:rsid w:val="009764FF"/>
    <w:rsid w:val="00A82598"/>
    <w:rsid w:val="00C94F0C"/>
    <w:rsid w:val="00D8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CE5"/>
  <w15:chartTrackingRefBased/>
  <w15:docId w15:val="{CD91F1DA-0446-49A7-B743-AFB7E978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4FF"/>
    <w:pPr>
      <w:spacing w:after="0" w:line="240" w:lineRule="auto"/>
    </w:pPr>
    <w:rPr>
      <w:rFonts w:eastAsiaTheme="minorEastAsia"/>
      <w:sz w:val="24"/>
      <w:szCs w:val="24"/>
      <w:lang w:val="es-ES_tradnl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64F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4FF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94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Celis</dc:creator>
  <cp:keywords/>
  <dc:description/>
  <cp:lastModifiedBy>Iván Celis</cp:lastModifiedBy>
  <cp:revision>2</cp:revision>
  <dcterms:created xsi:type="dcterms:W3CDTF">2019-03-22T20:40:00Z</dcterms:created>
  <dcterms:modified xsi:type="dcterms:W3CDTF">2019-03-26T19:57:00Z</dcterms:modified>
</cp:coreProperties>
</file>