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color w:val="767171"/>
                <w:sz w:val="24"/>
                <w:szCs w:val="24"/>
                <w:rtl w:val="0"/>
              </w:rPr>
              <w:t xml:space="preserve">El cumplimiento de las actividades ha seguido lo planteado en la carta gantt con pocas divergencias, lo que suele interferir con este proceso suele ser el poco entendimiento del sistema a trabajar y lo mucho que tenemos que inferir del sistema, sin la posibilidad del cliente aclararnos funcionalidades.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Lo que me ayuda a enfrentar las dificultades encontradas durante el desarrollo del Proyecto APT es la comunicación con el resto del equipo y contar con la ayuda de ellos para no afrontar los problemas solos.</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color w:val="767171"/>
                <w:sz w:val="24"/>
                <w:szCs w:val="24"/>
                <w:rtl w:val="0"/>
              </w:rPr>
              <w:t xml:space="preserve">En mi opinión hemos realizado un buen trabajo, me gustaría mejorar la comunicación con el cliente dado que este es nuestro mayor impedimento.</w:t>
            </w: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color w:val="767171"/>
                <w:sz w:val="24"/>
                <w:szCs w:val="24"/>
                <w:rtl w:val="0"/>
              </w:rPr>
              <w:t xml:space="preserve">Dado que nuestra situación es algo peculiar al trabajar con un cliente real, solo me gustaría saber si se podría lograr una mejor comunicación con el cliente.</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color w:val="767171"/>
                <w:sz w:val="24"/>
                <w:szCs w:val="24"/>
                <w:rtl w:val="0"/>
              </w:rPr>
              <w:t xml:space="preserve">Creo que la distribución de actividades no es un problema, como equipo logramos tener una comunicación que nos permite coordinar lo que puede hacer cada uno sin atrasarnos. Por el momento no hay actividades nuevas que deban ser asignadas a alguien.</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bookmarkStart w:colFirst="0" w:colLast="0" w:name="_heading=h.2lr29pkiavtd"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B">
            <w:pPr>
              <w:jc w:val="both"/>
              <w:rPr>
                <w:color w:val="767171"/>
                <w:sz w:val="24"/>
                <w:szCs w:val="24"/>
              </w:rPr>
            </w:pPr>
            <w:r w:rsidDel="00000000" w:rsidR="00000000" w:rsidRPr="00000000">
              <w:rPr>
                <w:color w:val="767171"/>
                <w:sz w:val="24"/>
                <w:szCs w:val="24"/>
                <w:rtl w:val="0"/>
              </w:rPr>
              <w:t xml:space="preserve">En mi opinión creo que tenemos una buena dinámica entre los integrantes que ha llevado a un correcto desarrollo del proyecto, y creo que no hay falencias entre el equipo que desee mejorar, puesto que nuestro mayor dilema es con la comunicación entre el cliente y entender el sistema y no algo del equipo.</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VL3rVg3t7b7VNRQTUDwWlfcMA==">CgMxLjAyDmguMmxyMjlwa2lhdnRkOAByITFwZkxWMmFMdl9iZUZSM3dYZ1hDd08wdzRIT2dHZDdXdg==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