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1187" w14:textId="4438F8DB" w:rsidR="00E20407" w:rsidRDefault="00E7563D">
      <w:r>
        <w:t>To run the QC on-the-fly workflow:</w:t>
      </w:r>
    </w:p>
    <w:p w14:paraId="58AFC8DE" w14:textId="6AB9C849" w:rsidR="00E7563D" w:rsidRDefault="00E7563D"/>
    <w:p w14:paraId="5BD4ED77" w14:textId="77777777" w:rsidR="00E7563D" w:rsidRDefault="00E7563D" w:rsidP="00E7563D">
      <w:pPr>
        <w:pStyle w:val="ListParagraph"/>
        <w:numPr>
          <w:ilvl w:val="0"/>
          <w:numId w:val="3"/>
        </w:numPr>
      </w:pPr>
      <w:r>
        <w:t>Prerequisites:</w:t>
      </w:r>
    </w:p>
    <w:p w14:paraId="62C3A70C" w14:textId="6895F495" w:rsidR="00E7563D" w:rsidRDefault="00E7563D" w:rsidP="00E7563D">
      <w:pPr>
        <w:pStyle w:val="ListParagraph"/>
        <w:numPr>
          <w:ilvl w:val="1"/>
          <w:numId w:val="3"/>
        </w:numPr>
      </w:pPr>
      <w:r>
        <w:t>Download and install CellProfiler version 4.1.3 desktop client</w:t>
      </w:r>
      <w:r>
        <w:tab/>
      </w:r>
    </w:p>
    <w:p w14:paraId="62E21153" w14:textId="53A212D9" w:rsidR="00E7563D" w:rsidRDefault="00E7563D" w:rsidP="00E7563D">
      <w:pPr>
        <w:pStyle w:val="ListParagraph"/>
        <w:numPr>
          <w:ilvl w:val="1"/>
          <w:numId w:val="3"/>
        </w:numPr>
      </w:pPr>
      <w:r>
        <w:t xml:space="preserve">Download </w:t>
      </w:r>
      <w:proofErr w:type="spellStart"/>
      <w:r>
        <w:t>Knime</w:t>
      </w:r>
      <w:proofErr w:type="spellEnd"/>
      <w:r>
        <w:t xml:space="preserve"> (</w:t>
      </w:r>
      <w:hyperlink r:id="rId5" w:history="1">
        <w:r w:rsidRPr="00E7563D">
          <w:rPr>
            <w:rStyle w:val="Hyperlink"/>
          </w:rPr>
          <w:t>current version</w:t>
        </w:r>
      </w:hyperlink>
      <w:r>
        <w:t>)</w:t>
      </w:r>
    </w:p>
    <w:p w14:paraId="0BB9FA95" w14:textId="4F323913" w:rsidR="00E7563D" w:rsidRDefault="00E7563D" w:rsidP="00E7563D">
      <w:pPr>
        <w:pStyle w:val="ListParagraph"/>
        <w:numPr>
          <w:ilvl w:val="2"/>
          <w:numId w:val="3"/>
        </w:numPr>
      </w:pPr>
      <w:r>
        <w:t xml:space="preserve">Within </w:t>
      </w:r>
      <w:proofErr w:type="spellStart"/>
      <w:r>
        <w:t>Knime</w:t>
      </w:r>
      <w:proofErr w:type="spellEnd"/>
      <w:r>
        <w:t xml:space="preserve"> client, Install HCS Tools</w:t>
      </w:r>
    </w:p>
    <w:p w14:paraId="19D60E59" w14:textId="3A728104" w:rsidR="00E7563D" w:rsidRDefault="00E7563D" w:rsidP="00E7563D">
      <w:pPr>
        <w:pStyle w:val="ListParagraph"/>
        <w:numPr>
          <w:ilvl w:val="1"/>
          <w:numId w:val="3"/>
        </w:numPr>
      </w:pPr>
      <w:r>
        <w:t>Download the CellProfiler pipeline (</w:t>
      </w:r>
      <w:hyperlink r:id="rId6" w:history="1">
        <w:r>
          <w:rPr>
            <w:rStyle w:val="Hyperlink"/>
          </w:rPr>
          <w:t>link</w:t>
        </w:r>
      </w:hyperlink>
      <w:r>
        <w:t>)</w:t>
      </w:r>
      <w:r>
        <w:t xml:space="preserve"> </w:t>
      </w:r>
      <w:r w:rsidRPr="00E7563D">
        <w:rPr>
          <w:i/>
          <w:iCs/>
        </w:rPr>
        <w:t>[</w:t>
      </w:r>
      <w:r w:rsidRPr="00E7563D">
        <w:rPr>
          <w:i/>
          <w:iCs/>
        </w:rPr>
        <w:t xml:space="preserve">to be put </w:t>
      </w:r>
      <w:r w:rsidR="00D27D17">
        <w:rPr>
          <w:i/>
          <w:iCs/>
        </w:rPr>
        <w:t>t</w:t>
      </w:r>
      <w:r w:rsidRPr="00E7563D">
        <w:rPr>
          <w:i/>
          <w:iCs/>
        </w:rPr>
        <w:t>here</w:t>
      </w:r>
      <w:r w:rsidRPr="00E7563D">
        <w:rPr>
          <w:i/>
          <w:iCs/>
        </w:rPr>
        <w:t>]</w:t>
      </w:r>
    </w:p>
    <w:p w14:paraId="6BFB05EC" w14:textId="55CC5B61" w:rsidR="00E7563D" w:rsidRDefault="00E7563D" w:rsidP="00E7563D">
      <w:pPr>
        <w:pStyle w:val="ListParagraph"/>
        <w:numPr>
          <w:ilvl w:val="1"/>
          <w:numId w:val="3"/>
        </w:numPr>
      </w:pPr>
      <w:r>
        <w:t xml:space="preserve">Download the </w:t>
      </w:r>
      <w:proofErr w:type="spellStart"/>
      <w:r>
        <w:t>Knime</w:t>
      </w:r>
      <w:proofErr w:type="spellEnd"/>
      <w:r>
        <w:t xml:space="preserve"> workflow </w:t>
      </w:r>
      <w:r>
        <w:t>(</w:t>
      </w:r>
      <w:hyperlink r:id="rId7" w:history="1">
        <w:r>
          <w:rPr>
            <w:rStyle w:val="Hyperlink"/>
          </w:rPr>
          <w:t>link</w:t>
        </w:r>
      </w:hyperlink>
      <w:r>
        <w:t xml:space="preserve">) </w:t>
      </w:r>
      <w:r w:rsidRPr="00E7563D">
        <w:rPr>
          <w:i/>
          <w:iCs/>
        </w:rPr>
        <w:t xml:space="preserve">[to be put </w:t>
      </w:r>
      <w:r w:rsidR="00D27D17">
        <w:rPr>
          <w:i/>
          <w:iCs/>
        </w:rPr>
        <w:t>t</w:t>
      </w:r>
      <w:r w:rsidRPr="00E7563D">
        <w:rPr>
          <w:i/>
          <w:iCs/>
        </w:rPr>
        <w:t>here]</w:t>
      </w:r>
    </w:p>
    <w:p w14:paraId="49F01157" w14:textId="07C766AF" w:rsidR="00E7563D" w:rsidRDefault="00E7563D" w:rsidP="00E7563D">
      <w:pPr>
        <w:pStyle w:val="ListParagraph"/>
        <w:numPr>
          <w:ilvl w:val="0"/>
          <w:numId w:val="3"/>
        </w:numPr>
      </w:pPr>
      <w:r>
        <w:t>Run CellProfiler QC on-the-fly pipeline</w:t>
      </w:r>
    </w:p>
    <w:p w14:paraId="07BB0E3C" w14:textId="1662F522" w:rsidR="00E7563D" w:rsidRDefault="00E7563D" w:rsidP="00D27D17">
      <w:pPr>
        <w:pStyle w:val="ListParagraph"/>
        <w:numPr>
          <w:ilvl w:val="1"/>
          <w:numId w:val="3"/>
        </w:numPr>
      </w:pPr>
      <w:r>
        <w:t>Notes for most modules are documented within the pipeline Notes</w:t>
      </w:r>
      <w:r w:rsidR="00D27D17">
        <w:t>, but i</w:t>
      </w:r>
      <w:r w:rsidR="00D27D17">
        <w:t>n brief</w:t>
      </w:r>
      <w:r w:rsidR="00D27D17">
        <w:t>:</w:t>
      </w:r>
    </w:p>
    <w:p w14:paraId="70C81373" w14:textId="30B4AE20" w:rsidR="00E7563D" w:rsidRDefault="00E7563D" w:rsidP="00D27D17">
      <w:pPr>
        <w:pStyle w:val="ListParagraph"/>
        <w:numPr>
          <w:ilvl w:val="2"/>
          <w:numId w:val="3"/>
        </w:numPr>
      </w:pPr>
      <w:r>
        <w:t>Drag your exported images folder(s) onto the Images module</w:t>
      </w:r>
    </w:p>
    <w:p w14:paraId="1E88D878" w14:textId="12C50B47" w:rsidR="00B40533" w:rsidRDefault="00B40533" w:rsidP="00D27D17">
      <w:pPr>
        <w:pStyle w:val="ListParagraph"/>
        <w:numPr>
          <w:ilvl w:val="2"/>
          <w:numId w:val="3"/>
        </w:numPr>
      </w:pPr>
      <w:r>
        <w:t>Set Output Folder</w:t>
      </w:r>
    </w:p>
    <w:p w14:paraId="59DCD5CD" w14:textId="77777777" w:rsidR="00E7563D" w:rsidRDefault="00E7563D" w:rsidP="00D27D17">
      <w:pPr>
        <w:pStyle w:val="ListParagraph"/>
        <w:numPr>
          <w:ilvl w:val="2"/>
          <w:numId w:val="3"/>
        </w:numPr>
      </w:pPr>
      <w:r>
        <w:t>Check segmentation settings</w:t>
      </w:r>
    </w:p>
    <w:p w14:paraId="594BCBA8" w14:textId="77777777" w:rsidR="00E7563D" w:rsidRDefault="00E7563D" w:rsidP="00D27D17">
      <w:pPr>
        <w:pStyle w:val="ListParagraph"/>
        <w:numPr>
          <w:ilvl w:val="3"/>
          <w:numId w:val="3"/>
        </w:numPr>
      </w:pPr>
      <w:r>
        <w:t>Enter Test Mode</w:t>
      </w:r>
    </w:p>
    <w:p w14:paraId="1DE8268F" w14:textId="77777777" w:rsidR="00E7563D" w:rsidRDefault="00E7563D" w:rsidP="00D27D17">
      <w:pPr>
        <w:pStyle w:val="ListParagraph"/>
        <w:numPr>
          <w:ilvl w:val="3"/>
          <w:numId w:val="3"/>
        </w:numPr>
      </w:pPr>
      <w:r>
        <w:t>Run pipeline through the Identify* modules</w:t>
      </w:r>
    </w:p>
    <w:p w14:paraId="18293533" w14:textId="77777777" w:rsidR="00B40533" w:rsidRDefault="00E7563D" w:rsidP="00D27D17">
      <w:pPr>
        <w:pStyle w:val="ListParagraph"/>
        <w:numPr>
          <w:ilvl w:val="3"/>
          <w:numId w:val="3"/>
        </w:numPr>
      </w:pPr>
      <w:r>
        <w:t xml:space="preserve">Adjust </w:t>
      </w:r>
      <w:r w:rsidR="00B40533">
        <w:t>threshold settings as necessary</w:t>
      </w:r>
    </w:p>
    <w:p w14:paraId="3179DFEC" w14:textId="77777777" w:rsidR="00B40533" w:rsidRDefault="00B40533" w:rsidP="00D27D17">
      <w:pPr>
        <w:pStyle w:val="ListParagraph"/>
        <w:numPr>
          <w:ilvl w:val="2"/>
          <w:numId w:val="3"/>
        </w:numPr>
      </w:pPr>
      <w:r>
        <w:t>Run full set of images</w:t>
      </w:r>
    </w:p>
    <w:p w14:paraId="43336375" w14:textId="27CF435D" w:rsidR="00E7563D" w:rsidRDefault="00B40533" w:rsidP="00D27D17">
      <w:pPr>
        <w:pStyle w:val="ListParagraph"/>
        <w:numPr>
          <w:ilvl w:val="3"/>
          <w:numId w:val="3"/>
        </w:numPr>
      </w:pPr>
      <w:r>
        <w:t>Ensure to turn off window display for faster</w:t>
      </w:r>
      <w:r w:rsidR="00E7563D">
        <w:t xml:space="preserve"> </w:t>
      </w:r>
      <w:r>
        <w:t>processing (Window -&gt; Turn off…)</w:t>
      </w:r>
    </w:p>
    <w:p w14:paraId="55581F46" w14:textId="4010D629" w:rsidR="00B40533" w:rsidRDefault="00D27D17" w:rsidP="00D27D1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Knime</w:t>
      </w:r>
      <w:proofErr w:type="spellEnd"/>
      <w:r>
        <w:t xml:space="preserve"> and load </w:t>
      </w:r>
      <w:proofErr w:type="spellStart"/>
      <w:r>
        <w:t>Knime</w:t>
      </w:r>
      <w:proofErr w:type="spellEnd"/>
      <w:r>
        <w:t xml:space="preserve"> workflow</w:t>
      </w:r>
    </w:p>
    <w:p w14:paraId="60F4B83C" w14:textId="288095F2" w:rsidR="00D27D17" w:rsidRDefault="007847DE" w:rsidP="00D27D17">
      <w:pPr>
        <w:pStyle w:val="ListParagraph"/>
        <w:numPr>
          <w:ilvl w:val="1"/>
          <w:numId w:val="3"/>
        </w:numPr>
      </w:pPr>
      <w:r>
        <w:t>Open the CSV Reader “Top Line Per-Image”</w:t>
      </w:r>
      <w:r>
        <w:br/>
      </w:r>
      <w:r w:rsidRPr="007847DE">
        <w:drawing>
          <wp:inline distT="0" distB="0" distL="0" distR="0" wp14:anchorId="0EE43F7B" wp14:editId="22778169">
            <wp:extent cx="869430" cy="778347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087" cy="78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B7F" w14:textId="79624BCE" w:rsidR="007847DE" w:rsidRDefault="007847DE" w:rsidP="007847DE">
      <w:pPr>
        <w:pStyle w:val="ListParagraph"/>
        <w:numPr>
          <w:ilvl w:val="2"/>
          <w:numId w:val="3"/>
        </w:numPr>
      </w:pPr>
      <w:r>
        <w:t xml:space="preserve">Set the </w:t>
      </w:r>
      <w:r w:rsidR="00723057">
        <w:t>File path</w:t>
      </w:r>
    </w:p>
    <w:p w14:paraId="4B0312A6" w14:textId="3C0EDB87" w:rsidR="00723057" w:rsidRDefault="00723057" w:rsidP="00723057">
      <w:pPr>
        <w:pStyle w:val="ListParagraph"/>
        <w:numPr>
          <w:ilvl w:val="1"/>
          <w:numId w:val="3"/>
        </w:numPr>
      </w:pPr>
      <w:r>
        <w:t>Open the CSV Reader “Top Line Per-</w:t>
      </w:r>
      <w:r>
        <w:t>Object</w:t>
      </w:r>
      <w:r>
        <w:t>”</w:t>
      </w:r>
      <w:r>
        <w:br/>
      </w:r>
      <w:r w:rsidRPr="00723057">
        <w:drawing>
          <wp:inline distT="0" distB="0" distL="0" distR="0" wp14:anchorId="17227C9A" wp14:editId="517036F5">
            <wp:extent cx="869315" cy="757660"/>
            <wp:effectExtent l="0" t="0" r="0" b="444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867" cy="7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8F34" w14:textId="76293DAA" w:rsidR="00723057" w:rsidRDefault="00723057" w:rsidP="00723057">
      <w:pPr>
        <w:pStyle w:val="ListParagraph"/>
        <w:numPr>
          <w:ilvl w:val="2"/>
          <w:numId w:val="3"/>
        </w:numPr>
      </w:pPr>
      <w:r>
        <w:t>Set the File path</w:t>
      </w:r>
    </w:p>
    <w:p w14:paraId="272F9C71" w14:textId="018A2C9A" w:rsidR="00723057" w:rsidRDefault="00723057" w:rsidP="00723057">
      <w:pPr>
        <w:pStyle w:val="ListParagraph"/>
        <w:numPr>
          <w:ilvl w:val="1"/>
          <w:numId w:val="3"/>
        </w:numPr>
      </w:pPr>
      <w:r>
        <w:t>Run the workflow</w:t>
      </w:r>
      <w:r>
        <w:br/>
      </w:r>
      <w:r w:rsidRPr="00723057">
        <w:drawing>
          <wp:inline distT="0" distB="0" distL="0" distR="0" wp14:anchorId="536B3763" wp14:editId="5338A14A">
            <wp:extent cx="482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2C0" w14:textId="2907EFD0" w:rsidR="00A72545" w:rsidRDefault="00A72545" w:rsidP="00723057">
      <w:pPr>
        <w:pStyle w:val="ListParagraph"/>
        <w:numPr>
          <w:ilvl w:val="1"/>
          <w:numId w:val="3"/>
        </w:numPr>
      </w:pPr>
      <w:r>
        <w:t>Inspect the plots</w:t>
      </w:r>
    </w:p>
    <w:p w14:paraId="5DF1B98B" w14:textId="5BF728D1" w:rsidR="00846036" w:rsidRDefault="00846036" w:rsidP="00846036">
      <w:pPr>
        <w:pStyle w:val="ListParagraph"/>
        <w:numPr>
          <w:ilvl w:val="2"/>
          <w:numId w:val="3"/>
        </w:numPr>
      </w:pPr>
      <w:r>
        <w:t xml:space="preserve">Right-click the final </w:t>
      </w:r>
      <w:r w:rsidR="00722CF5">
        <w:t>nodes and select “View …”</w:t>
      </w:r>
    </w:p>
    <w:sectPr w:rsidR="0084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21E2"/>
    <w:multiLevelType w:val="hybridMultilevel"/>
    <w:tmpl w:val="28CA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947"/>
    <w:multiLevelType w:val="hybridMultilevel"/>
    <w:tmpl w:val="686E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530D"/>
    <w:multiLevelType w:val="hybridMultilevel"/>
    <w:tmpl w:val="CC22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3D"/>
    <w:rsid w:val="00722CF5"/>
    <w:rsid w:val="00723057"/>
    <w:rsid w:val="007847DE"/>
    <w:rsid w:val="00846036"/>
    <w:rsid w:val="00A72545"/>
    <w:rsid w:val="00B40533"/>
    <w:rsid w:val="00D27D17"/>
    <w:rsid w:val="00E20407"/>
    <w:rsid w:val="00E7563D"/>
    <w:rsid w:val="00F1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EC708"/>
  <w15:chartTrackingRefBased/>
  <w15:docId w15:val="{3F4DE514-6CD9-D74C-8678-C269872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roadinstitute/imaging-platform-pipelines/tree/master/JUMP_produ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oadinstitute/imaging-platform-pipelines/tree/master/JUMP_prod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nime.com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Logan, David J</dc:creator>
  <cp:keywords/>
  <dc:description/>
  <cp:lastModifiedBy>Logan, David J</cp:lastModifiedBy>
  <cp:revision>4</cp:revision>
  <dcterms:created xsi:type="dcterms:W3CDTF">2021-06-14T14:41:00Z</dcterms:created>
  <dcterms:modified xsi:type="dcterms:W3CDTF">2021-06-14T18:04:00Z</dcterms:modified>
</cp:coreProperties>
</file>