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6D555" w14:textId="0FE94C87" w:rsidR="009D7171" w:rsidRPr="007529F0" w:rsidRDefault="00000000">
      <w:pPr>
        <w:pBdr>
          <w:bottom w:val="single" w:sz="6" w:space="1" w:color="auto"/>
        </w:pBd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529F0">
        <w:rPr>
          <w:rFonts w:ascii="Times New Roman" w:hAnsi="Times New Roman" w:cs="Times New Roman"/>
          <w:b/>
          <w:bCs/>
          <w:sz w:val="28"/>
          <w:szCs w:val="28"/>
          <w:lang w:val="en-GB"/>
        </w:rPr>
        <w:t>Supplementary Information</w:t>
      </w:r>
    </w:p>
    <w:p w14:paraId="1E22FC97" w14:textId="6E1E7D69" w:rsidR="009D7171" w:rsidRDefault="00000000">
      <w:pPr>
        <w:pStyle w:val="1"/>
        <w:rPr>
          <w:lang w:val="en-GB" w:eastAsia="zh-CN"/>
        </w:rPr>
      </w:pPr>
      <w:bookmarkStart w:id="0" w:name="_Ref212621514"/>
      <w:r>
        <w:rPr>
          <w:rFonts w:ascii="Times New Roman" w:hAnsi="Times New Roman" w:cs="Times New Roman"/>
          <w:b/>
          <w:bCs/>
          <w:color w:val="222222"/>
          <w:sz w:val="22"/>
          <w:szCs w:val="22"/>
          <w:lang w:val="en-GB"/>
        </w:rPr>
        <w:t>Supplementary Fig. 1: Molecular docking simulatio</w:t>
      </w:r>
      <w:r w:rsidR="00916A10">
        <w:rPr>
          <w:rFonts w:ascii="Times New Roman" w:hAnsi="Times New Roman" w:cs="Times New Roman"/>
          <w:b/>
          <w:bCs/>
          <w:color w:val="222222"/>
          <w:sz w:val="22"/>
          <w:szCs w:val="22"/>
          <w:lang w:val="en-GB"/>
        </w:rPr>
        <w:t>n</w:t>
      </w:r>
      <w:r>
        <w:rPr>
          <w:rFonts w:ascii="Times New Roman" w:hAnsi="Times New Roman" w:cs="Times New Roman"/>
          <w:b/>
          <w:bCs/>
          <w:color w:val="222222"/>
          <w:sz w:val="22"/>
          <w:szCs w:val="22"/>
          <w:lang w:val="en-GB"/>
        </w:rPr>
        <w:t xml:space="preserve"> of </w:t>
      </w:r>
      <w:r w:rsidR="0080260D">
        <w:rPr>
          <w:rFonts w:ascii="Times New Roman" w:hAnsi="Times New Roman" w:cs="Times New Roman"/>
          <w:b/>
          <w:bCs/>
          <w:color w:val="222222"/>
          <w:sz w:val="22"/>
          <w:szCs w:val="22"/>
          <w:lang w:val="en-GB"/>
        </w:rPr>
        <w:t>s</w:t>
      </w:r>
      <w:r>
        <w:rPr>
          <w:rFonts w:ascii="Times New Roman" w:hAnsi="Times New Roman" w:cs="Times New Roman"/>
          <w:b/>
          <w:bCs/>
          <w:color w:val="222222"/>
          <w:sz w:val="22"/>
          <w:szCs w:val="22"/>
          <w:lang w:val="en-GB"/>
        </w:rPr>
        <w:t>mall</w:t>
      </w:r>
      <w:r w:rsidR="0080260D">
        <w:rPr>
          <w:rFonts w:ascii="Times New Roman" w:hAnsi="Times New Roman" w:cs="Times New Roman"/>
          <w:b/>
          <w:bCs/>
          <w:color w:val="222222"/>
          <w:sz w:val="22"/>
          <w:szCs w:val="22"/>
          <w:lang w:val="en-GB"/>
        </w:rPr>
        <w:t xml:space="preserve"> m</w:t>
      </w:r>
      <w:r>
        <w:rPr>
          <w:rFonts w:ascii="Times New Roman" w:hAnsi="Times New Roman" w:cs="Times New Roman"/>
          <w:b/>
          <w:bCs/>
          <w:color w:val="222222"/>
          <w:sz w:val="22"/>
          <w:szCs w:val="22"/>
          <w:lang w:val="en-GB"/>
        </w:rPr>
        <w:t>olecule</w:t>
      </w:r>
      <w:r w:rsidR="00E05C3C">
        <w:rPr>
          <w:rFonts w:ascii="Times New Roman" w:hAnsi="Times New Roman" w:cs="Times New Roman"/>
          <w:b/>
          <w:bCs/>
          <w:color w:val="222222"/>
          <w:sz w:val="22"/>
          <w:szCs w:val="22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color w:val="222222"/>
          <w:sz w:val="22"/>
          <w:szCs w:val="22"/>
          <w:lang w:val="en-GB"/>
        </w:rPr>
        <w:t>with MEIOB (aa272-471) and SPATA22(aa236-363).</w:t>
      </w:r>
      <w:bookmarkEnd w:id="0"/>
    </w:p>
    <w:p w14:paraId="3F40F71C" w14:textId="77777777" w:rsidR="009D7171" w:rsidRDefault="00000000">
      <w:pPr>
        <w:spacing w:after="240"/>
        <w:rPr>
          <w:lang w:val="en-GB"/>
        </w:rPr>
      </w:pPr>
      <w:r>
        <w:rPr>
          <w:rFonts w:ascii="Times New Roman" w:hAnsi="Times New Roman" w:cs="Times New Roman"/>
          <w:b/>
          <w:bCs/>
          <w:noProof/>
          <w:color w:val="222222"/>
          <w:lang w:val="en-GB"/>
        </w:rPr>
        <w:drawing>
          <wp:anchor distT="0" distB="0" distL="114300" distR="114300" simplePos="0" relativeHeight="251659264" behindDoc="0" locked="0" layoutInCell="1" allowOverlap="1" wp14:anchorId="5DC89EC5" wp14:editId="747FDB35">
            <wp:simplePos x="0" y="0"/>
            <wp:positionH relativeFrom="column">
              <wp:posOffset>1905</wp:posOffset>
            </wp:positionH>
            <wp:positionV relativeFrom="paragraph">
              <wp:posOffset>151130</wp:posOffset>
            </wp:positionV>
            <wp:extent cx="5955665" cy="4986020"/>
            <wp:effectExtent l="0" t="0" r="635" b="5080"/>
            <wp:wrapNone/>
            <wp:docPr id="1868603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3421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54C73D" w14:textId="77777777" w:rsidR="009D7171" w:rsidRDefault="009D7171">
      <w:pPr>
        <w:pStyle w:val="ab"/>
        <w:shd w:val="clear" w:color="auto" w:fill="FFFFFF"/>
        <w:spacing w:before="0" w:beforeAutospacing="0" w:after="420" w:afterAutospacing="0" w:line="480" w:lineRule="auto"/>
        <w:rPr>
          <w:sz w:val="22"/>
          <w:szCs w:val="22"/>
          <w:lang w:val="en-GB"/>
        </w:rPr>
      </w:pPr>
    </w:p>
    <w:p w14:paraId="616C2F5F" w14:textId="77777777" w:rsidR="009D7171" w:rsidRDefault="009D7171">
      <w:pPr>
        <w:pStyle w:val="ab"/>
        <w:shd w:val="clear" w:color="auto" w:fill="FFFFFF"/>
        <w:spacing w:before="0" w:beforeAutospacing="0" w:after="420" w:afterAutospacing="0" w:line="480" w:lineRule="auto"/>
        <w:rPr>
          <w:sz w:val="22"/>
          <w:szCs w:val="22"/>
          <w:lang w:val="en-GB"/>
        </w:rPr>
      </w:pPr>
    </w:p>
    <w:p w14:paraId="0E6242E8" w14:textId="77777777" w:rsidR="009D7171" w:rsidRDefault="009D7171">
      <w:pPr>
        <w:pStyle w:val="ab"/>
        <w:shd w:val="clear" w:color="auto" w:fill="FFFFFF"/>
        <w:spacing w:before="0" w:beforeAutospacing="0" w:after="420" w:afterAutospacing="0" w:line="480" w:lineRule="auto"/>
        <w:rPr>
          <w:sz w:val="22"/>
          <w:szCs w:val="22"/>
          <w:lang w:val="en-GB"/>
        </w:rPr>
      </w:pPr>
    </w:p>
    <w:p w14:paraId="6AAD6744" w14:textId="77777777" w:rsidR="009D7171" w:rsidRDefault="009D7171">
      <w:pPr>
        <w:pStyle w:val="ab"/>
        <w:shd w:val="clear" w:color="auto" w:fill="FFFFFF"/>
        <w:spacing w:before="0" w:beforeAutospacing="0" w:after="420" w:afterAutospacing="0" w:line="480" w:lineRule="auto"/>
        <w:rPr>
          <w:sz w:val="22"/>
          <w:szCs w:val="22"/>
          <w:lang w:val="en-GB"/>
        </w:rPr>
      </w:pPr>
    </w:p>
    <w:p w14:paraId="195F8342" w14:textId="77777777" w:rsidR="009D7171" w:rsidRDefault="009D7171">
      <w:pPr>
        <w:pStyle w:val="ab"/>
        <w:shd w:val="clear" w:color="auto" w:fill="FFFFFF"/>
        <w:spacing w:before="0" w:beforeAutospacing="0" w:after="420" w:afterAutospacing="0" w:line="480" w:lineRule="auto"/>
        <w:rPr>
          <w:sz w:val="22"/>
          <w:szCs w:val="22"/>
          <w:lang w:val="en-GB"/>
        </w:rPr>
      </w:pPr>
    </w:p>
    <w:p w14:paraId="003B2F81" w14:textId="77777777" w:rsidR="009D7171" w:rsidRDefault="009D7171">
      <w:pPr>
        <w:pStyle w:val="ab"/>
        <w:shd w:val="clear" w:color="auto" w:fill="FFFFFF"/>
        <w:spacing w:before="0" w:beforeAutospacing="0" w:after="420" w:afterAutospacing="0" w:line="480" w:lineRule="auto"/>
        <w:rPr>
          <w:sz w:val="22"/>
          <w:szCs w:val="22"/>
          <w:lang w:val="en-GB"/>
        </w:rPr>
      </w:pPr>
    </w:p>
    <w:p w14:paraId="799A2800" w14:textId="77777777" w:rsidR="009D7171" w:rsidRDefault="009D7171">
      <w:pPr>
        <w:pStyle w:val="ab"/>
        <w:shd w:val="clear" w:color="auto" w:fill="FFFFFF"/>
        <w:spacing w:before="0" w:beforeAutospacing="0" w:after="420" w:afterAutospacing="0" w:line="480" w:lineRule="auto"/>
        <w:rPr>
          <w:sz w:val="22"/>
          <w:szCs w:val="22"/>
          <w:lang w:val="en-GB"/>
        </w:rPr>
      </w:pPr>
    </w:p>
    <w:p w14:paraId="29FD746D" w14:textId="77777777" w:rsidR="009D7171" w:rsidRDefault="009D7171">
      <w:pPr>
        <w:pStyle w:val="ab"/>
        <w:shd w:val="clear" w:color="auto" w:fill="FFFFFF"/>
        <w:spacing w:before="0" w:beforeAutospacing="0" w:after="0" w:afterAutospacing="0" w:line="480" w:lineRule="auto"/>
        <w:rPr>
          <w:rFonts w:eastAsiaTheme="minorEastAsia"/>
          <w:b/>
          <w:bCs/>
          <w:color w:val="222222"/>
          <w:sz w:val="22"/>
          <w:szCs w:val="22"/>
          <w:shd w:val="clear" w:color="auto" w:fill="FFFFFF"/>
          <w:lang w:val="en-GB"/>
        </w:rPr>
      </w:pPr>
    </w:p>
    <w:p w14:paraId="67CC759B" w14:textId="77777777" w:rsidR="009D7171" w:rsidRDefault="009D7171">
      <w:pPr>
        <w:pStyle w:val="ab"/>
        <w:shd w:val="clear" w:color="auto" w:fill="FFFFFF"/>
        <w:spacing w:before="0" w:beforeAutospacing="0" w:after="0" w:afterAutospacing="0" w:line="480" w:lineRule="auto"/>
        <w:rPr>
          <w:rFonts w:eastAsiaTheme="minorEastAsia"/>
          <w:b/>
          <w:bCs/>
          <w:color w:val="222222"/>
          <w:sz w:val="22"/>
          <w:szCs w:val="22"/>
          <w:shd w:val="clear" w:color="auto" w:fill="FFFFFF"/>
          <w:lang w:val="en-GB"/>
        </w:rPr>
      </w:pPr>
    </w:p>
    <w:p w14:paraId="7A90812A" w14:textId="5F58ABF4" w:rsidR="007E4DA2" w:rsidRPr="00723D45" w:rsidRDefault="00000000">
      <w:pPr>
        <w:pStyle w:val="ab"/>
        <w:shd w:val="clear" w:color="auto" w:fill="FFFFFF"/>
        <w:spacing w:before="0" w:beforeAutospacing="0" w:after="420" w:afterAutospacing="0" w:line="480" w:lineRule="auto"/>
        <w:rPr>
          <w:sz w:val="22"/>
          <w:szCs w:val="22"/>
          <w:shd w:val="clear" w:color="auto" w:fill="FFFFFF"/>
          <w:lang w:val="en-GB"/>
        </w:rPr>
      </w:pPr>
      <w:r w:rsidRPr="00723D45">
        <w:rPr>
          <w:b/>
          <w:bCs/>
          <w:sz w:val="22"/>
          <w:szCs w:val="22"/>
          <w:shd w:val="clear" w:color="auto" w:fill="FFFFFF"/>
          <w:lang w:val="en-GB"/>
        </w:rPr>
        <w:t>a</w:t>
      </w:r>
      <w:r w:rsidRPr="00723D45">
        <w:rPr>
          <w:sz w:val="22"/>
          <w:szCs w:val="22"/>
          <w:shd w:val="clear" w:color="auto" w:fill="FFFFFF"/>
          <w:lang w:val="en-GB"/>
        </w:rPr>
        <w:t xml:space="preserve"> Preferential binding mode between compounds and MEIOB according to docking simulation using </w:t>
      </w:r>
      <w:proofErr w:type="spellStart"/>
      <w:r w:rsidRPr="00723D45">
        <w:rPr>
          <w:sz w:val="22"/>
          <w:szCs w:val="22"/>
          <w:shd w:val="clear" w:color="auto" w:fill="FFFFFF"/>
          <w:lang w:val="en-GB"/>
        </w:rPr>
        <w:t>Pymol</w:t>
      </w:r>
      <w:proofErr w:type="spellEnd"/>
      <w:r w:rsidRPr="00723D45">
        <w:rPr>
          <w:sz w:val="22"/>
          <w:szCs w:val="22"/>
          <w:shd w:val="clear" w:color="auto" w:fill="FFFFFF"/>
          <w:lang w:val="en-GB"/>
        </w:rPr>
        <w:t xml:space="preserve"> software. The amino acid residues involved in interactions are </w:t>
      </w:r>
      <w:proofErr w:type="spellStart"/>
      <w:r w:rsidRPr="00723D45">
        <w:rPr>
          <w:sz w:val="22"/>
          <w:szCs w:val="22"/>
          <w:shd w:val="clear" w:color="auto" w:fill="FFFFFF"/>
          <w:lang w:val="en-GB"/>
        </w:rPr>
        <w:t>labeled</w:t>
      </w:r>
      <w:proofErr w:type="spellEnd"/>
      <w:r w:rsidRPr="00723D45">
        <w:rPr>
          <w:sz w:val="22"/>
          <w:szCs w:val="22"/>
          <w:shd w:val="clear" w:color="auto" w:fill="FFFFFF"/>
          <w:lang w:val="en-GB"/>
        </w:rPr>
        <w:t xml:space="preserve">. </w:t>
      </w:r>
      <w:r w:rsidRPr="00723D45">
        <w:rPr>
          <w:b/>
          <w:bCs/>
          <w:sz w:val="22"/>
          <w:szCs w:val="22"/>
          <w:shd w:val="clear" w:color="auto" w:fill="FFFFFF"/>
          <w:lang w:val="en-GB"/>
        </w:rPr>
        <w:t>c</w:t>
      </w:r>
      <w:r w:rsidRPr="00723D45">
        <w:rPr>
          <w:sz w:val="22"/>
          <w:szCs w:val="22"/>
          <w:shd w:val="clear" w:color="auto" w:fill="FFFFFF"/>
          <w:lang w:val="en-GB"/>
        </w:rPr>
        <w:t xml:space="preserve"> Preferential binding mode between </w:t>
      </w:r>
      <w:r w:rsidRPr="00723D45">
        <w:rPr>
          <w:rFonts w:eastAsia="宋体" w:hint="eastAsia"/>
          <w:sz w:val="22"/>
          <w:szCs w:val="22"/>
          <w:shd w:val="clear" w:color="auto" w:fill="FFFFFF"/>
        </w:rPr>
        <w:t>p</w:t>
      </w:r>
      <w:proofErr w:type="spellStart"/>
      <w:r w:rsidRPr="00723D45">
        <w:rPr>
          <w:sz w:val="22"/>
          <w:szCs w:val="22"/>
          <w:shd w:val="clear" w:color="auto" w:fill="FFFFFF"/>
          <w:lang w:val="en-GB"/>
        </w:rPr>
        <w:t>yrogallol</w:t>
      </w:r>
      <w:proofErr w:type="spellEnd"/>
      <w:r w:rsidRPr="00723D45">
        <w:rPr>
          <w:sz w:val="22"/>
          <w:szCs w:val="22"/>
          <w:shd w:val="clear" w:color="auto" w:fill="FFFFFF"/>
          <w:lang w:val="en-GB"/>
        </w:rPr>
        <w:t xml:space="preserve"> and MEIOB. </w:t>
      </w:r>
      <w:r w:rsidRPr="00723D45">
        <w:rPr>
          <w:b/>
          <w:bCs/>
          <w:sz w:val="22"/>
          <w:szCs w:val="22"/>
          <w:shd w:val="clear" w:color="auto" w:fill="FFFFFF"/>
          <w:lang w:val="en-GB"/>
        </w:rPr>
        <w:t>d</w:t>
      </w:r>
      <w:r w:rsidRPr="00723D45">
        <w:rPr>
          <w:sz w:val="22"/>
          <w:szCs w:val="22"/>
          <w:shd w:val="clear" w:color="auto" w:fill="FFFFFF"/>
          <w:lang w:val="en-GB"/>
        </w:rPr>
        <w:t xml:space="preserve"> Preferential binding mode between N-</w:t>
      </w:r>
      <w:r w:rsidRPr="00723D45">
        <w:rPr>
          <w:rFonts w:eastAsia="宋体" w:hint="eastAsia"/>
          <w:sz w:val="22"/>
          <w:szCs w:val="22"/>
          <w:shd w:val="clear" w:color="auto" w:fill="FFFFFF"/>
        </w:rPr>
        <w:t>m</w:t>
      </w:r>
      <w:r w:rsidRPr="00723D45">
        <w:rPr>
          <w:sz w:val="22"/>
          <w:szCs w:val="22"/>
          <w:shd w:val="clear" w:color="auto" w:fill="FFFFFF"/>
          <w:lang w:val="en-GB"/>
        </w:rPr>
        <w:t xml:space="preserve">ethyl-4-nitroaniline and MEIOB. </w:t>
      </w:r>
      <w:r w:rsidRPr="00723D45">
        <w:rPr>
          <w:b/>
          <w:bCs/>
          <w:sz w:val="22"/>
          <w:szCs w:val="22"/>
          <w:shd w:val="clear" w:color="auto" w:fill="FFFFFF"/>
          <w:lang w:val="en-GB"/>
        </w:rPr>
        <w:t>e</w:t>
      </w:r>
      <w:r w:rsidRPr="00723D45">
        <w:rPr>
          <w:sz w:val="22"/>
          <w:szCs w:val="22"/>
          <w:shd w:val="clear" w:color="auto" w:fill="FFFFFF"/>
          <w:lang w:val="en-GB"/>
        </w:rPr>
        <w:t xml:space="preserve"> Preferential binding mode between 2,6-Diethylaniline and MEIOB. </w:t>
      </w:r>
      <w:r w:rsidRPr="00723D45">
        <w:rPr>
          <w:b/>
          <w:bCs/>
          <w:sz w:val="22"/>
          <w:szCs w:val="22"/>
          <w:shd w:val="clear" w:color="auto" w:fill="FFFFFF"/>
          <w:lang w:val="en-GB"/>
        </w:rPr>
        <w:t>f</w:t>
      </w:r>
      <w:r w:rsidRPr="00723D45">
        <w:rPr>
          <w:sz w:val="22"/>
          <w:szCs w:val="22"/>
          <w:shd w:val="clear" w:color="auto" w:fill="FFFFFF"/>
          <w:lang w:val="en-GB"/>
        </w:rPr>
        <w:t xml:space="preserve"> Preferential binding mode between </w:t>
      </w:r>
      <w:r w:rsidRPr="00723D45">
        <w:rPr>
          <w:rFonts w:eastAsia="宋体" w:hint="eastAsia"/>
          <w:sz w:val="22"/>
          <w:szCs w:val="22"/>
          <w:shd w:val="clear" w:color="auto" w:fill="FFFFFF"/>
        </w:rPr>
        <w:t>t</w:t>
      </w:r>
      <w:proofErr w:type="spellStart"/>
      <w:r w:rsidRPr="00723D45">
        <w:rPr>
          <w:sz w:val="22"/>
          <w:szCs w:val="22"/>
          <w:shd w:val="clear" w:color="auto" w:fill="FFFFFF"/>
          <w:lang w:val="en-GB"/>
        </w:rPr>
        <w:t>rimethydroquinone</w:t>
      </w:r>
      <w:proofErr w:type="spellEnd"/>
      <w:r w:rsidRPr="00723D45">
        <w:rPr>
          <w:sz w:val="22"/>
          <w:szCs w:val="22"/>
          <w:shd w:val="clear" w:color="auto" w:fill="FFFFFF"/>
          <w:lang w:val="en-GB"/>
        </w:rPr>
        <w:t xml:space="preserve"> and MEIOB. Cyan: MEIOB; Green: SPATA22; Red: Candidate molecules.</w:t>
      </w:r>
    </w:p>
    <w:sectPr w:rsidR="007E4DA2" w:rsidRPr="00723D45"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02E915" w14:textId="77777777" w:rsidR="00543381" w:rsidRDefault="00543381">
      <w:pPr>
        <w:spacing w:line="240" w:lineRule="auto"/>
      </w:pPr>
      <w:r>
        <w:separator/>
      </w:r>
    </w:p>
  </w:endnote>
  <w:endnote w:type="continuationSeparator" w:id="0">
    <w:p w14:paraId="56983DFA" w14:textId="77777777" w:rsidR="00543381" w:rsidRDefault="005433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478218"/>
    </w:sdtPr>
    <w:sdtContent>
      <w:p w14:paraId="0DDB1C87" w14:textId="77777777" w:rsidR="009D7171" w:rsidRDefault="00000000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29E2107B" w14:textId="77777777" w:rsidR="009D7171" w:rsidRDefault="009D71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443EE" w14:textId="77777777" w:rsidR="00543381" w:rsidRDefault="00543381">
      <w:pPr>
        <w:spacing w:after="0"/>
      </w:pPr>
      <w:r>
        <w:separator/>
      </w:r>
    </w:p>
  </w:footnote>
  <w:footnote w:type="continuationSeparator" w:id="0">
    <w:p w14:paraId="453E6B1B" w14:textId="77777777" w:rsidR="00543381" w:rsidRDefault="005433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spelling="clean" w:grammar="clean"/>
  <w:attachedTemplate r:id="rId1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3Nja0MDYxMDcAAiUdpeDU4uLM/DyQAuNaAPRYZ9QsAAAA"/>
    <w:docVar w:name="commondata" w:val="eyJoZGlkIjoiZDQ5NDYxMjQzYWUxMTE3YzY3ZjJmMWMxMTk5ZTZiMTc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 Communications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48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ts0sft2e1tfvtue90x5xrp5df5ftvxrxvvtx&quot;&gt;reference&lt;record-ids&gt;&lt;item&gt;156&lt;/item&gt;&lt;item&gt;157&lt;/item&gt;&lt;item&gt;158&lt;/item&gt;&lt;item&gt;159&lt;/item&gt;&lt;item&gt;160&lt;/item&gt;&lt;item&gt;161&lt;/item&gt;&lt;item&gt;162&lt;/item&gt;&lt;item&gt;163&lt;/item&gt;&lt;item&gt;164&lt;/item&gt;&lt;item&gt;165&lt;/item&gt;&lt;item&gt;166&lt;/item&gt;&lt;item&gt;167&lt;/item&gt;&lt;item&gt;168&lt;/item&gt;&lt;item&gt;169&lt;/item&gt;&lt;item&gt;170&lt;/item&gt;&lt;item&gt;178&lt;/item&gt;&lt;item&gt;179&lt;/item&gt;&lt;item&gt;180&lt;/item&gt;&lt;item&gt;181&lt;/item&gt;&lt;item&gt;182&lt;/item&gt;&lt;item&gt;183&lt;/item&gt;&lt;item&gt;184&lt;/item&gt;&lt;item&gt;185&lt;/item&gt;&lt;item&gt;186&lt;/item&gt;&lt;item&gt;187&lt;/item&gt;&lt;item&gt;188&lt;/item&gt;&lt;item&gt;189&lt;/item&gt;&lt;item&gt;190&lt;/item&gt;&lt;item&gt;191&lt;/item&gt;&lt;item&gt;192&lt;/item&gt;&lt;item&gt;193&lt;/item&gt;&lt;item&gt;195&lt;/item&gt;&lt;item&gt;196&lt;/item&gt;&lt;item&gt;199&lt;/item&gt;&lt;item&gt;200&lt;/item&gt;&lt;item&gt;202&lt;/item&gt;&lt;item&gt;203&lt;/item&gt;&lt;item&gt;204&lt;/item&gt;&lt;item&gt;205&lt;/item&gt;&lt;item&gt;207&lt;/item&gt;&lt;item&gt;208&lt;/item&gt;&lt;item&gt;209&lt;/item&gt;&lt;item&gt;210&lt;/item&gt;&lt;item&gt;211&lt;/item&gt;&lt;item&gt;212&lt;/item&gt;&lt;item&gt;214&lt;/item&gt;&lt;item&gt;215&lt;/item&gt;&lt;item&gt;216&lt;/item&gt;&lt;item&gt;217&lt;/item&gt;&lt;item&gt;218&lt;/item&gt;&lt;item&gt;219&lt;/item&gt;&lt;item&gt;220&lt;/item&gt;&lt;item&gt;221&lt;/item&gt;&lt;item&gt;224&lt;/item&gt;&lt;item&gt;226&lt;/item&gt;&lt;item&gt;227&lt;/item&gt;&lt;item&gt;228&lt;/item&gt;&lt;item&gt;229&lt;/item&gt;&lt;item&gt;231&lt;/item&gt;&lt;item&gt;233&lt;/item&gt;&lt;item&gt;236&lt;/item&gt;&lt;item&gt;237&lt;/item&gt;&lt;item&gt;238&lt;/item&gt;&lt;item&gt;239&lt;/item&gt;&lt;item&gt;240&lt;/item&gt;&lt;item&gt;241&lt;/item&gt;&lt;item&gt;242&lt;/item&gt;&lt;item&gt;243&lt;/item&gt;&lt;item&gt;244&lt;/item&gt;&lt;/record-ids&gt;&lt;/item&gt;&lt;/Libraries&gt;"/>
    <w:docVar w:name="MachineID" w:val="207|207|197|185|203|197|199|187|197|190|190|197|188|206|197|186|204|"/>
    <w:docVar w:name="Username" w:val="Kayla"/>
  </w:docVars>
  <w:rsids>
    <w:rsidRoot w:val="008045C2"/>
    <w:rsid w:val="00000FD0"/>
    <w:rsid w:val="00005445"/>
    <w:rsid w:val="000118C7"/>
    <w:rsid w:val="00014387"/>
    <w:rsid w:val="000220F9"/>
    <w:rsid w:val="00023A9A"/>
    <w:rsid w:val="00023D83"/>
    <w:rsid w:val="000305DC"/>
    <w:rsid w:val="0003066F"/>
    <w:rsid w:val="00030D85"/>
    <w:rsid w:val="000324BB"/>
    <w:rsid w:val="00034095"/>
    <w:rsid w:val="00035F32"/>
    <w:rsid w:val="0003781A"/>
    <w:rsid w:val="000379B8"/>
    <w:rsid w:val="0004535C"/>
    <w:rsid w:val="00046FEA"/>
    <w:rsid w:val="00047949"/>
    <w:rsid w:val="00052952"/>
    <w:rsid w:val="00052A53"/>
    <w:rsid w:val="00053C56"/>
    <w:rsid w:val="00054538"/>
    <w:rsid w:val="00056F12"/>
    <w:rsid w:val="00060E87"/>
    <w:rsid w:val="000645FE"/>
    <w:rsid w:val="00065532"/>
    <w:rsid w:val="00072885"/>
    <w:rsid w:val="00073627"/>
    <w:rsid w:val="000738B5"/>
    <w:rsid w:val="0009066C"/>
    <w:rsid w:val="000939DB"/>
    <w:rsid w:val="00095484"/>
    <w:rsid w:val="000A0902"/>
    <w:rsid w:val="000A30C7"/>
    <w:rsid w:val="000A7986"/>
    <w:rsid w:val="000B1F42"/>
    <w:rsid w:val="000B3ED5"/>
    <w:rsid w:val="000B5BF7"/>
    <w:rsid w:val="000B5F96"/>
    <w:rsid w:val="000C0E25"/>
    <w:rsid w:val="000C0FD5"/>
    <w:rsid w:val="000C4313"/>
    <w:rsid w:val="000D270A"/>
    <w:rsid w:val="000D3AAA"/>
    <w:rsid w:val="000D5866"/>
    <w:rsid w:val="000E2808"/>
    <w:rsid w:val="000E4AAB"/>
    <w:rsid w:val="000E533E"/>
    <w:rsid w:val="000F2E8B"/>
    <w:rsid w:val="000F2F45"/>
    <w:rsid w:val="00100BE9"/>
    <w:rsid w:val="00110ADC"/>
    <w:rsid w:val="001112FF"/>
    <w:rsid w:val="001211EF"/>
    <w:rsid w:val="00122BA6"/>
    <w:rsid w:val="00122DBC"/>
    <w:rsid w:val="00133A9E"/>
    <w:rsid w:val="001358EE"/>
    <w:rsid w:val="00136F79"/>
    <w:rsid w:val="00140DA9"/>
    <w:rsid w:val="001416A8"/>
    <w:rsid w:val="00143ADA"/>
    <w:rsid w:val="001503C8"/>
    <w:rsid w:val="001504B9"/>
    <w:rsid w:val="00156038"/>
    <w:rsid w:val="001616FA"/>
    <w:rsid w:val="001622AF"/>
    <w:rsid w:val="00167AE3"/>
    <w:rsid w:val="00172501"/>
    <w:rsid w:val="001757C1"/>
    <w:rsid w:val="00182629"/>
    <w:rsid w:val="001874BC"/>
    <w:rsid w:val="00190C61"/>
    <w:rsid w:val="0019617E"/>
    <w:rsid w:val="00196915"/>
    <w:rsid w:val="0019736E"/>
    <w:rsid w:val="001A261F"/>
    <w:rsid w:val="001B045A"/>
    <w:rsid w:val="001B0ACD"/>
    <w:rsid w:val="001B19BC"/>
    <w:rsid w:val="001B4793"/>
    <w:rsid w:val="001B5101"/>
    <w:rsid w:val="001B5D1E"/>
    <w:rsid w:val="001B7088"/>
    <w:rsid w:val="001C0A43"/>
    <w:rsid w:val="001C727D"/>
    <w:rsid w:val="001D1222"/>
    <w:rsid w:val="001D14BA"/>
    <w:rsid w:val="001D7FC3"/>
    <w:rsid w:val="001E7AB1"/>
    <w:rsid w:val="001F0B29"/>
    <w:rsid w:val="001F2699"/>
    <w:rsid w:val="001F4049"/>
    <w:rsid w:val="001F4972"/>
    <w:rsid w:val="001F4B54"/>
    <w:rsid w:val="001F6735"/>
    <w:rsid w:val="002028C4"/>
    <w:rsid w:val="002030EA"/>
    <w:rsid w:val="00204B73"/>
    <w:rsid w:val="002128DF"/>
    <w:rsid w:val="002142BF"/>
    <w:rsid w:val="00214B59"/>
    <w:rsid w:val="00216106"/>
    <w:rsid w:val="00216DE7"/>
    <w:rsid w:val="00224E61"/>
    <w:rsid w:val="002331D1"/>
    <w:rsid w:val="00240E5E"/>
    <w:rsid w:val="00244DE0"/>
    <w:rsid w:val="00246761"/>
    <w:rsid w:val="002507F9"/>
    <w:rsid w:val="00252687"/>
    <w:rsid w:val="002549F4"/>
    <w:rsid w:val="00255183"/>
    <w:rsid w:val="00255F2C"/>
    <w:rsid w:val="00264D02"/>
    <w:rsid w:val="00267077"/>
    <w:rsid w:val="00270BBF"/>
    <w:rsid w:val="00276484"/>
    <w:rsid w:val="0028026A"/>
    <w:rsid w:val="00281DD3"/>
    <w:rsid w:val="002867B4"/>
    <w:rsid w:val="00293AE8"/>
    <w:rsid w:val="0029463F"/>
    <w:rsid w:val="0029754E"/>
    <w:rsid w:val="002A42E7"/>
    <w:rsid w:val="002B473C"/>
    <w:rsid w:val="002B52AE"/>
    <w:rsid w:val="002C329D"/>
    <w:rsid w:val="002C784B"/>
    <w:rsid w:val="002D2C2A"/>
    <w:rsid w:val="002D4330"/>
    <w:rsid w:val="002D5411"/>
    <w:rsid w:val="002D6DC9"/>
    <w:rsid w:val="002E02B5"/>
    <w:rsid w:val="002F42D5"/>
    <w:rsid w:val="002F65C9"/>
    <w:rsid w:val="002F718A"/>
    <w:rsid w:val="00300BC0"/>
    <w:rsid w:val="00303F49"/>
    <w:rsid w:val="00320A49"/>
    <w:rsid w:val="003248EE"/>
    <w:rsid w:val="003374E0"/>
    <w:rsid w:val="00343544"/>
    <w:rsid w:val="0034390F"/>
    <w:rsid w:val="00346389"/>
    <w:rsid w:val="00347FC0"/>
    <w:rsid w:val="00353CD5"/>
    <w:rsid w:val="003557A2"/>
    <w:rsid w:val="003647CA"/>
    <w:rsid w:val="00365F9A"/>
    <w:rsid w:val="003663C9"/>
    <w:rsid w:val="00372649"/>
    <w:rsid w:val="003750B2"/>
    <w:rsid w:val="00375255"/>
    <w:rsid w:val="003803A2"/>
    <w:rsid w:val="0038126B"/>
    <w:rsid w:val="0039304D"/>
    <w:rsid w:val="00394548"/>
    <w:rsid w:val="003A15F6"/>
    <w:rsid w:val="003A3B21"/>
    <w:rsid w:val="003A5B28"/>
    <w:rsid w:val="003B451B"/>
    <w:rsid w:val="003D1BBD"/>
    <w:rsid w:val="003D7464"/>
    <w:rsid w:val="003D7AA3"/>
    <w:rsid w:val="003E128F"/>
    <w:rsid w:val="003F0DE1"/>
    <w:rsid w:val="003F7C2B"/>
    <w:rsid w:val="003F7EE0"/>
    <w:rsid w:val="00401E07"/>
    <w:rsid w:val="004032FA"/>
    <w:rsid w:val="004034FC"/>
    <w:rsid w:val="004055B7"/>
    <w:rsid w:val="00405B18"/>
    <w:rsid w:val="00406519"/>
    <w:rsid w:val="004113C7"/>
    <w:rsid w:val="0041209D"/>
    <w:rsid w:val="004135E4"/>
    <w:rsid w:val="0041370B"/>
    <w:rsid w:val="00415F75"/>
    <w:rsid w:val="00425459"/>
    <w:rsid w:val="004256AD"/>
    <w:rsid w:val="00430716"/>
    <w:rsid w:val="004308C8"/>
    <w:rsid w:val="004325CA"/>
    <w:rsid w:val="00433070"/>
    <w:rsid w:val="0043374D"/>
    <w:rsid w:val="0043500C"/>
    <w:rsid w:val="00435286"/>
    <w:rsid w:val="00441317"/>
    <w:rsid w:val="00442230"/>
    <w:rsid w:val="0044466A"/>
    <w:rsid w:val="004522DA"/>
    <w:rsid w:val="004624A0"/>
    <w:rsid w:val="00465069"/>
    <w:rsid w:val="004714A3"/>
    <w:rsid w:val="00471EC8"/>
    <w:rsid w:val="0048074B"/>
    <w:rsid w:val="0048177F"/>
    <w:rsid w:val="004829B8"/>
    <w:rsid w:val="00482FB2"/>
    <w:rsid w:val="00484BCC"/>
    <w:rsid w:val="00485513"/>
    <w:rsid w:val="00490BC3"/>
    <w:rsid w:val="00491CDF"/>
    <w:rsid w:val="004920E9"/>
    <w:rsid w:val="004A1F6D"/>
    <w:rsid w:val="004A336F"/>
    <w:rsid w:val="004A34E8"/>
    <w:rsid w:val="004A6129"/>
    <w:rsid w:val="004B0A30"/>
    <w:rsid w:val="004C1800"/>
    <w:rsid w:val="004C6EEE"/>
    <w:rsid w:val="004D05E1"/>
    <w:rsid w:val="004D0F27"/>
    <w:rsid w:val="004E6017"/>
    <w:rsid w:val="004E69BB"/>
    <w:rsid w:val="004E77BB"/>
    <w:rsid w:val="004F3B3F"/>
    <w:rsid w:val="0050031D"/>
    <w:rsid w:val="00500B79"/>
    <w:rsid w:val="00502CC6"/>
    <w:rsid w:val="00510487"/>
    <w:rsid w:val="00516DE3"/>
    <w:rsid w:val="0052183A"/>
    <w:rsid w:val="005219DE"/>
    <w:rsid w:val="00523B60"/>
    <w:rsid w:val="00525C7C"/>
    <w:rsid w:val="00526689"/>
    <w:rsid w:val="005320EA"/>
    <w:rsid w:val="005338E5"/>
    <w:rsid w:val="0053564E"/>
    <w:rsid w:val="0054127D"/>
    <w:rsid w:val="005412CB"/>
    <w:rsid w:val="00541FBD"/>
    <w:rsid w:val="00543381"/>
    <w:rsid w:val="005439EB"/>
    <w:rsid w:val="00546CB6"/>
    <w:rsid w:val="005476E5"/>
    <w:rsid w:val="005524C0"/>
    <w:rsid w:val="005536BB"/>
    <w:rsid w:val="0055506E"/>
    <w:rsid w:val="00564E12"/>
    <w:rsid w:val="005730FD"/>
    <w:rsid w:val="00573A54"/>
    <w:rsid w:val="00585AC9"/>
    <w:rsid w:val="005928AC"/>
    <w:rsid w:val="005A7186"/>
    <w:rsid w:val="005C17B2"/>
    <w:rsid w:val="005C308F"/>
    <w:rsid w:val="005C5EA0"/>
    <w:rsid w:val="005D59FC"/>
    <w:rsid w:val="005F0314"/>
    <w:rsid w:val="005F31E9"/>
    <w:rsid w:val="005F3C8A"/>
    <w:rsid w:val="005F7040"/>
    <w:rsid w:val="006031F4"/>
    <w:rsid w:val="00603E46"/>
    <w:rsid w:val="00604423"/>
    <w:rsid w:val="00606BDE"/>
    <w:rsid w:val="00613DC9"/>
    <w:rsid w:val="00617512"/>
    <w:rsid w:val="0062176A"/>
    <w:rsid w:val="00622922"/>
    <w:rsid w:val="00622D57"/>
    <w:rsid w:val="00624321"/>
    <w:rsid w:val="00626D70"/>
    <w:rsid w:val="00630D56"/>
    <w:rsid w:val="0063164B"/>
    <w:rsid w:val="0063306C"/>
    <w:rsid w:val="00633640"/>
    <w:rsid w:val="00640433"/>
    <w:rsid w:val="00647A78"/>
    <w:rsid w:val="00651961"/>
    <w:rsid w:val="00652BA1"/>
    <w:rsid w:val="006537B9"/>
    <w:rsid w:val="0065396A"/>
    <w:rsid w:val="006600EE"/>
    <w:rsid w:val="00663E02"/>
    <w:rsid w:val="00666852"/>
    <w:rsid w:val="006711AF"/>
    <w:rsid w:val="00671723"/>
    <w:rsid w:val="006727A8"/>
    <w:rsid w:val="00676073"/>
    <w:rsid w:val="0067639E"/>
    <w:rsid w:val="00676EE5"/>
    <w:rsid w:val="0067740A"/>
    <w:rsid w:val="00681C24"/>
    <w:rsid w:val="00684DAC"/>
    <w:rsid w:val="0069085F"/>
    <w:rsid w:val="00691932"/>
    <w:rsid w:val="00696096"/>
    <w:rsid w:val="006A4AA0"/>
    <w:rsid w:val="006A66C1"/>
    <w:rsid w:val="006B168C"/>
    <w:rsid w:val="006B18EC"/>
    <w:rsid w:val="006C0F0A"/>
    <w:rsid w:val="006C12D8"/>
    <w:rsid w:val="006C4729"/>
    <w:rsid w:val="006D2346"/>
    <w:rsid w:val="006D29AC"/>
    <w:rsid w:val="006D3D64"/>
    <w:rsid w:val="006D5ACF"/>
    <w:rsid w:val="006E1423"/>
    <w:rsid w:val="006E1F2D"/>
    <w:rsid w:val="006F28AA"/>
    <w:rsid w:val="006F3520"/>
    <w:rsid w:val="006F4F81"/>
    <w:rsid w:val="006F69D6"/>
    <w:rsid w:val="006F7B50"/>
    <w:rsid w:val="00704B1E"/>
    <w:rsid w:val="00706E2E"/>
    <w:rsid w:val="00711E90"/>
    <w:rsid w:val="0071417B"/>
    <w:rsid w:val="00715A4E"/>
    <w:rsid w:val="00716951"/>
    <w:rsid w:val="00716BB2"/>
    <w:rsid w:val="007207B4"/>
    <w:rsid w:val="00723D45"/>
    <w:rsid w:val="00723DD7"/>
    <w:rsid w:val="007270B7"/>
    <w:rsid w:val="0073471C"/>
    <w:rsid w:val="00734BF6"/>
    <w:rsid w:val="00735177"/>
    <w:rsid w:val="007445F9"/>
    <w:rsid w:val="00745590"/>
    <w:rsid w:val="00746369"/>
    <w:rsid w:val="00746529"/>
    <w:rsid w:val="00752840"/>
    <w:rsid w:val="007529F0"/>
    <w:rsid w:val="00754F06"/>
    <w:rsid w:val="00755A1D"/>
    <w:rsid w:val="00760B58"/>
    <w:rsid w:val="007615D9"/>
    <w:rsid w:val="00761A2C"/>
    <w:rsid w:val="00762D3D"/>
    <w:rsid w:val="00762E44"/>
    <w:rsid w:val="0076566A"/>
    <w:rsid w:val="00765C87"/>
    <w:rsid w:val="00776E65"/>
    <w:rsid w:val="0078089F"/>
    <w:rsid w:val="00785BE8"/>
    <w:rsid w:val="00787918"/>
    <w:rsid w:val="007915ED"/>
    <w:rsid w:val="00792B19"/>
    <w:rsid w:val="0079596A"/>
    <w:rsid w:val="007A179D"/>
    <w:rsid w:val="007B057A"/>
    <w:rsid w:val="007B18EF"/>
    <w:rsid w:val="007C09FD"/>
    <w:rsid w:val="007C3BF7"/>
    <w:rsid w:val="007D2A18"/>
    <w:rsid w:val="007D6658"/>
    <w:rsid w:val="007D711A"/>
    <w:rsid w:val="007E3317"/>
    <w:rsid w:val="007E4DA2"/>
    <w:rsid w:val="007E6A96"/>
    <w:rsid w:val="007F0C6A"/>
    <w:rsid w:val="007F5F4E"/>
    <w:rsid w:val="0080260D"/>
    <w:rsid w:val="008045C2"/>
    <w:rsid w:val="008110FB"/>
    <w:rsid w:val="00816531"/>
    <w:rsid w:val="008256B2"/>
    <w:rsid w:val="00831D00"/>
    <w:rsid w:val="00833F24"/>
    <w:rsid w:val="00834D54"/>
    <w:rsid w:val="00835AD6"/>
    <w:rsid w:val="00841068"/>
    <w:rsid w:val="008431A3"/>
    <w:rsid w:val="008437E6"/>
    <w:rsid w:val="00843F6A"/>
    <w:rsid w:val="008527E2"/>
    <w:rsid w:val="0086377C"/>
    <w:rsid w:val="00865FFF"/>
    <w:rsid w:val="00866FD7"/>
    <w:rsid w:val="00871108"/>
    <w:rsid w:val="00873050"/>
    <w:rsid w:val="00876FD0"/>
    <w:rsid w:val="00880019"/>
    <w:rsid w:val="0088465C"/>
    <w:rsid w:val="00885308"/>
    <w:rsid w:val="008904D0"/>
    <w:rsid w:val="00890DB4"/>
    <w:rsid w:val="00890E13"/>
    <w:rsid w:val="008A3D1E"/>
    <w:rsid w:val="008A675F"/>
    <w:rsid w:val="008B1896"/>
    <w:rsid w:val="008C5FA0"/>
    <w:rsid w:val="008C75EF"/>
    <w:rsid w:val="008C7E0F"/>
    <w:rsid w:val="008D0EBB"/>
    <w:rsid w:val="008D167E"/>
    <w:rsid w:val="008D66CD"/>
    <w:rsid w:val="008E1CCC"/>
    <w:rsid w:val="008E3FDA"/>
    <w:rsid w:val="008E4C78"/>
    <w:rsid w:val="008F0D9D"/>
    <w:rsid w:val="008F4011"/>
    <w:rsid w:val="008F773A"/>
    <w:rsid w:val="009012E9"/>
    <w:rsid w:val="009048A5"/>
    <w:rsid w:val="0090656D"/>
    <w:rsid w:val="0091351C"/>
    <w:rsid w:val="0091434E"/>
    <w:rsid w:val="00914AC5"/>
    <w:rsid w:val="00916A10"/>
    <w:rsid w:val="009178AE"/>
    <w:rsid w:val="00921FED"/>
    <w:rsid w:val="00927CD1"/>
    <w:rsid w:val="00930B1F"/>
    <w:rsid w:val="009323E8"/>
    <w:rsid w:val="009339EC"/>
    <w:rsid w:val="009355CA"/>
    <w:rsid w:val="009357EE"/>
    <w:rsid w:val="00940EE3"/>
    <w:rsid w:val="00942EFB"/>
    <w:rsid w:val="00950124"/>
    <w:rsid w:val="00953DA4"/>
    <w:rsid w:val="00956B72"/>
    <w:rsid w:val="009578FA"/>
    <w:rsid w:val="0096007D"/>
    <w:rsid w:val="0096136E"/>
    <w:rsid w:val="00963530"/>
    <w:rsid w:val="0096480C"/>
    <w:rsid w:val="009666E1"/>
    <w:rsid w:val="00966EC5"/>
    <w:rsid w:val="00971DD1"/>
    <w:rsid w:val="00982303"/>
    <w:rsid w:val="00985824"/>
    <w:rsid w:val="00985DB3"/>
    <w:rsid w:val="00985F5A"/>
    <w:rsid w:val="00994160"/>
    <w:rsid w:val="00994EBD"/>
    <w:rsid w:val="00996AC5"/>
    <w:rsid w:val="009A0CA0"/>
    <w:rsid w:val="009A114E"/>
    <w:rsid w:val="009A3691"/>
    <w:rsid w:val="009A5EE6"/>
    <w:rsid w:val="009B0A01"/>
    <w:rsid w:val="009B4683"/>
    <w:rsid w:val="009B6F65"/>
    <w:rsid w:val="009C12E8"/>
    <w:rsid w:val="009C4D3D"/>
    <w:rsid w:val="009C6813"/>
    <w:rsid w:val="009C7D1A"/>
    <w:rsid w:val="009C7EAB"/>
    <w:rsid w:val="009D2235"/>
    <w:rsid w:val="009D69ED"/>
    <w:rsid w:val="009D7171"/>
    <w:rsid w:val="009D7A51"/>
    <w:rsid w:val="009E653C"/>
    <w:rsid w:val="009F4F6F"/>
    <w:rsid w:val="00A0077D"/>
    <w:rsid w:val="00A01AFA"/>
    <w:rsid w:val="00A05C9C"/>
    <w:rsid w:val="00A05D40"/>
    <w:rsid w:val="00A05F44"/>
    <w:rsid w:val="00A101F1"/>
    <w:rsid w:val="00A14DCA"/>
    <w:rsid w:val="00A1617D"/>
    <w:rsid w:val="00A21862"/>
    <w:rsid w:val="00A2465C"/>
    <w:rsid w:val="00A24E03"/>
    <w:rsid w:val="00A2788E"/>
    <w:rsid w:val="00A35B3F"/>
    <w:rsid w:val="00A379CC"/>
    <w:rsid w:val="00A40AC7"/>
    <w:rsid w:val="00A51D0B"/>
    <w:rsid w:val="00A55FF8"/>
    <w:rsid w:val="00A56CA2"/>
    <w:rsid w:val="00A5735A"/>
    <w:rsid w:val="00A61C2D"/>
    <w:rsid w:val="00A65D46"/>
    <w:rsid w:val="00A66ED3"/>
    <w:rsid w:val="00A671BF"/>
    <w:rsid w:val="00A70366"/>
    <w:rsid w:val="00A727C1"/>
    <w:rsid w:val="00A72940"/>
    <w:rsid w:val="00A72CD7"/>
    <w:rsid w:val="00A73648"/>
    <w:rsid w:val="00A75162"/>
    <w:rsid w:val="00A75F24"/>
    <w:rsid w:val="00A81161"/>
    <w:rsid w:val="00A9000F"/>
    <w:rsid w:val="00A91EF4"/>
    <w:rsid w:val="00A94071"/>
    <w:rsid w:val="00A95148"/>
    <w:rsid w:val="00A956AD"/>
    <w:rsid w:val="00AB37ED"/>
    <w:rsid w:val="00AB4105"/>
    <w:rsid w:val="00AB6A2D"/>
    <w:rsid w:val="00AC58B3"/>
    <w:rsid w:val="00AC66F7"/>
    <w:rsid w:val="00AD1687"/>
    <w:rsid w:val="00AD3252"/>
    <w:rsid w:val="00AD61A5"/>
    <w:rsid w:val="00AD6E1C"/>
    <w:rsid w:val="00AE02DA"/>
    <w:rsid w:val="00AE13FF"/>
    <w:rsid w:val="00AE251D"/>
    <w:rsid w:val="00AE2E7E"/>
    <w:rsid w:val="00AE3976"/>
    <w:rsid w:val="00AF1995"/>
    <w:rsid w:val="00AF240A"/>
    <w:rsid w:val="00AF28F5"/>
    <w:rsid w:val="00B01DFB"/>
    <w:rsid w:val="00B02F94"/>
    <w:rsid w:val="00B05622"/>
    <w:rsid w:val="00B06C8C"/>
    <w:rsid w:val="00B070BA"/>
    <w:rsid w:val="00B07B91"/>
    <w:rsid w:val="00B10926"/>
    <w:rsid w:val="00B124D3"/>
    <w:rsid w:val="00B136A6"/>
    <w:rsid w:val="00B143D1"/>
    <w:rsid w:val="00B16789"/>
    <w:rsid w:val="00B2426D"/>
    <w:rsid w:val="00B26C20"/>
    <w:rsid w:val="00B300ED"/>
    <w:rsid w:val="00B3087F"/>
    <w:rsid w:val="00B4024C"/>
    <w:rsid w:val="00B42553"/>
    <w:rsid w:val="00B42F1E"/>
    <w:rsid w:val="00B535D3"/>
    <w:rsid w:val="00B60FA9"/>
    <w:rsid w:val="00B63D18"/>
    <w:rsid w:val="00B6427E"/>
    <w:rsid w:val="00B67849"/>
    <w:rsid w:val="00B713B1"/>
    <w:rsid w:val="00B7211A"/>
    <w:rsid w:val="00B73278"/>
    <w:rsid w:val="00B77848"/>
    <w:rsid w:val="00B804D4"/>
    <w:rsid w:val="00B818B8"/>
    <w:rsid w:val="00B84D78"/>
    <w:rsid w:val="00B8765A"/>
    <w:rsid w:val="00B934EF"/>
    <w:rsid w:val="00B95F04"/>
    <w:rsid w:val="00BA27E3"/>
    <w:rsid w:val="00BA5649"/>
    <w:rsid w:val="00BA6748"/>
    <w:rsid w:val="00BA7D65"/>
    <w:rsid w:val="00BA7F77"/>
    <w:rsid w:val="00BB5754"/>
    <w:rsid w:val="00BB6B71"/>
    <w:rsid w:val="00BC1D51"/>
    <w:rsid w:val="00BC3A9F"/>
    <w:rsid w:val="00BC535C"/>
    <w:rsid w:val="00BC5CEF"/>
    <w:rsid w:val="00BC610D"/>
    <w:rsid w:val="00BC6209"/>
    <w:rsid w:val="00BC7002"/>
    <w:rsid w:val="00BD39CC"/>
    <w:rsid w:val="00BD613B"/>
    <w:rsid w:val="00BE0CBA"/>
    <w:rsid w:val="00BE11B3"/>
    <w:rsid w:val="00BE1A76"/>
    <w:rsid w:val="00BE391B"/>
    <w:rsid w:val="00BE4FA0"/>
    <w:rsid w:val="00BF27F6"/>
    <w:rsid w:val="00BF766F"/>
    <w:rsid w:val="00C00DF6"/>
    <w:rsid w:val="00C01571"/>
    <w:rsid w:val="00C02ABB"/>
    <w:rsid w:val="00C07908"/>
    <w:rsid w:val="00C13AA1"/>
    <w:rsid w:val="00C14B8A"/>
    <w:rsid w:val="00C24B38"/>
    <w:rsid w:val="00C259E5"/>
    <w:rsid w:val="00C261A7"/>
    <w:rsid w:val="00C27C74"/>
    <w:rsid w:val="00C3000D"/>
    <w:rsid w:val="00C30FB6"/>
    <w:rsid w:val="00C31CCD"/>
    <w:rsid w:val="00C33F58"/>
    <w:rsid w:val="00C37B18"/>
    <w:rsid w:val="00C408DF"/>
    <w:rsid w:val="00C43809"/>
    <w:rsid w:val="00C43EE5"/>
    <w:rsid w:val="00C5085A"/>
    <w:rsid w:val="00C52775"/>
    <w:rsid w:val="00C53C0C"/>
    <w:rsid w:val="00C61249"/>
    <w:rsid w:val="00C6450F"/>
    <w:rsid w:val="00C70AEC"/>
    <w:rsid w:val="00C75B8B"/>
    <w:rsid w:val="00C767EF"/>
    <w:rsid w:val="00C82313"/>
    <w:rsid w:val="00C837C7"/>
    <w:rsid w:val="00C8495B"/>
    <w:rsid w:val="00C86847"/>
    <w:rsid w:val="00C86AE9"/>
    <w:rsid w:val="00C90A8D"/>
    <w:rsid w:val="00C91B17"/>
    <w:rsid w:val="00C937DE"/>
    <w:rsid w:val="00CA48C0"/>
    <w:rsid w:val="00CA6384"/>
    <w:rsid w:val="00CA69F0"/>
    <w:rsid w:val="00CB0594"/>
    <w:rsid w:val="00CB0FC5"/>
    <w:rsid w:val="00CB761F"/>
    <w:rsid w:val="00CB7A47"/>
    <w:rsid w:val="00CC1AC4"/>
    <w:rsid w:val="00CC2028"/>
    <w:rsid w:val="00CC380B"/>
    <w:rsid w:val="00CC3D0C"/>
    <w:rsid w:val="00CC4FA5"/>
    <w:rsid w:val="00CD0686"/>
    <w:rsid w:val="00CD0B8E"/>
    <w:rsid w:val="00CD2FD0"/>
    <w:rsid w:val="00CD2FD6"/>
    <w:rsid w:val="00CD4E69"/>
    <w:rsid w:val="00CE145F"/>
    <w:rsid w:val="00CE5A46"/>
    <w:rsid w:val="00CF0219"/>
    <w:rsid w:val="00CF626C"/>
    <w:rsid w:val="00D03502"/>
    <w:rsid w:val="00D057AA"/>
    <w:rsid w:val="00D05AA7"/>
    <w:rsid w:val="00D15070"/>
    <w:rsid w:val="00D26765"/>
    <w:rsid w:val="00D27AD3"/>
    <w:rsid w:val="00D31E55"/>
    <w:rsid w:val="00D32B62"/>
    <w:rsid w:val="00D32D7C"/>
    <w:rsid w:val="00D34207"/>
    <w:rsid w:val="00D345F1"/>
    <w:rsid w:val="00D3529F"/>
    <w:rsid w:val="00D356A2"/>
    <w:rsid w:val="00D36CE3"/>
    <w:rsid w:val="00D53F99"/>
    <w:rsid w:val="00D54810"/>
    <w:rsid w:val="00D57C6D"/>
    <w:rsid w:val="00D61A5D"/>
    <w:rsid w:val="00D76EC2"/>
    <w:rsid w:val="00D77256"/>
    <w:rsid w:val="00D82312"/>
    <w:rsid w:val="00D83907"/>
    <w:rsid w:val="00D83D78"/>
    <w:rsid w:val="00D840CE"/>
    <w:rsid w:val="00D85814"/>
    <w:rsid w:val="00D86D5A"/>
    <w:rsid w:val="00D87014"/>
    <w:rsid w:val="00D906C5"/>
    <w:rsid w:val="00D9156F"/>
    <w:rsid w:val="00D9170E"/>
    <w:rsid w:val="00D93692"/>
    <w:rsid w:val="00D93735"/>
    <w:rsid w:val="00DA3A2D"/>
    <w:rsid w:val="00DA46CF"/>
    <w:rsid w:val="00DB04A6"/>
    <w:rsid w:val="00DB573E"/>
    <w:rsid w:val="00DB6E59"/>
    <w:rsid w:val="00DB713B"/>
    <w:rsid w:val="00DC07CE"/>
    <w:rsid w:val="00DC3573"/>
    <w:rsid w:val="00DC4D3E"/>
    <w:rsid w:val="00DC742D"/>
    <w:rsid w:val="00DC7E7A"/>
    <w:rsid w:val="00DD15AF"/>
    <w:rsid w:val="00DD17C0"/>
    <w:rsid w:val="00DD3242"/>
    <w:rsid w:val="00DE427F"/>
    <w:rsid w:val="00DE6F6E"/>
    <w:rsid w:val="00DE70C6"/>
    <w:rsid w:val="00DF05AF"/>
    <w:rsid w:val="00DF4200"/>
    <w:rsid w:val="00DF55BA"/>
    <w:rsid w:val="00DF67AB"/>
    <w:rsid w:val="00DF71AD"/>
    <w:rsid w:val="00E02865"/>
    <w:rsid w:val="00E0399F"/>
    <w:rsid w:val="00E05C3C"/>
    <w:rsid w:val="00E060B5"/>
    <w:rsid w:val="00E07F3C"/>
    <w:rsid w:val="00E12639"/>
    <w:rsid w:val="00E143C4"/>
    <w:rsid w:val="00E14A1E"/>
    <w:rsid w:val="00E166CF"/>
    <w:rsid w:val="00E176AC"/>
    <w:rsid w:val="00E21F33"/>
    <w:rsid w:val="00E22F97"/>
    <w:rsid w:val="00E23764"/>
    <w:rsid w:val="00E2417C"/>
    <w:rsid w:val="00E33891"/>
    <w:rsid w:val="00E338C0"/>
    <w:rsid w:val="00E3747A"/>
    <w:rsid w:val="00E376D3"/>
    <w:rsid w:val="00E40335"/>
    <w:rsid w:val="00E43F40"/>
    <w:rsid w:val="00E4430B"/>
    <w:rsid w:val="00E4461A"/>
    <w:rsid w:val="00E60B28"/>
    <w:rsid w:val="00E63C1E"/>
    <w:rsid w:val="00E66909"/>
    <w:rsid w:val="00E669C1"/>
    <w:rsid w:val="00E71721"/>
    <w:rsid w:val="00E71D89"/>
    <w:rsid w:val="00E731D2"/>
    <w:rsid w:val="00E83B4D"/>
    <w:rsid w:val="00E85A78"/>
    <w:rsid w:val="00E867EC"/>
    <w:rsid w:val="00E904CF"/>
    <w:rsid w:val="00E906CD"/>
    <w:rsid w:val="00E93F75"/>
    <w:rsid w:val="00E95A85"/>
    <w:rsid w:val="00E979E6"/>
    <w:rsid w:val="00EA33A1"/>
    <w:rsid w:val="00EA3C76"/>
    <w:rsid w:val="00EA6856"/>
    <w:rsid w:val="00EB1DC3"/>
    <w:rsid w:val="00EB54C4"/>
    <w:rsid w:val="00EB71F2"/>
    <w:rsid w:val="00EC05C1"/>
    <w:rsid w:val="00EC3B7F"/>
    <w:rsid w:val="00EC46D7"/>
    <w:rsid w:val="00EC563D"/>
    <w:rsid w:val="00ED18D3"/>
    <w:rsid w:val="00ED7590"/>
    <w:rsid w:val="00ED7674"/>
    <w:rsid w:val="00EE41BA"/>
    <w:rsid w:val="00EE4F2C"/>
    <w:rsid w:val="00EF0AD0"/>
    <w:rsid w:val="00EF412C"/>
    <w:rsid w:val="00EF47E9"/>
    <w:rsid w:val="00EF4815"/>
    <w:rsid w:val="00EF57AC"/>
    <w:rsid w:val="00EF70E5"/>
    <w:rsid w:val="00EF7672"/>
    <w:rsid w:val="00EF7C1C"/>
    <w:rsid w:val="00F01C5D"/>
    <w:rsid w:val="00F04110"/>
    <w:rsid w:val="00F065A6"/>
    <w:rsid w:val="00F13D01"/>
    <w:rsid w:val="00F17658"/>
    <w:rsid w:val="00F214F4"/>
    <w:rsid w:val="00F22447"/>
    <w:rsid w:val="00F23DD4"/>
    <w:rsid w:val="00F241CB"/>
    <w:rsid w:val="00F25B63"/>
    <w:rsid w:val="00F279B5"/>
    <w:rsid w:val="00F27D90"/>
    <w:rsid w:val="00F3671C"/>
    <w:rsid w:val="00F40298"/>
    <w:rsid w:val="00F40EF5"/>
    <w:rsid w:val="00F421B7"/>
    <w:rsid w:val="00F50EF7"/>
    <w:rsid w:val="00F5239E"/>
    <w:rsid w:val="00F61278"/>
    <w:rsid w:val="00F64652"/>
    <w:rsid w:val="00F66A8D"/>
    <w:rsid w:val="00F7314F"/>
    <w:rsid w:val="00F750C8"/>
    <w:rsid w:val="00F82A8B"/>
    <w:rsid w:val="00F8587A"/>
    <w:rsid w:val="00F93130"/>
    <w:rsid w:val="00F941C0"/>
    <w:rsid w:val="00F9792D"/>
    <w:rsid w:val="00FA16B3"/>
    <w:rsid w:val="00FA1AAF"/>
    <w:rsid w:val="00FA4AFB"/>
    <w:rsid w:val="00FA5F11"/>
    <w:rsid w:val="00FA7289"/>
    <w:rsid w:val="00FA7E12"/>
    <w:rsid w:val="00FB1832"/>
    <w:rsid w:val="00FB2D4F"/>
    <w:rsid w:val="00FB5490"/>
    <w:rsid w:val="00FB6AEB"/>
    <w:rsid w:val="00FB7A26"/>
    <w:rsid w:val="00FC34AE"/>
    <w:rsid w:val="00FC3EFE"/>
    <w:rsid w:val="00FC4041"/>
    <w:rsid w:val="00FD2C49"/>
    <w:rsid w:val="00FE340E"/>
    <w:rsid w:val="00FE6538"/>
    <w:rsid w:val="00FE7057"/>
    <w:rsid w:val="00FF3922"/>
    <w:rsid w:val="0A667023"/>
    <w:rsid w:val="167C39AF"/>
    <w:rsid w:val="1CAD7018"/>
    <w:rsid w:val="20205981"/>
    <w:rsid w:val="20E45346"/>
    <w:rsid w:val="24016FF4"/>
    <w:rsid w:val="29E643F2"/>
    <w:rsid w:val="2A66038D"/>
    <w:rsid w:val="34CD2D70"/>
    <w:rsid w:val="35055AAB"/>
    <w:rsid w:val="44541FD4"/>
    <w:rsid w:val="46A30B0B"/>
    <w:rsid w:val="476C1162"/>
    <w:rsid w:val="483F2D37"/>
    <w:rsid w:val="494410CE"/>
    <w:rsid w:val="50830AE8"/>
    <w:rsid w:val="57831920"/>
    <w:rsid w:val="58724635"/>
    <w:rsid w:val="5A237689"/>
    <w:rsid w:val="5CD821BC"/>
    <w:rsid w:val="5F4F13CF"/>
    <w:rsid w:val="621309D5"/>
    <w:rsid w:val="62E775FD"/>
    <w:rsid w:val="65DD5636"/>
    <w:rsid w:val="66DF73D5"/>
    <w:rsid w:val="7200336D"/>
    <w:rsid w:val="77B91110"/>
    <w:rsid w:val="783B41B3"/>
    <w:rsid w:val="7E12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712EF3"/>
  <w15:docId w15:val="{DECB0E21-9FB1-2840-9E9F-98D0C7A5D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line number"/>
    <w:basedOn w:val="a0"/>
    <w:uiPriority w:val="99"/>
    <w:semiHidden/>
    <w:unhideWhenUsed/>
    <w:qFormat/>
  </w:style>
  <w:style w:type="character" w:styleId="af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0"/>
    <w:uiPriority w:val="99"/>
    <w:semiHidden/>
    <w:unhideWhenUsed/>
    <w:qFormat/>
    <w:rPr>
      <w:rFonts w:ascii="Tahoma" w:hAnsi="Tahoma" w:cs="Tahoma"/>
      <w:sz w:val="16"/>
      <w:szCs w:val="16"/>
      <w:u w:val="none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ahoma" w:hAnsi="Tahoma" w:cs="Tahoma"/>
      <w:sz w:val="16"/>
      <w:szCs w:val="20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Tahoma" w:hAnsi="Tahoma" w:cs="Tahoma"/>
      <w:b/>
      <w:bCs/>
      <w:sz w:val="20"/>
      <w:szCs w:val="20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Segoe UI" w:hAnsi="Segoe UI" w:cs="Segoe UI"/>
      <w:sz w:val="18"/>
      <w:szCs w:val="18"/>
    </w:rPr>
  </w:style>
  <w:style w:type="character" w:styleId="af5">
    <w:name w:val="Placeholder Text"/>
    <w:basedOn w:val="a0"/>
    <w:uiPriority w:val="99"/>
    <w:semiHidden/>
    <w:qFormat/>
    <w:rPr>
      <w:color w:val="808080"/>
    </w:rPr>
  </w:style>
  <w:style w:type="paragraph" w:customStyle="1" w:styleId="Heading3">
    <w:name w:val="Heading3"/>
    <w:basedOn w:val="a"/>
    <w:link w:val="Heading3Char"/>
    <w:qFormat/>
    <w:rPr>
      <w:rFonts w:ascii="Times New Roman" w:hAnsi="Times New Roman" w:cs="Times New Roman"/>
      <w:sz w:val="28"/>
      <w:szCs w:val="28"/>
    </w:rPr>
  </w:style>
  <w:style w:type="character" w:customStyle="1" w:styleId="Heading3Char">
    <w:name w:val="Heading3 Char"/>
    <w:basedOn w:val="a0"/>
    <w:link w:val="Heading3"/>
    <w:qFormat/>
    <w:rPr>
      <w:rFonts w:ascii="Times New Roman" w:hAnsi="Times New Roman" w:cs="Times New Roman"/>
      <w:sz w:val="28"/>
      <w:szCs w:val="28"/>
    </w:rPr>
  </w:style>
  <w:style w:type="paragraph" w:styleId="af6">
    <w:name w:val="List Paragraph"/>
    <w:basedOn w:val="a"/>
    <w:uiPriority w:val="34"/>
    <w:qFormat/>
    <w:pPr>
      <w:spacing w:after="0" w:line="240" w:lineRule="auto"/>
      <w:ind w:left="720"/>
    </w:pPr>
    <w:rPr>
      <w:rFonts w:ascii="Calibri" w:hAnsi="Calibri" w:cs="Calibri"/>
      <w:lang w:eastAsia="zh-CN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-article-author-affiliationaddress">
    <w:name w:val="c-article-author-affiliation__address"/>
    <w:basedOn w:val="a0"/>
    <w:qFormat/>
  </w:style>
  <w:style w:type="paragraph" w:customStyle="1" w:styleId="c-article-author-affiliationauthors-item">
    <w:name w:val="c-article-author-affiliation__authors-item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i">
    <w:name w:val="mi"/>
    <w:basedOn w:val="a0"/>
    <w:qFormat/>
  </w:style>
  <w:style w:type="character" w:customStyle="1" w:styleId="mo">
    <w:name w:val="mo"/>
    <w:basedOn w:val="a0"/>
    <w:qFormat/>
  </w:style>
  <w:style w:type="character" w:customStyle="1" w:styleId="mjxassistivemathml">
    <w:name w:val="mjx_assistive_mathml"/>
    <w:basedOn w:val="a0"/>
    <w:qFormat/>
  </w:style>
  <w:style w:type="character" w:customStyle="1" w:styleId="aa">
    <w:name w:val="页眉 字符"/>
    <w:basedOn w:val="a0"/>
    <w:link w:val="a9"/>
    <w:uiPriority w:val="99"/>
    <w:qFormat/>
  </w:style>
  <w:style w:type="character" w:customStyle="1" w:styleId="a8">
    <w:name w:val="页脚 字符"/>
    <w:basedOn w:val="a0"/>
    <w:link w:val="a7"/>
    <w:uiPriority w:val="99"/>
    <w:qFormat/>
  </w:style>
  <w:style w:type="paragraph" w:styleId="af7">
    <w:name w:val="No Spacing"/>
    <w:uiPriority w:val="1"/>
    <w:qFormat/>
    <w:rPr>
      <w:rFonts w:asciiTheme="minorHAnsi" w:hAnsiTheme="minorHAnsi" w:cstheme="minorBidi"/>
      <w:sz w:val="22"/>
      <w:szCs w:val="22"/>
      <w:lang w:eastAsia="en-US"/>
    </w:rPr>
  </w:style>
  <w:style w:type="paragraph" w:customStyle="1" w:styleId="EndNoteBibliographyTitle">
    <w:name w:val="EndNote Bibliography Title"/>
    <w:basedOn w:val="a"/>
    <w:link w:val="EndNoteBibliographyTitle0"/>
    <w:qFormat/>
    <w:pPr>
      <w:spacing w:after="0"/>
      <w:jc w:val="center"/>
    </w:pPr>
    <w:rPr>
      <w:rFonts w:ascii="Arial" w:hAnsi="Arial" w:cs="Arial"/>
      <w:sz w:val="24"/>
    </w:rPr>
  </w:style>
  <w:style w:type="character" w:customStyle="1" w:styleId="EndNoteBibliographyTitle0">
    <w:name w:val="EndNote Bibliography Title 字符"/>
    <w:basedOn w:val="a0"/>
    <w:link w:val="EndNoteBibliographyTitle"/>
    <w:qFormat/>
    <w:rPr>
      <w:rFonts w:ascii="Arial" w:hAnsi="Arial" w:cs="Arial"/>
      <w:sz w:val="24"/>
      <w:szCs w:val="22"/>
      <w:lang w:eastAsia="en-US"/>
    </w:rPr>
  </w:style>
  <w:style w:type="paragraph" w:customStyle="1" w:styleId="EndNoteBibliography">
    <w:name w:val="EndNote Bibliography"/>
    <w:basedOn w:val="a"/>
    <w:link w:val="EndNoteBibliography0"/>
    <w:qFormat/>
    <w:pPr>
      <w:spacing w:line="240" w:lineRule="auto"/>
    </w:pPr>
    <w:rPr>
      <w:rFonts w:ascii="Arial" w:hAnsi="Arial" w:cs="Arial"/>
      <w:sz w:val="24"/>
    </w:rPr>
  </w:style>
  <w:style w:type="character" w:customStyle="1" w:styleId="EndNoteBibliography0">
    <w:name w:val="EndNote Bibliography 字符"/>
    <w:basedOn w:val="a0"/>
    <w:link w:val="EndNoteBibliography"/>
    <w:qFormat/>
    <w:rPr>
      <w:rFonts w:ascii="Arial" w:hAnsi="Arial" w:cs="Arial"/>
      <w:sz w:val="24"/>
      <w:szCs w:val="22"/>
      <w:lang w:eastAsia="en-US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修订1"/>
    <w:hidden/>
    <w:uiPriority w:val="99"/>
    <w:semiHidden/>
    <w:qFormat/>
    <w:rPr>
      <w:rFonts w:asciiTheme="minorHAnsi" w:hAnsiTheme="minorHAnsi" w:cstheme="minorBidi"/>
      <w:sz w:val="22"/>
      <w:szCs w:val="22"/>
      <w:lang w:eastAsia="en-US"/>
    </w:r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5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8">
    <w:name w:val="Revision"/>
    <w:hidden/>
    <w:uiPriority w:val="99"/>
    <w:unhideWhenUsed/>
    <w:rsid w:val="00F25B63"/>
    <w:rPr>
      <w:rFonts w:ascii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eila\Documents\AJE\Marketing\SN%20Templates\Nature_Communications_Submission_Template_2020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yXutRXKctorrn56tpjljBwMrY4A==">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</go:docsCustomData>
</go:gDocsCustomXmlDataStorage>
</file>

<file path=customXml/itemProps1.xml><?xml version="1.0" encoding="utf-8"?>
<ds:datastoreItem xmlns:ds="http://schemas.openxmlformats.org/officeDocument/2006/customXml" ds:itemID="{3902EAF7-ADC9-4810-BE0E-F5E6724DB7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C:\Users\Sheila\Documents\AJE\Marketing\SN Templates\Nature_Communications_Submission_Template_2020.dotm</Template>
  <TotalTime>4</TotalTime>
  <Pages>1</Pages>
  <Words>95</Words>
  <Characters>546</Characters>
  <Application>Microsoft Office Word</Application>
  <DocSecurity>0</DocSecurity>
  <Lines>4</Lines>
  <Paragraphs>1</Paragraphs>
  <ScaleCrop>false</ScaleCrop>
  <Company>Springer-SBM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</dc:creator>
  <cp:lastModifiedBy>坤 李</cp:lastModifiedBy>
  <cp:revision>8</cp:revision>
  <cp:lastPrinted>2025-10-29T12:22:00Z</cp:lastPrinted>
  <dcterms:created xsi:type="dcterms:W3CDTF">2025-12-07T02:15:00Z</dcterms:created>
  <dcterms:modified xsi:type="dcterms:W3CDTF">2026-01-30T11:16:00Z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Timer">
    <vt:bool>true</vt:bool>
  </property>
  <property fmtid="{D5CDD505-2E9C-101B-9397-08002B2CF9AE}" pid="3" name="LastTick">
    <vt:r8>43983.7206828704</vt:r8>
  </property>
  <property fmtid="{D5CDD505-2E9C-101B-9397-08002B2CF9AE}" pid="4" name="EditTimer">
    <vt:i4>28930</vt:i4>
  </property>
  <property fmtid="{D5CDD505-2E9C-101B-9397-08002B2CF9AE}" pid="5" name="KSOProductBuildVer">
    <vt:lpwstr>2052-12.1.0.21915</vt:lpwstr>
  </property>
  <property fmtid="{D5CDD505-2E9C-101B-9397-08002B2CF9AE}" pid="6" name="ICV">
    <vt:lpwstr>D9633328388F4F75A7ED5EAFE28B09E2_13</vt:lpwstr>
  </property>
  <property fmtid="{D5CDD505-2E9C-101B-9397-08002B2CF9AE}" pid="7" name="KSOTemplateDocerSaveRecord">
    <vt:lpwstr>eyJoZGlkIjoiZDQ5NDYxMjQzYWUxMTE3YzY3ZjJmMWMxMTk5ZTZiMTciLCJ1c2VySWQiOiIxNzE5Nzg3MzM3In0=</vt:lpwstr>
  </property>
</Properties>
</file>