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03F5E" w14:textId="77777777" w:rsidR="00015849" w:rsidRDefault="00015849"/>
    <w:p w14:paraId="4FD112A4" w14:textId="77777777" w:rsidR="00FA300F" w:rsidRPr="00790D76" w:rsidRDefault="00FA300F" w:rsidP="00FA300F">
      <w:pPr>
        <w:rPr>
          <w:rFonts w:ascii="Times New Roman" w:hAnsi="Times New Roman"/>
          <w:b/>
          <w:sz w:val="20"/>
          <w:szCs w:val="20"/>
        </w:rPr>
      </w:pPr>
    </w:p>
    <w:tbl>
      <w:tblPr>
        <w:tblW w:w="10440" w:type="dxa"/>
        <w:tblInd w:w="108" w:type="dxa"/>
        <w:tblLook w:val="04A0" w:firstRow="1" w:lastRow="0" w:firstColumn="1" w:lastColumn="0" w:noHBand="0" w:noVBand="1"/>
      </w:tblPr>
      <w:tblGrid>
        <w:gridCol w:w="10440"/>
      </w:tblGrid>
      <w:tr w:rsidR="00FA300F" w:rsidRPr="004C6164" w14:paraId="793D9693" w14:textId="77777777" w:rsidTr="004B5D87">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4F6D2" w14:textId="375DF29A" w:rsidR="00FA300F" w:rsidRPr="003662F6" w:rsidRDefault="00FA300F" w:rsidP="004B5D87">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Pr="003662F6">
              <w:rPr>
                <w:rFonts w:ascii="Times New Roman" w:eastAsia="Times New Roman" w:hAnsi="Times New Roman"/>
                <w:b/>
                <w:bCs/>
                <w:color w:val="002060"/>
                <w:sz w:val="24"/>
                <w:szCs w:val="24"/>
                <w:lang w:val="en-US"/>
              </w:rPr>
              <w:t xml:space="preserve">Business Problem </w:t>
            </w:r>
            <w:r w:rsidR="007F6ABC">
              <w:rPr>
                <w:rFonts w:ascii="Times New Roman" w:eastAsia="Times New Roman" w:hAnsi="Times New Roman"/>
                <w:b/>
                <w:bCs/>
                <w:color w:val="002060"/>
                <w:sz w:val="24"/>
                <w:szCs w:val="24"/>
                <w:lang w:val="en-US"/>
              </w:rPr>
              <w:t>SDD</w:t>
            </w:r>
          </w:p>
        </w:tc>
      </w:tr>
      <w:tr w:rsidR="00FA300F" w:rsidRPr="004C6164" w14:paraId="0315EE2C" w14:textId="77777777" w:rsidTr="004B5D87">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4AC67FC3" w14:textId="77777777" w:rsidR="00FA300F" w:rsidRDefault="00FA300F" w:rsidP="004B5D87">
            <w:pPr>
              <w:spacing w:after="0" w:line="240" w:lineRule="auto"/>
              <w:rPr>
                <w:rFonts w:ascii="Times New Roman" w:eastAsia="Times New Roman" w:hAnsi="Times New Roman"/>
                <w:b/>
                <w:bCs/>
                <w:color w:val="000000"/>
                <w:sz w:val="24"/>
                <w:szCs w:val="24"/>
                <w:u w:val="single"/>
                <w:lang w:val="en-US"/>
              </w:rPr>
            </w:pPr>
          </w:p>
          <w:p w14:paraId="70A2E954" w14:textId="309CE222" w:rsidR="008B07FD" w:rsidRDefault="008B07FD" w:rsidP="004B5D87">
            <w:pPr>
              <w:spacing w:after="0" w:line="240" w:lineRule="auto"/>
              <w:rPr>
                <w:rFonts w:ascii="Times New Roman" w:hAnsi="Times New Roman"/>
                <w:b/>
                <w:bCs/>
              </w:rPr>
            </w:pPr>
            <w:r>
              <w:rPr>
                <w:rFonts w:ascii="Times New Roman" w:hAnsi="Times New Roman"/>
                <w:b/>
                <w:bCs/>
              </w:rPr>
              <w:t>Team G</w:t>
            </w:r>
          </w:p>
          <w:p w14:paraId="5C063AF2" w14:textId="77777777" w:rsidR="008B07FD" w:rsidRDefault="000159DB" w:rsidP="004B5D87">
            <w:pPr>
              <w:spacing w:after="0" w:line="240" w:lineRule="auto"/>
              <w:rPr>
                <w:rFonts w:ascii="Times New Roman" w:eastAsia="Times New Roman" w:hAnsi="Times New Roman"/>
                <w:sz w:val="24"/>
                <w:szCs w:val="24"/>
                <w:lang w:val="en-US"/>
              </w:rPr>
            </w:pPr>
            <w:r w:rsidRPr="00583B44">
              <w:rPr>
                <w:rFonts w:ascii="Times New Roman" w:hAnsi="Times New Roman"/>
                <w:b/>
                <w:bCs/>
              </w:rPr>
              <w:t>GB Manufacturing</w:t>
            </w:r>
            <w:r w:rsidR="00842A34" w:rsidRPr="00842A34">
              <w:rPr>
                <w:rFonts w:ascii="Times New Roman" w:eastAsia="Times New Roman" w:hAnsi="Times New Roman"/>
                <w:sz w:val="24"/>
                <w:szCs w:val="24"/>
                <w:lang w:val="en-US"/>
              </w:rPr>
              <w:t xml:space="preserve"> </w:t>
            </w:r>
            <w:r w:rsidR="00701841">
              <w:rPr>
                <w:rFonts w:ascii="Times New Roman" w:eastAsia="Times New Roman" w:hAnsi="Times New Roman"/>
                <w:sz w:val="24"/>
                <w:szCs w:val="24"/>
                <w:lang w:val="en-US"/>
              </w:rPr>
              <w:t>Tool Tracker App</w:t>
            </w:r>
          </w:p>
          <w:p w14:paraId="3C202725" w14:textId="70736F35" w:rsidR="00FA300F" w:rsidRPr="0045443F" w:rsidRDefault="00C746A1" w:rsidP="004B5D87">
            <w:pPr>
              <w:spacing w:after="0" w:line="240" w:lineRule="auto"/>
              <w:rPr>
                <w:rFonts w:ascii="Times New Roman" w:eastAsia="Times New Roman" w:hAnsi="Times New Roman"/>
                <w:b/>
                <w:bCs/>
                <w:color w:val="000000"/>
                <w:sz w:val="24"/>
                <w:szCs w:val="24"/>
                <w:lang w:val="en-US"/>
              </w:rPr>
            </w:pPr>
            <w:r>
              <w:rPr>
                <w:rFonts w:ascii="Times New Roman" w:hAnsi="Times New Roman"/>
                <w:b/>
                <w:bCs/>
                <w:lang w:val="en-US"/>
              </w:rPr>
              <w:t>Software Design Description</w:t>
            </w:r>
            <w:r w:rsidR="00842A34" w:rsidRPr="00842A34">
              <w:rPr>
                <w:rFonts w:ascii="Times New Roman" w:hAnsi="Times New Roman"/>
                <w:b/>
                <w:bCs/>
                <w:lang w:val="en-US"/>
              </w:rPr>
              <w:t xml:space="preserve"> </w:t>
            </w:r>
            <w:r>
              <w:rPr>
                <w:rFonts w:ascii="Times New Roman" w:hAnsi="Times New Roman"/>
                <w:b/>
                <w:bCs/>
                <w:lang w:val="en-US"/>
              </w:rPr>
              <w:t>(</w:t>
            </w:r>
            <w:r w:rsidR="00842A34" w:rsidRPr="00842A34">
              <w:rPr>
                <w:rFonts w:ascii="Times New Roman" w:hAnsi="Times New Roman"/>
                <w:b/>
                <w:bCs/>
                <w:lang w:val="en-US"/>
              </w:rPr>
              <w:t>S</w:t>
            </w:r>
            <w:r>
              <w:rPr>
                <w:rFonts w:ascii="Times New Roman" w:hAnsi="Times New Roman"/>
                <w:b/>
                <w:bCs/>
                <w:lang w:val="en-US"/>
              </w:rPr>
              <w:t>DD)</w:t>
            </w:r>
            <w:r w:rsidR="00701841">
              <w:rPr>
                <w:rFonts w:ascii="Times New Roman" w:hAnsi="Times New Roman"/>
                <w:b/>
                <w:bCs/>
                <w:lang w:val="en-US"/>
              </w:rPr>
              <w:t xml:space="preserve">: </w:t>
            </w:r>
          </w:p>
          <w:p w14:paraId="0876FF3F" w14:textId="7CD874ED" w:rsidR="00842A34" w:rsidRDefault="00842A34" w:rsidP="004B5D87">
            <w:pPr>
              <w:spacing w:after="0" w:line="240" w:lineRule="auto"/>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 xml:space="preserve">Updated: </w:t>
            </w:r>
            <w:r w:rsidR="00527357">
              <w:rPr>
                <w:rFonts w:ascii="Times New Roman" w:eastAsia="Times New Roman" w:hAnsi="Times New Roman"/>
                <w:b/>
                <w:bCs/>
                <w:color w:val="000000"/>
                <w:sz w:val="24"/>
                <w:szCs w:val="24"/>
                <w:lang w:val="en-US"/>
              </w:rPr>
              <w:t>10</w:t>
            </w:r>
            <w:r>
              <w:rPr>
                <w:rFonts w:ascii="Times New Roman" w:eastAsia="Times New Roman" w:hAnsi="Times New Roman"/>
                <w:b/>
                <w:bCs/>
                <w:color w:val="000000"/>
                <w:sz w:val="24"/>
                <w:szCs w:val="24"/>
                <w:lang w:val="en-US"/>
              </w:rPr>
              <w:t>/</w:t>
            </w:r>
            <w:r w:rsidR="00527357">
              <w:rPr>
                <w:rFonts w:ascii="Times New Roman" w:eastAsia="Times New Roman" w:hAnsi="Times New Roman"/>
                <w:b/>
                <w:bCs/>
                <w:color w:val="000000"/>
                <w:sz w:val="24"/>
                <w:szCs w:val="24"/>
                <w:lang w:val="en-US"/>
              </w:rPr>
              <w:t>4</w:t>
            </w:r>
            <w:r>
              <w:rPr>
                <w:rFonts w:ascii="Times New Roman" w:eastAsia="Times New Roman" w:hAnsi="Times New Roman"/>
                <w:b/>
                <w:bCs/>
                <w:color w:val="000000"/>
                <w:sz w:val="24"/>
                <w:szCs w:val="24"/>
                <w:lang w:val="en-US"/>
              </w:rPr>
              <w:t>/2024</w:t>
            </w:r>
          </w:p>
          <w:p w14:paraId="56A11D0C" w14:textId="30BB0A59" w:rsidR="00701841" w:rsidRDefault="00701841" w:rsidP="004B5D87">
            <w:pPr>
              <w:spacing w:after="0" w:line="240" w:lineRule="auto"/>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Version: 1</w:t>
            </w:r>
          </w:p>
          <w:p w14:paraId="388A7EF9" w14:textId="338B7793" w:rsidR="00FA300F" w:rsidRPr="0045443F" w:rsidRDefault="00FA300F" w:rsidP="004B5D87">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0159DB">
              <w:rPr>
                <w:rFonts w:ascii="Times New Roman" w:eastAsia="Times New Roman" w:hAnsi="Times New Roman"/>
                <w:b/>
                <w:bCs/>
                <w:color w:val="000000"/>
                <w:sz w:val="24"/>
                <w:szCs w:val="24"/>
                <w:lang w:val="en-US"/>
              </w:rPr>
              <w:t xml:space="preserve"> September 7, 2024</w:t>
            </w:r>
          </w:p>
          <w:p w14:paraId="3435E9B4" w14:textId="0EC9D07E" w:rsidR="00FA300F" w:rsidRPr="0045443F" w:rsidRDefault="00FA300F" w:rsidP="004B5D87">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3B296C">
              <w:rPr>
                <w:rFonts w:ascii="Times New Roman" w:eastAsia="Times New Roman" w:hAnsi="Times New Roman"/>
                <w:b/>
                <w:bCs/>
                <w:color w:val="000000"/>
                <w:sz w:val="24"/>
                <w:szCs w:val="24"/>
                <w:lang w:val="en-US"/>
              </w:rPr>
              <w:t xml:space="preserve"> </w:t>
            </w:r>
            <w:r w:rsidR="00583B44">
              <w:rPr>
                <w:rFonts w:ascii="Times New Roman" w:eastAsia="Times New Roman" w:hAnsi="Times New Roman"/>
                <w:b/>
                <w:bCs/>
                <w:color w:val="000000"/>
                <w:sz w:val="24"/>
                <w:szCs w:val="24"/>
                <w:lang w:val="en-US"/>
              </w:rPr>
              <w:t xml:space="preserve">Scholar </w:t>
            </w:r>
            <w:r w:rsidR="000159DB">
              <w:rPr>
                <w:rFonts w:ascii="Times New Roman" w:eastAsia="Times New Roman" w:hAnsi="Times New Roman"/>
                <w:b/>
                <w:bCs/>
                <w:color w:val="000000"/>
                <w:sz w:val="24"/>
                <w:szCs w:val="24"/>
                <w:lang w:val="en-US"/>
              </w:rPr>
              <w:t xml:space="preserve">Marcellous Searcy, </w:t>
            </w:r>
            <w:r w:rsidR="00583B44">
              <w:rPr>
                <w:rFonts w:ascii="Times New Roman" w:eastAsia="Times New Roman" w:hAnsi="Times New Roman"/>
                <w:b/>
                <w:bCs/>
                <w:color w:val="000000"/>
                <w:sz w:val="24"/>
                <w:szCs w:val="24"/>
                <w:lang w:val="en-US"/>
              </w:rPr>
              <w:t>Scholar</w:t>
            </w:r>
            <w:r w:rsidR="000159DB" w:rsidRPr="00641FA4">
              <w:t xml:space="preserve"> </w:t>
            </w:r>
            <w:r w:rsidR="000159DB" w:rsidRPr="0033519D">
              <w:rPr>
                <w:rFonts w:ascii="Times New Roman" w:hAnsi="Times New Roman"/>
                <w:b/>
                <w:bCs/>
              </w:rPr>
              <w:t xml:space="preserve">Kaylee </w:t>
            </w:r>
            <w:proofErr w:type="spellStart"/>
            <w:r w:rsidR="0033519D" w:rsidRPr="0033519D">
              <w:rPr>
                <w:rFonts w:ascii="Times New Roman" w:hAnsi="Times New Roman"/>
                <w:b/>
                <w:bCs/>
              </w:rPr>
              <w:t>Smallets</w:t>
            </w:r>
            <w:proofErr w:type="spellEnd"/>
            <w:r w:rsidR="0033519D" w:rsidRPr="0033519D">
              <w:rPr>
                <w:rFonts w:ascii="Times New Roman" w:hAnsi="Times New Roman"/>
                <w:b/>
                <w:bCs/>
              </w:rPr>
              <w:t xml:space="preserve">, </w:t>
            </w:r>
            <w:r w:rsidR="00583B44">
              <w:rPr>
                <w:rFonts w:ascii="Times New Roman" w:eastAsia="Times New Roman" w:hAnsi="Times New Roman"/>
                <w:b/>
                <w:bCs/>
                <w:color w:val="000000"/>
                <w:sz w:val="24"/>
                <w:szCs w:val="24"/>
                <w:lang w:val="en-US"/>
              </w:rPr>
              <w:t>Scholar</w:t>
            </w:r>
            <w:r w:rsidR="00583B44" w:rsidRPr="0033519D">
              <w:rPr>
                <w:rFonts w:ascii="Times New Roman" w:hAnsi="Times New Roman"/>
                <w:b/>
                <w:bCs/>
              </w:rPr>
              <w:t xml:space="preserve"> </w:t>
            </w:r>
            <w:r w:rsidR="0033519D" w:rsidRPr="0033519D">
              <w:rPr>
                <w:rFonts w:ascii="Times New Roman" w:hAnsi="Times New Roman"/>
                <w:b/>
                <w:bCs/>
              </w:rPr>
              <w:t>Andrew Stone</w:t>
            </w:r>
            <w:r w:rsidR="000159DB" w:rsidRPr="00641FA4">
              <w:br/>
            </w:r>
          </w:p>
          <w:p w14:paraId="135370AA" w14:textId="77777777" w:rsidR="00FA300F" w:rsidRPr="004C6164" w:rsidRDefault="00FA300F" w:rsidP="004B5D87">
            <w:pPr>
              <w:spacing w:after="0" w:line="240" w:lineRule="auto"/>
              <w:rPr>
                <w:rFonts w:ascii="Times New Roman" w:eastAsia="Times New Roman" w:hAnsi="Times New Roman"/>
                <w:b/>
                <w:bCs/>
                <w:color w:val="000000"/>
                <w:sz w:val="24"/>
                <w:szCs w:val="24"/>
                <w:u w:val="single"/>
                <w:lang w:val="en-US"/>
              </w:rPr>
            </w:pPr>
          </w:p>
        </w:tc>
      </w:tr>
      <w:tr w:rsidR="00FA300F" w:rsidRPr="004C6164" w14:paraId="4E06166F"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B5EBB3D" w14:textId="77777777" w:rsidR="00FA300F" w:rsidRDefault="00FA300F" w:rsidP="004B5D87">
            <w:pPr>
              <w:spacing w:after="0" w:line="240" w:lineRule="auto"/>
              <w:rPr>
                <w:rFonts w:ascii="Times New Roman" w:eastAsia="Times New Roman" w:hAnsi="Times New Roman"/>
                <w:b/>
                <w:bCs/>
                <w:i/>
                <w:color w:val="000000"/>
                <w:sz w:val="20"/>
                <w:szCs w:val="20"/>
                <w:u w:val="single"/>
                <w:lang w:val="en-US"/>
              </w:rPr>
            </w:pPr>
          </w:p>
          <w:p w14:paraId="7C420846" w14:textId="77777777" w:rsidR="00FA300F" w:rsidRPr="00C6793B" w:rsidRDefault="00FA300F" w:rsidP="004B5D87">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760C8163" w14:textId="77777777" w:rsidR="00583B44" w:rsidRDefault="00FA300F" w:rsidP="00583B44">
            <w:pPr>
              <w:ind w:left="68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 #</w:t>
            </w:r>
          </w:p>
          <w:p w14:paraId="73059ECB" w14:textId="77777777" w:rsidR="00583B44" w:rsidRDefault="00583B44" w:rsidP="00583B44">
            <w:pPr>
              <w:ind w:left="1130"/>
            </w:pPr>
            <w:r w:rsidRPr="00641FA4">
              <w:t>TEAM G</w:t>
            </w:r>
          </w:p>
          <w:p w14:paraId="486C5963" w14:textId="7367DFE7" w:rsidR="00583B44" w:rsidRDefault="00FA300F" w:rsidP="00583B44">
            <w:pPr>
              <w:ind w:left="68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 Name:</w:t>
            </w:r>
          </w:p>
          <w:p w14:paraId="5F615AF5" w14:textId="0AC9C0F2" w:rsidR="00583B44" w:rsidRDefault="00583B44" w:rsidP="00583B44">
            <w:pPr>
              <w:spacing w:after="0" w:line="240" w:lineRule="auto"/>
              <w:ind w:left="1130"/>
            </w:pPr>
            <w:r w:rsidRPr="00641FA4">
              <w:t>Searcy, Marcellous</w:t>
            </w:r>
            <w:r>
              <w:t xml:space="preserve"> – </w:t>
            </w:r>
            <w:r w:rsidRPr="00583B44">
              <w:rPr>
                <w:lang w:val="en-US"/>
              </w:rPr>
              <w:t>Art</w:t>
            </w:r>
            <w:r>
              <w:rPr>
                <w:lang w:val="en-US"/>
              </w:rPr>
              <w:t>s</w:t>
            </w:r>
            <w:r w:rsidRPr="00583B44">
              <w:rPr>
                <w:lang w:val="en-US"/>
              </w:rPr>
              <w:t xml:space="preserve"> </w:t>
            </w:r>
            <w:r>
              <w:rPr>
                <w:lang w:val="en-US"/>
              </w:rPr>
              <w:t>M</w:t>
            </w:r>
            <w:r w:rsidRPr="00583B44">
              <w:rPr>
                <w:lang w:val="en-US"/>
              </w:rPr>
              <w:t>ajor</w:t>
            </w:r>
          </w:p>
          <w:p w14:paraId="3421AA73" w14:textId="42ED794B" w:rsidR="00FA300F" w:rsidRDefault="00583B44" w:rsidP="00583B44">
            <w:pPr>
              <w:spacing w:after="0" w:line="240" w:lineRule="auto"/>
              <w:ind w:left="1130"/>
            </w:pPr>
            <w:proofErr w:type="spellStart"/>
            <w:r w:rsidRPr="00641FA4">
              <w:t>Smallets</w:t>
            </w:r>
            <w:proofErr w:type="spellEnd"/>
            <w:r w:rsidRPr="00641FA4">
              <w:t>, Kaylee</w:t>
            </w:r>
            <w:r>
              <w:t xml:space="preserve"> - </w:t>
            </w:r>
            <w:r w:rsidRPr="00583B44">
              <w:rPr>
                <w:lang w:val="en-US"/>
              </w:rPr>
              <w:t>Math Tutor</w:t>
            </w:r>
            <w:r w:rsidRPr="00641FA4">
              <w:br/>
              <w:t>Stone, Andrew</w:t>
            </w:r>
            <w:r>
              <w:t xml:space="preserve"> – </w:t>
            </w:r>
            <w:r w:rsidRPr="00583B44">
              <w:rPr>
                <w:lang w:val="en-US"/>
              </w:rPr>
              <w:t>Inspector</w:t>
            </w:r>
          </w:p>
          <w:p w14:paraId="10C2AE03" w14:textId="77777777" w:rsidR="00583B44" w:rsidRPr="00C6793B" w:rsidRDefault="00583B44" w:rsidP="00583B44">
            <w:pPr>
              <w:spacing w:after="0" w:line="240" w:lineRule="auto"/>
              <w:ind w:left="1310"/>
              <w:rPr>
                <w:rFonts w:ascii="Times New Roman" w:eastAsia="Times New Roman" w:hAnsi="Times New Roman"/>
                <w:b/>
                <w:bCs/>
                <w:color w:val="000000"/>
                <w:sz w:val="20"/>
                <w:szCs w:val="20"/>
                <w:lang w:val="en-US"/>
              </w:rPr>
            </w:pPr>
          </w:p>
          <w:p w14:paraId="0A94C2B7" w14:textId="77777777" w:rsidR="00FA300F" w:rsidRDefault="00FA300F" w:rsidP="004B5D87">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p>
          <w:p w14:paraId="5C75D8E2" w14:textId="77777777" w:rsidR="00583B44" w:rsidRDefault="00583B44" w:rsidP="00583B44">
            <w:pPr>
              <w:spacing w:after="0" w:line="240" w:lineRule="auto"/>
              <w:ind w:left="1130"/>
              <w:rPr>
                <w:rFonts w:ascii="Times New Roman" w:eastAsia="Times New Roman" w:hAnsi="Times New Roman"/>
                <w:b/>
                <w:bCs/>
                <w:color w:val="000000"/>
                <w:sz w:val="20"/>
                <w:szCs w:val="20"/>
                <w:lang w:val="en-US"/>
              </w:rPr>
            </w:pPr>
          </w:p>
          <w:p w14:paraId="36EFC12B" w14:textId="7A43F7E0" w:rsidR="00583B44" w:rsidRPr="007760E2" w:rsidRDefault="00583B44" w:rsidP="00583B44">
            <w:pPr>
              <w:spacing w:after="0" w:line="240" w:lineRule="auto"/>
              <w:ind w:left="1130"/>
              <w:rPr>
                <w:rFonts w:ascii="Times New Roman" w:eastAsia="Times New Roman" w:hAnsi="Times New Roman"/>
                <w:b/>
                <w:bCs/>
                <w:color w:val="000000"/>
                <w:lang w:val="en-US"/>
              </w:rPr>
            </w:pPr>
            <w:r w:rsidRPr="007760E2">
              <w:rPr>
                <w:rFonts w:ascii="Times New Roman" w:eastAsia="Times New Roman" w:hAnsi="Times New Roman"/>
                <w:b/>
                <w:bCs/>
                <w:color w:val="000000"/>
                <w:lang w:val="en-US"/>
              </w:rPr>
              <w:t>Searcy, M. Database Administrator</w:t>
            </w:r>
            <w:r w:rsidR="0087363E" w:rsidRPr="007760E2">
              <w:rPr>
                <w:rFonts w:ascii="Times New Roman" w:eastAsia="Times New Roman" w:hAnsi="Times New Roman"/>
                <w:b/>
                <w:bCs/>
                <w:color w:val="000000"/>
                <w:lang w:val="en-US"/>
              </w:rPr>
              <w:t>,</w:t>
            </w:r>
            <w:r w:rsidRPr="007760E2">
              <w:rPr>
                <w:rFonts w:ascii="Times New Roman" w:eastAsia="Times New Roman" w:hAnsi="Times New Roman"/>
                <w:b/>
                <w:bCs/>
                <w:color w:val="000000"/>
                <w:lang w:val="en-US"/>
              </w:rPr>
              <w:t xml:space="preserve"> Assignment Developer</w:t>
            </w:r>
          </w:p>
          <w:p w14:paraId="19C72A4E" w14:textId="56AA84CB" w:rsidR="00EE57F9" w:rsidRPr="007760E2" w:rsidRDefault="00EE57F9" w:rsidP="00583B44">
            <w:pPr>
              <w:spacing w:after="0" w:line="240" w:lineRule="auto"/>
              <w:ind w:left="1130"/>
              <w:rPr>
                <w:rFonts w:ascii="Times New Roman" w:eastAsia="Times New Roman" w:hAnsi="Times New Roman"/>
                <w:b/>
                <w:bCs/>
                <w:color w:val="000000"/>
                <w:lang w:val="en-US"/>
              </w:rPr>
            </w:pPr>
            <w:r w:rsidRPr="007760E2">
              <w:rPr>
                <w:rFonts w:ascii="Times New Roman" w:eastAsia="Times New Roman" w:hAnsi="Times New Roman"/>
                <w:b/>
                <w:bCs/>
                <w:color w:val="000000"/>
                <w:lang w:val="en-US"/>
              </w:rPr>
              <w:t>Stone, A. Policy Administrator</w:t>
            </w:r>
          </w:p>
          <w:p w14:paraId="075CACAD" w14:textId="28B4E7C5" w:rsidR="00EE57F9" w:rsidRPr="007760E2" w:rsidRDefault="00EE57F9" w:rsidP="00583B44">
            <w:pPr>
              <w:spacing w:after="0" w:line="240" w:lineRule="auto"/>
              <w:ind w:left="1130"/>
              <w:rPr>
                <w:rFonts w:ascii="Times New Roman" w:eastAsia="Times New Roman" w:hAnsi="Times New Roman"/>
                <w:b/>
                <w:bCs/>
                <w:color w:val="000000"/>
                <w:lang w:val="en-US"/>
              </w:rPr>
            </w:pPr>
            <w:proofErr w:type="spellStart"/>
            <w:r w:rsidRPr="007760E2">
              <w:rPr>
                <w:rFonts w:ascii="Times New Roman" w:eastAsia="Times New Roman" w:hAnsi="Times New Roman"/>
                <w:b/>
                <w:bCs/>
                <w:color w:val="000000"/>
                <w:lang w:val="en-US"/>
              </w:rPr>
              <w:t>Smallets</w:t>
            </w:r>
            <w:proofErr w:type="spellEnd"/>
            <w:r w:rsidRPr="007760E2">
              <w:rPr>
                <w:rFonts w:ascii="Times New Roman" w:eastAsia="Times New Roman" w:hAnsi="Times New Roman"/>
                <w:b/>
                <w:bCs/>
                <w:color w:val="000000"/>
                <w:lang w:val="en-US"/>
              </w:rPr>
              <w:t>, K. UML diagram</w:t>
            </w:r>
          </w:p>
          <w:p w14:paraId="2F405AB5" w14:textId="77777777" w:rsidR="00583B44" w:rsidRPr="00C6793B" w:rsidRDefault="00583B44" w:rsidP="00583B44">
            <w:pPr>
              <w:spacing w:after="0" w:line="240" w:lineRule="auto"/>
              <w:ind w:left="1130"/>
              <w:rPr>
                <w:rFonts w:ascii="Times New Roman" w:eastAsia="Times New Roman" w:hAnsi="Times New Roman"/>
                <w:b/>
                <w:bCs/>
                <w:color w:val="000000"/>
                <w:sz w:val="20"/>
                <w:szCs w:val="20"/>
                <w:lang w:val="en-US"/>
              </w:rPr>
            </w:pPr>
          </w:p>
          <w:p w14:paraId="07FE9E28" w14:textId="77777777" w:rsidR="00FA300F" w:rsidRPr="004C6164" w:rsidRDefault="00FA300F" w:rsidP="004B5D87">
            <w:pPr>
              <w:spacing w:after="0" w:line="240" w:lineRule="auto"/>
              <w:rPr>
                <w:rFonts w:ascii="Times New Roman" w:eastAsia="Times New Roman" w:hAnsi="Times New Roman"/>
                <w:b/>
                <w:bCs/>
                <w:color w:val="000000"/>
                <w:sz w:val="20"/>
                <w:szCs w:val="20"/>
                <w:u w:val="single"/>
                <w:lang w:val="en-US"/>
              </w:rPr>
            </w:pPr>
          </w:p>
        </w:tc>
      </w:tr>
      <w:tr w:rsidR="00FA300F" w:rsidRPr="004C6164" w14:paraId="384E65BC"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1629CBAF" w14:textId="1A3CBE80" w:rsidR="008B07FD" w:rsidRPr="00532691" w:rsidRDefault="008B07FD" w:rsidP="008B07FD">
            <w:pPr>
              <w:tabs>
                <w:tab w:val="num" w:pos="533"/>
              </w:tabs>
              <w:ind w:left="360"/>
              <w:rPr>
                <w:rFonts w:ascii="Times New Roman" w:hAnsi="Times New Roman"/>
                <w:b/>
                <w:sz w:val="24"/>
                <w:szCs w:val="24"/>
                <w:lang w:val="en-US"/>
              </w:rPr>
            </w:pPr>
            <w:r w:rsidRPr="00532691">
              <w:rPr>
                <w:rFonts w:ascii="Times New Roman" w:hAnsi="Times New Roman"/>
                <w:b/>
                <w:sz w:val="24"/>
                <w:szCs w:val="24"/>
                <w:lang w:val="en-US"/>
              </w:rPr>
              <w:t>IEEE-</w:t>
            </w:r>
            <w:r w:rsidR="007E5BB4" w:rsidRPr="00532691">
              <w:rPr>
                <w:rFonts w:ascii="Times New Roman" w:hAnsi="Times New Roman"/>
                <w:b/>
                <w:sz w:val="24"/>
                <w:szCs w:val="24"/>
                <w:lang w:val="en-US"/>
              </w:rPr>
              <w:t xml:space="preserve"> Standard 1016</w:t>
            </w:r>
            <w:r w:rsidRPr="00532691">
              <w:rPr>
                <w:rFonts w:ascii="Times New Roman" w:hAnsi="Times New Roman"/>
                <w:b/>
                <w:sz w:val="24"/>
                <w:szCs w:val="24"/>
                <w:lang w:val="en-US"/>
              </w:rPr>
              <w:t xml:space="preserve"> Software </w:t>
            </w:r>
            <w:r w:rsidR="0068024A" w:rsidRPr="00532691">
              <w:rPr>
                <w:rFonts w:ascii="Times New Roman" w:hAnsi="Times New Roman"/>
                <w:b/>
                <w:sz w:val="24"/>
                <w:szCs w:val="24"/>
                <w:lang w:val="en-US"/>
              </w:rPr>
              <w:t>Design Document</w:t>
            </w:r>
            <w:r w:rsidRPr="00532691">
              <w:rPr>
                <w:rFonts w:ascii="Times New Roman" w:hAnsi="Times New Roman"/>
                <w:b/>
                <w:sz w:val="24"/>
                <w:szCs w:val="24"/>
                <w:lang w:val="en-US"/>
              </w:rPr>
              <w:t xml:space="preserve"> (S</w:t>
            </w:r>
            <w:r w:rsidR="0068024A" w:rsidRPr="00532691">
              <w:rPr>
                <w:rFonts w:ascii="Times New Roman" w:hAnsi="Times New Roman"/>
                <w:b/>
                <w:sz w:val="24"/>
                <w:szCs w:val="24"/>
                <w:lang w:val="en-US"/>
              </w:rPr>
              <w:t>DD</w:t>
            </w:r>
            <w:r w:rsidRPr="00532691">
              <w:rPr>
                <w:rFonts w:ascii="Times New Roman" w:hAnsi="Times New Roman"/>
                <w:b/>
                <w:sz w:val="24"/>
                <w:szCs w:val="24"/>
                <w:lang w:val="en-US"/>
              </w:rPr>
              <w:t xml:space="preserve">) </w:t>
            </w:r>
          </w:p>
          <w:p w14:paraId="5C77BA96" w14:textId="77777777" w:rsidR="008B07FD" w:rsidRPr="00532691" w:rsidRDefault="008B07FD" w:rsidP="008B07FD">
            <w:pPr>
              <w:tabs>
                <w:tab w:val="num" w:pos="533"/>
              </w:tabs>
              <w:ind w:left="360"/>
              <w:rPr>
                <w:rFonts w:ascii="Times New Roman" w:hAnsi="Times New Roman"/>
                <w:sz w:val="24"/>
                <w:szCs w:val="24"/>
                <w:lang w:val="en-US"/>
              </w:rPr>
            </w:pPr>
          </w:p>
          <w:p w14:paraId="783DE74D" w14:textId="77777777" w:rsidR="008B07FD" w:rsidRPr="00532691" w:rsidRDefault="008B07FD" w:rsidP="008B07FD">
            <w:pPr>
              <w:tabs>
                <w:tab w:val="num" w:pos="533"/>
              </w:tabs>
              <w:ind w:left="360"/>
              <w:rPr>
                <w:rFonts w:ascii="Times New Roman" w:hAnsi="Times New Roman"/>
                <w:b/>
                <w:sz w:val="24"/>
                <w:szCs w:val="24"/>
                <w:u w:val="single"/>
                <w:lang w:val="en-US"/>
              </w:rPr>
            </w:pPr>
            <w:r w:rsidRPr="00532691">
              <w:rPr>
                <w:rFonts w:ascii="Times New Roman" w:hAnsi="Times New Roman"/>
                <w:b/>
                <w:sz w:val="24"/>
                <w:szCs w:val="24"/>
                <w:u w:val="single"/>
                <w:lang w:val="en-US"/>
              </w:rPr>
              <w:t>Table of Contents</w:t>
            </w:r>
          </w:p>
          <w:p w14:paraId="696F6E2E" w14:textId="19F6FEE7" w:rsidR="00343FB4" w:rsidRPr="00B97B78" w:rsidRDefault="008B07FD" w:rsidP="00B97B78">
            <w:pPr>
              <w:numPr>
                <w:ilvl w:val="0"/>
                <w:numId w:val="9"/>
              </w:numPr>
              <w:rPr>
                <w:rFonts w:ascii="Times New Roman" w:hAnsi="Times New Roman"/>
                <w:sz w:val="24"/>
                <w:szCs w:val="24"/>
                <w:lang w:val="en-US"/>
              </w:rPr>
            </w:pPr>
            <w:r w:rsidRPr="00532691">
              <w:rPr>
                <w:rFonts w:ascii="Times New Roman" w:hAnsi="Times New Roman"/>
                <w:sz w:val="24"/>
                <w:szCs w:val="24"/>
                <w:lang w:val="en-US"/>
              </w:rPr>
              <w:t>Introduction</w:t>
            </w:r>
          </w:p>
          <w:p w14:paraId="0D798745" w14:textId="77777777" w:rsidR="008B07FD" w:rsidRPr="00532691" w:rsidRDefault="008B07FD" w:rsidP="008B07FD">
            <w:pPr>
              <w:numPr>
                <w:ilvl w:val="1"/>
                <w:numId w:val="7"/>
              </w:numPr>
              <w:tabs>
                <w:tab w:val="num" w:pos="533"/>
              </w:tabs>
              <w:rPr>
                <w:rFonts w:ascii="Times New Roman" w:hAnsi="Times New Roman"/>
                <w:sz w:val="24"/>
                <w:szCs w:val="24"/>
                <w:lang w:val="en-US"/>
              </w:rPr>
            </w:pPr>
            <w:r w:rsidRPr="00532691">
              <w:rPr>
                <w:rFonts w:ascii="Times New Roman" w:hAnsi="Times New Roman"/>
                <w:sz w:val="24"/>
                <w:szCs w:val="24"/>
                <w:lang w:val="en-US"/>
              </w:rPr>
              <w:t>Purpose</w:t>
            </w:r>
          </w:p>
          <w:p w14:paraId="497EBC4D" w14:textId="0E948538" w:rsidR="003A5EA7" w:rsidRPr="00532691" w:rsidRDefault="00532691" w:rsidP="00A1542A">
            <w:pPr>
              <w:tabs>
                <w:tab w:val="num" w:pos="1080"/>
              </w:tabs>
              <w:ind w:left="1131" w:firstLine="180"/>
              <w:rPr>
                <w:rFonts w:ascii="Times New Roman" w:hAnsi="Times New Roman"/>
                <w:sz w:val="24"/>
                <w:szCs w:val="24"/>
                <w:lang w:val="en-US"/>
              </w:rPr>
            </w:pPr>
            <w:r>
              <w:rPr>
                <w:rFonts w:ascii="Times New Roman" w:hAnsi="Times New Roman"/>
                <w:sz w:val="24"/>
                <w:szCs w:val="24"/>
                <w:lang w:val="en-US"/>
              </w:rPr>
              <w:t>Build a software application</w:t>
            </w:r>
            <w:r w:rsidR="00881EC6" w:rsidRPr="00532691">
              <w:rPr>
                <w:rFonts w:ascii="Times New Roman" w:hAnsi="Times New Roman"/>
                <w:sz w:val="24"/>
                <w:szCs w:val="24"/>
                <w:lang w:val="en-US"/>
              </w:rPr>
              <w:t xml:space="preserve"> </w:t>
            </w:r>
            <w:r>
              <w:rPr>
                <w:rFonts w:ascii="Times New Roman" w:hAnsi="Times New Roman"/>
                <w:sz w:val="24"/>
                <w:szCs w:val="24"/>
                <w:lang w:val="en-US"/>
              </w:rPr>
              <w:t>that maintenance workers</w:t>
            </w:r>
            <w:r w:rsidR="00C05CCD">
              <w:rPr>
                <w:rFonts w:ascii="Times New Roman" w:hAnsi="Times New Roman"/>
                <w:sz w:val="24"/>
                <w:szCs w:val="24"/>
                <w:lang w:val="en-US"/>
              </w:rPr>
              <w:t xml:space="preserve"> could use</w:t>
            </w:r>
            <w:r>
              <w:rPr>
                <w:rFonts w:ascii="Times New Roman" w:hAnsi="Times New Roman"/>
                <w:sz w:val="24"/>
                <w:szCs w:val="24"/>
                <w:lang w:val="en-US"/>
              </w:rPr>
              <w:t xml:space="preserve"> to r</w:t>
            </w:r>
            <w:r w:rsidR="003A5EA7" w:rsidRPr="00532691">
              <w:rPr>
                <w:rFonts w:ascii="Times New Roman" w:hAnsi="Times New Roman"/>
                <w:sz w:val="24"/>
                <w:szCs w:val="24"/>
                <w:lang w:val="en-US"/>
              </w:rPr>
              <w:t xml:space="preserve">educe </w:t>
            </w:r>
            <w:r w:rsidR="00A1542A" w:rsidRPr="00532691">
              <w:rPr>
                <w:rFonts w:ascii="Times New Roman" w:hAnsi="Times New Roman"/>
                <w:sz w:val="24"/>
                <w:szCs w:val="24"/>
                <w:lang w:val="en-US"/>
              </w:rPr>
              <w:t>costs</w:t>
            </w:r>
            <w:r w:rsidR="003A5EA7" w:rsidRPr="00532691">
              <w:rPr>
                <w:rFonts w:ascii="Times New Roman" w:hAnsi="Times New Roman"/>
                <w:sz w:val="24"/>
                <w:szCs w:val="24"/>
                <w:lang w:val="en-US"/>
              </w:rPr>
              <w:t xml:space="preserve"> </w:t>
            </w:r>
            <w:r>
              <w:rPr>
                <w:rFonts w:ascii="Times New Roman" w:hAnsi="Times New Roman"/>
                <w:sz w:val="24"/>
                <w:szCs w:val="24"/>
                <w:lang w:val="en-US"/>
              </w:rPr>
              <w:t xml:space="preserve">due to </w:t>
            </w:r>
            <w:r w:rsidR="00C05CCD">
              <w:rPr>
                <w:rFonts w:ascii="Times New Roman" w:hAnsi="Times New Roman"/>
                <w:sz w:val="24"/>
                <w:szCs w:val="24"/>
                <w:lang w:val="en-US"/>
              </w:rPr>
              <w:t>the downtime</w:t>
            </w:r>
            <w:r>
              <w:rPr>
                <w:rFonts w:ascii="Times New Roman" w:hAnsi="Times New Roman"/>
                <w:sz w:val="24"/>
                <w:szCs w:val="24"/>
                <w:lang w:val="en-US"/>
              </w:rPr>
              <w:t xml:space="preserve"> performance </w:t>
            </w:r>
            <w:r w:rsidR="00C05CCD">
              <w:rPr>
                <w:rFonts w:ascii="Times New Roman" w:hAnsi="Times New Roman"/>
                <w:sz w:val="24"/>
                <w:szCs w:val="24"/>
                <w:lang w:val="en-US"/>
              </w:rPr>
              <w:t>of tools and equipment shop at GB Manufacturing. Tools and equipment being not available is t</w:t>
            </w:r>
            <w:r w:rsidR="00A1542A" w:rsidRPr="00532691">
              <w:rPr>
                <w:rFonts w:ascii="Times New Roman" w:hAnsi="Times New Roman"/>
                <w:sz w:val="24"/>
                <w:szCs w:val="24"/>
                <w:lang w:val="en-US"/>
              </w:rPr>
              <w:t>he foundation of this functional software architecture</w:t>
            </w:r>
            <w:r w:rsidR="00C05CCD">
              <w:rPr>
                <w:rFonts w:ascii="Times New Roman" w:hAnsi="Times New Roman"/>
                <w:sz w:val="24"/>
                <w:szCs w:val="24"/>
                <w:lang w:val="en-US"/>
              </w:rPr>
              <w:t>.</w:t>
            </w:r>
            <w:r w:rsidR="003807EE">
              <w:rPr>
                <w:rFonts w:ascii="Times New Roman" w:hAnsi="Times New Roman"/>
                <w:sz w:val="24"/>
                <w:szCs w:val="24"/>
                <w:lang w:val="en-US"/>
              </w:rPr>
              <w:t xml:space="preserve"> This automated equipment checkout system would allow</w:t>
            </w:r>
            <w:r w:rsidR="00A1542A" w:rsidRPr="00532691">
              <w:rPr>
                <w:rFonts w:ascii="Times New Roman" w:hAnsi="Times New Roman"/>
                <w:sz w:val="24"/>
                <w:szCs w:val="24"/>
                <w:lang w:val="en-US"/>
              </w:rPr>
              <w:t xml:space="preserve"> </w:t>
            </w:r>
            <w:r w:rsidR="003807EE">
              <w:rPr>
                <w:rFonts w:ascii="Times New Roman" w:hAnsi="Times New Roman"/>
                <w:sz w:val="24"/>
                <w:szCs w:val="24"/>
                <w:lang w:val="en-US"/>
              </w:rPr>
              <w:t>u</w:t>
            </w:r>
            <w:r w:rsidR="00A1542A" w:rsidRPr="00532691">
              <w:rPr>
                <w:rFonts w:ascii="Times New Roman" w:hAnsi="Times New Roman"/>
                <w:sz w:val="24"/>
                <w:szCs w:val="24"/>
                <w:lang w:val="en-US"/>
              </w:rPr>
              <w:t>se</w:t>
            </w:r>
            <w:r w:rsidR="00C05CCD">
              <w:rPr>
                <w:rFonts w:ascii="Times New Roman" w:hAnsi="Times New Roman"/>
                <w:sz w:val="24"/>
                <w:szCs w:val="24"/>
                <w:lang w:val="en-US"/>
              </w:rPr>
              <w:t>r</w:t>
            </w:r>
            <w:r w:rsidR="00A1542A" w:rsidRPr="00532691">
              <w:rPr>
                <w:rFonts w:ascii="Times New Roman" w:hAnsi="Times New Roman"/>
                <w:sz w:val="24"/>
                <w:szCs w:val="24"/>
                <w:lang w:val="en-US"/>
              </w:rPr>
              <w:t>s</w:t>
            </w:r>
            <w:r w:rsidR="003807EE">
              <w:rPr>
                <w:rFonts w:ascii="Times New Roman" w:hAnsi="Times New Roman"/>
                <w:sz w:val="24"/>
                <w:szCs w:val="24"/>
                <w:lang w:val="en-US"/>
              </w:rPr>
              <w:t xml:space="preserve"> to</w:t>
            </w:r>
            <w:r w:rsidR="00C05CCD">
              <w:rPr>
                <w:rFonts w:ascii="Times New Roman" w:hAnsi="Times New Roman"/>
                <w:sz w:val="24"/>
                <w:szCs w:val="24"/>
                <w:lang w:val="en-US"/>
              </w:rPr>
              <w:t xml:space="preserve"> have access to</w:t>
            </w:r>
            <w:r w:rsidR="00A1542A" w:rsidRPr="00532691">
              <w:rPr>
                <w:rFonts w:ascii="Times New Roman" w:hAnsi="Times New Roman"/>
                <w:sz w:val="24"/>
                <w:szCs w:val="24"/>
                <w:lang w:val="en-US"/>
              </w:rPr>
              <w:t xml:space="preserve"> push button features and credential login features</w:t>
            </w:r>
            <w:r w:rsidR="008A5847">
              <w:rPr>
                <w:rFonts w:ascii="Times New Roman" w:hAnsi="Times New Roman"/>
                <w:sz w:val="24"/>
                <w:szCs w:val="24"/>
                <w:lang w:val="en-US"/>
              </w:rPr>
              <w:t>.</w:t>
            </w:r>
            <w:r w:rsidR="006B4C99" w:rsidRPr="00532691">
              <w:rPr>
                <w:rFonts w:ascii="Times New Roman" w:hAnsi="Times New Roman"/>
                <w:sz w:val="24"/>
                <w:szCs w:val="24"/>
                <w:lang w:val="en-US"/>
              </w:rPr>
              <w:t xml:space="preserve"> </w:t>
            </w:r>
            <w:r w:rsidR="0067266F">
              <w:rPr>
                <w:rFonts w:ascii="Times New Roman" w:hAnsi="Times New Roman"/>
                <w:sz w:val="24"/>
                <w:szCs w:val="24"/>
                <w:lang w:val="en-US"/>
              </w:rPr>
              <w:t xml:space="preserve">Using a </w:t>
            </w:r>
            <w:r w:rsidR="0067266F" w:rsidRPr="00532691">
              <w:rPr>
                <w:rFonts w:ascii="Times New Roman" w:hAnsi="Times New Roman"/>
                <w:sz w:val="24"/>
                <w:szCs w:val="24"/>
                <w:lang w:val="en-US"/>
              </w:rPr>
              <w:t>secure</w:t>
            </w:r>
            <w:r w:rsidR="0067266F">
              <w:rPr>
                <w:rFonts w:ascii="Times New Roman" w:hAnsi="Times New Roman"/>
                <w:sz w:val="24"/>
                <w:szCs w:val="24"/>
                <w:lang w:val="en-US"/>
              </w:rPr>
              <w:t xml:space="preserve"> database, scanning and editing </w:t>
            </w:r>
            <w:r w:rsidR="001E5DB3">
              <w:rPr>
                <w:rFonts w:ascii="Times New Roman" w:hAnsi="Times New Roman"/>
                <w:sz w:val="24"/>
                <w:szCs w:val="24"/>
                <w:lang w:val="en-US"/>
              </w:rPr>
              <w:t>authorized</w:t>
            </w:r>
            <w:r w:rsidR="0067266F" w:rsidRPr="00532691">
              <w:rPr>
                <w:rFonts w:ascii="Times New Roman" w:hAnsi="Times New Roman"/>
                <w:sz w:val="24"/>
                <w:szCs w:val="24"/>
                <w:lang w:val="en-US"/>
              </w:rPr>
              <w:t xml:space="preserve"> </w:t>
            </w:r>
            <w:r w:rsidR="0067266F">
              <w:rPr>
                <w:rFonts w:ascii="Times New Roman" w:hAnsi="Times New Roman"/>
                <w:sz w:val="24"/>
                <w:szCs w:val="24"/>
                <w:lang w:val="en-US"/>
              </w:rPr>
              <w:t xml:space="preserve">entries of </w:t>
            </w:r>
            <w:r w:rsidR="0067266F" w:rsidRPr="00532691">
              <w:rPr>
                <w:rFonts w:ascii="Times New Roman" w:hAnsi="Times New Roman"/>
                <w:sz w:val="24"/>
                <w:szCs w:val="24"/>
                <w:lang w:val="en-US"/>
              </w:rPr>
              <w:t xml:space="preserve">inquiries </w:t>
            </w:r>
            <w:r w:rsidR="0067266F">
              <w:rPr>
                <w:rFonts w:ascii="Times New Roman" w:hAnsi="Times New Roman"/>
                <w:sz w:val="24"/>
                <w:szCs w:val="24"/>
                <w:lang w:val="en-US"/>
              </w:rPr>
              <w:t>to and</w:t>
            </w:r>
            <w:r w:rsidR="00A1542A" w:rsidRPr="00532691">
              <w:rPr>
                <w:rFonts w:ascii="Times New Roman" w:hAnsi="Times New Roman"/>
                <w:sz w:val="24"/>
                <w:szCs w:val="24"/>
                <w:lang w:val="en-US"/>
              </w:rPr>
              <w:t xml:space="preserve"> from the database</w:t>
            </w:r>
            <w:r w:rsidR="0067266F">
              <w:rPr>
                <w:rFonts w:ascii="Times New Roman" w:hAnsi="Times New Roman"/>
                <w:sz w:val="24"/>
                <w:szCs w:val="24"/>
                <w:lang w:val="en-US"/>
              </w:rPr>
              <w:t xml:space="preserve"> will</w:t>
            </w:r>
            <w:r w:rsidR="006B4C99" w:rsidRPr="00532691">
              <w:rPr>
                <w:rFonts w:ascii="Times New Roman" w:hAnsi="Times New Roman"/>
                <w:sz w:val="24"/>
                <w:szCs w:val="24"/>
                <w:lang w:val="en-US"/>
              </w:rPr>
              <w:t xml:space="preserve"> keep the system up and </w:t>
            </w:r>
            <w:r w:rsidR="00C82706" w:rsidRPr="00532691">
              <w:rPr>
                <w:rFonts w:ascii="Times New Roman" w:hAnsi="Times New Roman"/>
                <w:sz w:val="24"/>
                <w:szCs w:val="24"/>
                <w:lang w:val="en-US"/>
              </w:rPr>
              <w:t xml:space="preserve">downtime </w:t>
            </w:r>
            <w:r w:rsidR="004946C8" w:rsidRPr="00532691">
              <w:rPr>
                <w:rFonts w:ascii="Times New Roman" w:hAnsi="Times New Roman"/>
                <w:sz w:val="24"/>
                <w:szCs w:val="24"/>
                <w:lang w:val="en-US"/>
              </w:rPr>
              <w:t>reduce</w:t>
            </w:r>
            <w:r w:rsidR="00881EC6" w:rsidRPr="00532691">
              <w:rPr>
                <w:rFonts w:ascii="Times New Roman" w:hAnsi="Times New Roman"/>
                <w:sz w:val="24"/>
                <w:szCs w:val="24"/>
                <w:lang w:val="en-US"/>
              </w:rPr>
              <w:t>d to its minimum circumstances</w:t>
            </w:r>
            <w:r w:rsidR="006B4C99" w:rsidRPr="00532691">
              <w:rPr>
                <w:rFonts w:ascii="Times New Roman" w:hAnsi="Times New Roman"/>
                <w:sz w:val="24"/>
                <w:szCs w:val="24"/>
                <w:lang w:val="en-US"/>
              </w:rPr>
              <w:t>.</w:t>
            </w:r>
            <w:r w:rsidR="0067266F">
              <w:rPr>
                <w:rFonts w:ascii="Times New Roman" w:hAnsi="Times New Roman"/>
                <w:sz w:val="24"/>
                <w:szCs w:val="24"/>
                <w:lang w:val="en-US"/>
              </w:rPr>
              <w:t xml:space="preserve"> For communication methods between warehouse utilities would have the ability </w:t>
            </w:r>
            <w:r w:rsidR="00342A24">
              <w:rPr>
                <w:rFonts w:ascii="Times New Roman" w:hAnsi="Times New Roman"/>
                <w:sz w:val="24"/>
                <w:szCs w:val="24"/>
                <w:lang w:val="en-US"/>
              </w:rPr>
              <w:t>to participate in</w:t>
            </w:r>
            <w:r w:rsidR="0067266F">
              <w:rPr>
                <w:rFonts w:ascii="Times New Roman" w:hAnsi="Times New Roman"/>
                <w:sz w:val="24"/>
                <w:szCs w:val="24"/>
                <w:lang w:val="en-US"/>
              </w:rPr>
              <w:t xml:space="preserve"> </w:t>
            </w:r>
            <w:r w:rsidR="001E5DB3">
              <w:rPr>
                <w:rFonts w:ascii="Times New Roman" w:hAnsi="Times New Roman"/>
                <w:sz w:val="24"/>
                <w:szCs w:val="24"/>
                <w:lang w:val="en-US"/>
              </w:rPr>
              <w:t xml:space="preserve">preexisting conditions, </w:t>
            </w:r>
            <w:r w:rsidR="00342A24">
              <w:rPr>
                <w:rFonts w:ascii="Times New Roman" w:hAnsi="Times New Roman"/>
                <w:sz w:val="24"/>
                <w:szCs w:val="24"/>
                <w:lang w:val="en-US"/>
              </w:rPr>
              <w:t>m</w:t>
            </w:r>
            <w:r w:rsidR="00342A24" w:rsidRPr="00532691">
              <w:rPr>
                <w:rFonts w:ascii="Times New Roman" w:hAnsi="Times New Roman"/>
                <w:sz w:val="24"/>
                <w:szCs w:val="24"/>
                <w:lang w:val="en-US"/>
              </w:rPr>
              <w:t>inimiz</w:t>
            </w:r>
            <w:r w:rsidR="00342A24">
              <w:rPr>
                <w:rFonts w:ascii="Times New Roman" w:hAnsi="Times New Roman"/>
                <w:sz w:val="24"/>
                <w:szCs w:val="24"/>
                <w:lang w:val="en-US"/>
              </w:rPr>
              <w:t>ing</w:t>
            </w:r>
            <w:r w:rsidR="00A1542A" w:rsidRPr="00532691">
              <w:rPr>
                <w:rFonts w:ascii="Times New Roman" w:hAnsi="Times New Roman"/>
                <w:sz w:val="24"/>
                <w:szCs w:val="24"/>
                <w:lang w:val="en-US"/>
              </w:rPr>
              <w:t xml:space="preserve"> </w:t>
            </w:r>
            <w:r w:rsidR="00342A24">
              <w:rPr>
                <w:rFonts w:ascii="Times New Roman" w:hAnsi="Times New Roman"/>
                <w:sz w:val="24"/>
                <w:szCs w:val="24"/>
                <w:lang w:val="en-US"/>
              </w:rPr>
              <w:t xml:space="preserve">the </w:t>
            </w:r>
            <w:proofErr w:type="gramStart"/>
            <w:r w:rsidR="00342A24">
              <w:rPr>
                <w:rFonts w:ascii="Times New Roman" w:hAnsi="Times New Roman"/>
                <w:sz w:val="24"/>
                <w:szCs w:val="24"/>
                <w:lang w:val="en-US"/>
              </w:rPr>
              <w:t>a</w:t>
            </w:r>
            <w:r w:rsidR="006B4C99" w:rsidRPr="00532691">
              <w:rPr>
                <w:rFonts w:ascii="Times New Roman" w:hAnsi="Times New Roman"/>
                <w:sz w:val="24"/>
                <w:szCs w:val="24"/>
                <w:lang w:val="en-US"/>
              </w:rPr>
              <w:t>ff</w:t>
            </w:r>
            <w:r w:rsidR="00342A24">
              <w:rPr>
                <w:rFonts w:ascii="Times New Roman" w:hAnsi="Times New Roman"/>
                <w:sz w:val="24"/>
                <w:szCs w:val="24"/>
                <w:lang w:val="en-US"/>
              </w:rPr>
              <w:t>ects</w:t>
            </w:r>
            <w:proofErr w:type="gramEnd"/>
            <w:r w:rsidR="006B4C99" w:rsidRPr="00532691">
              <w:rPr>
                <w:rFonts w:ascii="Times New Roman" w:hAnsi="Times New Roman"/>
                <w:sz w:val="24"/>
                <w:szCs w:val="24"/>
                <w:lang w:val="en-US"/>
              </w:rPr>
              <w:t xml:space="preserve"> needed to make changes to the </w:t>
            </w:r>
            <w:r w:rsidR="00A1542A" w:rsidRPr="00532691">
              <w:rPr>
                <w:rFonts w:ascii="Times New Roman" w:hAnsi="Times New Roman"/>
                <w:sz w:val="24"/>
                <w:szCs w:val="24"/>
                <w:lang w:val="en-US"/>
              </w:rPr>
              <w:t>application by a software designer professional</w:t>
            </w:r>
            <w:r w:rsidR="00342A24">
              <w:rPr>
                <w:rFonts w:ascii="Times New Roman" w:hAnsi="Times New Roman"/>
                <w:sz w:val="24"/>
                <w:szCs w:val="24"/>
                <w:lang w:val="en-US"/>
              </w:rPr>
              <w:t>.</w:t>
            </w:r>
            <w:r w:rsidR="00881EC6" w:rsidRPr="00532691">
              <w:rPr>
                <w:rFonts w:ascii="Times New Roman" w:hAnsi="Times New Roman"/>
                <w:sz w:val="24"/>
                <w:szCs w:val="24"/>
                <w:lang w:val="en-US"/>
              </w:rPr>
              <w:t xml:space="preserve"> </w:t>
            </w:r>
            <w:r w:rsidR="00342A24">
              <w:rPr>
                <w:rFonts w:ascii="Times New Roman" w:hAnsi="Times New Roman"/>
                <w:sz w:val="24"/>
                <w:szCs w:val="24"/>
                <w:lang w:val="en-US"/>
              </w:rPr>
              <w:t>A</w:t>
            </w:r>
            <w:r w:rsidR="004946C8" w:rsidRPr="00532691">
              <w:rPr>
                <w:rFonts w:ascii="Times New Roman" w:hAnsi="Times New Roman"/>
                <w:sz w:val="24"/>
                <w:szCs w:val="24"/>
                <w:lang w:val="en-US"/>
              </w:rPr>
              <w:t xml:space="preserve">ccess to the </w:t>
            </w:r>
            <w:r w:rsidR="00881EC6" w:rsidRPr="00532691">
              <w:rPr>
                <w:rFonts w:ascii="Times New Roman" w:hAnsi="Times New Roman"/>
                <w:sz w:val="24"/>
                <w:szCs w:val="24"/>
                <w:lang w:val="en-US"/>
              </w:rPr>
              <w:lastRenderedPageBreak/>
              <w:t>t</w:t>
            </w:r>
            <w:r w:rsidR="004946C8" w:rsidRPr="00532691">
              <w:rPr>
                <w:rFonts w:ascii="Times New Roman" w:hAnsi="Times New Roman"/>
                <w:sz w:val="24"/>
                <w:szCs w:val="24"/>
                <w:lang w:val="en-US"/>
              </w:rPr>
              <w:t xml:space="preserve">ool </w:t>
            </w:r>
            <w:r w:rsidR="00881EC6" w:rsidRPr="00532691">
              <w:rPr>
                <w:rFonts w:ascii="Times New Roman" w:hAnsi="Times New Roman"/>
                <w:sz w:val="24"/>
                <w:szCs w:val="24"/>
                <w:lang w:val="en-US"/>
              </w:rPr>
              <w:t>account l</w:t>
            </w:r>
            <w:r w:rsidR="004946C8" w:rsidRPr="00532691">
              <w:rPr>
                <w:rFonts w:ascii="Times New Roman" w:hAnsi="Times New Roman"/>
                <w:sz w:val="24"/>
                <w:szCs w:val="24"/>
                <w:lang w:val="en-US"/>
              </w:rPr>
              <w:t>ist</w:t>
            </w:r>
            <w:r w:rsidR="00881EC6" w:rsidRPr="00532691">
              <w:rPr>
                <w:rFonts w:ascii="Times New Roman" w:hAnsi="Times New Roman"/>
                <w:sz w:val="24"/>
                <w:szCs w:val="24"/>
                <w:lang w:val="en-US"/>
              </w:rPr>
              <w:t>s</w:t>
            </w:r>
            <w:r w:rsidR="004946C8" w:rsidRPr="00532691">
              <w:rPr>
                <w:rFonts w:ascii="Times New Roman" w:hAnsi="Times New Roman"/>
                <w:sz w:val="24"/>
                <w:szCs w:val="24"/>
                <w:lang w:val="en-US"/>
              </w:rPr>
              <w:t xml:space="preserve"> </w:t>
            </w:r>
            <w:r w:rsidR="00881EC6" w:rsidRPr="00532691">
              <w:rPr>
                <w:rFonts w:ascii="Times New Roman" w:hAnsi="Times New Roman"/>
                <w:sz w:val="24"/>
                <w:szCs w:val="24"/>
                <w:lang w:val="en-US"/>
              </w:rPr>
              <w:t xml:space="preserve">in the database </w:t>
            </w:r>
            <w:r w:rsidR="006218C7" w:rsidRPr="00532691">
              <w:rPr>
                <w:rFonts w:ascii="Times New Roman" w:hAnsi="Times New Roman"/>
                <w:sz w:val="24"/>
                <w:szCs w:val="24"/>
                <w:lang w:val="en-US"/>
              </w:rPr>
              <w:t>can be viewed</w:t>
            </w:r>
            <w:r w:rsidR="004946C8" w:rsidRPr="00532691">
              <w:rPr>
                <w:rFonts w:ascii="Times New Roman" w:hAnsi="Times New Roman"/>
                <w:sz w:val="24"/>
                <w:szCs w:val="24"/>
                <w:lang w:val="en-US"/>
              </w:rPr>
              <w:t xml:space="preserve"> </w:t>
            </w:r>
            <w:r w:rsidR="00881EC6" w:rsidRPr="00532691">
              <w:rPr>
                <w:rFonts w:ascii="Times New Roman" w:hAnsi="Times New Roman"/>
                <w:sz w:val="24"/>
                <w:szCs w:val="24"/>
                <w:lang w:val="en-US"/>
              </w:rPr>
              <w:t xml:space="preserve">by authorized users </w:t>
            </w:r>
            <w:r w:rsidR="004946C8" w:rsidRPr="00532691">
              <w:rPr>
                <w:rFonts w:ascii="Times New Roman" w:hAnsi="Times New Roman"/>
                <w:sz w:val="24"/>
                <w:szCs w:val="24"/>
                <w:lang w:val="en-US"/>
              </w:rPr>
              <w:t xml:space="preserve">using desktop, mobile, </w:t>
            </w:r>
            <w:r w:rsidR="00881EC6" w:rsidRPr="00532691">
              <w:rPr>
                <w:rFonts w:ascii="Times New Roman" w:hAnsi="Times New Roman"/>
                <w:sz w:val="24"/>
                <w:szCs w:val="24"/>
                <w:lang w:val="en-US"/>
              </w:rPr>
              <w:t>or</w:t>
            </w:r>
            <w:r w:rsidR="004946C8" w:rsidRPr="00532691">
              <w:rPr>
                <w:rFonts w:ascii="Times New Roman" w:hAnsi="Times New Roman"/>
                <w:sz w:val="24"/>
                <w:szCs w:val="24"/>
                <w:lang w:val="en-US"/>
              </w:rPr>
              <w:t xml:space="preserve"> control panel</w:t>
            </w:r>
            <w:r w:rsidR="00881EC6" w:rsidRPr="00532691">
              <w:rPr>
                <w:rFonts w:ascii="Times New Roman" w:hAnsi="Times New Roman"/>
                <w:sz w:val="24"/>
                <w:szCs w:val="24"/>
                <w:lang w:val="en-US"/>
              </w:rPr>
              <w:t xml:space="preserve">. </w:t>
            </w:r>
          </w:p>
          <w:p w14:paraId="0961FCA6" w14:textId="6DD6B54B" w:rsidR="008B07FD" w:rsidRPr="00532691" w:rsidRDefault="008B07FD" w:rsidP="008B07FD">
            <w:pPr>
              <w:numPr>
                <w:ilvl w:val="1"/>
                <w:numId w:val="7"/>
              </w:numPr>
              <w:rPr>
                <w:rFonts w:ascii="Times New Roman" w:hAnsi="Times New Roman"/>
                <w:sz w:val="24"/>
                <w:szCs w:val="24"/>
                <w:lang w:val="en-US"/>
              </w:rPr>
            </w:pPr>
            <w:r w:rsidRPr="00532691">
              <w:rPr>
                <w:rFonts w:ascii="Times New Roman" w:hAnsi="Times New Roman"/>
                <w:sz w:val="24"/>
                <w:szCs w:val="24"/>
                <w:lang w:val="en-US"/>
              </w:rPr>
              <w:t>Scope</w:t>
            </w:r>
          </w:p>
          <w:p w14:paraId="0753A76D" w14:textId="20243F7E" w:rsidR="003A5EA7" w:rsidRPr="00532691" w:rsidRDefault="003A5EA7" w:rsidP="003A5EA7">
            <w:pPr>
              <w:ind w:left="1131" w:firstLine="180"/>
              <w:rPr>
                <w:rFonts w:ascii="Times New Roman" w:hAnsi="Times New Roman"/>
                <w:sz w:val="24"/>
                <w:szCs w:val="24"/>
                <w:lang w:val="en-US"/>
              </w:rPr>
            </w:pPr>
            <w:r w:rsidRPr="00532691">
              <w:rPr>
                <w:rFonts w:ascii="Times New Roman" w:hAnsi="Times New Roman"/>
                <w:sz w:val="24"/>
                <w:szCs w:val="24"/>
                <w:lang w:val="en-US"/>
              </w:rPr>
              <w:t>Develop an</w:t>
            </w:r>
            <w:r w:rsidR="004E268C" w:rsidRPr="00532691">
              <w:rPr>
                <w:rFonts w:ascii="Times New Roman" w:hAnsi="Times New Roman"/>
                <w:sz w:val="24"/>
                <w:szCs w:val="24"/>
                <w:lang w:val="en-US"/>
              </w:rPr>
              <w:t xml:space="preserve"> AI</w:t>
            </w:r>
            <w:r w:rsidRPr="00532691">
              <w:rPr>
                <w:rFonts w:ascii="Times New Roman" w:hAnsi="Times New Roman"/>
                <w:sz w:val="24"/>
                <w:szCs w:val="24"/>
                <w:lang w:val="en-US"/>
              </w:rPr>
              <w:t xml:space="preserve"> </w:t>
            </w:r>
            <w:r w:rsidR="004E268C" w:rsidRPr="00532691">
              <w:rPr>
                <w:rFonts w:ascii="Times New Roman" w:hAnsi="Times New Roman"/>
                <w:sz w:val="24"/>
                <w:szCs w:val="24"/>
                <w:lang w:val="en-US"/>
              </w:rPr>
              <w:t xml:space="preserve">Equipment Checkout System </w:t>
            </w:r>
            <w:r w:rsidRPr="00532691">
              <w:rPr>
                <w:rFonts w:ascii="Times New Roman" w:hAnsi="Times New Roman"/>
                <w:sz w:val="24"/>
                <w:szCs w:val="24"/>
                <w:lang w:val="en-US"/>
              </w:rPr>
              <w:t xml:space="preserve">to discard or reuse usable tools, through </w:t>
            </w:r>
            <w:r w:rsidR="004E268C" w:rsidRPr="00532691">
              <w:rPr>
                <w:rFonts w:ascii="Times New Roman" w:hAnsi="Times New Roman"/>
                <w:sz w:val="24"/>
                <w:szCs w:val="24"/>
                <w:lang w:val="en-US"/>
              </w:rPr>
              <w:t xml:space="preserve">a list of tools or </w:t>
            </w:r>
            <w:r w:rsidR="0092319C" w:rsidRPr="00532691">
              <w:rPr>
                <w:rFonts w:ascii="Times New Roman" w:hAnsi="Times New Roman"/>
                <w:sz w:val="24"/>
                <w:szCs w:val="24"/>
                <w:lang w:val="en-US"/>
              </w:rPr>
              <w:t>equipment</w:t>
            </w:r>
            <w:r w:rsidR="00752C7B" w:rsidRPr="00532691">
              <w:rPr>
                <w:rFonts w:ascii="Times New Roman" w:hAnsi="Times New Roman"/>
                <w:sz w:val="24"/>
                <w:szCs w:val="24"/>
                <w:lang w:val="en-US"/>
              </w:rPr>
              <w:t xml:space="preserve"> located in the Central Warehouse</w:t>
            </w:r>
            <w:r w:rsidR="004E268C" w:rsidRPr="00532691">
              <w:rPr>
                <w:rFonts w:ascii="Times New Roman" w:hAnsi="Times New Roman"/>
                <w:sz w:val="24"/>
                <w:szCs w:val="24"/>
                <w:lang w:val="en-US"/>
              </w:rPr>
              <w:t>.</w:t>
            </w:r>
            <w:r w:rsidR="0092319C" w:rsidRPr="00532691">
              <w:rPr>
                <w:rFonts w:ascii="Times New Roman" w:hAnsi="Times New Roman"/>
                <w:sz w:val="24"/>
                <w:szCs w:val="24"/>
                <w:lang w:val="en-US"/>
              </w:rPr>
              <w:t xml:space="preserve"> </w:t>
            </w:r>
            <w:r w:rsidR="00752C7B" w:rsidRPr="00532691">
              <w:rPr>
                <w:rFonts w:ascii="Times New Roman" w:hAnsi="Times New Roman"/>
                <w:sz w:val="24"/>
                <w:szCs w:val="24"/>
                <w:lang w:val="en-US"/>
              </w:rPr>
              <w:t xml:space="preserve">Delivery </w:t>
            </w:r>
            <w:r w:rsidRPr="00532691">
              <w:rPr>
                <w:rFonts w:ascii="Times New Roman" w:hAnsi="Times New Roman"/>
                <w:sz w:val="24"/>
                <w:szCs w:val="24"/>
                <w:lang w:val="en-US"/>
              </w:rPr>
              <w:t>method</w:t>
            </w:r>
            <w:r w:rsidR="00752C7B" w:rsidRPr="00532691">
              <w:rPr>
                <w:rFonts w:ascii="Times New Roman" w:hAnsi="Times New Roman"/>
                <w:sz w:val="24"/>
                <w:szCs w:val="24"/>
                <w:lang w:val="en-US"/>
              </w:rPr>
              <w:t>s</w:t>
            </w:r>
            <w:r w:rsidRPr="00532691">
              <w:rPr>
                <w:rFonts w:ascii="Times New Roman" w:hAnsi="Times New Roman"/>
                <w:sz w:val="24"/>
                <w:szCs w:val="24"/>
                <w:lang w:val="en-US"/>
              </w:rPr>
              <w:t xml:space="preserve"> of shipping and receiving</w:t>
            </w:r>
            <w:r w:rsidR="00752C7B" w:rsidRPr="00532691">
              <w:rPr>
                <w:rFonts w:ascii="Times New Roman" w:hAnsi="Times New Roman"/>
                <w:sz w:val="24"/>
                <w:szCs w:val="24"/>
                <w:lang w:val="en-US"/>
              </w:rPr>
              <w:t xml:space="preserve"> between warehouses</w:t>
            </w:r>
            <w:r w:rsidRPr="00532691">
              <w:rPr>
                <w:rFonts w:ascii="Times New Roman" w:hAnsi="Times New Roman"/>
                <w:sz w:val="24"/>
                <w:szCs w:val="24"/>
                <w:lang w:val="en-US"/>
              </w:rPr>
              <w:t>,</w:t>
            </w:r>
            <w:r w:rsidR="00752C7B" w:rsidRPr="00532691">
              <w:rPr>
                <w:rFonts w:ascii="Times New Roman" w:hAnsi="Times New Roman"/>
                <w:sz w:val="24"/>
                <w:szCs w:val="24"/>
                <w:lang w:val="en-US"/>
              </w:rPr>
              <w:t xml:space="preserve"> and recycle centers</w:t>
            </w:r>
            <w:r w:rsidR="00A81E8C" w:rsidRPr="00532691">
              <w:rPr>
                <w:rFonts w:ascii="Times New Roman" w:hAnsi="Times New Roman"/>
                <w:sz w:val="24"/>
                <w:szCs w:val="24"/>
                <w:lang w:val="en-US"/>
              </w:rPr>
              <w:t>,</w:t>
            </w:r>
            <w:r w:rsidR="00752C7B" w:rsidRPr="00532691">
              <w:rPr>
                <w:rFonts w:ascii="Times New Roman" w:hAnsi="Times New Roman"/>
                <w:sz w:val="24"/>
                <w:szCs w:val="24"/>
                <w:lang w:val="en-US"/>
              </w:rPr>
              <w:t xml:space="preserve"> </w:t>
            </w:r>
            <w:r w:rsidR="00A81E8C" w:rsidRPr="00532691">
              <w:rPr>
                <w:rFonts w:ascii="Times New Roman" w:hAnsi="Times New Roman"/>
                <w:sz w:val="24"/>
                <w:szCs w:val="24"/>
                <w:lang w:val="en-US"/>
              </w:rPr>
              <w:t>aiding</w:t>
            </w:r>
            <w:r w:rsidR="00752C7B" w:rsidRPr="00532691">
              <w:rPr>
                <w:rFonts w:ascii="Times New Roman" w:hAnsi="Times New Roman"/>
                <w:sz w:val="24"/>
                <w:szCs w:val="24"/>
                <w:lang w:val="en-US"/>
              </w:rPr>
              <w:t xml:space="preserve"> in </w:t>
            </w:r>
            <w:r w:rsidR="006B1CC8" w:rsidRPr="00532691">
              <w:rPr>
                <w:rFonts w:ascii="Times New Roman" w:hAnsi="Times New Roman"/>
                <w:sz w:val="24"/>
                <w:szCs w:val="24"/>
                <w:lang w:val="en-US"/>
              </w:rPr>
              <w:t>maintenance</w:t>
            </w:r>
            <w:r w:rsidR="00752C7B" w:rsidRPr="00532691">
              <w:rPr>
                <w:rFonts w:ascii="Times New Roman" w:hAnsi="Times New Roman"/>
                <w:sz w:val="24"/>
                <w:szCs w:val="24"/>
                <w:lang w:val="en-US"/>
              </w:rPr>
              <w:t xml:space="preserve"> </w:t>
            </w:r>
            <w:r w:rsidRPr="00532691">
              <w:rPr>
                <w:rFonts w:ascii="Times New Roman" w:hAnsi="Times New Roman"/>
                <w:sz w:val="24"/>
                <w:szCs w:val="24"/>
                <w:lang w:val="en-US"/>
              </w:rPr>
              <w:t>shop</w:t>
            </w:r>
            <w:r w:rsidR="00752C7B" w:rsidRPr="00532691">
              <w:rPr>
                <w:rFonts w:ascii="Times New Roman" w:hAnsi="Times New Roman"/>
                <w:sz w:val="24"/>
                <w:szCs w:val="24"/>
                <w:lang w:val="en-US"/>
              </w:rPr>
              <w:t xml:space="preserve"> </w:t>
            </w:r>
            <w:r w:rsidR="00A81E8C" w:rsidRPr="00532691">
              <w:rPr>
                <w:rFonts w:ascii="Times New Roman" w:hAnsi="Times New Roman"/>
                <w:sz w:val="24"/>
                <w:szCs w:val="24"/>
                <w:lang w:val="en-US"/>
              </w:rPr>
              <w:t>position to</w:t>
            </w:r>
            <w:r w:rsidRPr="00532691">
              <w:rPr>
                <w:rFonts w:ascii="Times New Roman" w:hAnsi="Times New Roman"/>
                <w:sz w:val="24"/>
                <w:szCs w:val="24"/>
                <w:lang w:val="en-US"/>
              </w:rPr>
              <w:t xml:space="preserve"> recycl</w:t>
            </w:r>
            <w:r w:rsidR="00A81E8C" w:rsidRPr="00532691">
              <w:rPr>
                <w:rFonts w:ascii="Times New Roman" w:hAnsi="Times New Roman"/>
                <w:sz w:val="24"/>
                <w:szCs w:val="24"/>
                <w:lang w:val="en-US"/>
              </w:rPr>
              <w:t>e and keep standard parts available.</w:t>
            </w:r>
            <w:r w:rsidR="0092319C" w:rsidRPr="00532691">
              <w:rPr>
                <w:rFonts w:ascii="Times New Roman" w:hAnsi="Times New Roman"/>
                <w:sz w:val="24"/>
                <w:szCs w:val="24"/>
                <w:lang w:val="en-US"/>
              </w:rPr>
              <w:t xml:space="preserve"> </w:t>
            </w:r>
            <w:r w:rsidR="00A81E8C" w:rsidRPr="00532691">
              <w:rPr>
                <w:rFonts w:ascii="Times New Roman" w:hAnsi="Times New Roman"/>
                <w:sz w:val="24"/>
                <w:szCs w:val="24"/>
                <w:lang w:val="en-US"/>
              </w:rPr>
              <w:t>E</w:t>
            </w:r>
            <w:r w:rsidR="0092319C" w:rsidRPr="00532691">
              <w:rPr>
                <w:rFonts w:ascii="Times New Roman" w:hAnsi="Times New Roman"/>
                <w:sz w:val="24"/>
                <w:szCs w:val="24"/>
                <w:lang w:val="en-US"/>
              </w:rPr>
              <w:t xml:space="preserve">nhanced by AI/ML </w:t>
            </w:r>
            <w:r w:rsidR="00752C7B" w:rsidRPr="00532691">
              <w:rPr>
                <w:rFonts w:ascii="Times New Roman" w:hAnsi="Times New Roman"/>
                <w:sz w:val="24"/>
                <w:szCs w:val="24"/>
                <w:lang w:val="en-US"/>
              </w:rPr>
              <w:t>Digital Conyer Belt Scanning System</w:t>
            </w:r>
            <w:r w:rsidR="00A81E8C" w:rsidRPr="00532691">
              <w:rPr>
                <w:rFonts w:ascii="Times New Roman" w:hAnsi="Times New Roman"/>
                <w:sz w:val="24"/>
                <w:szCs w:val="24"/>
                <w:lang w:val="en-US"/>
              </w:rPr>
              <w:t>,</w:t>
            </w:r>
            <w:r w:rsidR="00752C7B" w:rsidRPr="00532691">
              <w:rPr>
                <w:rFonts w:ascii="Times New Roman" w:hAnsi="Times New Roman"/>
                <w:sz w:val="24"/>
                <w:szCs w:val="24"/>
                <w:lang w:val="en-US"/>
              </w:rPr>
              <w:t xml:space="preserve"> </w:t>
            </w:r>
            <w:r w:rsidR="00A81E8C" w:rsidRPr="00532691">
              <w:rPr>
                <w:rFonts w:ascii="Times New Roman" w:hAnsi="Times New Roman"/>
                <w:sz w:val="24"/>
                <w:szCs w:val="24"/>
                <w:lang w:val="en-US"/>
              </w:rPr>
              <w:t>the a</w:t>
            </w:r>
            <w:r w:rsidR="00752C7B" w:rsidRPr="00532691">
              <w:rPr>
                <w:rFonts w:ascii="Times New Roman" w:hAnsi="Times New Roman"/>
                <w:sz w:val="24"/>
                <w:szCs w:val="24"/>
                <w:lang w:val="en-US"/>
              </w:rPr>
              <w:t>pplication</w:t>
            </w:r>
            <w:r w:rsidR="00A81E8C" w:rsidRPr="00532691">
              <w:rPr>
                <w:rFonts w:ascii="Times New Roman" w:hAnsi="Times New Roman"/>
                <w:sz w:val="24"/>
                <w:szCs w:val="24"/>
                <w:lang w:val="en-US"/>
              </w:rPr>
              <w:t xml:space="preserve"> gains another whole new main </w:t>
            </w:r>
            <w:r w:rsidR="00A83136" w:rsidRPr="00532691">
              <w:rPr>
                <w:rFonts w:ascii="Times New Roman" w:hAnsi="Times New Roman"/>
                <w:sz w:val="24"/>
                <w:szCs w:val="24"/>
                <w:lang w:val="en-US"/>
              </w:rPr>
              <w:t>feature</w:t>
            </w:r>
            <w:r w:rsidR="00A81E8C" w:rsidRPr="00532691">
              <w:rPr>
                <w:rFonts w:ascii="Times New Roman" w:hAnsi="Times New Roman"/>
                <w:sz w:val="24"/>
                <w:szCs w:val="24"/>
                <w:lang w:val="en-US"/>
              </w:rPr>
              <w:t>, requiring logon to view and edit usage</w:t>
            </w:r>
            <w:r w:rsidR="006B1CC8" w:rsidRPr="00532691">
              <w:rPr>
                <w:rFonts w:ascii="Times New Roman" w:hAnsi="Times New Roman"/>
                <w:sz w:val="24"/>
                <w:szCs w:val="24"/>
                <w:lang w:val="en-US"/>
              </w:rPr>
              <w:t>s</w:t>
            </w:r>
            <w:r w:rsidRPr="00532691">
              <w:rPr>
                <w:rFonts w:ascii="Times New Roman" w:hAnsi="Times New Roman"/>
                <w:sz w:val="24"/>
                <w:szCs w:val="24"/>
                <w:lang w:val="en-US"/>
              </w:rPr>
              <w:t xml:space="preserve">.  </w:t>
            </w:r>
          </w:p>
          <w:p w14:paraId="0F261FEF" w14:textId="70F07220" w:rsidR="008B07FD" w:rsidRPr="00532691" w:rsidRDefault="008B07FD" w:rsidP="008B07FD">
            <w:pPr>
              <w:numPr>
                <w:ilvl w:val="1"/>
                <w:numId w:val="7"/>
              </w:numPr>
              <w:rPr>
                <w:rFonts w:ascii="Times New Roman" w:hAnsi="Times New Roman"/>
                <w:sz w:val="24"/>
                <w:szCs w:val="24"/>
                <w:lang w:val="en-US"/>
              </w:rPr>
            </w:pPr>
            <w:r w:rsidRPr="00532691">
              <w:rPr>
                <w:rFonts w:ascii="Times New Roman" w:hAnsi="Times New Roman"/>
                <w:sz w:val="24"/>
                <w:szCs w:val="24"/>
                <w:lang w:val="en-US"/>
              </w:rPr>
              <w:t>Overview</w:t>
            </w:r>
          </w:p>
          <w:p w14:paraId="174BFA03" w14:textId="7459BDFC" w:rsidR="007E5BB4" w:rsidRPr="00532691" w:rsidRDefault="007E5BB4" w:rsidP="00D10E8C">
            <w:pPr>
              <w:ind w:left="1131" w:firstLine="180"/>
              <w:rPr>
                <w:rFonts w:ascii="Times New Roman" w:hAnsi="Times New Roman"/>
                <w:sz w:val="24"/>
                <w:szCs w:val="24"/>
                <w:lang w:val="en-US"/>
              </w:rPr>
            </w:pPr>
            <w:r w:rsidRPr="00532691">
              <w:rPr>
                <w:rFonts w:ascii="Times New Roman" w:hAnsi="Times New Roman"/>
                <w:sz w:val="24"/>
                <w:szCs w:val="24"/>
              </w:rPr>
              <w:t>Create an Equipment Checkout System (ECS) with a secured storage application would require the ability to allow user credential access using password protection</w:t>
            </w:r>
            <w:r w:rsidR="007E5654">
              <w:rPr>
                <w:rFonts w:ascii="Times New Roman" w:hAnsi="Times New Roman"/>
                <w:sz w:val="24"/>
                <w:szCs w:val="24"/>
              </w:rPr>
              <w:t xml:space="preserve"> to enter the system</w:t>
            </w:r>
            <w:r w:rsidRPr="00532691">
              <w:rPr>
                <w:rFonts w:ascii="Times New Roman" w:hAnsi="Times New Roman"/>
                <w:sz w:val="24"/>
                <w:szCs w:val="24"/>
              </w:rPr>
              <w:t>. A unique advantage to using Just-In-Time (JIT) Inventory Management control system is to have better inventory control. in reducing downtime by only providing top quality tools and minimize unusable space from bad parts being in the way.</w:t>
            </w:r>
          </w:p>
          <w:p w14:paraId="44A3CD12" w14:textId="0C055359" w:rsidR="008B07FD" w:rsidRPr="00532691" w:rsidRDefault="008B07FD" w:rsidP="008B07FD">
            <w:pPr>
              <w:numPr>
                <w:ilvl w:val="1"/>
                <w:numId w:val="7"/>
              </w:numPr>
              <w:rPr>
                <w:rFonts w:ascii="Times New Roman" w:hAnsi="Times New Roman"/>
                <w:sz w:val="24"/>
                <w:szCs w:val="24"/>
                <w:lang w:val="en-US"/>
              </w:rPr>
            </w:pPr>
            <w:r w:rsidRPr="00532691">
              <w:rPr>
                <w:rFonts w:ascii="Times New Roman" w:hAnsi="Times New Roman"/>
                <w:sz w:val="24"/>
                <w:szCs w:val="24"/>
                <w:lang w:val="en-US"/>
              </w:rPr>
              <w:t>Reference Material</w:t>
            </w:r>
          </w:p>
          <w:p w14:paraId="5AFEFCAF" w14:textId="67A90185" w:rsidR="008B07FD" w:rsidRPr="00532691" w:rsidRDefault="008B07FD" w:rsidP="008B07FD">
            <w:pPr>
              <w:numPr>
                <w:ilvl w:val="1"/>
                <w:numId w:val="7"/>
              </w:numPr>
              <w:rPr>
                <w:rFonts w:ascii="Times New Roman" w:hAnsi="Times New Roman"/>
                <w:sz w:val="24"/>
                <w:szCs w:val="24"/>
                <w:lang w:val="en-US"/>
              </w:rPr>
            </w:pPr>
            <w:r w:rsidRPr="00532691">
              <w:rPr>
                <w:rFonts w:ascii="Times New Roman" w:hAnsi="Times New Roman"/>
                <w:sz w:val="24"/>
                <w:szCs w:val="24"/>
                <w:lang w:val="en-US"/>
              </w:rPr>
              <w:t>Definitions and Acronyms</w:t>
            </w:r>
          </w:p>
          <w:p w14:paraId="0330BAEA" w14:textId="5780672E" w:rsidR="008B07FD" w:rsidRDefault="008B07FD" w:rsidP="00B97B78">
            <w:pPr>
              <w:numPr>
                <w:ilvl w:val="0"/>
                <w:numId w:val="9"/>
              </w:numPr>
              <w:rPr>
                <w:rFonts w:ascii="Times New Roman" w:hAnsi="Times New Roman"/>
                <w:sz w:val="24"/>
                <w:szCs w:val="24"/>
                <w:lang w:val="en-US"/>
              </w:rPr>
            </w:pPr>
            <w:r w:rsidRPr="00532691">
              <w:rPr>
                <w:rFonts w:ascii="Times New Roman" w:hAnsi="Times New Roman"/>
                <w:sz w:val="24"/>
                <w:szCs w:val="24"/>
                <w:lang w:val="en-US"/>
              </w:rPr>
              <w:t>SYSTEM OVERVIEW</w:t>
            </w:r>
          </w:p>
          <w:p w14:paraId="41EDB688" w14:textId="6A080745" w:rsidR="00B97B78" w:rsidRPr="00532691" w:rsidRDefault="00572A5D" w:rsidP="00572A5D">
            <w:pPr>
              <w:ind w:left="1440"/>
              <w:rPr>
                <w:rFonts w:ascii="Times New Roman" w:hAnsi="Times New Roman"/>
                <w:sz w:val="24"/>
                <w:szCs w:val="24"/>
                <w:lang w:val="en-US"/>
              </w:rPr>
            </w:pPr>
            <w:r>
              <w:rPr>
                <w:rFonts w:ascii="Times New Roman" w:hAnsi="Times New Roman"/>
                <w:sz w:val="24"/>
                <w:szCs w:val="24"/>
                <w:lang w:val="en-US"/>
              </w:rPr>
              <w:t xml:space="preserve">The software functions as a tool and equipment log where clients are registered with the tools and equipment he or she has been assigned. </w:t>
            </w:r>
            <w:r w:rsidR="00EA797B">
              <w:rPr>
                <w:rFonts w:ascii="Times New Roman" w:hAnsi="Times New Roman"/>
                <w:sz w:val="24"/>
                <w:szCs w:val="24"/>
                <w:lang w:val="en-US"/>
              </w:rPr>
              <w:t xml:space="preserve">The software also communicates with each warehouse </w:t>
            </w:r>
            <w:proofErr w:type="gramStart"/>
            <w:r w:rsidR="00EA797B">
              <w:rPr>
                <w:rFonts w:ascii="Times New Roman" w:hAnsi="Times New Roman"/>
                <w:sz w:val="24"/>
                <w:szCs w:val="24"/>
                <w:lang w:val="en-US"/>
              </w:rPr>
              <w:t>in order to</w:t>
            </w:r>
            <w:proofErr w:type="gramEnd"/>
            <w:r w:rsidR="00EA797B">
              <w:rPr>
                <w:rFonts w:ascii="Times New Roman" w:hAnsi="Times New Roman"/>
                <w:sz w:val="24"/>
                <w:szCs w:val="24"/>
                <w:lang w:val="en-US"/>
              </w:rPr>
              <w:t xml:space="preserve"> maintain tool and equipment availability. </w:t>
            </w:r>
          </w:p>
          <w:p w14:paraId="7F7F67B7" w14:textId="77777777" w:rsidR="008B07FD" w:rsidRPr="00532691" w:rsidRDefault="008B07FD" w:rsidP="00636354">
            <w:pPr>
              <w:ind w:firstLine="411"/>
              <w:rPr>
                <w:rFonts w:ascii="Times New Roman" w:hAnsi="Times New Roman"/>
                <w:sz w:val="24"/>
                <w:szCs w:val="24"/>
                <w:lang w:val="en-US"/>
              </w:rPr>
            </w:pPr>
            <w:r w:rsidRPr="00532691">
              <w:rPr>
                <w:rFonts w:ascii="Times New Roman" w:hAnsi="Times New Roman"/>
                <w:sz w:val="24"/>
                <w:szCs w:val="24"/>
                <w:lang w:val="en-US"/>
              </w:rPr>
              <w:t>3. SYSTEM ARCHITECTURE</w:t>
            </w:r>
          </w:p>
          <w:p w14:paraId="55BAC6FA" w14:textId="77777777" w:rsidR="008B07FD"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3.1 Architectural Design</w:t>
            </w:r>
          </w:p>
          <w:p w14:paraId="2C6EC73D" w14:textId="710CAF4D" w:rsidR="00572A5D" w:rsidRPr="00532691" w:rsidRDefault="00572A5D" w:rsidP="00636354">
            <w:pPr>
              <w:ind w:left="1080" w:hanging="309"/>
              <w:rPr>
                <w:rFonts w:ascii="Times New Roman" w:hAnsi="Times New Roman"/>
                <w:sz w:val="24"/>
                <w:szCs w:val="24"/>
                <w:lang w:val="en-US"/>
              </w:rPr>
            </w:pPr>
            <w:r>
              <w:rPr>
                <w:rFonts w:ascii="Times New Roman" w:hAnsi="Times New Roman"/>
                <w:noProof/>
                <w:sz w:val="24"/>
                <w:szCs w:val="24"/>
                <w:lang w:val="en-US"/>
              </w:rPr>
              <w:drawing>
                <wp:inline distT="0" distB="0" distL="0" distR="0" wp14:anchorId="31B048CA" wp14:editId="076AA9C9">
                  <wp:extent cx="3520685" cy="2311703"/>
                  <wp:effectExtent l="0" t="0" r="3810" b="0"/>
                  <wp:docPr id="6147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646" cy="2345164"/>
                          </a:xfrm>
                          <a:prstGeom prst="rect">
                            <a:avLst/>
                          </a:prstGeom>
                          <a:noFill/>
                        </pic:spPr>
                      </pic:pic>
                    </a:graphicData>
                  </a:graphic>
                </wp:inline>
              </w:drawing>
            </w:r>
          </w:p>
          <w:p w14:paraId="79703A29" w14:textId="77777777" w:rsidR="008B07FD" w:rsidRPr="00532691" w:rsidRDefault="008B07FD" w:rsidP="00636354">
            <w:pPr>
              <w:ind w:firstLine="771"/>
              <w:rPr>
                <w:rFonts w:ascii="Times New Roman" w:hAnsi="Times New Roman"/>
                <w:sz w:val="24"/>
                <w:szCs w:val="24"/>
                <w:lang w:val="en-US"/>
              </w:rPr>
            </w:pPr>
            <w:r w:rsidRPr="00532691">
              <w:rPr>
                <w:rFonts w:ascii="Times New Roman" w:hAnsi="Times New Roman"/>
                <w:sz w:val="24"/>
                <w:szCs w:val="24"/>
                <w:lang w:val="en-US"/>
              </w:rPr>
              <w:t>3.2 Decomposition Description</w:t>
            </w:r>
          </w:p>
          <w:p w14:paraId="617432D3" w14:textId="77777777" w:rsidR="008B07FD" w:rsidRPr="00532691"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lastRenderedPageBreak/>
              <w:t>3.3 Design Rationale</w:t>
            </w:r>
          </w:p>
          <w:p w14:paraId="41CEB347" w14:textId="77777777" w:rsidR="008B07FD" w:rsidRPr="00532691" w:rsidRDefault="008B07FD" w:rsidP="00636354">
            <w:pPr>
              <w:ind w:left="1080" w:hanging="669"/>
              <w:rPr>
                <w:rFonts w:ascii="Times New Roman" w:hAnsi="Times New Roman"/>
                <w:sz w:val="24"/>
                <w:szCs w:val="24"/>
                <w:lang w:val="en-US"/>
              </w:rPr>
            </w:pPr>
            <w:r w:rsidRPr="00532691">
              <w:rPr>
                <w:rFonts w:ascii="Times New Roman" w:hAnsi="Times New Roman"/>
                <w:sz w:val="24"/>
                <w:szCs w:val="24"/>
                <w:lang w:val="en-US"/>
              </w:rPr>
              <w:t>4. DATA DESIGN</w:t>
            </w:r>
          </w:p>
          <w:p w14:paraId="31C0707A" w14:textId="77777777" w:rsidR="008B07FD" w:rsidRPr="00532691"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4.1 Data Description</w:t>
            </w:r>
          </w:p>
          <w:p w14:paraId="3EA7CF50" w14:textId="77777777" w:rsidR="008B07FD"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4.2 Data Dictionary</w:t>
            </w:r>
          </w:p>
          <w:p w14:paraId="28E2A1A0" w14:textId="364AD120" w:rsidR="00B22849" w:rsidRDefault="00B37678" w:rsidP="00636354">
            <w:pPr>
              <w:ind w:left="1080" w:hanging="309"/>
              <w:rPr>
                <w:rFonts w:ascii="Times New Roman" w:hAnsi="Times New Roman"/>
                <w:sz w:val="24"/>
                <w:szCs w:val="24"/>
                <w:lang w:val="en-US"/>
              </w:rPr>
            </w:pPr>
            <w:r>
              <w:rPr>
                <w:rFonts w:ascii="Times New Roman" w:hAnsi="Times New Roman"/>
                <w:sz w:val="24"/>
                <w:szCs w:val="24"/>
                <w:lang w:val="en-US"/>
              </w:rPr>
              <w:t xml:space="preserve">       </w:t>
            </w:r>
            <w:r w:rsidR="00B22849">
              <w:rPr>
                <w:rFonts w:ascii="Times New Roman" w:hAnsi="Times New Roman"/>
                <w:sz w:val="24"/>
                <w:szCs w:val="24"/>
                <w:lang w:val="en-US"/>
              </w:rPr>
              <w:t>Shop Clerk – works in the Tool Shop to assign equipment and tools.</w:t>
            </w:r>
          </w:p>
          <w:p w14:paraId="1F858352" w14:textId="5679EF48" w:rsidR="00B22849" w:rsidRDefault="00B37678" w:rsidP="00636354">
            <w:pPr>
              <w:ind w:left="1080" w:hanging="309"/>
              <w:rPr>
                <w:rFonts w:ascii="Times New Roman" w:hAnsi="Times New Roman"/>
                <w:sz w:val="24"/>
                <w:szCs w:val="24"/>
                <w:lang w:val="en-US"/>
              </w:rPr>
            </w:pPr>
            <w:r>
              <w:rPr>
                <w:rFonts w:ascii="Times New Roman" w:hAnsi="Times New Roman"/>
                <w:sz w:val="24"/>
                <w:szCs w:val="24"/>
                <w:lang w:val="en-US"/>
              </w:rPr>
              <w:t xml:space="preserve">       </w:t>
            </w:r>
            <w:r w:rsidR="00B22849">
              <w:rPr>
                <w:rFonts w:ascii="Times New Roman" w:hAnsi="Times New Roman"/>
                <w:sz w:val="24"/>
                <w:szCs w:val="24"/>
                <w:lang w:val="en-US"/>
              </w:rPr>
              <w:t>Employee – anyone authorized to obtain tool from the tool shop.</w:t>
            </w:r>
          </w:p>
          <w:p w14:paraId="6A334451" w14:textId="7F43D861" w:rsidR="00B22849" w:rsidRDefault="00B37678" w:rsidP="00636354">
            <w:pPr>
              <w:ind w:left="1080" w:hanging="309"/>
              <w:rPr>
                <w:rFonts w:ascii="Times New Roman" w:hAnsi="Times New Roman"/>
                <w:sz w:val="24"/>
                <w:szCs w:val="24"/>
                <w:lang w:val="en-US"/>
              </w:rPr>
            </w:pPr>
            <w:r>
              <w:rPr>
                <w:rFonts w:ascii="Times New Roman" w:hAnsi="Times New Roman"/>
                <w:sz w:val="24"/>
                <w:szCs w:val="24"/>
                <w:lang w:val="en-US"/>
              </w:rPr>
              <w:t xml:space="preserve">       </w:t>
            </w:r>
            <w:r w:rsidR="00B22849">
              <w:rPr>
                <w:rFonts w:ascii="Times New Roman" w:hAnsi="Times New Roman"/>
                <w:sz w:val="24"/>
                <w:szCs w:val="24"/>
                <w:lang w:val="en-US"/>
              </w:rPr>
              <w:t>Main Warehouse – location of supplies.</w:t>
            </w:r>
          </w:p>
          <w:p w14:paraId="1A9ABFF2" w14:textId="5D899038" w:rsidR="00B22849" w:rsidRPr="00532691" w:rsidRDefault="00B37678" w:rsidP="00636354">
            <w:pPr>
              <w:ind w:left="1080" w:hanging="309"/>
              <w:rPr>
                <w:rFonts w:ascii="Times New Roman" w:hAnsi="Times New Roman"/>
                <w:sz w:val="24"/>
                <w:szCs w:val="24"/>
                <w:lang w:val="en-US"/>
              </w:rPr>
            </w:pPr>
            <w:r>
              <w:rPr>
                <w:rFonts w:ascii="Times New Roman" w:hAnsi="Times New Roman"/>
                <w:sz w:val="24"/>
                <w:szCs w:val="24"/>
                <w:lang w:val="en-US"/>
              </w:rPr>
              <w:t xml:space="preserve">       </w:t>
            </w:r>
            <w:r w:rsidR="00B22849">
              <w:rPr>
                <w:rFonts w:ascii="Times New Roman" w:hAnsi="Times New Roman"/>
                <w:sz w:val="24"/>
                <w:szCs w:val="24"/>
                <w:lang w:val="en-US"/>
              </w:rPr>
              <w:t>Small Warehouse – the location of the Tool Shop</w:t>
            </w:r>
            <w:r>
              <w:rPr>
                <w:rFonts w:ascii="Times New Roman" w:hAnsi="Times New Roman"/>
                <w:sz w:val="24"/>
                <w:szCs w:val="24"/>
                <w:lang w:val="en-US"/>
              </w:rPr>
              <w:t>.</w:t>
            </w:r>
          </w:p>
          <w:p w14:paraId="46C9057B" w14:textId="77777777" w:rsidR="008B07FD" w:rsidRDefault="008B07FD" w:rsidP="00636354">
            <w:pPr>
              <w:ind w:left="1080" w:hanging="669"/>
              <w:rPr>
                <w:rFonts w:ascii="Times New Roman" w:hAnsi="Times New Roman"/>
                <w:sz w:val="24"/>
                <w:szCs w:val="24"/>
                <w:lang w:val="en-US"/>
              </w:rPr>
            </w:pPr>
            <w:r w:rsidRPr="00532691">
              <w:rPr>
                <w:rFonts w:ascii="Times New Roman" w:hAnsi="Times New Roman"/>
                <w:sz w:val="24"/>
                <w:szCs w:val="24"/>
                <w:lang w:val="en-US"/>
              </w:rPr>
              <w:t>5. COMPONENT DESIGN</w:t>
            </w:r>
          </w:p>
          <w:p w14:paraId="7FAB1A4B" w14:textId="57AA028D" w:rsidR="00572A5D" w:rsidRPr="00532691" w:rsidRDefault="00572A5D" w:rsidP="00636354">
            <w:pPr>
              <w:ind w:left="1080" w:hanging="669"/>
              <w:rPr>
                <w:rFonts w:ascii="Times New Roman" w:hAnsi="Times New Roman"/>
                <w:sz w:val="24"/>
                <w:szCs w:val="24"/>
                <w:lang w:val="en-US"/>
              </w:rPr>
            </w:pPr>
            <w:r w:rsidRPr="00572A5D">
              <w:rPr>
                <w:rFonts w:ascii="Times New Roman" w:hAnsi="Times New Roman"/>
                <w:sz w:val="24"/>
                <w:szCs w:val="24"/>
                <w:lang w:val="en-US"/>
              </w:rPr>
              <w:drawing>
                <wp:inline distT="0" distB="0" distL="0" distR="0" wp14:anchorId="3030D25C" wp14:editId="34004B23">
                  <wp:extent cx="3204448" cy="2424321"/>
                  <wp:effectExtent l="0" t="0" r="0" b="0"/>
                  <wp:docPr id="111066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6379" name=""/>
                          <pic:cNvPicPr/>
                        </pic:nvPicPr>
                        <pic:blipFill>
                          <a:blip r:embed="rId6"/>
                          <a:stretch>
                            <a:fillRect/>
                          </a:stretch>
                        </pic:blipFill>
                        <pic:spPr>
                          <a:xfrm>
                            <a:off x="0" y="0"/>
                            <a:ext cx="3216616" cy="2433527"/>
                          </a:xfrm>
                          <a:prstGeom prst="rect">
                            <a:avLst/>
                          </a:prstGeom>
                        </pic:spPr>
                      </pic:pic>
                    </a:graphicData>
                  </a:graphic>
                </wp:inline>
              </w:drawing>
            </w:r>
          </w:p>
          <w:p w14:paraId="28E41C39" w14:textId="77777777" w:rsidR="008B07FD" w:rsidRPr="00532691" w:rsidRDefault="008B07FD" w:rsidP="00636354">
            <w:pPr>
              <w:ind w:left="1080" w:hanging="669"/>
              <w:rPr>
                <w:rFonts w:ascii="Times New Roman" w:hAnsi="Times New Roman"/>
                <w:sz w:val="24"/>
                <w:szCs w:val="24"/>
                <w:lang w:val="en-US"/>
              </w:rPr>
            </w:pPr>
            <w:r w:rsidRPr="00532691">
              <w:rPr>
                <w:rFonts w:ascii="Times New Roman" w:hAnsi="Times New Roman"/>
                <w:sz w:val="24"/>
                <w:szCs w:val="24"/>
                <w:lang w:val="en-US"/>
              </w:rPr>
              <w:t>6. HUMAN INTERFACE DESIGN</w:t>
            </w:r>
          </w:p>
          <w:p w14:paraId="521B76B2" w14:textId="77777777" w:rsidR="008B07FD" w:rsidRPr="00532691"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6.1 Overview of User Interface</w:t>
            </w:r>
          </w:p>
          <w:p w14:paraId="02A56927" w14:textId="68AB0F97" w:rsidR="008B07FD"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 xml:space="preserve">6.2 </w:t>
            </w:r>
            <w:proofErr w:type="gramStart"/>
            <w:r w:rsidRPr="00532691">
              <w:rPr>
                <w:rFonts w:ascii="Times New Roman" w:hAnsi="Times New Roman"/>
                <w:sz w:val="24"/>
                <w:szCs w:val="24"/>
                <w:lang w:val="en-US"/>
              </w:rPr>
              <w:t>Screen</w:t>
            </w:r>
            <w:r w:rsidR="009C11CE">
              <w:rPr>
                <w:noProof/>
                <w14:ligatures w14:val="standardContextual"/>
              </w:rPr>
              <w:t xml:space="preserve"> </w:t>
            </w:r>
            <w:r w:rsidRPr="00532691">
              <w:rPr>
                <w:rFonts w:ascii="Times New Roman" w:hAnsi="Times New Roman"/>
                <w:sz w:val="24"/>
                <w:szCs w:val="24"/>
                <w:lang w:val="en-US"/>
              </w:rPr>
              <w:t xml:space="preserve"> Images</w:t>
            </w:r>
            <w:proofErr w:type="gramEnd"/>
          </w:p>
          <w:p w14:paraId="37835625" w14:textId="57FBB9D4" w:rsidR="00DB2BD4" w:rsidRPr="00532691" w:rsidRDefault="009C11CE" w:rsidP="00636354">
            <w:pPr>
              <w:ind w:left="1080" w:hanging="309"/>
              <w:rPr>
                <w:rFonts w:ascii="Times New Roman" w:hAnsi="Times New Roman"/>
                <w:sz w:val="24"/>
                <w:szCs w:val="24"/>
                <w:lang w:val="en-US"/>
              </w:rPr>
            </w:pPr>
            <w:r w:rsidRPr="009C11CE">
              <w:rPr>
                <w:rFonts w:ascii="Times New Roman" w:hAnsi="Times New Roman"/>
                <w:sz w:val="24"/>
                <w:szCs w:val="24"/>
                <w:lang w:val="en-US"/>
              </w:rPr>
              <w:drawing>
                <wp:inline distT="0" distB="0" distL="0" distR="0" wp14:anchorId="6F14D2E1" wp14:editId="0CEAEBEA">
                  <wp:extent cx="1760610" cy="1075765"/>
                  <wp:effectExtent l="0" t="0" r="0" b="0"/>
                  <wp:docPr id="180101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10136" name=""/>
                          <pic:cNvPicPr/>
                        </pic:nvPicPr>
                        <pic:blipFill>
                          <a:blip r:embed="rId7"/>
                          <a:stretch>
                            <a:fillRect/>
                          </a:stretch>
                        </pic:blipFill>
                        <pic:spPr>
                          <a:xfrm>
                            <a:off x="0" y="0"/>
                            <a:ext cx="1775147" cy="1084648"/>
                          </a:xfrm>
                          <a:prstGeom prst="rect">
                            <a:avLst/>
                          </a:prstGeom>
                        </pic:spPr>
                      </pic:pic>
                    </a:graphicData>
                  </a:graphic>
                </wp:inline>
              </w:drawing>
            </w:r>
          </w:p>
          <w:p w14:paraId="1EBFB285" w14:textId="77777777" w:rsidR="008B07FD" w:rsidRPr="00532691" w:rsidRDefault="008B07FD" w:rsidP="00636354">
            <w:pPr>
              <w:ind w:left="1080" w:hanging="309"/>
              <w:rPr>
                <w:rFonts w:ascii="Times New Roman" w:hAnsi="Times New Roman"/>
                <w:sz w:val="24"/>
                <w:szCs w:val="24"/>
                <w:lang w:val="en-US"/>
              </w:rPr>
            </w:pPr>
            <w:r w:rsidRPr="00532691">
              <w:rPr>
                <w:rFonts w:ascii="Times New Roman" w:hAnsi="Times New Roman"/>
                <w:sz w:val="24"/>
                <w:szCs w:val="24"/>
                <w:lang w:val="en-US"/>
              </w:rPr>
              <w:t>6.3 Screen Objects and Actions</w:t>
            </w:r>
          </w:p>
          <w:p w14:paraId="3B305862" w14:textId="77777777" w:rsidR="008B07FD" w:rsidRPr="00532691" w:rsidRDefault="008B07FD" w:rsidP="00636354">
            <w:pPr>
              <w:ind w:left="1080" w:hanging="669"/>
              <w:rPr>
                <w:rFonts w:ascii="Times New Roman" w:hAnsi="Times New Roman"/>
                <w:sz w:val="24"/>
                <w:szCs w:val="24"/>
                <w:lang w:val="en-US"/>
              </w:rPr>
            </w:pPr>
            <w:r w:rsidRPr="00532691">
              <w:rPr>
                <w:rFonts w:ascii="Times New Roman" w:hAnsi="Times New Roman"/>
                <w:sz w:val="24"/>
                <w:szCs w:val="24"/>
                <w:lang w:val="en-US"/>
              </w:rPr>
              <w:t xml:space="preserve">7. </w:t>
            </w:r>
            <w:proofErr w:type="gramStart"/>
            <w:r w:rsidRPr="00532691">
              <w:rPr>
                <w:rFonts w:ascii="Times New Roman" w:hAnsi="Times New Roman"/>
                <w:sz w:val="24"/>
                <w:szCs w:val="24"/>
                <w:lang w:val="en-US"/>
              </w:rPr>
              <w:t>REQUIREMENTS MATRIX</w:t>
            </w:r>
            <w:proofErr w:type="gramEnd"/>
          </w:p>
          <w:p w14:paraId="6D050B95" w14:textId="48BB7DB2" w:rsidR="00FA300F" w:rsidRPr="00532691" w:rsidRDefault="008B07FD" w:rsidP="00636354">
            <w:pPr>
              <w:spacing w:after="0" w:line="240" w:lineRule="auto"/>
              <w:ind w:left="1080" w:hanging="669"/>
              <w:rPr>
                <w:rFonts w:ascii="Times New Roman" w:eastAsia="Times New Roman" w:hAnsi="Times New Roman"/>
                <w:color w:val="000000"/>
                <w:sz w:val="24"/>
                <w:szCs w:val="24"/>
                <w:lang w:val="en-US"/>
              </w:rPr>
            </w:pPr>
            <w:r w:rsidRPr="00532691">
              <w:rPr>
                <w:rFonts w:ascii="Times New Roman" w:hAnsi="Times New Roman"/>
                <w:sz w:val="24"/>
                <w:szCs w:val="24"/>
                <w:lang w:val="en-US"/>
              </w:rPr>
              <w:t>8. APPENDICES</w:t>
            </w:r>
          </w:p>
          <w:p w14:paraId="759A3774" w14:textId="77777777" w:rsidR="00FA300F" w:rsidRPr="00532691" w:rsidRDefault="00FA300F" w:rsidP="004B5D87">
            <w:pPr>
              <w:spacing w:after="0" w:line="240" w:lineRule="auto"/>
              <w:rPr>
                <w:rFonts w:ascii="Times New Roman" w:eastAsia="Times New Roman" w:hAnsi="Times New Roman"/>
                <w:color w:val="000000"/>
                <w:sz w:val="24"/>
                <w:szCs w:val="24"/>
                <w:lang w:val="en-US"/>
              </w:rPr>
            </w:pPr>
          </w:p>
        </w:tc>
      </w:tr>
      <w:tr w:rsidR="00FA300F" w:rsidRPr="004C6164" w14:paraId="7D32E366" w14:textId="77777777" w:rsidTr="00C912B1">
        <w:trPr>
          <w:trHeight w:val="288"/>
        </w:trPr>
        <w:tc>
          <w:tcPr>
            <w:tcW w:w="10440" w:type="dxa"/>
            <w:tcBorders>
              <w:top w:val="nil"/>
              <w:left w:val="single" w:sz="4" w:space="0" w:color="auto"/>
              <w:bottom w:val="nil"/>
              <w:right w:val="single" w:sz="4" w:space="0" w:color="auto"/>
            </w:tcBorders>
            <w:shd w:val="clear" w:color="auto" w:fill="auto"/>
            <w:noWrap/>
            <w:vAlign w:val="bottom"/>
            <w:hideMark/>
          </w:tcPr>
          <w:p w14:paraId="2EF524DC" w14:textId="77777777" w:rsidR="00FA300F" w:rsidRPr="00C6793B" w:rsidRDefault="00FA300F" w:rsidP="004B5D87">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Pr="00C6793B">
              <w:rPr>
                <w:rFonts w:ascii="Times New Roman" w:eastAsia="Times New Roman" w:hAnsi="Times New Roman"/>
                <w:b/>
                <w:i/>
                <w:color w:val="000000"/>
                <w:sz w:val="20"/>
                <w:szCs w:val="20"/>
                <w:lang w:val="en-US"/>
              </w:rPr>
              <w:t>Additional Comments (optional)</w:t>
            </w:r>
            <w:r>
              <w:rPr>
                <w:rFonts w:ascii="Times New Roman" w:eastAsia="Times New Roman" w:hAnsi="Times New Roman"/>
                <w:b/>
                <w:i/>
                <w:color w:val="000000"/>
                <w:sz w:val="20"/>
                <w:szCs w:val="20"/>
                <w:lang w:val="en-US"/>
              </w:rPr>
              <w:t>:</w:t>
            </w:r>
          </w:p>
          <w:p w14:paraId="0D93E132"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bl>
    <w:p w14:paraId="244AAEA7" w14:textId="77777777" w:rsidR="00FA300F" w:rsidRPr="00790D76" w:rsidRDefault="00FA300F" w:rsidP="00FA300F">
      <w:pPr>
        <w:rPr>
          <w:rFonts w:ascii="Times New Roman" w:hAnsi="Times New Roman"/>
          <w:sz w:val="20"/>
          <w:szCs w:val="20"/>
        </w:rPr>
      </w:pPr>
    </w:p>
    <w:p w14:paraId="278C637A" w14:textId="77777777" w:rsidR="00FA300F" w:rsidRDefault="00FA300F"/>
    <w:sectPr w:rsidR="00FA300F" w:rsidSect="00FA30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A37AA"/>
    <w:multiLevelType w:val="hybridMultilevel"/>
    <w:tmpl w:val="52D8A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C61"/>
    <w:multiLevelType w:val="multilevel"/>
    <w:tmpl w:val="90C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67FD7"/>
    <w:multiLevelType w:val="hybridMultilevel"/>
    <w:tmpl w:val="54B408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73C9E"/>
    <w:multiLevelType w:val="hybridMultilevel"/>
    <w:tmpl w:val="3F3E8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26225"/>
    <w:multiLevelType w:val="hybridMultilevel"/>
    <w:tmpl w:val="D9645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7E6043"/>
    <w:multiLevelType w:val="multilevel"/>
    <w:tmpl w:val="86D29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9330724"/>
    <w:multiLevelType w:val="hybridMultilevel"/>
    <w:tmpl w:val="F6F24D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77BE2"/>
    <w:multiLevelType w:val="hybridMultilevel"/>
    <w:tmpl w:val="A9DE5C2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num w:numId="1" w16cid:durableId="525797960">
    <w:abstractNumId w:val="4"/>
  </w:num>
  <w:num w:numId="2" w16cid:durableId="141390757">
    <w:abstractNumId w:val="1"/>
  </w:num>
  <w:num w:numId="3" w16cid:durableId="1017073502">
    <w:abstractNumId w:val="2"/>
  </w:num>
  <w:num w:numId="4" w16cid:durableId="1566800542">
    <w:abstractNumId w:val="5"/>
  </w:num>
  <w:num w:numId="5" w16cid:durableId="945383060">
    <w:abstractNumId w:val="0"/>
  </w:num>
  <w:num w:numId="6" w16cid:durableId="57750053">
    <w:abstractNumId w:val="7"/>
  </w:num>
  <w:num w:numId="7" w16cid:durableId="54396366">
    <w:abstractNumId w:val="6"/>
  </w:num>
  <w:num w:numId="8" w16cid:durableId="1722244538">
    <w:abstractNumId w:val="8"/>
  </w:num>
  <w:num w:numId="9" w16cid:durableId="1663925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0F"/>
    <w:rsid w:val="00015849"/>
    <w:rsid w:val="000159DB"/>
    <w:rsid w:val="000855B5"/>
    <w:rsid w:val="0013317B"/>
    <w:rsid w:val="00143BE0"/>
    <w:rsid w:val="00195131"/>
    <w:rsid w:val="001E5DB3"/>
    <w:rsid w:val="002C0B40"/>
    <w:rsid w:val="00301801"/>
    <w:rsid w:val="003071C9"/>
    <w:rsid w:val="0033519D"/>
    <w:rsid w:val="0034192D"/>
    <w:rsid w:val="00342A24"/>
    <w:rsid w:val="00343FB4"/>
    <w:rsid w:val="003807EE"/>
    <w:rsid w:val="003A5EA7"/>
    <w:rsid w:val="003B296C"/>
    <w:rsid w:val="00436253"/>
    <w:rsid w:val="004946C8"/>
    <w:rsid w:val="004A5471"/>
    <w:rsid w:val="004B7ADE"/>
    <w:rsid w:val="004E268C"/>
    <w:rsid w:val="005179F5"/>
    <w:rsid w:val="00527357"/>
    <w:rsid w:val="00532691"/>
    <w:rsid w:val="00572A5D"/>
    <w:rsid w:val="00583B44"/>
    <w:rsid w:val="005B7BA5"/>
    <w:rsid w:val="006218C7"/>
    <w:rsid w:val="00636354"/>
    <w:rsid w:val="00650956"/>
    <w:rsid w:val="0067266F"/>
    <w:rsid w:val="0068024A"/>
    <w:rsid w:val="006A4C42"/>
    <w:rsid w:val="006B1CC8"/>
    <w:rsid w:val="006B4C99"/>
    <w:rsid w:val="00701841"/>
    <w:rsid w:val="00752C7B"/>
    <w:rsid w:val="007561F4"/>
    <w:rsid w:val="00771D14"/>
    <w:rsid w:val="007760E2"/>
    <w:rsid w:val="007E5654"/>
    <w:rsid w:val="007E5BB4"/>
    <w:rsid w:val="007F6ABC"/>
    <w:rsid w:val="0080663C"/>
    <w:rsid w:val="00842A34"/>
    <w:rsid w:val="0087363E"/>
    <w:rsid w:val="00881EC6"/>
    <w:rsid w:val="008A5847"/>
    <w:rsid w:val="008B07FD"/>
    <w:rsid w:val="00906749"/>
    <w:rsid w:val="0091138E"/>
    <w:rsid w:val="0092319C"/>
    <w:rsid w:val="00986EA7"/>
    <w:rsid w:val="009C11CE"/>
    <w:rsid w:val="00A1542A"/>
    <w:rsid w:val="00A81E8C"/>
    <w:rsid w:val="00A83136"/>
    <w:rsid w:val="00AE61EB"/>
    <w:rsid w:val="00B22849"/>
    <w:rsid w:val="00B37678"/>
    <w:rsid w:val="00B52C45"/>
    <w:rsid w:val="00B97B78"/>
    <w:rsid w:val="00C05CCD"/>
    <w:rsid w:val="00C345DD"/>
    <w:rsid w:val="00C5300D"/>
    <w:rsid w:val="00C746A1"/>
    <w:rsid w:val="00C82706"/>
    <w:rsid w:val="00C912B1"/>
    <w:rsid w:val="00CB2692"/>
    <w:rsid w:val="00D0426C"/>
    <w:rsid w:val="00D10E8C"/>
    <w:rsid w:val="00DB2BD4"/>
    <w:rsid w:val="00DE149D"/>
    <w:rsid w:val="00E3259E"/>
    <w:rsid w:val="00E36E47"/>
    <w:rsid w:val="00EA797B"/>
    <w:rsid w:val="00EC4AAA"/>
    <w:rsid w:val="00EE57F9"/>
    <w:rsid w:val="00F2470F"/>
    <w:rsid w:val="00F46C68"/>
    <w:rsid w:val="00F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C56C"/>
  <w15:chartTrackingRefBased/>
  <w15:docId w15:val="{B44222B8-02EB-42F5-BECC-C13E631E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53"/>
    <w:pPr>
      <w:spacing w:after="200" w:line="276" w:lineRule="auto"/>
    </w:pPr>
    <w:rPr>
      <w:rFonts w:ascii="Calibri" w:eastAsia="Calibri" w:hAnsi="Calibri" w:cs="Times New Roman"/>
      <w:kern w:val="0"/>
      <w:lang w:val="en-ZA"/>
      <w14:ligatures w14:val="none"/>
    </w:rPr>
  </w:style>
  <w:style w:type="paragraph" w:styleId="Heading1">
    <w:name w:val="heading 1"/>
    <w:basedOn w:val="Normal"/>
    <w:next w:val="Normal"/>
    <w:link w:val="Heading1Char"/>
    <w:uiPriority w:val="9"/>
    <w:qFormat/>
    <w:rsid w:val="00FA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00F"/>
    <w:rPr>
      <w:rFonts w:eastAsiaTheme="majorEastAsia" w:cstheme="majorBidi"/>
      <w:color w:val="272727" w:themeColor="text1" w:themeTint="D8"/>
    </w:rPr>
  </w:style>
  <w:style w:type="paragraph" w:styleId="Title">
    <w:name w:val="Title"/>
    <w:basedOn w:val="Normal"/>
    <w:next w:val="Normal"/>
    <w:link w:val="TitleChar"/>
    <w:uiPriority w:val="10"/>
    <w:qFormat/>
    <w:rsid w:val="00FA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00F"/>
    <w:pPr>
      <w:spacing w:before="160"/>
      <w:jc w:val="center"/>
    </w:pPr>
    <w:rPr>
      <w:i/>
      <w:iCs/>
      <w:color w:val="404040" w:themeColor="text1" w:themeTint="BF"/>
    </w:rPr>
  </w:style>
  <w:style w:type="character" w:customStyle="1" w:styleId="QuoteChar">
    <w:name w:val="Quote Char"/>
    <w:basedOn w:val="DefaultParagraphFont"/>
    <w:link w:val="Quote"/>
    <w:uiPriority w:val="29"/>
    <w:rsid w:val="00FA300F"/>
    <w:rPr>
      <w:i/>
      <w:iCs/>
      <w:color w:val="404040" w:themeColor="text1" w:themeTint="BF"/>
    </w:rPr>
  </w:style>
  <w:style w:type="paragraph" w:styleId="ListParagraph">
    <w:name w:val="List Paragraph"/>
    <w:basedOn w:val="Normal"/>
    <w:uiPriority w:val="34"/>
    <w:qFormat/>
    <w:rsid w:val="00FA300F"/>
    <w:pPr>
      <w:ind w:left="720"/>
      <w:contextualSpacing/>
    </w:pPr>
  </w:style>
  <w:style w:type="character" w:styleId="IntenseEmphasis">
    <w:name w:val="Intense Emphasis"/>
    <w:basedOn w:val="DefaultParagraphFont"/>
    <w:uiPriority w:val="21"/>
    <w:qFormat/>
    <w:rsid w:val="00FA300F"/>
    <w:rPr>
      <w:i/>
      <w:iCs/>
      <w:color w:val="0F4761" w:themeColor="accent1" w:themeShade="BF"/>
    </w:rPr>
  </w:style>
  <w:style w:type="paragraph" w:styleId="IntenseQuote">
    <w:name w:val="Intense Quote"/>
    <w:basedOn w:val="Normal"/>
    <w:next w:val="Normal"/>
    <w:link w:val="IntenseQuoteChar"/>
    <w:uiPriority w:val="30"/>
    <w:qFormat/>
    <w:rsid w:val="00FA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00F"/>
    <w:rPr>
      <w:i/>
      <w:iCs/>
      <w:color w:val="0F4761" w:themeColor="accent1" w:themeShade="BF"/>
    </w:rPr>
  </w:style>
  <w:style w:type="character" w:styleId="IntenseReference">
    <w:name w:val="Intense Reference"/>
    <w:basedOn w:val="DefaultParagraphFont"/>
    <w:uiPriority w:val="32"/>
    <w:qFormat/>
    <w:rsid w:val="00FA3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Searcy, Marcellous</dc:creator>
  <cp:keywords/>
  <dc:description/>
  <cp:lastModifiedBy>Searcy, Marcellous</cp:lastModifiedBy>
  <cp:revision>32</cp:revision>
  <dcterms:created xsi:type="dcterms:W3CDTF">2024-09-15T01:02:00Z</dcterms:created>
  <dcterms:modified xsi:type="dcterms:W3CDTF">2024-10-06T15:15:00Z</dcterms:modified>
</cp:coreProperties>
</file>