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Тейшейра</w:t>
      </w:r>
      <w:r>
        <w:t xml:space="preserve"> </w:t>
      </w:r>
      <w:r>
        <w:t xml:space="preserve">Боа</w:t>
      </w:r>
      <w:r>
        <w:t xml:space="preserve"> </w:t>
      </w:r>
      <w:r>
        <w:t xml:space="preserve">Морте</w:t>
      </w:r>
      <w:r>
        <w:t xml:space="preserve"> </w:t>
      </w:r>
      <w:r>
        <w:t xml:space="preserve">Селмилтон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4.1. 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файлов1.</w:t>
      </w:r>
    </w:p>
    <w:bookmarkEnd w:id="20"/>
    <w:bookmarkStart w:id="30" w:name="порядок-выполнения-работы"/>
    <w:p>
      <w:pPr>
        <w:pStyle w:val="Heading2"/>
      </w:pPr>
      <w:r>
        <w:t xml:space="preserve">4.2. Порядок выполнения работы</w:t>
      </w:r>
    </w:p>
    <w:p>
      <w:pPr>
        <w:pStyle w:val="FirstParagraph"/>
      </w:pPr>
      <w:r>
        <w:t xml:space="preserve">От имени пользователя guest определите расширенные атрибуты файла /home/guest/dir1/file1 командой</w:t>
      </w:r>
      <w:r>
        <w:t xml:space="preserve"> </w:t>
      </w:r>
      <w:r>
        <w:t xml:space="preserve">lsattr /home/guest/dir1/file1 Установите командой chmod 600 file1 на файл file1 права, разрешающие чтение и запись для владельца файла.</w:t>
      </w:r>
      <w:r>
        <w:t xml:space="preserve"> </w:t>
      </w:r>
      <w:r>
        <w:t xml:space="preserve">Попробуйте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вы должны получить отказ от выполнения операции.</w:t>
      </w:r>
      <w:r>
        <w:t xml:space="preserve"> </w:t>
      </w: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  <w:r>
        <w:t xml:space="preserve"> </w:t>
      </w: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 cat /home/guest/dir1/file1У бедитесь, что слово test было успешно записано в file1.</w:t>
      </w:r>
      <w:r>
        <w:t xml:space="preserve"> </w:t>
      </w: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  <w:r>
        <w:t xml:space="preserve"> </w:t>
      </w:r>
      <w:r>
        <w:t xml:space="preserve">Попробуйте с помощью команды</w:t>
      </w:r>
      <w:r>
        <w:t xml:space="preserve"> </w:t>
      </w:r>
      <w:r>
        <w:t xml:space="preserve">chmod 000 file1</w:t>
      </w:r>
      <w:r>
        <w:t xml:space="preserve"> </w:t>
      </w:r>
      <w:r>
        <w:t xml:space="preserve">установить на файл file1 права, например запрещающие чтение и запись для владельца файла. Удалось ли вам успешно выполнить указанные команды?</w:t>
      </w:r>
      <w:r>
        <w:t xml:space="preserve"> </w:t>
      </w:r>
      <w:r>
        <w:t xml:space="preserve">Снимите расширенный атрибут a с файла /home/guest/dirl/file1 от имени суперпользователя командой 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 наблюдения занесите в отчёт.</w:t>
      </w:r>
      <w:r>
        <w:t xml:space="preserve"> </w:t>
      </w: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отчёт.</w:t>
      </w:r>
      <w:r>
        <w:t xml:space="preserve"> </w:t>
      </w: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p>
      <w:pPr>
        <w:pStyle w:val="BodyText"/>
      </w:pPr>
      <w:r>
        <w:drawing>
          <wp:inline>
            <wp:extent cx="5147496" cy="4054053"/>
            <wp:effectExtent b="0" l="0" r="0" t="0"/>
            <wp:docPr descr="рисунка 1.6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96" cy="405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09130" cy="3625627"/>
            <wp:effectExtent b="0" l="0" r="0" t="0"/>
            <wp:docPr descr="рисунка 1.6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30" cy="362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32397" cy="3574472"/>
            <wp:effectExtent b="0" l="0" r="0" t="0"/>
            <wp:docPr descr="рисунка 1.6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97" cy="357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Без разрешений администратора вы не сможете создавать, редактировать, удалять или открывать файл, и это может быть эффективным способом защиты ваших данных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Тейшейра Боа Морте Селмилтон</dc:creator>
  <dc:language>ru-RU</dc:language>
  <cp:keywords/>
  <dcterms:created xsi:type="dcterms:W3CDTF">2023-09-30T20:47:20Z</dcterms:created>
  <dcterms:modified xsi:type="dcterms:W3CDTF">2023-09-30T20:47:20Z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-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