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7A17" w14:textId="77777777" w:rsidR="00366478" w:rsidRDefault="00366478" w:rsidP="00366478">
      <w:pPr>
        <w:rPr>
          <w:rFonts w:ascii="Arial" w:eastAsia="Times New Roman" w:hAnsi="Arial" w:cs="Arial"/>
          <w:b/>
          <w:bCs/>
          <w:color w:val="1D1C1D"/>
          <w:sz w:val="36"/>
          <w:szCs w:val="36"/>
          <w:shd w:val="clear" w:color="auto" w:fill="F8F8F8"/>
          <w:lang w:eastAsia="en-GB"/>
        </w:rPr>
      </w:pPr>
    </w:p>
    <w:p w14:paraId="3380850A" w14:textId="77777777" w:rsidR="00366478" w:rsidRDefault="00366478" w:rsidP="00366478">
      <w:pPr>
        <w:ind w:left="720"/>
        <w:rPr>
          <w:rFonts w:ascii="Arial" w:eastAsia="Times New Roman" w:hAnsi="Arial" w:cs="Arial"/>
          <w:b/>
          <w:bCs/>
          <w:color w:val="1D1C1D"/>
          <w:sz w:val="36"/>
          <w:szCs w:val="36"/>
          <w:shd w:val="clear" w:color="auto" w:fill="F8F8F8"/>
          <w:lang w:eastAsia="en-GB"/>
        </w:rPr>
      </w:pPr>
    </w:p>
    <w:p w14:paraId="3C5FC799" w14:textId="1EC70892" w:rsidR="00366478" w:rsidRDefault="00366478" w:rsidP="00366478">
      <w:pPr>
        <w:ind w:left="720"/>
        <w:rPr>
          <w:rFonts w:ascii="Arial" w:eastAsia="Times New Roman" w:hAnsi="Arial" w:cs="Arial"/>
          <w:b/>
          <w:bCs/>
          <w:color w:val="1D1C1D"/>
          <w:sz w:val="36"/>
          <w:szCs w:val="36"/>
          <w:shd w:val="clear" w:color="auto" w:fill="F8F8F8"/>
          <w:lang w:eastAsia="en-GB"/>
        </w:rPr>
      </w:pPr>
      <w:r w:rsidRPr="00366478">
        <w:rPr>
          <w:rFonts w:ascii="Arial" w:eastAsia="Times New Roman" w:hAnsi="Arial" w:cs="Arial"/>
          <w:b/>
          <w:bCs/>
          <w:color w:val="1D1C1D"/>
          <w:sz w:val="36"/>
          <w:szCs w:val="36"/>
          <w:shd w:val="clear" w:color="auto" w:fill="F8F8F8"/>
          <w:lang w:eastAsia="en-GB"/>
        </w:rPr>
        <w:t>Theoretical</w:t>
      </w:r>
    </w:p>
    <w:p w14:paraId="17B02F17" w14:textId="77777777" w:rsidR="00366478" w:rsidRDefault="00366478" w:rsidP="00366478">
      <w:pPr>
        <w:ind w:left="720"/>
        <w:rPr>
          <w:rFonts w:ascii="Arial" w:eastAsia="Times New Roman" w:hAnsi="Arial" w:cs="Arial"/>
          <w:color w:val="1D1C1D"/>
          <w:sz w:val="23"/>
          <w:szCs w:val="23"/>
          <w:lang w:eastAsia="en-GB"/>
        </w:rPr>
      </w:pPr>
      <w:r w:rsidRPr="00366478">
        <w:rPr>
          <w:rFonts w:ascii="Arial" w:eastAsia="Times New Roman" w:hAnsi="Arial" w:cs="Arial"/>
          <w:color w:val="1D1C1D"/>
          <w:sz w:val="23"/>
          <w:szCs w:val="23"/>
          <w:lang w:eastAsia="en-GB"/>
        </w:rPr>
        <w:br/>
      </w:r>
      <w:r>
        <w:rPr>
          <w:rFonts w:ascii="Arial" w:eastAsia="Times New Roman" w:hAnsi="Arial" w:cs="Arial"/>
          <w:color w:val="1D1C1D"/>
          <w:sz w:val="23"/>
          <w:szCs w:val="23"/>
          <w:shd w:val="clear" w:color="auto" w:fill="F8F8F8"/>
          <w:lang w:val="en-US" w:eastAsia="en-GB"/>
        </w:rPr>
        <w:t xml:space="preserve">1. </w:t>
      </w:r>
      <w:r w:rsidRPr="00366478">
        <w:rPr>
          <w:rFonts w:ascii="Arial" w:eastAsia="Times New Roman" w:hAnsi="Arial" w:cs="Arial"/>
          <w:color w:val="1D1C1D"/>
          <w:sz w:val="23"/>
          <w:szCs w:val="23"/>
          <w:shd w:val="clear" w:color="auto" w:fill="F8F8F8"/>
          <w:lang w:eastAsia="en-GB"/>
        </w:rPr>
        <w:t>At first glance, the Master Health Facility Dataset looks cleaner and more arranged than Health Facility Assessment. However, there are many issues to get it to be in the right format before usage with the Health Facility Assessment vice versa. The first step is to carry out Data Quality Checks.</w:t>
      </w:r>
    </w:p>
    <w:p w14:paraId="2850A105" w14:textId="77777777" w:rsidR="00366478" w:rsidRPr="00366478" w:rsidRDefault="00366478" w:rsidP="00366478">
      <w:pPr>
        <w:pStyle w:val="ListParagraph"/>
        <w:numPr>
          <w:ilvl w:val="0"/>
          <w:numId w:val="2"/>
        </w:numPr>
        <w:rPr>
          <w:rFonts w:ascii="Arial" w:eastAsia="Times New Roman" w:hAnsi="Arial" w:cs="Arial"/>
          <w:color w:val="1D1C1D"/>
          <w:sz w:val="23"/>
          <w:szCs w:val="23"/>
          <w:shd w:val="clear" w:color="auto" w:fill="F8F8F8"/>
          <w:lang w:val="en-US" w:eastAsia="en-GB"/>
        </w:rPr>
      </w:pPr>
      <w:r w:rsidRPr="00366478">
        <w:rPr>
          <w:rFonts w:ascii="Arial" w:eastAsia="Times New Roman" w:hAnsi="Arial" w:cs="Arial"/>
          <w:color w:val="1D1C1D"/>
          <w:sz w:val="23"/>
          <w:szCs w:val="23"/>
          <w:shd w:val="clear" w:color="auto" w:fill="F8F8F8"/>
          <w:lang w:eastAsia="en-GB"/>
        </w:rPr>
        <w:t>Addition of variables to Master Health Facility Dataset:</w:t>
      </w:r>
      <w:r w:rsidRPr="00366478">
        <w:rPr>
          <w:rFonts w:ascii="Arial" w:eastAsia="Times New Roman" w:hAnsi="Arial" w:cs="Arial"/>
          <w:color w:val="1D1C1D"/>
          <w:sz w:val="23"/>
          <w:szCs w:val="23"/>
          <w:lang w:eastAsia="en-GB"/>
        </w:rPr>
        <w:br/>
      </w:r>
      <w:r w:rsidRPr="00366478">
        <w:rPr>
          <w:rFonts w:ascii="Arial" w:eastAsia="Times New Roman" w:hAnsi="Arial" w:cs="Arial"/>
          <w:color w:val="1D1C1D"/>
          <w:sz w:val="23"/>
          <w:szCs w:val="23"/>
          <w:shd w:val="clear" w:color="auto" w:fill="F8F8F8"/>
          <w:lang w:eastAsia="en-GB"/>
        </w:rPr>
        <w:t>Not only does it add variable names to the Master Health Facility Dataset, but it is also imperative to ensure that the variable names to be added to this dataset should be in harmony with the Health Facility Assessment dataset.</w:t>
      </w:r>
    </w:p>
    <w:p w14:paraId="7B2B4D1C" w14:textId="77777777" w:rsidR="00366478" w:rsidRPr="00366478" w:rsidRDefault="00366478" w:rsidP="00366478">
      <w:pPr>
        <w:pStyle w:val="ListParagraph"/>
        <w:numPr>
          <w:ilvl w:val="0"/>
          <w:numId w:val="2"/>
        </w:numPr>
        <w:rPr>
          <w:rFonts w:ascii="Arial" w:eastAsia="Times New Roman" w:hAnsi="Arial" w:cs="Arial"/>
          <w:color w:val="1D1C1D"/>
          <w:sz w:val="23"/>
          <w:szCs w:val="23"/>
          <w:shd w:val="clear" w:color="auto" w:fill="F8F8F8"/>
          <w:lang w:val="en-US" w:eastAsia="en-GB"/>
        </w:rPr>
      </w:pPr>
      <w:r w:rsidRPr="00366478">
        <w:rPr>
          <w:rFonts w:ascii="Arial" w:eastAsia="Times New Roman" w:hAnsi="Arial" w:cs="Arial"/>
          <w:color w:val="1D1C1D"/>
          <w:sz w:val="23"/>
          <w:szCs w:val="23"/>
          <w:shd w:val="clear" w:color="auto" w:fill="F8F8F8"/>
          <w:lang w:eastAsia="en-GB"/>
        </w:rPr>
        <w:t>Consistent Value Across the Variables:</w:t>
      </w:r>
      <w:r w:rsidRPr="00366478">
        <w:rPr>
          <w:rFonts w:ascii="Arial" w:eastAsia="Times New Roman" w:hAnsi="Arial" w:cs="Arial"/>
          <w:color w:val="1D1C1D"/>
          <w:sz w:val="23"/>
          <w:szCs w:val="23"/>
          <w:lang w:eastAsia="en-GB"/>
        </w:rPr>
        <w:br/>
      </w:r>
      <w:r w:rsidRPr="00366478">
        <w:rPr>
          <w:rFonts w:ascii="Arial" w:eastAsia="Times New Roman" w:hAnsi="Arial" w:cs="Arial"/>
          <w:color w:val="1D1C1D"/>
          <w:sz w:val="23"/>
          <w:szCs w:val="23"/>
          <w:shd w:val="clear" w:color="auto" w:fill="F8F8F8"/>
          <w:lang w:eastAsia="en-GB"/>
        </w:rPr>
        <w:t>This will ensure that observations have consistent values. They should be capitalized or small letters used. Any approach adopted should adhere to value uniformity.</w:t>
      </w:r>
    </w:p>
    <w:p w14:paraId="22B6A98B" w14:textId="77777777" w:rsidR="00366478" w:rsidRPr="00366478" w:rsidRDefault="00366478" w:rsidP="00366478">
      <w:pPr>
        <w:pStyle w:val="ListParagraph"/>
        <w:numPr>
          <w:ilvl w:val="0"/>
          <w:numId w:val="2"/>
        </w:numPr>
        <w:rPr>
          <w:rFonts w:ascii="Arial" w:eastAsia="Times New Roman" w:hAnsi="Arial" w:cs="Arial"/>
          <w:color w:val="1D1C1D"/>
          <w:sz w:val="23"/>
          <w:szCs w:val="23"/>
          <w:shd w:val="clear" w:color="auto" w:fill="F8F8F8"/>
          <w:lang w:val="en-US" w:eastAsia="en-GB"/>
        </w:rPr>
      </w:pPr>
      <w:r w:rsidRPr="00366478">
        <w:rPr>
          <w:rFonts w:ascii="Arial" w:eastAsia="Times New Roman" w:hAnsi="Arial" w:cs="Arial"/>
          <w:color w:val="1D1C1D"/>
          <w:sz w:val="23"/>
          <w:szCs w:val="23"/>
          <w:shd w:val="clear" w:color="auto" w:fill="F8F8F8"/>
          <w:lang w:eastAsia="en-GB"/>
        </w:rPr>
        <w:t>Check for Missing Values in the two datasets</w:t>
      </w:r>
    </w:p>
    <w:p w14:paraId="52363DDF" w14:textId="05F080BD" w:rsidR="00366478" w:rsidRPr="00366478" w:rsidRDefault="00366478" w:rsidP="00366478">
      <w:pPr>
        <w:pStyle w:val="ListParagraph"/>
        <w:numPr>
          <w:ilvl w:val="0"/>
          <w:numId w:val="2"/>
        </w:numPr>
        <w:rPr>
          <w:rFonts w:ascii="Arial" w:eastAsia="Times New Roman" w:hAnsi="Arial" w:cs="Arial"/>
          <w:color w:val="1D1C1D"/>
          <w:sz w:val="23"/>
          <w:szCs w:val="23"/>
          <w:shd w:val="clear" w:color="auto" w:fill="F8F8F8"/>
          <w:lang w:val="en-US" w:eastAsia="en-GB"/>
        </w:rPr>
      </w:pPr>
      <w:r w:rsidRPr="00366478">
        <w:rPr>
          <w:rFonts w:ascii="Arial" w:eastAsia="Times New Roman" w:hAnsi="Arial" w:cs="Arial"/>
          <w:color w:val="1D1C1D"/>
          <w:sz w:val="23"/>
          <w:szCs w:val="23"/>
          <w:shd w:val="clear" w:color="auto" w:fill="F8F8F8"/>
          <w:lang w:eastAsia="en-GB"/>
        </w:rPr>
        <w:t>Harmonize columns containing codes in the two datasets:</w:t>
      </w:r>
      <w:r w:rsidRPr="00366478">
        <w:rPr>
          <w:rFonts w:ascii="Arial" w:eastAsia="Times New Roman" w:hAnsi="Arial" w:cs="Arial"/>
          <w:color w:val="1D1C1D"/>
          <w:sz w:val="23"/>
          <w:szCs w:val="23"/>
          <w:lang w:eastAsia="en-GB"/>
        </w:rPr>
        <w:br/>
      </w:r>
      <w:r w:rsidRPr="00366478">
        <w:rPr>
          <w:rFonts w:ascii="Arial" w:eastAsia="Times New Roman" w:hAnsi="Arial" w:cs="Arial"/>
          <w:color w:val="1D1C1D"/>
          <w:sz w:val="23"/>
          <w:szCs w:val="23"/>
          <w:shd w:val="clear" w:color="auto" w:fill="F8F8F8"/>
          <w:lang w:eastAsia="en-GB"/>
        </w:rPr>
        <w:t>Again, this will ensure that the two datasets are in sync.</w:t>
      </w:r>
    </w:p>
    <w:p w14:paraId="76877546" w14:textId="77777777" w:rsidR="00366478" w:rsidRPr="00366478" w:rsidRDefault="00366478" w:rsidP="00366478">
      <w:pPr>
        <w:pStyle w:val="ListParagraph"/>
        <w:ind w:left="1080"/>
        <w:rPr>
          <w:rFonts w:ascii="Arial" w:eastAsia="Times New Roman" w:hAnsi="Arial" w:cs="Arial"/>
          <w:color w:val="1D1C1D"/>
          <w:sz w:val="23"/>
          <w:szCs w:val="23"/>
          <w:shd w:val="clear" w:color="auto" w:fill="F8F8F8"/>
          <w:lang w:val="en-US" w:eastAsia="en-GB"/>
        </w:rPr>
      </w:pPr>
    </w:p>
    <w:p w14:paraId="4B7EA408" w14:textId="77777777" w:rsidR="00366478" w:rsidRPr="00366478" w:rsidRDefault="00366478" w:rsidP="00366478">
      <w:pPr>
        <w:pStyle w:val="ListParagraph"/>
        <w:numPr>
          <w:ilvl w:val="0"/>
          <w:numId w:val="2"/>
        </w:numPr>
        <w:rPr>
          <w:rFonts w:ascii="Arial" w:eastAsia="Times New Roman" w:hAnsi="Arial" w:cs="Arial"/>
          <w:color w:val="1D1C1D"/>
          <w:sz w:val="23"/>
          <w:szCs w:val="23"/>
          <w:shd w:val="clear" w:color="auto" w:fill="F8F8F8"/>
          <w:lang w:val="en-US" w:eastAsia="en-GB"/>
        </w:rPr>
      </w:pPr>
      <w:r w:rsidRPr="00366478">
        <w:rPr>
          <w:rFonts w:ascii="Arial" w:eastAsia="Times New Roman" w:hAnsi="Arial" w:cs="Arial"/>
          <w:color w:val="1D1C1D"/>
          <w:sz w:val="23"/>
          <w:szCs w:val="23"/>
          <w:shd w:val="clear" w:color="auto" w:fill="F8F8F8"/>
          <w:lang w:eastAsia="en-GB"/>
        </w:rPr>
        <w:t>Checking for a character in numeric and numeric and character columns.Once Data Quality Checks is complete, data pre-processing which includes data cleansing, reduction, and transformation. However, this process is done with the contribution of stakeholders or the final user to ensure that the significant columns are prioritized during this process.</w:t>
      </w:r>
    </w:p>
    <w:p w14:paraId="54679488" w14:textId="77777777" w:rsidR="00366478" w:rsidRPr="00366478" w:rsidRDefault="00366478" w:rsidP="00366478">
      <w:pPr>
        <w:pStyle w:val="ListParagraph"/>
        <w:rPr>
          <w:rFonts w:ascii="Arial" w:eastAsia="Times New Roman" w:hAnsi="Arial" w:cs="Arial"/>
          <w:color w:val="1D1C1D"/>
          <w:sz w:val="23"/>
          <w:szCs w:val="23"/>
          <w:shd w:val="clear" w:color="auto" w:fill="F8F8F8"/>
          <w:lang w:eastAsia="en-GB"/>
        </w:rPr>
      </w:pPr>
    </w:p>
    <w:p w14:paraId="03FEF764" w14:textId="77777777"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 xml:space="preserve">  </w:t>
      </w:r>
      <w:r>
        <w:rPr>
          <w:rFonts w:ascii="Arial" w:eastAsia="Times New Roman" w:hAnsi="Arial" w:cs="Arial"/>
          <w:color w:val="1D1C1D"/>
          <w:sz w:val="23"/>
          <w:szCs w:val="23"/>
          <w:shd w:val="clear" w:color="auto" w:fill="F8F8F8"/>
          <w:lang w:val="en-US" w:eastAsia="en-GB"/>
        </w:rPr>
        <w:tab/>
      </w:r>
      <w:r w:rsidRPr="00366478">
        <w:rPr>
          <w:rFonts w:ascii="Arial" w:eastAsia="Times New Roman" w:hAnsi="Arial" w:cs="Arial"/>
          <w:color w:val="1D1C1D"/>
          <w:sz w:val="23"/>
          <w:szCs w:val="23"/>
          <w:shd w:val="clear" w:color="auto" w:fill="F8F8F8"/>
          <w:lang w:eastAsia="en-GB"/>
        </w:rPr>
        <w:t>Finally, once the pre-processing stage is complete, Data Validation is carried out</w:t>
      </w:r>
    </w:p>
    <w:p w14:paraId="088B469E" w14:textId="6C825400"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 xml:space="preserve"> </w:t>
      </w:r>
      <w:r>
        <w:rPr>
          <w:rFonts w:ascii="Arial" w:eastAsia="Times New Roman" w:hAnsi="Arial" w:cs="Arial"/>
          <w:color w:val="1D1C1D"/>
          <w:sz w:val="23"/>
          <w:szCs w:val="23"/>
          <w:shd w:val="clear" w:color="auto" w:fill="F8F8F8"/>
          <w:lang w:val="en-US" w:eastAsia="en-GB"/>
        </w:rPr>
        <w:tab/>
      </w:r>
      <w:r w:rsidRPr="00366478">
        <w:rPr>
          <w:rFonts w:ascii="Arial" w:eastAsia="Times New Roman" w:hAnsi="Arial" w:cs="Arial"/>
          <w:color w:val="1D1C1D"/>
          <w:sz w:val="23"/>
          <w:szCs w:val="23"/>
          <w:shd w:val="clear" w:color="auto" w:fill="F8F8F8"/>
          <w:lang w:eastAsia="en-GB"/>
        </w:rPr>
        <w:t>on the two datasets before matching them.</w:t>
      </w:r>
    </w:p>
    <w:p w14:paraId="5EDD6D1F" w14:textId="77777777" w:rsidR="00366478" w:rsidRDefault="00366478" w:rsidP="00366478">
      <w:pPr>
        <w:rPr>
          <w:rFonts w:ascii="Arial" w:eastAsia="Times New Roman" w:hAnsi="Arial" w:cs="Arial"/>
          <w:color w:val="1D1C1D"/>
          <w:sz w:val="23"/>
          <w:szCs w:val="23"/>
          <w:shd w:val="clear" w:color="auto" w:fill="F8F8F8"/>
          <w:lang w:eastAsia="en-GB"/>
        </w:rPr>
      </w:pPr>
    </w:p>
    <w:p w14:paraId="1173DA94" w14:textId="16365689" w:rsidR="00366478" w:rsidRDefault="00366478" w:rsidP="00366478">
      <w:pPr>
        <w:rPr>
          <w:rFonts w:ascii="Arial" w:eastAsia="Times New Roman" w:hAnsi="Arial" w:cs="Arial"/>
          <w:color w:val="1D1C1D"/>
          <w:sz w:val="23"/>
          <w:szCs w:val="23"/>
          <w:lang w:val="en-US" w:eastAsia="en-GB"/>
        </w:rPr>
      </w:pPr>
      <w:r>
        <w:rPr>
          <w:rFonts w:ascii="Arial" w:eastAsia="Times New Roman" w:hAnsi="Arial" w:cs="Arial"/>
          <w:color w:val="1D1C1D"/>
          <w:sz w:val="23"/>
          <w:szCs w:val="23"/>
          <w:shd w:val="clear" w:color="auto" w:fill="F8F8F8"/>
          <w:lang w:val="en-US" w:eastAsia="en-GB"/>
        </w:rPr>
        <w:t xml:space="preserve">        2. </w:t>
      </w:r>
      <w:r w:rsidRPr="00366478">
        <w:rPr>
          <w:rFonts w:ascii="Arial" w:eastAsia="Times New Roman" w:hAnsi="Arial" w:cs="Arial"/>
          <w:color w:val="1D1C1D"/>
          <w:sz w:val="23"/>
          <w:szCs w:val="23"/>
          <w:shd w:val="clear" w:color="auto" w:fill="F8F8F8"/>
          <w:lang w:eastAsia="en-GB"/>
        </w:rPr>
        <w:t>Tools to Use</w:t>
      </w:r>
      <w:r>
        <w:rPr>
          <w:rFonts w:ascii="Arial" w:eastAsia="Times New Roman" w:hAnsi="Arial" w:cs="Arial"/>
          <w:color w:val="1D1C1D"/>
          <w:sz w:val="23"/>
          <w:szCs w:val="23"/>
          <w:lang w:val="en-US" w:eastAsia="en-GB"/>
        </w:rPr>
        <w:t>.</w:t>
      </w:r>
    </w:p>
    <w:p w14:paraId="6EA31B12" w14:textId="77777777" w:rsidR="00366478" w:rsidRDefault="00366478" w:rsidP="00366478">
      <w:pPr>
        <w:rPr>
          <w:rFonts w:ascii="Arial" w:eastAsia="Times New Roman" w:hAnsi="Arial" w:cs="Arial"/>
          <w:color w:val="1D1C1D"/>
          <w:sz w:val="23"/>
          <w:szCs w:val="23"/>
          <w:shd w:val="clear" w:color="auto" w:fill="F8F8F8"/>
          <w:lang w:val="en-US"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 xml:space="preserve">There are good tools to use to achieve this, but every tool is unique in there right. </w:t>
      </w:r>
      <w:r>
        <w:rPr>
          <w:rFonts w:ascii="Arial" w:eastAsia="Times New Roman" w:hAnsi="Arial" w:cs="Arial"/>
          <w:color w:val="1D1C1D"/>
          <w:sz w:val="23"/>
          <w:szCs w:val="23"/>
          <w:shd w:val="clear" w:color="auto" w:fill="F8F8F8"/>
          <w:lang w:val="en-US" w:eastAsia="en-GB"/>
        </w:rPr>
        <w:t xml:space="preserve">  </w:t>
      </w:r>
    </w:p>
    <w:p w14:paraId="01731FAB" w14:textId="77777777"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However, R/Rstudio would be a great tool to carry out this task because of the rich</w:t>
      </w:r>
    </w:p>
    <w:p w14:paraId="12B8BBB2" w14:textId="77777777"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libraries explicitly tailored to handle tasks like this. This contains libraries to carry</w:t>
      </w:r>
    </w:p>
    <w:p w14:paraId="3BF8F82F" w14:textId="77777777" w:rsidR="00366478" w:rsidRDefault="00366478" w:rsidP="00366478">
      <w:pPr>
        <w:rPr>
          <w:rFonts w:ascii="Arial" w:eastAsia="Times New Roman" w:hAnsi="Arial" w:cs="Arial"/>
          <w:color w:val="1D1C1D"/>
          <w:sz w:val="23"/>
          <w:szCs w:val="23"/>
          <w:lang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out data checks, data pre-processing, cleansing, reduction, and transformation.</w:t>
      </w:r>
    </w:p>
    <w:p w14:paraId="75209903" w14:textId="77777777"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lang w:val="en-US" w:eastAsia="en-GB"/>
        </w:rPr>
        <w:t xml:space="preserve">        </w:t>
      </w:r>
      <w:r w:rsidRPr="00366478">
        <w:rPr>
          <w:rFonts w:ascii="Arial" w:eastAsia="Times New Roman" w:hAnsi="Arial" w:cs="Arial"/>
          <w:color w:val="1D1C1D"/>
          <w:sz w:val="23"/>
          <w:szCs w:val="23"/>
          <w:shd w:val="clear" w:color="auto" w:fill="F8F8F8"/>
          <w:lang w:eastAsia="en-GB"/>
        </w:rPr>
        <w:t>It also contains tools to check outliers, scatter plots, standard plots, and even</w:t>
      </w:r>
    </w:p>
    <w:p w14:paraId="125B3CDC" w14:textId="77777777" w:rsidR="00366478" w:rsidRDefault="00366478" w:rsidP="00366478">
      <w:pPr>
        <w:rPr>
          <w:rFonts w:ascii="Arial" w:eastAsia="Times New Roman" w:hAnsi="Arial" w:cs="Arial"/>
          <w:color w:val="1D1C1D"/>
          <w:sz w:val="23"/>
          <w:szCs w:val="23"/>
          <w:lang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machine learning models on the pre-processed datasets.</w:t>
      </w:r>
    </w:p>
    <w:p w14:paraId="5ECE52A1" w14:textId="77777777"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lang w:val="en-US" w:eastAsia="en-GB"/>
        </w:rPr>
        <w:t xml:space="preserve">        </w:t>
      </w:r>
      <w:r w:rsidRPr="00366478">
        <w:rPr>
          <w:rFonts w:ascii="Arial" w:eastAsia="Times New Roman" w:hAnsi="Arial" w:cs="Arial"/>
          <w:color w:val="1D1C1D"/>
          <w:sz w:val="23"/>
          <w:szCs w:val="23"/>
          <w:shd w:val="clear" w:color="auto" w:fill="F8F8F8"/>
          <w:lang w:eastAsia="en-GB"/>
        </w:rPr>
        <w:t>Finally, Rstudio can run Python scripts if it needs to be combined to achieve a</w:t>
      </w:r>
    </w:p>
    <w:p w14:paraId="46C763B1" w14:textId="388FFEEF" w:rsidR="00366478" w:rsidRDefault="00366478" w:rsidP="00366478">
      <w:pPr>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 xml:space="preserve">        </w:t>
      </w:r>
      <w:r w:rsidRPr="00366478">
        <w:rPr>
          <w:rFonts w:ascii="Arial" w:eastAsia="Times New Roman" w:hAnsi="Arial" w:cs="Arial"/>
          <w:color w:val="1D1C1D"/>
          <w:sz w:val="23"/>
          <w:szCs w:val="23"/>
          <w:shd w:val="clear" w:color="auto" w:fill="F8F8F8"/>
          <w:lang w:eastAsia="en-GB"/>
        </w:rPr>
        <w:t>purpose.</w:t>
      </w:r>
    </w:p>
    <w:p w14:paraId="0733E26E" w14:textId="77777777" w:rsidR="00366478" w:rsidRDefault="00366478" w:rsidP="00366478">
      <w:pPr>
        <w:rPr>
          <w:rFonts w:ascii="Arial" w:eastAsia="Times New Roman" w:hAnsi="Arial" w:cs="Arial"/>
          <w:color w:val="1D1C1D"/>
          <w:sz w:val="23"/>
          <w:szCs w:val="23"/>
          <w:lang w:eastAsia="en-GB"/>
        </w:rPr>
      </w:pPr>
    </w:p>
    <w:p w14:paraId="671502AE" w14:textId="2C14CA6B" w:rsidR="00366478" w:rsidRPr="00366478" w:rsidRDefault="00366478" w:rsidP="00366478">
      <w:pPr>
        <w:pStyle w:val="ListParagraph"/>
        <w:numPr>
          <w:ilvl w:val="0"/>
          <w:numId w:val="1"/>
        </w:numPr>
        <w:rPr>
          <w:rFonts w:ascii="Arial" w:eastAsia="Times New Roman" w:hAnsi="Arial" w:cs="Arial"/>
          <w:color w:val="1D1C1D"/>
          <w:sz w:val="23"/>
          <w:szCs w:val="23"/>
          <w:lang w:eastAsia="en-GB"/>
        </w:rPr>
      </w:pPr>
      <w:r w:rsidRPr="00366478">
        <w:rPr>
          <w:rFonts w:ascii="Arial" w:eastAsia="Times New Roman" w:hAnsi="Arial" w:cs="Arial"/>
          <w:color w:val="1D1C1D"/>
          <w:sz w:val="23"/>
          <w:szCs w:val="23"/>
          <w:shd w:val="clear" w:color="auto" w:fill="F8F8F8"/>
          <w:lang w:eastAsia="en-GB"/>
        </w:rPr>
        <w:t>Matching of Datasets</w:t>
      </w:r>
    </w:p>
    <w:p w14:paraId="246B5AE5" w14:textId="37377F22" w:rsidR="00366478" w:rsidRPr="00366478" w:rsidRDefault="00366478" w:rsidP="00366478">
      <w:pPr>
        <w:ind w:left="360"/>
        <w:rPr>
          <w:rFonts w:ascii="Arial" w:eastAsia="Times New Roman" w:hAnsi="Arial" w:cs="Arial"/>
          <w:color w:val="1D1C1D"/>
          <w:sz w:val="23"/>
          <w:szCs w:val="23"/>
          <w:shd w:val="clear" w:color="auto" w:fill="F8F8F8"/>
          <w:lang w:eastAsia="en-GB"/>
        </w:rPr>
      </w:pPr>
      <w:r w:rsidRPr="00366478">
        <w:rPr>
          <w:rFonts w:ascii="Arial" w:eastAsia="Times New Roman" w:hAnsi="Arial" w:cs="Arial"/>
          <w:color w:val="1D1C1D"/>
          <w:sz w:val="23"/>
          <w:szCs w:val="23"/>
          <w:shd w:val="clear" w:color="auto" w:fill="F8F8F8"/>
          <w:lang w:eastAsia="en-GB"/>
        </w:rPr>
        <w:t xml:space="preserve">To match the datasets, the Unique feature to use for this purpose is the </w:t>
      </w:r>
      <w:r w:rsidRPr="00366478">
        <w:rPr>
          <w:rFonts w:ascii="Arial" w:eastAsia="Times New Roman" w:hAnsi="Arial" w:cs="Arial"/>
          <w:b/>
          <w:bCs/>
          <w:color w:val="1D1C1D"/>
          <w:sz w:val="23"/>
          <w:szCs w:val="23"/>
          <w:shd w:val="clear" w:color="auto" w:fill="F8F8F8"/>
          <w:lang w:eastAsia="en-GB"/>
        </w:rPr>
        <w:t>Facility name</w:t>
      </w:r>
      <w:r w:rsidRPr="00366478">
        <w:rPr>
          <w:rFonts w:ascii="Arial" w:eastAsia="Times New Roman" w:hAnsi="Arial" w:cs="Arial"/>
          <w:color w:val="1D1C1D"/>
          <w:sz w:val="23"/>
          <w:szCs w:val="23"/>
          <w:shd w:val="clear" w:color="auto" w:fill="F8F8F8"/>
          <w:lang w:eastAsia="en-GB"/>
        </w:rPr>
        <w:t xml:space="preserve"> since the facility name is Unique and present in the two datasets. While the different dataset that we can leverage with the two give is the </w:t>
      </w:r>
      <w:r w:rsidRPr="00366478">
        <w:rPr>
          <w:rFonts w:ascii="Arial" w:eastAsia="Times New Roman" w:hAnsi="Arial" w:cs="Arial"/>
          <w:b/>
          <w:bCs/>
          <w:color w:val="1D1C1D"/>
          <w:sz w:val="23"/>
          <w:szCs w:val="23"/>
          <w:shd w:val="clear" w:color="auto" w:fill="F8F8F8"/>
          <w:lang w:eastAsia="en-GB"/>
        </w:rPr>
        <w:t>Household Surveys.</w:t>
      </w:r>
    </w:p>
    <w:p w14:paraId="2E8E4EA2" w14:textId="77777777" w:rsidR="00366478" w:rsidRPr="00366478" w:rsidRDefault="00366478" w:rsidP="00366478">
      <w:pPr>
        <w:ind w:left="720"/>
        <w:rPr>
          <w:rFonts w:ascii="Times New Roman" w:hAnsi="Times New Roman" w:cs="Times New Roman"/>
          <w:lang w:val="en-US"/>
        </w:rPr>
      </w:pPr>
    </w:p>
    <w:p w14:paraId="467A1480" w14:textId="77777777" w:rsidR="00366478" w:rsidRPr="00366478" w:rsidRDefault="00366478">
      <w:pPr>
        <w:rPr>
          <w:rFonts w:ascii="Times New Roman" w:hAnsi="Times New Roman" w:cs="Times New Roman"/>
          <w:lang w:val="en-US"/>
        </w:rPr>
      </w:pPr>
    </w:p>
    <w:sectPr w:rsidR="00366478" w:rsidRPr="0036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27F"/>
    <w:multiLevelType w:val="hybridMultilevel"/>
    <w:tmpl w:val="AF028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04660"/>
    <w:multiLevelType w:val="hybridMultilevel"/>
    <w:tmpl w:val="9782EED4"/>
    <w:lvl w:ilvl="0" w:tplc="2326AC7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78"/>
    <w:rsid w:val="000776D5"/>
    <w:rsid w:val="00366478"/>
    <w:rsid w:val="007867C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3F1BF30"/>
  <w15:chartTrackingRefBased/>
  <w15:docId w15:val="{BC2E2E7B-E4AA-6344-8CFE-C9A0B677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Eloka Chima</dc:creator>
  <cp:keywords/>
  <dc:description/>
  <cp:lastModifiedBy>Eloka Chima</cp:lastModifiedBy>
  <cp:revision>1</cp:revision>
  <dcterms:created xsi:type="dcterms:W3CDTF">2021-09-12T20:09:00Z</dcterms:created>
  <dcterms:modified xsi:type="dcterms:W3CDTF">2021-09-12T20:54:00Z</dcterms:modified>
</cp:coreProperties>
</file>