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0823B9" w:rsidRPr="0062067A" w:rsidRDefault="00000000">
      <w:pPr>
        <w:pStyle w:val="Heading1"/>
        <w:rPr>
          <w:color w:val="auto"/>
          <w:lang w:eastAsia="zh-CN"/>
        </w:rPr>
      </w:pPr>
      <w:bookmarkStart w:id="0" w:name="实验14-综合实验"/>
      <w:r w:rsidRPr="0062067A">
        <w:rPr>
          <w:color w:val="auto"/>
          <w:lang w:eastAsia="zh-CN"/>
        </w:rPr>
        <w:t>实验</w:t>
      </w:r>
      <w:r w:rsidRPr="0062067A">
        <w:rPr>
          <w:color w:val="auto"/>
          <w:lang w:eastAsia="zh-CN"/>
        </w:rPr>
        <w:t xml:space="preserve">14 </w:t>
      </w:r>
      <w:r w:rsidRPr="0062067A">
        <w:rPr>
          <w:color w:val="auto"/>
          <w:lang w:eastAsia="zh-CN"/>
        </w:rPr>
        <w:t>综合实验</w:t>
      </w:r>
    </w:p>
    <w:p w:rsidR="000823B9" w:rsidRPr="0062067A" w:rsidRDefault="00000000">
      <w:pPr>
        <w:pStyle w:val="Heading3"/>
        <w:rPr>
          <w:color w:val="auto"/>
          <w:lang w:eastAsia="zh-CN"/>
        </w:rPr>
      </w:pPr>
      <w:bookmarkStart w:id="1" w:name="Xf3317d58a7643a303190b0362f09278ac458995"/>
      <w:r w:rsidRPr="0062067A">
        <w:rPr>
          <w:color w:val="auto"/>
          <w:lang w:eastAsia="zh-CN"/>
        </w:rPr>
        <w:t>1</w:t>
      </w:r>
      <w:r w:rsidRPr="0062067A">
        <w:rPr>
          <w:color w:val="auto"/>
          <w:lang w:eastAsia="zh-CN"/>
        </w:rPr>
        <w:t>、实验内容及说明</w:t>
      </w:r>
    </w:p>
    <w:p w:rsidR="000823B9" w:rsidRPr="0062067A" w:rsidRDefault="00000000">
      <w:pPr>
        <w:pStyle w:val="FirstParagraph"/>
        <w:rPr>
          <w:lang w:eastAsia="zh-CN"/>
        </w:rPr>
      </w:pPr>
      <w:r w:rsidRPr="0062067A">
        <w:rPr>
          <w:lang w:eastAsia="zh-CN"/>
        </w:rPr>
        <w:t>CPU</w:t>
      </w:r>
      <w:r w:rsidRPr="0062067A">
        <w:rPr>
          <w:lang w:eastAsia="zh-CN"/>
        </w:rPr>
        <w:t>综合实验电路包括运算器电路和控制器电路。参照</w:t>
      </w:r>
      <w:r w:rsidRPr="0062067A">
        <w:rPr>
          <w:lang w:eastAsia="zh-CN"/>
        </w:rPr>
        <w:t>CPU</w:t>
      </w:r>
      <w:r w:rsidRPr="0062067A">
        <w:rPr>
          <w:lang w:eastAsia="zh-CN"/>
        </w:rPr>
        <w:t>综合实验结构框图。</w:t>
      </w:r>
    </w:p>
    <w:p w:rsidR="000823B9" w:rsidRPr="0062067A" w:rsidRDefault="00000000">
      <w:pPr>
        <w:pStyle w:val="BodyText"/>
        <w:rPr>
          <w:lang w:eastAsia="zh-CN"/>
        </w:rPr>
      </w:pPr>
      <w:r w:rsidRPr="0062067A">
        <w:rPr>
          <w:lang w:eastAsia="zh-CN"/>
        </w:rPr>
        <w:t>运算器由三个寄存器</w:t>
      </w:r>
      <w:r w:rsidRPr="0062067A">
        <w:rPr>
          <w:lang w:eastAsia="zh-CN"/>
        </w:rPr>
        <w:t>R0</w:t>
      </w:r>
      <w:r w:rsidRPr="0062067A">
        <w:rPr>
          <w:lang w:eastAsia="zh-CN"/>
        </w:rPr>
        <w:t>、</w:t>
      </w:r>
      <w:r w:rsidRPr="0062067A">
        <w:rPr>
          <w:lang w:eastAsia="zh-CN"/>
        </w:rPr>
        <w:t>R1</w:t>
      </w:r>
      <w:r w:rsidRPr="0062067A">
        <w:rPr>
          <w:lang w:eastAsia="zh-CN"/>
        </w:rPr>
        <w:t>、</w:t>
      </w:r>
      <w:r w:rsidRPr="0062067A">
        <w:rPr>
          <w:lang w:eastAsia="zh-CN"/>
        </w:rPr>
        <w:t>R2</w:t>
      </w:r>
      <w:r w:rsidRPr="0062067A">
        <w:rPr>
          <w:lang w:eastAsia="zh-CN"/>
        </w:rPr>
        <w:t>、移位器、加法器等构成，并组装在一起构成</w:t>
      </w:r>
      <w:r w:rsidRPr="0062067A">
        <w:rPr>
          <w:lang w:eastAsia="zh-CN"/>
        </w:rPr>
        <w:t>ALU</w:t>
      </w:r>
      <w:r w:rsidRPr="0062067A">
        <w:rPr>
          <w:lang w:eastAsia="zh-CN"/>
        </w:rPr>
        <w:t>算术逻辑运算部件，参照四位补码运算器电路框图所示。</w:t>
      </w:r>
    </w:p>
    <w:p w:rsidR="000823B9" w:rsidRPr="0062067A" w:rsidRDefault="00000000">
      <w:pPr>
        <w:pStyle w:val="BodyText"/>
      </w:pPr>
      <w:r w:rsidRPr="0062067A">
        <w:rPr>
          <w:noProof/>
        </w:rPr>
        <w:drawing>
          <wp:inline distT="0" distB="0" distL="0" distR="0">
            <wp:extent cx="5334000" cy="5130197"/>
            <wp:effectExtent l="0" t="0" r="0" b="0"/>
            <wp:docPr id="21" name="Picture" descr="image-20240913024448567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D:\A\proj\cg\sdu\fpga-dev-23\doc\exp14-guidebook.assets\image-20240913024448567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301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pStyle w:val="BodyText"/>
        <w:rPr>
          <w:lang w:eastAsia="zh-CN"/>
        </w:rPr>
      </w:pPr>
      <w:r w:rsidRPr="0062067A">
        <w:rPr>
          <w:lang w:eastAsia="zh-CN"/>
        </w:rPr>
        <w:t>CPU</w:t>
      </w:r>
      <w:r w:rsidRPr="0062067A">
        <w:rPr>
          <w:lang w:eastAsia="zh-CN"/>
        </w:rPr>
        <w:t>综合实验结构框图</w:t>
      </w:r>
    </w:p>
    <w:p w:rsidR="000823B9" w:rsidRPr="0062067A" w:rsidRDefault="00000000">
      <w:pPr>
        <w:pStyle w:val="Heading3"/>
        <w:rPr>
          <w:color w:val="auto"/>
        </w:rPr>
      </w:pPr>
      <w:bookmarkStart w:id="2" w:name="X583359c2c88dd372c2c10687353aad822b6c9cb"/>
      <w:bookmarkEnd w:id="1"/>
      <w:r w:rsidRPr="0062067A">
        <w:rPr>
          <w:color w:val="auto"/>
        </w:rPr>
        <w:t>2</w:t>
      </w:r>
      <w:r w:rsidRPr="0062067A">
        <w:rPr>
          <w:color w:val="auto"/>
        </w:rPr>
        <w:t>、实验步骤</w:t>
      </w:r>
      <w:r w:rsidRPr="0062067A">
        <w:rPr>
          <w:color w:val="auto"/>
        </w:rPr>
        <w:t xml:space="preserve"> </w:t>
      </w:r>
    </w:p>
    <w:p w:rsidR="000823B9" w:rsidRPr="0062067A" w:rsidRDefault="00000000">
      <w:pPr>
        <w:numPr>
          <w:ilvl w:val="0"/>
          <w:numId w:val="2"/>
        </w:numPr>
        <w:rPr>
          <w:lang w:eastAsia="zh-CN"/>
        </w:rPr>
      </w:pPr>
      <w:r w:rsidRPr="0062067A">
        <w:rPr>
          <w:lang w:eastAsia="zh-CN"/>
        </w:rPr>
        <w:t>创建工程：打开本地安装的</w:t>
      </w:r>
      <w:proofErr w:type="spellStart"/>
      <w:r w:rsidRPr="0062067A">
        <w:rPr>
          <w:lang w:eastAsia="zh-CN"/>
        </w:rPr>
        <w:t>Vivado</w:t>
      </w:r>
      <w:proofErr w:type="spellEnd"/>
      <w:r w:rsidRPr="0062067A">
        <w:rPr>
          <w:lang w:eastAsia="zh-CN"/>
        </w:rPr>
        <w:t xml:space="preserve"> 2022.2</w:t>
      </w:r>
      <w:r w:rsidRPr="0062067A">
        <w:rPr>
          <w:lang w:eastAsia="zh-CN"/>
        </w:rPr>
        <w:t>，新建项目，选择</w:t>
      </w:r>
      <w:r w:rsidRPr="0062067A">
        <w:rPr>
          <w:lang w:eastAsia="zh-CN"/>
        </w:rPr>
        <w:t>pynq-z2</w:t>
      </w:r>
      <w:r w:rsidRPr="0062067A">
        <w:rPr>
          <w:lang w:eastAsia="zh-CN"/>
        </w:rPr>
        <w:t>器件。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lastRenderedPageBreak/>
        <w:drawing>
          <wp:inline distT="0" distB="0" distL="0" distR="0">
            <wp:extent cx="5334000" cy="3754997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A\proj\cg\sdu\fpga-dev-23\doc\exp1-guidebook.assets\1701692749929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549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0"/>
          <w:numId w:val="2"/>
        </w:numPr>
        <w:rPr>
          <w:lang w:eastAsia="zh-CN"/>
        </w:rPr>
      </w:pPr>
      <w:r w:rsidRPr="0062067A">
        <w:rPr>
          <w:lang w:eastAsia="zh-CN"/>
        </w:rPr>
        <w:t>添加实验环境：进入</w:t>
      </w:r>
      <w:r w:rsidRPr="0062067A">
        <w:rPr>
          <w:lang w:eastAsia="zh-CN"/>
        </w:rPr>
        <w:t>FPGA</w:t>
      </w:r>
      <w:r w:rsidRPr="0062067A">
        <w:rPr>
          <w:lang w:eastAsia="zh-CN"/>
        </w:rPr>
        <w:t>在线实验环境，点击右上角项目材料下载实验源代码和希冀</w:t>
      </w:r>
      <w:proofErr w:type="spellStart"/>
      <w:r w:rsidRPr="0062067A">
        <w:rPr>
          <w:lang w:eastAsia="zh-CN"/>
        </w:rPr>
        <w:t>ip</w:t>
      </w:r>
      <w:proofErr w:type="spellEnd"/>
      <w:r w:rsidRPr="0062067A">
        <w:rPr>
          <w:lang w:eastAsia="zh-CN"/>
        </w:rPr>
        <w:t>核到本地并解压。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drawing>
          <wp:inline distT="0" distB="0" distL="0" distR="0">
            <wp:extent cx="5334000" cy="2907862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A\proj\cg\sdu\fpga-dev-23\doc\exp1-guidebook.assets\image-2024081617552946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78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0"/>
          <w:numId w:val="2"/>
        </w:numPr>
      </w:pPr>
      <w:r w:rsidRPr="0062067A">
        <w:t>在</w:t>
      </w:r>
      <w:r w:rsidRPr="0062067A">
        <w:t>Vivado</w:t>
      </w:r>
      <w:r w:rsidRPr="0062067A">
        <w:t>项目中，点击</w:t>
      </w:r>
      <w:r w:rsidRPr="0062067A">
        <w:rPr>
          <w:rStyle w:val="VerbatimChar"/>
        </w:rPr>
        <w:t>Settings</w:t>
      </w:r>
      <w:r w:rsidRPr="0062067A">
        <w:t>→</w:t>
      </w:r>
      <w:r w:rsidRPr="0062067A">
        <w:rPr>
          <w:rStyle w:val="VerbatimChar"/>
        </w:rPr>
        <w:t>IP</w:t>
      </w:r>
      <w:r w:rsidRPr="0062067A">
        <w:t>→</w:t>
      </w:r>
      <w:r w:rsidRPr="0062067A">
        <w:rPr>
          <w:rStyle w:val="VerbatimChar"/>
        </w:rPr>
        <w:t>Repository</w:t>
      </w:r>
      <w:r w:rsidRPr="0062067A">
        <w:t>，将上一步解压后的</w:t>
      </w:r>
      <w:r w:rsidRPr="0062067A">
        <w:t>ip_repo</w:t>
      </w:r>
      <w:r w:rsidRPr="0062067A">
        <w:t>文件夹的位置添加进</w:t>
      </w:r>
      <w:r w:rsidRPr="0062067A">
        <w:t>IP</w:t>
      </w:r>
      <w:r w:rsidRPr="0062067A">
        <w:t>搜索目录。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A\proj\cg\sdu\fpga-dev-23\doc\exp1-guidebook.assets\1702812505063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0"/>
          <w:numId w:val="2"/>
        </w:numPr>
      </w:pPr>
      <w:r w:rsidRPr="0062067A">
        <w:t>点击</w:t>
      </w:r>
      <w:r w:rsidRPr="0062067A">
        <w:rPr>
          <w:rStyle w:val="VerbatimChar"/>
        </w:rPr>
        <w:t>Sources</w:t>
      </w:r>
      <w:r w:rsidRPr="0062067A">
        <w:t>窗口中的</w:t>
      </w:r>
      <w:r w:rsidRPr="0062067A">
        <w:rPr>
          <w:rStyle w:val="VerbatimChar"/>
        </w:rPr>
        <w:t>+</w:t>
      </w:r>
      <w:r w:rsidRPr="0062067A">
        <w:t>，选择</w:t>
      </w:r>
      <w:r w:rsidRPr="0062067A">
        <w:t xml:space="preserve"> </w:t>
      </w:r>
      <w:r w:rsidRPr="0062067A">
        <w:rPr>
          <w:rStyle w:val="VerbatimChar"/>
        </w:rPr>
        <w:t>Add or create design sources</w:t>
      </w:r>
      <w:r w:rsidRPr="0062067A">
        <w:t xml:space="preserve"> → </w:t>
      </w:r>
      <w:r w:rsidRPr="0062067A">
        <w:rPr>
          <w:rStyle w:val="VerbatimChar"/>
        </w:rPr>
        <w:t>Next</w:t>
      </w:r>
      <w:r w:rsidRPr="0062067A">
        <w:t xml:space="preserve"> → </w:t>
      </w:r>
      <w:r w:rsidRPr="0062067A">
        <w:rPr>
          <w:rStyle w:val="VerbatimChar"/>
        </w:rPr>
        <w:t>Add File</w:t>
      </w:r>
      <w:r w:rsidRPr="0062067A">
        <w:t xml:space="preserve">, </w:t>
      </w:r>
      <w:r w:rsidRPr="0062067A">
        <w:t>添加实验源代码文件。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drawing>
          <wp:inline distT="0" distB="0" distL="0" distR="0">
            <wp:extent cx="5334000" cy="3000375"/>
            <wp:effectExtent l="0" t="0" r="0" b="0"/>
            <wp:docPr id="3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D:\A\proj\cg\sdu\fpga-dev-23\doc\exp1-guidebook.assets\17016938588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0"/>
          <w:numId w:val="2"/>
        </w:numPr>
      </w:pPr>
      <w:r w:rsidRPr="0062067A">
        <w:t>点击</w:t>
      </w:r>
      <w:r w:rsidRPr="0062067A">
        <w:rPr>
          <w:rStyle w:val="VerbatimChar"/>
        </w:rPr>
        <w:t>Create Block Design</w:t>
      </w:r>
      <w:r w:rsidRPr="0062067A">
        <w:t>创建一个新的顶层设计，随后点击添加</w:t>
      </w:r>
      <w:r w:rsidRPr="0062067A">
        <w:t>IP</w:t>
      </w:r>
      <w:r w:rsidRPr="0062067A">
        <w:t>核按钮，添加</w:t>
      </w:r>
      <w:r w:rsidRPr="0062067A">
        <w:t>cg_fpga IP.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37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D:\A\proj\cg\sdu\fpga-dev-23\doc\exp1-guidebook.assets\62b4cf0db409a717baa367e2eb01811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0"/>
          <w:numId w:val="2"/>
        </w:numPr>
      </w:pPr>
      <w:r w:rsidRPr="0062067A">
        <w:t>在</w:t>
      </w:r>
      <w:r w:rsidRPr="0062067A">
        <w:rPr>
          <w:rStyle w:val="VerbatimChar"/>
        </w:rPr>
        <w:t>Sources</w:t>
      </w:r>
      <w:r w:rsidRPr="0062067A">
        <w:t>窗口下的</w:t>
      </w:r>
      <w:r w:rsidRPr="0062067A">
        <w:rPr>
          <w:rStyle w:val="VerbatimChar"/>
        </w:rPr>
        <w:t>Design sources</w:t>
      </w:r>
      <w:r w:rsidRPr="0062067A">
        <w:t>中，根据电路图拖拽相应模块，完成原理图的输入。</w:t>
      </w:r>
    </w:p>
    <w:p w:rsidR="000823B9" w:rsidRPr="0062067A" w:rsidRDefault="00000000">
      <w:pPr>
        <w:numPr>
          <w:ilvl w:val="0"/>
          <w:numId w:val="1"/>
        </w:numPr>
        <w:rPr>
          <w:lang w:eastAsia="zh-CN"/>
        </w:rPr>
      </w:pPr>
      <w:r w:rsidRPr="0062067A">
        <w:rPr>
          <w:lang w:eastAsia="zh-CN"/>
        </w:rPr>
        <w:t xml:space="preserve">(1) </w:t>
      </w:r>
      <w:r w:rsidRPr="0062067A">
        <w:rPr>
          <w:lang w:eastAsia="zh-CN"/>
        </w:rPr>
        <w:t>搭建</w:t>
      </w:r>
      <w:r w:rsidRPr="0062067A">
        <w:rPr>
          <w:lang w:eastAsia="zh-CN"/>
        </w:rPr>
        <w:t>ALU</w:t>
      </w:r>
      <w:r w:rsidRPr="0062067A">
        <w:rPr>
          <w:lang w:eastAsia="zh-CN"/>
        </w:rPr>
        <w:t>模块、</w:t>
      </w:r>
      <w:proofErr w:type="spellStart"/>
      <w:r w:rsidRPr="0062067A">
        <w:t>μ</w:t>
      </w:r>
      <w:r w:rsidRPr="0062067A">
        <w:rPr>
          <w:lang w:eastAsia="zh-CN"/>
        </w:rPr>
        <w:t>PC</w:t>
      </w:r>
      <w:proofErr w:type="spellEnd"/>
      <w:r w:rsidRPr="0062067A">
        <w:rPr>
          <w:lang w:eastAsia="zh-CN"/>
        </w:rPr>
        <w:t>模块及门电路按</w:t>
      </w:r>
      <w:r w:rsidRPr="0062067A">
        <w:fldChar w:fldCharType="begin"/>
      </w:r>
      <w:r w:rsidRPr="0062067A">
        <w:rPr>
          <w:lang w:eastAsia="zh-CN"/>
        </w:rPr>
        <w:instrText>HYPERLINK \l "Xf3317d58a7643a303190b0362f09278ac458995" \h</w:instrText>
      </w:r>
      <w:r w:rsidRPr="0062067A">
        <w:fldChar w:fldCharType="separate"/>
      </w:r>
      <w:r w:rsidRPr="0062067A">
        <w:rPr>
          <w:rStyle w:val="Hyperlink"/>
          <w:color w:val="auto"/>
          <w:lang w:eastAsia="zh-CN"/>
        </w:rPr>
        <w:t>CPU</w:t>
      </w:r>
      <w:r w:rsidRPr="0062067A">
        <w:rPr>
          <w:rStyle w:val="Hyperlink"/>
          <w:color w:val="auto"/>
          <w:lang w:eastAsia="zh-CN"/>
        </w:rPr>
        <w:t>综合实验结构框图</w:t>
      </w:r>
      <w:r w:rsidRPr="0062067A">
        <w:rPr>
          <w:rStyle w:val="Hyperlink"/>
          <w:color w:val="auto"/>
        </w:rPr>
        <w:fldChar w:fldCharType="end"/>
      </w:r>
      <w:r w:rsidRPr="0062067A">
        <w:rPr>
          <w:lang w:eastAsia="zh-CN"/>
        </w:rPr>
        <w:t>完成连线。</w:t>
      </w:r>
    </w:p>
    <w:p w:rsidR="000823B9" w:rsidRPr="0062067A" w:rsidRDefault="00000000">
      <w:pPr>
        <w:numPr>
          <w:ilvl w:val="0"/>
          <w:numId w:val="1"/>
        </w:numPr>
      </w:pPr>
      <w:r w:rsidRPr="0062067A">
        <w:t>(2) ALU</w:t>
      </w:r>
      <w:r w:rsidRPr="0062067A">
        <w:t>的输入数据</w:t>
      </w:r>
      <w:r w:rsidRPr="0062067A">
        <w:t>a3-a0</w:t>
      </w:r>
      <w:r w:rsidRPr="0062067A">
        <w:t>依次锁定在</w:t>
      </w:r>
      <w:r w:rsidRPr="0062067A">
        <w:t>μIR23-μIR420</w:t>
      </w:r>
      <w:r w:rsidRPr="0062067A">
        <w:t>上，</w:t>
      </w:r>
      <w:r w:rsidRPr="0062067A">
        <w:t>CPR0</w:t>
      </w:r>
      <w:r w:rsidRPr="0062067A">
        <w:t>、</w:t>
      </w:r>
      <w:r w:rsidRPr="0062067A">
        <w:t>CPR1</w:t>
      </w:r>
      <w:r w:rsidRPr="0062067A">
        <w:t>、</w:t>
      </w:r>
      <w:r w:rsidRPr="0062067A">
        <w:t>CPR2</w:t>
      </w:r>
      <w:r w:rsidRPr="0062067A">
        <w:t>依次锁定在</w:t>
      </w:r>
      <w:r w:rsidRPr="0062067A">
        <w:t>mIR7-mIR5</w:t>
      </w:r>
      <w:r w:rsidRPr="0062067A">
        <w:t>上，</w:t>
      </w:r>
      <w:r w:rsidRPr="0062067A">
        <w:t>LM</w:t>
      </w:r>
      <w:r w:rsidRPr="0062067A">
        <w:t>、</w:t>
      </w:r>
      <w:r w:rsidRPr="0062067A">
        <w:t>DM</w:t>
      </w:r>
      <w:r w:rsidRPr="0062067A">
        <w:t>、</w:t>
      </w:r>
      <w:r w:rsidRPr="0062067A">
        <w:t>RM</w:t>
      </w:r>
      <w:r w:rsidRPr="0062067A">
        <w:t>、</w:t>
      </w:r>
      <w:r w:rsidRPr="0062067A">
        <w:t>C0</w:t>
      </w:r>
      <w:r w:rsidRPr="0062067A">
        <w:t>依次锁定在</w:t>
      </w:r>
      <w:r w:rsidRPr="0062067A">
        <w:t>μIR4-μIR1</w:t>
      </w:r>
      <w:r w:rsidRPr="0062067A">
        <w:t>上</w:t>
      </w:r>
      <w:r w:rsidRPr="0062067A">
        <w:t>.</w:t>
      </w:r>
    </w:p>
    <w:p w:rsidR="000823B9" w:rsidRPr="0062067A" w:rsidRDefault="00000000">
      <w:pPr>
        <w:numPr>
          <w:ilvl w:val="0"/>
          <w:numId w:val="1"/>
        </w:numPr>
      </w:pPr>
      <w:r w:rsidRPr="0062067A">
        <w:t xml:space="preserve">(3) </w:t>
      </w:r>
      <w:r w:rsidRPr="0062067A">
        <w:t>适配、下载</w:t>
      </w:r>
    </w:p>
    <w:p w:rsidR="000823B9" w:rsidRPr="0062067A" w:rsidRDefault="00000000">
      <w:pPr>
        <w:numPr>
          <w:ilvl w:val="0"/>
          <w:numId w:val="1"/>
        </w:numPr>
      </w:pPr>
      <w:r w:rsidRPr="0062067A">
        <w:t xml:space="preserve">(4) </w:t>
      </w:r>
      <w:r w:rsidRPr="0062067A">
        <w:t>编制微程序</w:t>
      </w:r>
    </w:p>
    <w:p w:rsidR="000823B9" w:rsidRPr="0062067A" w:rsidRDefault="00000000">
      <w:pPr>
        <w:numPr>
          <w:ilvl w:val="1"/>
          <w:numId w:val="3"/>
        </w:numPr>
      </w:pPr>
      <w:r w:rsidRPr="0062067A">
        <w:t>微指令可确定如下格式：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drawing>
          <wp:inline distT="0" distB="0" distL="0" distR="0">
            <wp:extent cx="5334000" cy="1685119"/>
            <wp:effectExtent l="0" t="0" r="0" b="0"/>
            <wp:docPr id="40" name="Picture" descr="image-20240913025545056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" descr="D:\A\proj\cg\sdu\fpga-dev-23\doc\exp14-guidebook.assets\image-20240913025545056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5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1"/>
          <w:numId w:val="4"/>
        </w:numPr>
        <w:rPr>
          <w:lang w:eastAsia="zh-CN"/>
        </w:rPr>
      </w:pPr>
      <w:r w:rsidRPr="0062067A">
        <w:rPr>
          <w:lang w:eastAsia="zh-CN"/>
        </w:rPr>
        <w:t>将微指令格式分为两部分：前面部分</w:t>
      </w:r>
      <w:r w:rsidRPr="0062067A">
        <w:t>μ</w:t>
      </w:r>
      <w:r w:rsidRPr="0062067A">
        <w:rPr>
          <w:lang w:eastAsia="zh-CN"/>
        </w:rPr>
        <w:t>IR23</w:t>
      </w:r>
      <w:r w:rsidRPr="0062067A">
        <w:rPr>
          <w:lang w:eastAsia="zh-CN"/>
        </w:rPr>
        <w:t>～</w:t>
      </w:r>
      <w:r w:rsidRPr="0062067A">
        <w:t>μ</w:t>
      </w:r>
      <w:r w:rsidRPr="0062067A">
        <w:rPr>
          <w:lang w:eastAsia="zh-CN"/>
        </w:rPr>
        <w:t>IR20</w:t>
      </w:r>
      <w:r w:rsidRPr="0062067A">
        <w:rPr>
          <w:lang w:eastAsia="zh-CN"/>
        </w:rPr>
        <w:t>可设置数据，后面部分</w:t>
      </w:r>
      <w:r w:rsidRPr="0062067A">
        <w:t>μ</w:t>
      </w:r>
      <w:r w:rsidRPr="0062067A">
        <w:rPr>
          <w:lang w:eastAsia="zh-CN"/>
        </w:rPr>
        <w:t>IR7</w:t>
      </w:r>
      <w:r w:rsidRPr="0062067A">
        <w:rPr>
          <w:lang w:eastAsia="zh-CN"/>
        </w:rPr>
        <w:t>～</w:t>
      </w:r>
      <w:r w:rsidRPr="0062067A">
        <w:t>μ</w:t>
      </w:r>
      <w:r w:rsidRPr="0062067A">
        <w:rPr>
          <w:lang w:eastAsia="zh-CN"/>
        </w:rPr>
        <w:t>IR0</w:t>
      </w:r>
      <w:r w:rsidRPr="0062067A">
        <w:rPr>
          <w:lang w:eastAsia="zh-CN"/>
        </w:rPr>
        <w:t>可确定微命令，例：需要</w:t>
      </w:r>
      <w:r w:rsidRPr="0062067A">
        <w:rPr>
          <w:lang w:eastAsia="zh-CN"/>
        </w:rPr>
        <w:t>CPR0</w:t>
      </w:r>
      <w:r w:rsidRPr="0062067A">
        <w:rPr>
          <w:lang w:eastAsia="zh-CN"/>
        </w:rPr>
        <w:t>脉冲，该位为</w:t>
      </w:r>
      <w:r w:rsidRPr="0062067A">
        <w:rPr>
          <w:lang w:eastAsia="zh-CN"/>
        </w:rPr>
        <w:t>1</w:t>
      </w:r>
      <w:r w:rsidRPr="0062067A">
        <w:rPr>
          <w:lang w:eastAsia="zh-CN"/>
        </w:rPr>
        <w:t>，否则为</w:t>
      </w:r>
      <w:r w:rsidRPr="0062067A">
        <w:rPr>
          <w:lang w:eastAsia="zh-CN"/>
        </w:rPr>
        <w:t>0</w:t>
      </w:r>
      <w:r w:rsidRPr="0062067A">
        <w:rPr>
          <w:lang w:eastAsia="zh-CN"/>
        </w:rPr>
        <w:t>；</w:t>
      </w:r>
      <w:proofErr w:type="gramStart"/>
      <w:r w:rsidRPr="0062067A">
        <w:rPr>
          <w:lang w:eastAsia="zh-CN"/>
        </w:rPr>
        <w:t>备用位填</w:t>
      </w:r>
      <w:proofErr w:type="gramEnd"/>
      <w:r w:rsidRPr="0062067A">
        <w:rPr>
          <w:lang w:eastAsia="zh-CN"/>
        </w:rPr>
        <w:t>0</w:t>
      </w:r>
      <w:r w:rsidRPr="0062067A">
        <w:rPr>
          <w:lang w:eastAsia="zh-CN"/>
        </w:rPr>
        <w:t>。</w:t>
      </w:r>
    </w:p>
    <w:p w:rsidR="000823B9" w:rsidRPr="0062067A" w:rsidRDefault="00000000">
      <w:pPr>
        <w:numPr>
          <w:ilvl w:val="1"/>
          <w:numId w:val="5"/>
        </w:numPr>
        <w:rPr>
          <w:lang w:eastAsia="zh-CN"/>
        </w:rPr>
      </w:pPr>
      <w:r w:rsidRPr="0062067A">
        <w:rPr>
          <w:lang w:eastAsia="zh-CN"/>
        </w:rPr>
        <w:lastRenderedPageBreak/>
        <w:t>例题：编写一个</w:t>
      </w:r>
      <w:r w:rsidRPr="0062067A">
        <w:rPr>
          <w:lang w:eastAsia="zh-CN"/>
        </w:rPr>
        <w:t>0110</w:t>
      </w:r>
      <w:r w:rsidRPr="0062067A">
        <w:rPr>
          <w:lang w:eastAsia="zh-CN"/>
        </w:rPr>
        <w:t>＋</w:t>
      </w:r>
      <w:r w:rsidRPr="0062067A">
        <w:rPr>
          <w:lang w:eastAsia="zh-CN"/>
        </w:rPr>
        <w:t>1000</w:t>
      </w:r>
      <w:r w:rsidRPr="0062067A">
        <w:rPr>
          <w:lang w:eastAsia="zh-CN"/>
        </w:rPr>
        <w:t>的微程序。</w:t>
      </w:r>
    </w:p>
    <w:p w:rsidR="000823B9" w:rsidRPr="0062067A" w:rsidRDefault="00000000">
      <w:pPr>
        <w:numPr>
          <w:ilvl w:val="1"/>
          <w:numId w:val="1"/>
        </w:numPr>
      </w:pPr>
      <w:r w:rsidRPr="0062067A">
        <w:t>寄存器分配：</w:t>
      </w:r>
      <w:r w:rsidRPr="0062067A">
        <w:t>0110</w:t>
      </w:r>
      <w:r w:rsidRPr="0062067A">
        <w:t>送</w:t>
      </w:r>
      <w:r w:rsidRPr="0062067A">
        <w:t>R0</w:t>
      </w:r>
      <w:r w:rsidRPr="0062067A">
        <w:t>、</w:t>
      </w:r>
      <w:r w:rsidRPr="0062067A">
        <w:t>1000</w:t>
      </w:r>
      <w:r w:rsidRPr="0062067A">
        <w:t>送</w:t>
      </w:r>
      <w:r w:rsidRPr="0062067A">
        <w:t>R1</w:t>
      </w:r>
      <w:r w:rsidRPr="0062067A">
        <w:t>、结果送</w:t>
      </w:r>
      <w:r w:rsidRPr="0062067A">
        <w:t>R2</w:t>
      </w:r>
      <w:r w:rsidRPr="0062067A">
        <w:t>。</w:t>
      </w:r>
    </w:p>
    <w:tbl>
      <w:tblPr>
        <w:tblStyle w:val="Table"/>
        <w:tblW w:w="7032" w:type="dxa"/>
        <w:tblInd w:w="1440" w:type="dxa"/>
        <w:tblLook w:val="0020" w:firstRow="1" w:lastRow="0" w:firstColumn="0" w:lastColumn="0" w:noHBand="0" w:noVBand="0"/>
      </w:tblPr>
      <w:tblGrid>
        <w:gridCol w:w="1773"/>
        <w:gridCol w:w="1416"/>
        <w:gridCol w:w="3843"/>
      </w:tblGrid>
      <w:tr w:rsidR="0062067A" w:rsidRPr="0062067A" w:rsidTr="006206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0"/>
          <w:tblHeader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proofErr w:type="spellStart"/>
            <w:r w:rsidRPr="0062067A">
              <w:t>操作步骤</w:t>
            </w:r>
            <w:proofErr w:type="spellEnd"/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微指令</w:t>
            </w:r>
          </w:p>
        </w:tc>
        <w:tc>
          <w:tcPr>
            <w:tcW w:w="3843" w:type="dxa"/>
          </w:tcPr>
          <w:p w:rsidR="000823B9" w:rsidRPr="0062067A" w:rsidRDefault="00000000">
            <w:pPr>
              <w:pStyle w:val="Compact"/>
            </w:pPr>
            <w:r w:rsidRPr="0062067A">
              <w:t>说明</w:t>
            </w:r>
          </w:p>
        </w:tc>
      </w:tr>
      <w:tr w:rsidR="0062067A" w:rsidRPr="0062067A" w:rsidTr="0062067A">
        <w:trPr>
          <w:trHeight w:val="731"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0110 → R0</w:t>
            </w:r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60 00 80H</w:t>
            </w:r>
          </w:p>
        </w:tc>
        <w:tc>
          <w:tcPr>
            <w:tcW w:w="3843" w:type="dxa"/>
          </w:tcPr>
          <w:p w:rsidR="000823B9" w:rsidRPr="0062067A" w:rsidRDefault="00000000">
            <w:pPr>
              <w:pStyle w:val="Compact"/>
              <w:rPr>
                <w:lang w:eastAsia="zh-CN"/>
              </w:rPr>
            </w:pPr>
            <w:r w:rsidRPr="0062067A">
              <w:rPr>
                <w:lang w:eastAsia="zh-CN"/>
              </w:rPr>
              <w:t>存入控制存储器</w:t>
            </w:r>
            <w:r w:rsidRPr="0062067A">
              <w:rPr>
                <w:lang w:eastAsia="zh-CN"/>
              </w:rPr>
              <w:t>ROM</w:t>
            </w:r>
            <w:r w:rsidRPr="0062067A">
              <w:rPr>
                <w:lang w:eastAsia="zh-CN"/>
              </w:rPr>
              <w:t>的</w:t>
            </w:r>
            <w:r w:rsidRPr="0062067A">
              <w:rPr>
                <w:lang w:eastAsia="zh-CN"/>
              </w:rPr>
              <w:t>0</w:t>
            </w:r>
            <w:r w:rsidRPr="0062067A">
              <w:rPr>
                <w:lang w:eastAsia="zh-CN"/>
              </w:rPr>
              <w:t>单元</w:t>
            </w:r>
          </w:p>
        </w:tc>
      </w:tr>
      <w:tr w:rsidR="0062067A" w:rsidRPr="0062067A" w:rsidTr="0062067A">
        <w:trPr>
          <w:trHeight w:val="750"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1000 → R1</w:t>
            </w:r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80 00 40H</w:t>
            </w:r>
          </w:p>
        </w:tc>
        <w:tc>
          <w:tcPr>
            <w:tcW w:w="3843" w:type="dxa"/>
          </w:tcPr>
          <w:p w:rsidR="000823B9" w:rsidRPr="0062067A" w:rsidRDefault="00000000">
            <w:pPr>
              <w:pStyle w:val="Compact"/>
              <w:rPr>
                <w:lang w:eastAsia="zh-CN"/>
              </w:rPr>
            </w:pPr>
            <w:r w:rsidRPr="0062067A">
              <w:rPr>
                <w:lang w:eastAsia="zh-CN"/>
              </w:rPr>
              <w:t>存入控制存储器</w:t>
            </w:r>
            <w:r w:rsidRPr="0062067A">
              <w:rPr>
                <w:lang w:eastAsia="zh-CN"/>
              </w:rPr>
              <w:t>ROM</w:t>
            </w:r>
            <w:r w:rsidRPr="0062067A">
              <w:rPr>
                <w:lang w:eastAsia="zh-CN"/>
              </w:rPr>
              <w:t>的</w:t>
            </w:r>
            <w:r w:rsidRPr="0062067A">
              <w:rPr>
                <w:lang w:eastAsia="zh-CN"/>
              </w:rPr>
              <w:t>1</w:t>
            </w:r>
            <w:r w:rsidRPr="0062067A">
              <w:rPr>
                <w:lang w:eastAsia="zh-CN"/>
              </w:rPr>
              <w:t>单元。</w:t>
            </w:r>
          </w:p>
        </w:tc>
      </w:tr>
      <w:tr w:rsidR="0062067A" w:rsidRPr="0062067A" w:rsidTr="0062067A">
        <w:trPr>
          <w:trHeight w:val="750"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R0 + R1 → R2</w:t>
            </w:r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00 00 28H</w:t>
            </w:r>
          </w:p>
        </w:tc>
        <w:tc>
          <w:tcPr>
            <w:tcW w:w="3843" w:type="dxa"/>
          </w:tcPr>
          <w:p w:rsidR="000823B9" w:rsidRPr="0062067A" w:rsidRDefault="00000000">
            <w:pPr>
              <w:pStyle w:val="Compact"/>
              <w:rPr>
                <w:lang w:eastAsia="zh-CN"/>
              </w:rPr>
            </w:pPr>
            <w:r w:rsidRPr="0062067A">
              <w:rPr>
                <w:lang w:eastAsia="zh-CN"/>
              </w:rPr>
              <w:t>存入控制存储器</w:t>
            </w:r>
            <w:r w:rsidRPr="0062067A">
              <w:rPr>
                <w:lang w:eastAsia="zh-CN"/>
              </w:rPr>
              <w:t>ROM</w:t>
            </w:r>
            <w:r w:rsidRPr="0062067A">
              <w:rPr>
                <w:lang w:eastAsia="zh-CN"/>
              </w:rPr>
              <w:t>的</w:t>
            </w:r>
            <w:r w:rsidRPr="0062067A">
              <w:rPr>
                <w:lang w:eastAsia="zh-CN"/>
              </w:rPr>
              <w:t>2</w:t>
            </w:r>
            <w:r w:rsidRPr="0062067A">
              <w:rPr>
                <w:lang w:eastAsia="zh-CN"/>
              </w:rPr>
              <w:t>单元。</w:t>
            </w:r>
          </w:p>
        </w:tc>
      </w:tr>
    </w:tbl>
    <w:p w:rsidR="000823B9" w:rsidRPr="0062067A" w:rsidRDefault="00000000">
      <w:pPr>
        <w:numPr>
          <w:ilvl w:val="0"/>
          <w:numId w:val="1"/>
        </w:numPr>
      </w:pPr>
      <w:r w:rsidRPr="0062067A">
        <w:t xml:space="preserve">(5) </w:t>
      </w:r>
      <w:proofErr w:type="spellStart"/>
      <w:r w:rsidRPr="0062067A">
        <w:t>功能检查</w:t>
      </w:r>
      <w:proofErr w:type="spellEnd"/>
    </w:p>
    <w:p w:rsidR="000823B9" w:rsidRPr="0062067A" w:rsidRDefault="00000000">
      <w:pPr>
        <w:numPr>
          <w:ilvl w:val="1"/>
          <w:numId w:val="6"/>
        </w:numPr>
        <w:rPr>
          <w:lang w:eastAsia="zh-CN"/>
        </w:rPr>
      </w:pPr>
      <w:r w:rsidRPr="0062067A">
        <w:rPr>
          <w:lang w:eastAsia="zh-CN"/>
        </w:rPr>
        <w:t>按</w:t>
      </w:r>
      <w:r w:rsidRPr="0062067A">
        <w:rPr>
          <w:lang w:eastAsia="zh-CN"/>
        </w:rPr>
        <w:t>CPU</w:t>
      </w:r>
      <w:r w:rsidRPr="0062067A">
        <w:rPr>
          <w:lang w:eastAsia="zh-CN"/>
        </w:rPr>
        <w:t>复位键清</w:t>
      </w:r>
      <w:proofErr w:type="spellStart"/>
      <w:r w:rsidRPr="0062067A">
        <w:t>μ</w:t>
      </w:r>
      <w:r w:rsidRPr="0062067A">
        <w:rPr>
          <w:lang w:eastAsia="zh-CN"/>
        </w:rPr>
        <w:t>PC</w:t>
      </w:r>
      <w:proofErr w:type="spellEnd"/>
      <w:r w:rsidRPr="0062067A">
        <w:rPr>
          <w:lang w:eastAsia="zh-CN"/>
        </w:rPr>
        <w:t>，使之指向控制存储器的</w:t>
      </w:r>
      <w:r w:rsidRPr="0062067A">
        <w:rPr>
          <w:lang w:eastAsia="zh-CN"/>
        </w:rPr>
        <w:t>0</w:t>
      </w:r>
      <w:r w:rsidRPr="0062067A">
        <w:rPr>
          <w:lang w:eastAsia="zh-CN"/>
        </w:rPr>
        <w:t>号单元。</w:t>
      </w:r>
    </w:p>
    <w:p w:rsidR="000823B9" w:rsidRPr="0062067A" w:rsidRDefault="00000000">
      <w:pPr>
        <w:numPr>
          <w:ilvl w:val="1"/>
          <w:numId w:val="6"/>
        </w:numPr>
        <w:rPr>
          <w:lang w:eastAsia="zh-CN"/>
        </w:rPr>
      </w:pPr>
      <w:r w:rsidRPr="0062067A">
        <w:rPr>
          <w:lang w:eastAsia="zh-CN"/>
        </w:rPr>
        <w:t>按两次单脉冲键，第一条微指令执行完毕</w:t>
      </w:r>
    </w:p>
    <w:p w:rsidR="000823B9" w:rsidRPr="0062067A" w:rsidRDefault="00000000">
      <w:pPr>
        <w:numPr>
          <w:ilvl w:val="1"/>
          <w:numId w:val="6"/>
        </w:numPr>
        <w:rPr>
          <w:lang w:eastAsia="zh-CN"/>
        </w:rPr>
      </w:pPr>
      <w:r w:rsidRPr="0062067A">
        <w:rPr>
          <w:lang w:eastAsia="zh-CN"/>
        </w:rPr>
        <w:t>随后每按一次单脉冲键，便执行一条微指令。</w:t>
      </w:r>
    </w:p>
    <w:p w:rsidR="000823B9" w:rsidRPr="0062067A" w:rsidRDefault="00000000">
      <w:pPr>
        <w:numPr>
          <w:ilvl w:val="1"/>
          <w:numId w:val="6"/>
        </w:numPr>
        <w:rPr>
          <w:lang w:eastAsia="zh-CN"/>
        </w:rPr>
      </w:pPr>
      <w:r w:rsidRPr="0062067A">
        <w:rPr>
          <w:lang w:eastAsia="zh-CN"/>
        </w:rPr>
        <w:t>按第</w:t>
      </w:r>
      <w:r w:rsidRPr="0062067A">
        <w:rPr>
          <w:lang w:eastAsia="zh-CN"/>
        </w:rPr>
        <w:t>4</w:t>
      </w:r>
      <w:r w:rsidRPr="0062067A">
        <w:rPr>
          <w:lang w:eastAsia="zh-CN"/>
        </w:rPr>
        <w:t>次单脉冲键，微程序执行完毕。</w:t>
      </w:r>
    </w:p>
    <w:p w:rsidR="000823B9" w:rsidRPr="0062067A" w:rsidRDefault="00000000">
      <w:pPr>
        <w:numPr>
          <w:ilvl w:val="1"/>
          <w:numId w:val="6"/>
        </w:numPr>
        <w:rPr>
          <w:lang w:eastAsia="zh-CN"/>
        </w:rPr>
      </w:pPr>
      <w:r w:rsidRPr="0062067A">
        <w:rPr>
          <w:lang w:eastAsia="zh-CN"/>
        </w:rPr>
        <w:t>运算结果应存放在</w:t>
      </w:r>
      <w:r w:rsidRPr="0062067A">
        <w:rPr>
          <w:lang w:eastAsia="zh-CN"/>
        </w:rPr>
        <w:t>R2</w:t>
      </w:r>
      <w:r w:rsidRPr="0062067A">
        <w:rPr>
          <w:lang w:eastAsia="zh-CN"/>
        </w:rPr>
        <w:t>中，并用</w:t>
      </w:r>
      <w:r w:rsidRPr="0062067A">
        <w:rPr>
          <w:lang w:eastAsia="zh-CN"/>
        </w:rPr>
        <w:t>LED3</w:t>
      </w:r>
      <w:r w:rsidRPr="0062067A">
        <w:rPr>
          <w:lang w:eastAsia="zh-CN"/>
        </w:rPr>
        <w:t>－</w:t>
      </w:r>
      <w:r w:rsidRPr="0062067A">
        <w:rPr>
          <w:lang w:eastAsia="zh-CN"/>
        </w:rPr>
        <w:t>0</w:t>
      </w:r>
      <w:r w:rsidRPr="0062067A">
        <w:rPr>
          <w:lang w:eastAsia="zh-CN"/>
        </w:rPr>
        <w:t>指示。</w:t>
      </w:r>
    </w:p>
    <w:p w:rsidR="000823B9" w:rsidRPr="0062067A" w:rsidRDefault="00000000">
      <w:pPr>
        <w:numPr>
          <w:ilvl w:val="1"/>
          <w:numId w:val="6"/>
        </w:numPr>
        <w:rPr>
          <w:lang w:eastAsia="zh-CN"/>
        </w:rPr>
      </w:pPr>
      <w:r w:rsidRPr="0062067A">
        <w:rPr>
          <w:lang w:eastAsia="zh-CN"/>
        </w:rPr>
        <w:t>同学可编制多种多样的微程序来完成各种操作。</w:t>
      </w:r>
    </w:p>
    <w:p w:rsidR="000823B9" w:rsidRPr="0062067A" w:rsidRDefault="00000000">
      <w:pPr>
        <w:numPr>
          <w:ilvl w:val="1"/>
          <w:numId w:val="1"/>
        </w:numPr>
      </w:pPr>
      <w:r w:rsidRPr="0062067A">
        <w:t>例</w:t>
      </w:r>
      <w:r w:rsidRPr="0062067A">
        <w:t xml:space="preserve"> 2×</w:t>
      </w:r>
      <w:r w:rsidRPr="0062067A">
        <w:t>（</w:t>
      </w:r>
      <w:r w:rsidRPr="0062067A">
        <w:t>R0</w:t>
      </w:r>
      <w:r w:rsidRPr="0062067A">
        <w:t>＋</w:t>
      </w:r>
      <w:r w:rsidRPr="0062067A">
        <w:t>R1</w:t>
      </w:r>
      <w:r w:rsidRPr="0062067A">
        <w:t>）</w:t>
      </w:r>
      <w:r w:rsidRPr="0062067A">
        <w:t>→ R2</w:t>
      </w:r>
      <w:r w:rsidRPr="0062067A">
        <w:t>；</w:t>
      </w:r>
    </w:p>
    <w:p w:rsidR="000823B9" w:rsidRPr="0062067A" w:rsidRDefault="00000000">
      <w:pPr>
        <w:numPr>
          <w:ilvl w:val="1"/>
          <w:numId w:val="1"/>
        </w:numPr>
      </w:pPr>
      <w:r w:rsidRPr="0062067A">
        <w:t xml:space="preserve"> 1/2</w:t>
      </w:r>
      <w:r w:rsidRPr="0062067A">
        <w:t>（</w:t>
      </w:r>
      <w:r w:rsidRPr="0062067A">
        <w:t>R0</w:t>
      </w:r>
      <w:r w:rsidRPr="0062067A">
        <w:t>＋</w:t>
      </w:r>
      <w:r w:rsidRPr="0062067A">
        <w:t>R1</w:t>
      </w:r>
      <w:r w:rsidRPr="0062067A">
        <w:t>）</w:t>
      </w:r>
      <w:r w:rsidRPr="0062067A">
        <w:t>→ R2</w:t>
      </w:r>
      <w:r w:rsidRPr="0062067A">
        <w:t>；</w:t>
      </w:r>
    </w:p>
    <w:p w:rsidR="000823B9" w:rsidRPr="0062067A" w:rsidRDefault="00000000">
      <w:pPr>
        <w:numPr>
          <w:ilvl w:val="0"/>
          <w:numId w:val="2"/>
        </w:numPr>
      </w:pPr>
      <w:r w:rsidRPr="0062067A">
        <w:t>右击</w:t>
      </w:r>
      <w:r w:rsidRPr="0062067A">
        <w:rPr>
          <w:rStyle w:val="VerbatimChar"/>
        </w:rPr>
        <w:t>Sources</w:t>
      </w:r>
      <w:r w:rsidRPr="0062067A">
        <w:t>下顶层设计图标</w:t>
      </w:r>
      <w:r w:rsidRPr="0062067A">
        <w:t>→</w:t>
      </w:r>
      <w:r w:rsidRPr="0062067A">
        <w:rPr>
          <w:rStyle w:val="VerbatimChar"/>
        </w:rPr>
        <w:t>Create HDL Wrapper</w:t>
      </w:r>
      <w:r w:rsidRPr="0062067A">
        <w:t>，待</w:t>
      </w:r>
      <w:r w:rsidRPr="0062067A">
        <w:t>Wrapper</w:t>
      </w:r>
      <w:r w:rsidRPr="0062067A">
        <w:t>正确生成后，点击左下方</w:t>
      </w:r>
      <w:r w:rsidRPr="0062067A">
        <w:rPr>
          <w:rStyle w:val="VerbatimChar"/>
        </w:rPr>
        <w:t>Generate Bitstream</w:t>
      </w:r>
      <w:r w:rsidRPr="0062067A">
        <w:t>，开始综合并生成</w:t>
      </w:r>
      <w:r w:rsidRPr="0062067A">
        <w:t>bit</w:t>
      </w:r>
      <w:r w:rsidRPr="0062067A">
        <w:t>文件。注意：综合前</w:t>
      </w:r>
      <w:r w:rsidRPr="0062067A">
        <w:rPr>
          <w:rStyle w:val="VerbatimChar"/>
        </w:rPr>
        <w:t>wrapper</w:t>
      </w:r>
      <w:r w:rsidRPr="0062067A">
        <w:t>模块应被设置为顶层（加粗表示），若自动设置错误，需右击</w:t>
      </w:r>
      <w:r w:rsidRPr="0062067A">
        <w:t>wrapper</w:t>
      </w:r>
      <w:r w:rsidRPr="0062067A">
        <w:t>图标点击</w:t>
      </w:r>
      <w:r w:rsidRPr="0062067A">
        <w:rPr>
          <w:rStyle w:val="VerbatimChar"/>
        </w:rPr>
        <w:t>Set as Top</w:t>
      </w:r>
      <w:r w:rsidRPr="0062067A">
        <w:t>手动设置。</w:t>
      </w:r>
    </w:p>
    <w:p w:rsidR="000823B9" w:rsidRPr="0062067A" w:rsidRDefault="00000000">
      <w:pPr>
        <w:numPr>
          <w:ilvl w:val="0"/>
          <w:numId w:val="1"/>
        </w:numPr>
      </w:pPr>
      <w:r w:rsidRPr="0062067A">
        <w:rPr>
          <w:noProof/>
        </w:rPr>
        <w:lastRenderedPageBreak/>
        <w:drawing>
          <wp:inline distT="0" distB="0" distL="0" distR="0">
            <wp:extent cx="5334000" cy="3000375"/>
            <wp:effectExtent l="0" t="0" r="0" b="0"/>
            <wp:docPr id="43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D:\A\proj\cg\sdu\fpga-dev-23\doc\exp1-guidebook.assets\1723991600638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3B9" w:rsidRPr="0062067A" w:rsidRDefault="00000000">
      <w:pPr>
        <w:numPr>
          <w:ilvl w:val="0"/>
          <w:numId w:val="2"/>
        </w:numPr>
        <w:rPr>
          <w:lang w:eastAsia="zh-CN"/>
        </w:rPr>
      </w:pPr>
      <w:r w:rsidRPr="0062067A">
        <w:rPr>
          <w:lang w:eastAsia="zh-CN"/>
        </w:rPr>
        <w:t>通过</w:t>
      </w:r>
      <w:r w:rsidRPr="0062067A">
        <w:rPr>
          <w:lang w:eastAsia="zh-CN"/>
        </w:rPr>
        <w:t xml:space="preserve"> FPGA </w:t>
      </w:r>
      <w:r w:rsidRPr="0062067A">
        <w:rPr>
          <w:lang w:eastAsia="zh-CN"/>
        </w:rPr>
        <w:t>云实验平台，可在线分配远程</w:t>
      </w:r>
      <w:r w:rsidRPr="0062067A">
        <w:rPr>
          <w:lang w:eastAsia="zh-CN"/>
        </w:rPr>
        <w:t xml:space="preserve"> FPGA </w:t>
      </w:r>
      <w:r w:rsidRPr="0062067A">
        <w:rPr>
          <w:lang w:eastAsia="zh-CN"/>
        </w:rPr>
        <w:t>硬件开发板。首先点击</w:t>
      </w:r>
      <w:r w:rsidRPr="0062067A">
        <w:rPr>
          <w:lang w:eastAsia="zh-CN"/>
        </w:rPr>
        <w:t xml:space="preserve"> </w:t>
      </w:r>
      <w:r w:rsidRPr="0062067A">
        <w:rPr>
          <w:rStyle w:val="VerbatimChar"/>
          <w:lang w:eastAsia="zh-CN"/>
        </w:rPr>
        <w:t>connect</w:t>
      </w:r>
      <w:r w:rsidRPr="0062067A">
        <w:rPr>
          <w:lang w:eastAsia="zh-CN"/>
        </w:rPr>
        <w:t xml:space="preserve"> </w:t>
      </w:r>
      <w:r w:rsidRPr="0062067A">
        <w:rPr>
          <w:lang w:eastAsia="zh-CN"/>
        </w:rPr>
        <w:t>按钮，然后在下拉菜单中选择任意空闲的开发板，并点击</w:t>
      </w:r>
      <w:r w:rsidRPr="0062067A">
        <w:rPr>
          <w:rStyle w:val="VerbatimChar"/>
          <w:lang w:eastAsia="zh-CN"/>
        </w:rPr>
        <w:t>Choose File</w:t>
      </w:r>
      <w:r w:rsidRPr="0062067A">
        <w:rPr>
          <w:lang w:eastAsia="zh-CN"/>
        </w:rPr>
        <w:t>中选择上一步生成的</w:t>
      </w:r>
      <w:r w:rsidRPr="0062067A">
        <w:rPr>
          <w:lang w:eastAsia="zh-CN"/>
        </w:rPr>
        <w:t xml:space="preserve"> </w:t>
      </w:r>
      <w:r w:rsidRPr="0062067A">
        <w:rPr>
          <w:rStyle w:val="VerbatimChar"/>
          <w:lang w:eastAsia="zh-CN"/>
        </w:rPr>
        <w:t>*.bit</w:t>
      </w:r>
      <w:r w:rsidRPr="0062067A">
        <w:rPr>
          <w:lang w:eastAsia="zh-CN"/>
        </w:rPr>
        <w:t xml:space="preserve"> </w:t>
      </w:r>
      <w:r w:rsidRPr="0062067A">
        <w:rPr>
          <w:lang w:eastAsia="zh-CN"/>
        </w:rPr>
        <w:t>文件，后点击</w:t>
      </w:r>
      <w:r w:rsidRPr="0062067A">
        <w:rPr>
          <w:lang w:eastAsia="zh-CN"/>
        </w:rPr>
        <w:t xml:space="preserve"> </w:t>
      </w:r>
      <w:r w:rsidRPr="0062067A">
        <w:rPr>
          <w:rStyle w:val="VerbatimChar"/>
          <w:lang w:eastAsia="zh-CN"/>
        </w:rPr>
        <w:t>send</w:t>
      </w:r>
      <w:r w:rsidRPr="0062067A">
        <w:rPr>
          <w:lang w:eastAsia="zh-CN"/>
        </w:rPr>
        <w:t>，即可将本地</w:t>
      </w:r>
      <w:r w:rsidRPr="0062067A">
        <w:rPr>
          <w:lang w:eastAsia="zh-CN"/>
        </w:rPr>
        <w:t>bit</w:t>
      </w:r>
      <w:r w:rsidRPr="0062067A">
        <w:rPr>
          <w:lang w:eastAsia="zh-CN"/>
        </w:rPr>
        <w:t>文件烧写至希冀远程</w:t>
      </w:r>
      <w:r w:rsidRPr="0062067A">
        <w:rPr>
          <w:lang w:eastAsia="zh-CN"/>
        </w:rPr>
        <w:t>FPGA.</w:t>
      </w:r>
    </w:p>
    <w:tbl>
      <w:tblPr>
        <w:tblStyle w:val="Table"/>
        <w:tblW w:w="4562" w:type="dxa"/>
        <w:tblInd w:w="720" w:type="dxa"/>
        <w:tblLook w:val="0020" w:firstRow="1" w:lastRow="0" w:firstColumn="0" w:lastColumn="0" w:noHBand="0" w:noVBand="0"/>
      </w:tblPr>
      <w:tblGrid>
        <w:gridCol w:w="2631"/>
        <w:gridCol w:w="1931"/>
      </w:tblGrid>
      <w:tr w:rsidR="0062067A" w:rsidRPr="0062067A" w:rsidTr="00DF0D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30"/>
          <w:tblHeader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proofErr w:type="spellStart"/>
            <w:r w:rsidRPr="0062067A">
              <w:t>IO</w:t>
            </w:r>
            <w:r w:rsidRPr="0062067A">
              <w:t>信号</w:t>
            </w:r>
            <w:proofErr w:type="spellEnd"/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管脚绑定</w:t>
            </w:r>
          </w:p>
        </w:tc>
      </w:tr>
      <w:tr w:rsidR="0062067A" w:rsidRPr="0062067A" w:rsidTr="00DF0D1F">
        <w:trPr>
          <w:trHeight w:val="478"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proofErr w:type="spellStart"/>
            <w:r w:rsidRPr="0062067A">
              <w:t>clk</w:t>
            </w:r>
            <w:proofErr w:type="spellEnd"/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btn_clk</w:t>
            </w:r>
          </w:p>
        </w:tc>
      </w:tr>
      <w:tr w:rsidR="0062067A" w:rsidRPr="0062067A" w:rsidTr="00DF0D1F">
        <w:trPr>
          <w:trHeight w:val="492"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proofErr w:type="spellStart"/>
            <w:r w:rsidRPr="0062067A">
              <w:t>rst_n</w:t>
            </w:r>
            <w:proofErr w:type="spellEnd"/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btn_rst</w:t>
            </w:r>
          </w:p>
        </w:tc>
      </w:tr>
      <w:tr w:rsidR="0062067A" w:rsidRPr="0062067A" w:rsidTr="00DF0D1F">
        <w:trPr>
          <w:trHeight w:val="478"/>
        </w:trPr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Y3, Y2, Y1, Y0</w:t>
            </w:r>
          </w:p>
        </w:tc>
        <w:tc>
          <w:tcPr>
            <w:tcW w:w="0" w:type="auto"/>
          </w:tcPr>
          <w:p w:rsidR="000823B9" w:rsidRPr="0062067A" w:rsidRDefault="00000000">
            <w:pPr>
              <w:pStyle w:val="Compact"/>
            </w:pPr>
            <w:r w:rsidRPr="0062067A">
              <w:t>LED4-1</w:t>
            </w:r>
          </w:p>
        </w:tc>
      </w:tr>
    </w:tbl>
    <w:p w:rsidR="000823B9" w:rsidRPr="0062067A" w:rsidRDefault="000823B9">
      <w:pPr>
        <w:pStyle w:val="FirstParagraph"/>
      </w:pPr>
    </w:p>
    <w:p w:rsidR="000823B9" w:rsidRPr="0062067A" w:rsidRDefault="000823B9">
      <w:pPr>
        <w:pStyle w:val="BodyText"/>
      </w:pPr>
    </w:p>
    <w:bookmarkEnd w:id="0"/>
    <w:bookmarkEnd w:id="2"/>
    <w:p w:rsidR="000823B9" w:rsidRPr="0062067A" w:rsidRDefault="000823B9">
      <w:pPr>
        <w:pStyle w:val="BodyText"/>
      </w:pPr>
    </w:p>
    <w:sectPr w:rsidR="000823B9" w:rsidRPr="0062067A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EA29D7" w:rsidRDefault="00EA29D7">
      <w:pPr>
        <w:spacing w:after="0"/>
      </w:pPr>
      <w:r>
        <w:separator/>
      </w:r>
    </w:p>
  </w:endnote>
  <w:endnote w:type="continuationSeparator" w:id="0">
    <w:p w:rsidR="00EA29D7" w:rsidRDefault="00EA29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EA29D7" w:rsidRDefault="00EA29D7">
      <w:r>
        <w:separator/>
      </w:r>
    </w:p>
  </w:footnote>
  <w:footnote w:type="continuationSeparator" w:id="0">
    <w:p w:rsidR="00EA29D7" w:rsidRDefault="00EA29D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11044C4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36E0A3E8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CE14504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242956462">
    <w:abstractNumId w:val="0"/>
  </w:num>
  <w:num w:numId="2" w16cid:durableId="9250670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81858113">
    <w:abstractNumId w:val="1"/>
  </w:num>
  <w:num w:numId="4" w16cid:durableId="247037868">
    <w:abstractNumId w:val="1"/>
  </w:num>
  <w:num w:numId="5" w16cid:durableId="590506597">
    <w:abstractNumId w:val="1"/>
  </w:num>
  <w:num w:numId="6" w16cid:durableId="956760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7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23B9"/>
    <w:rsid w:val="000823B9"/>
    <w:rsid w:val="0062067A"/>
    <w:rsid w:val="008A4C48"/>
    <w:rsid w:val="00DF0D1F"/>
    <w:rsid w:val="00EA29D7"/>
    <w:rsid w:val="00FA32D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6F8677D-91B5-4A65-ABD4-F8E190F14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62067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62067A"/>
    <w:rPr>
      <w:sz w:val="18"/>
      <w:szCs w:val="18"/>
    </w:rPr>
  </w:style>
  <w:style w:type="paragraph" w:styleId="Footer">
    <w:name w:val="footer"/>
    <w:basedOn w:val="Normal"/>
    <w:link w:val="FooterChar"/>
    <w:rsid w:val="0062067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6206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226</Words>
  <Characters>1293</Characters>
  <Application>Microsoft Office Word</Application>
  <DocSecurity>0</DocSecurity>
  <Lines>10</Lines>
  <Paragraphs>3</Paragraphs>
  <ScaleCrop>false</ScaleCrop>
  <Company/>
  <LinksUpToDate>false</LinksUpToDate>
  <CharactersWithSpaces>1516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Ryan Wei</cp:lastModifiedBy>
  <cp:revision>4</cp:revision>
  <dcterms:created xsi:type="dcterms:W3CDTF">2024-09-12T19:08:00Z</dcterms:created>
  <dcterms:modified xsi:type="dcterms:W3CDTF">2024-09-13T07:11:00Z</dcterms:modified>
</cp:coreProperties>
</file>