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B83E" w14:textId="77777777" w:rsidR="00273E30" w:rsidRDefault="00273E30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CFB83F" w14:textId="77777777" w:rsidR="00273E30" w:rsidRDefault="002A4472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BCFB85F" wp14:editId="7BCFB86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BCFB868" w14:textId="3B7E6AFC" w:rsidR="00273E30" w:rsidRDefault="002A447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2A4472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Chemist</w:t>
                            </w:r>
                            <w:r w:rsidRPr="002A4472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ry S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+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ISSUE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  <w:p w14:paraId="7BCFB869" w14:textId="77777777" w:rsidR="00273E30" w:rsidRDefault="002A447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Winson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Kelvin</w:t>
                            </w:r>
                          </w:p>
                          <w:p w14:paraId="7BCFB86A" w14:textId="77777777" w:rsidR="00273E30" w:rsidRDefault="002A4472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CFB85F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59264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7BCFB868" w14:textId="3B7E6AFC" w:rsidR="00273E30" w:rsidRDefault="002A4472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2A4472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caps/>
                          <w:sz w:val="30"/>
                          <w:szCs w:val="30"/>
                        </w:rPr>
                        <w:t>Chemist</w:t>
                      </w:r>
                      <w:r w:rsidRPr="002A4472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ry S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+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ISSUE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7</w:t>
                      </w:r>
                    </w:p>
                    <w:p w14:paraId="7BCFB869" w14:textId="77777777" w:rsidR="00273E30" w:rsidRDefault="002A4472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Winson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Kelvin</w:t>
                      </w:r>
                    </w:p>
                    <w:p w14:paraId="7BCFB86A" w14:textId="77777777" w:rsidR="00273E30" w:rsidRDefault="002A4472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0288" behindDoc="1" locked="0" layoutInCell="1" allowOverlap="1" wp14:anchorId="7BCFB861" wp14:editId="7BCFB862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 be distributed, sold, or modified for personal use in any way.</w:t>
      </w:r>
    </w:p>
    <w:p w14:paraId="7BCFB840" w14:textId="77777777" w:rsidR="00273E30" w:rsidRDefault="00273E30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CFB841" w14:textId="77777777" w:rsidR="00273E30" w:rsidRDefault="002A4472">
      <w:pPr>
        <w:pStyle w:val="2"/>
        <w:shd w:val="clear" w:color="auto" w:fill="FFFFFF"/>
        <w:spacing w:line="480" w:lineRule="auto"/>
        <w:rPr>
          <w:rFonts w:ascii="Times New Roman Bold" w:eastAsia="PingFang SC" w:hAnsi="Times New Roman Bold" w:cs="Times New Roman Bold" w:hint="default"/>
          <w:bCs w:val="0"/>
          <w:color w:val="000000"/>
          <w:sz w:val="24"/>
          <w:szCs w:val="24"/>
        </w:rPr>
      </w:pPr>
      <w:r>
        <w:rPr>
          <w:rFonts w:ascii="Times New Roman Bold" w:eastAsia="PingFang SC" w:hAnsi="Times New Roman Bold" w:cs="Times New Roman Bold" w:hint="default"/>
          <w:bCs w:val="0"/>
          <w:color w:val="000000"/>
          <w:sz w:val="24"/>
          <w:szCs w:val="24"/>
          <w:shd w:val="clear" w:color="auto" w:fill="FFFFFF"/>
        </w:rPr>
        <w:t>Binary Molecular Compounds</w:t>
      </w:r>
    </w:p>
    <w:p w14:paraId="7BCFB842" w14:textId="77777777" w:rsidR="00273E30" w:rsidRDefault="002A4472">
      <w:pPr>
        <w:pStyle w:val="3"/>
        <w:shd w:val="clear" w:color="auto" w:fill="FFFFFF"/>
        <w:spacing w:line="480" w:lineRule="auto"/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</w:rPr>
      </w:pPr>
      <w:r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  <w:shd w:val="clear" w:color="auto" w:fill="FFFFFF"/>
        </w:rPr>
        <w:t>Definition</w:t>
      </w:r>
    </w:p>
    <w:p w14:paraId="7BCFB843" w14:textId="77777777" w:rsidR="00273E30" w:rsidRDefault="002A4472">
      <w:pPr>
        <w:numPr>
          <w:ilvl w:val="0"/>
          <w:numId w:val="1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Formed by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nonmetal + nonmetal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combinations (CO₂, H₂O, NH₃).</w:t>
      </w:r>
    </w:p>
    <w:p w14:paraId="7BCFB844" w14:textId="77777777" w:rsidR="00273E30" w:rsidRDefault="002A4472">
      <w:pPr>
        <w:numPr>
          <w:ilvl w:val="0"/>
          <w:numId w:val="1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Unlike ionic compounds, they consist of discrete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molecules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 (not formula 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units).</w:t>
      </w:r>
    </w:p>
    <w:p w14:paraId="7BCFB845" w14:textId="77777777" w:rsidR="00273E30" w:rsidRDefault="002A4472">
      <w:pPr>
        <w:pStyle w:val="3"/>
        <w:shd w:val="clear" w:color="auto" w:fill="FFFFFF"/>
        <w:spacing w:line="480" w:lineRule="auto"/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</w:rPr>
      </w:pPr>
      <w:r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  <w:shd w:val="clear" w:color="auto" w:fill="FFFFFF"/>
        </w:rPr>
        <w:t>Naming Rules</w:t>
      </w:r>
    </w:p>
    <w:p w14:paraId="7BCFB846" w14:textId="77777777" w:rsidR="00273E30" w:rsidRDefault="002A4472">
      <w:pPr>
        <w:numPr>
          <w:ilvl w:val="0"/>
          <w:numId w:val="2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Order of Elements</w:t>
      </w:r>
    </w:p>
    <w:p w14:paraId="7BCFB847" w14:textId="77777777" w:rsidR="00273E30" w:rsidRDefault="002A4472">
      <w:pPr>
        <w:numPr>
          <w:ilvl w:val="1"/>
          <w:numId w:val="1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Name the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first element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in the formula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as the element name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.</w:t>
      </w:r>
    </w:p>
    <w:p w14:paraId="7BCFB848" w14:textId="77777777" w:rsidR="00273E30" w:rsidRDefault="002A4472">
      <w:pPr>
        <w:numPr>
          <w:ilvl w:val="1"/>
          <w:numId w:val="1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Name the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second element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using the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root of the element name + suffix “-ide”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(similar to ionic compound anions).</w:t>
      </w:r>
    </w:p>
    <w:p w14:paraId="7BCFB849" w14:textId="77777777" w:rsidR="00273E30" w:rsidRDefault="002A4472">
      <w:pPr>
        <w:numPr>
          <w:ilvl w:val="0"/>
          <w:numId w:val="2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Prefixes for Atom Count</w:t>
      </w:r>
    </w:p>
    <w:p w14:paraId="7BCFB84A" w14:textId="77777777" w:rsidR="00273E30" w:rsidRDefault="002A4472">
      <w:pPr>
        <w:numPr>
          <w:ilvl w:val="1"/>
          <w:numId w:val="3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Use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prefixes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 to 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indicate the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number of atoms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of each element.</w:t>
      </w:r>
    </w:p>
    <w:p w14:paraId="7BCFB84B" w14:textId="77777777" w:rsidR="00273E30" w:rsidRDefault="002A4472">
      <w:pPr>
        <w:numPr>
          <w:ilvl w:val="1"/>
          <w:numId w:val="3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Omit the prefix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“mono-” for the first element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if only one atom is present (CO = carbon monoxide, not “</w:t>
      </w:r>
      <w:proofErr w:type="spellStart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monocarbon</w:t>
      </w:r>
      <w:proofErr w:type="spellEnd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 monoxide”).</w:t>
      </w:r>
    </w:p>
    <w:p w14:paraId="7BCFB84C" w14:textId="77777777" w:rsidR="00273E30" w:rsidRDefault="002A4472">
      <w:pPr>
        <w:pStyle w:val="3"/>
        <w:shd w:val="clear" w:color="auto" w:fill="FFFFFF"/>
        <w:spacing w:line="480" w:lineRule="auto"/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</w:rPr>
      </w:pPr>
      <w:r>
        <w:rPr>
          <w:rFonts w:ascii="Times New Roman Regular" w:eastAsia="PingFang SC" w:hAnsi="Times New Roman Regular" w:cs="Times New Roman Regular" w:hint="default"/>
          <w:b w:val="0"/>
          <w:color w:val="000000"/>
          <w:sz w:val="24"/>
          <w:szCs w:val="24"/>
          <w:shd w:val="clear" w:color="auto" w:fill="FFFFFF"/>
        </w:rPr>
        <w:lastRenderedPageBreak/>
        <w:t>From Formula to Name</w:t>
      </w:r>
    </w:p>
    <w:p w14:paraId="7BCFB84D" w14:textId="77777777" w:rsidR="00273E30" w:rsidRDefault="002A4472">
      <w:pPr>
        <w:numPr>
          <w:ilvl w:val="0"/>
          <w:numId w:val="4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Identify the elements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in the formula (e.g., NF₃ = nitrogen, fluorine).</w:t>
      </w:r>
    </w:p>
    <w:p w14:paraId="7BCFB84E" w14:textId="77777777" w:rsidR="00273E30" w:rsidRDefault="002A4472">
      <w:pPr>
        <w:numPr>
          <w:ilvl w:val="0"/>
          <w:numId w:val="4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Assign prefixes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based on the number of atoms:</w:t>
      </w:r>
    </w:p>
    <w:p w14:paraId="7BCFB84F" w14:textId="77777777" w:rsidR="00273E30" w:rsidRDefault="002A4472">
      <w:pPr>
        <w:spacing w:beforeAutospacing="1" w:afterAutospacing="1" w:line="480" w:lineRule="auto"/>
        <w:ind w:left="1080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N = 1 → no prefix (first element).</w:t>
      </w:r>
    </w:p>
    <w:p w14:paraId="7BCFB850" w14:textId="77777777" w:rsidR="00273E30" w:rsidRDefault="002A4472">
      <w:pPr>
        <w:spacing w:beforeAutospacing="1" w:afterAutospacing="1" w:line="480" w:lineRule="auto"/>
        <w:ind w:left="1080"/>
        <w:rPr>
          <w:rFonts w:ascii="Times New Roman Regular" w:hAnsi="Times New Roman Regular" w:cs="Times New Roman Regular"/>
        </w:rPr>
      </w:pP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F = 3 → “tri-”.</w:t>
      </w:r>
    </w:p>
    <w:p w14:paraId="7BCFB851" w14:textId="77777777" w:rsidR="00273E30" w:rsidRDefault="002A4472">
      <w:pPr>
        <w:numPr>
          <w:ilvl w:val="0"/>
          <w:numId w:val="4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Name the second element with “-ide”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: fluorine → fluoride.</w:t>
      </w:r>
    </w:p>
    <w:p w14:paraId="7BCFB852" w14:textId="77777777" w:rsidR="00273E30" w:rsidRDefault="002A4472">
      <w:pPr>
        <w:spacing w:beforeAutospacing="1" w:afterAutospacing="1" w:line="480" w:lineRule="auto"/>
        <w:ind w:firstLine="720"/>
        <w:rPr>
          <w:rFonts w:ascii="Times New Roman Bold" w:eastAsia="PingFang SC" w:hAnsi="Times New Roman Bold" w:cs="Times New Roman Bold"/>
          <w:b/>
          <w:bCs/>
          <w:color w:val="000000"/>
          <w:shd w:val="clear" w:color="auto" w:fill="FFFFFF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Result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: Nitrogen trifluoride.</w:t>
      </w:r>
    </w:p>
    <w:p w14:paraId="7BCFB853" w14:textId="77777777" w:rsidR="00273E30" w:rsidRDefault="002A4472">
      <w:pPr>
        <w:pStyle w:val="3"/>
        <w:shd w:val="clear" w:color="auto" w:fill="FFFFFF"/>
        <w:spacing w:line="480" w:lineRule="auto"/>
        <w:rPr>
          <w:rFonts w:ascii="Times New Roman Bold" w:eastAsia="PingFang SC" w:hAnsi="Times New Roman Bold" w:cs="Times New Roman Bold" w:hint="default"/>
          <w:color w:val="000000"/>
          <w:sz w:val="24"/>
          <w:szCs w:val="24"/>
        </w:rPr>
      </w:pPr>
      <w:r>
        <w:rPr>
          <w:rFonts w:ascii="Times New Roman Bold" w:eastAsia="PingFang SC" w:hAnsi="Times New Roman Bold" w:cs="Times New Roman Bold" w:hint="default"/>
          <w:color w:val="000000"/>
          <w:sz w:val="24"/>
          <w:szCs w:val="24"/>
          <w:shd w:val="clear" w:color="auto" w:fill="FFFFFF"/>
        </w:rPr>
        <w:t>Common Mistakes to Avoid</w:t>
      </w:r>
    </w:p>
    <w:p w14:paraId="7BCFB854" w14:textId="77777777" w:rsidR="00273E30" w:rsidRDefault="002A4472">
      <w:pPr>
        <w:numPr>
          <w:ilvl w:val="0"/>
          <w:numId w:val="5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Confusing with Ionic Compounds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: 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Molecular compounds never contain metal ions (e.g., </w:t>
      </w:r>
      <w:proofErr w:type="spellStart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AlCl</w:t>
      </w:r>
      <w:proofErr w:type="spellEnd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 xml:space="preserve">₃ is ionic, not molecular; </w:t>
      </w:r>
      <w:proofErr w:type="spellStart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PCl</w:t>
      </w:r>
      <w:proofErr w:type="spellEnd"/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₃ is molecular).</w:t>
      </w:r>
    </w:p>
    <w:p w14:paraId="7BCFB855" w14:textId="77777777" w:rsidR="00273E30" w:rsidRDefault="002A4472">
      <w:pPr>
        <w:numPr>
          <w:ilvl w:val="0"/>
          <w:numId w:val="5"/>
        </w:numPr>
        <w:spacing w:beforeAutospacing="1" w:afterAutospacing="1" w:line="480" w:lineRule="auto"/>
        <w:rPr>
          <w:rFonts w:ascii="Times New Roman Regular" w:hAnsi="Times New Roman Regular" w:cs="Times New Roman Regular"/>
        </w:rPr>
      </w:pP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Incorrect Prefix Placement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: Always apply prefixes to </w:t>
      </w:r>
      <w:r>
        <w:rPr>
          <w:rStyle w:val="a8"/>
          <w:rFonts w:ascii="Times New Roman Regular" w:eastAsia="PingFang SC" w:hAnsi="Times New Roman Regular" w:cs="Times New Roman Regular"/>
          <w:b w:val="0"/>
          <w:color w:val="000000"/>
          <w:shd w:val="clear" w:color="auto" w:fill="FFFFFF"/>
        </w:rPr>
        <w:t>both elements</w:t>
      </w:r>
      <w:r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  <w:t> (except “mono-” for the first element), e.g., N₂O = dinitrogen monoxide (not “nitrogen monoxide” for N₂O).</w:t>
      </w:r>
    </w:p>
    <w:p w14:paraId="7BCFB856" w14:textId="77777777" w:rsidR="00273E30" w:rsidRDefault="00273E30">
      <w:pPr>
        <w:spacing w:beforeAutospacing="1" w:afterAutospacing="1" w:line="480" w:lineRule="auto"/>
        <w:ind w:firstLine="720"/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</w:pPr>
    </w:p>
    <w:p w14:paraId="7BCFB857" w14:textId="77777777" w:rsidR="00273E30" w:rsidRDefault="00273E30">
      <w:pPr>
        <w:spacing w:beforeAutospacing="1" w:afterAutospacing="1" w:line="480" w:lineRule="auto"/>
        <w:ind w:firstLine="720"/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</w:pPr>
    </w:p>
    <w:p w14:paraId="7BCFB858" w14:textId="77777777" w:rsidR="00273E30" w:rsidRDefault="00273E30">
      <w:pPr>
        <w:spacing w:beforeAutospacing="1" w:afterAutospacing="1" w:line="480" w:lineRule="auto"/>
        <w:ind w:firstLine="720"/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</w:pPr>
    </w:p>
    <w:p w14:paraId="7BCFB859" w14:textId="77777777" w:rsidR="00273E30" w:rsidRDefault="00273E30">
      <w:pPr>
        <w:spacing w:beforeAutospacing="1" w:afterAutospacing="1" w:line="480" w:lineRule="auto"/>
        <w:ind w:left="1080"/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</w:pPr>
    </w:p>
    <w:p w14:paraId="7BCFB85A" w14:textId="77777777" w:rsidR="00273E30" w:rsidRDefault="00273E30">
      <w:pPr>
        <w:spacing w:beforeAutospacing="1" w:afterAutospacing="1" w:line="480" w:lineRule="auto"/>
        <w:rPr>
          <w:rFonts w:ascii="Times New Roman Regular" w:eastAsia="PingFang SC" w:hAnsi="Times New Roman Regular" w:cs="Times New Roman Regular"/>
          <w:color w:val="000000"/>
          <w:shd w:val="clear" w:color="auto" w:fill="FFFFFF"/>
        </w:rPr>
      </w:pPr>
    </w:p>
    <w:p w14:paraId="7BCFB85B" w14:textId="77777777" w:rsidR="00273E30" w:rsidRDefault="00273E30">
      <w:pPr>
        <w:spacing w:beforeAutospacing="1" w:afterAutospacing="1" w:line="480" w:lineRule="auto"/>
        <w:rPr>
          <w:rFonts w:ascii="Times New Roman Regular" w:hAnsi="Times New Roman Regular" w:cs="Times New Roman Regular"/>
        </w:rPr>
      </w:pPr>
    </w:p>
    <w:p w14:paraId="7BCFB85C" w14:textId="77777777" w:rsidR="00273E30" w:rsidRDefault="002A4472">
      <w:pPr>
        <w:pStyle w:val="Body"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Here</w:t>
      </w:r>
      <w:r>
        <w:rPr>
          <w:rFonts w:ascii="Times New Roman" w:eastAsia="宋体" w:hAnsi="Times New Roman" w:cs="Times New Roman"/>
          <w:sz w:val="24"/>
          <w:szCs w:val="24"/>
        </w:rPr>
        <w:t>’</w:t>
      </w:r>
      <w:r>
        <w:rPr>
          <w:rFonts w:ascii="Times New Roman" w:eastAsia="宋体" w:hAnsi="Times New Roman" w:cs="Times New Roman" w:hint="eastAsia"/>
          <w:sz w:val="24"/>
          <w:szCs w:val="24"/>
        </w:rPr>
        <w:t>s a table to memorize</w:t>
      </w:r>
    </w:p>
    <w:p w14:paraId="7BCFB85D" w14:textId="77777777" w:rsidR="00273E30" w:rsidRDefault="002A4472">
      <w:pPr>
        <w:pStyle w:val="Body"/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Tip: Only memorize the table 1 day before the test.</w:t>
      </w:r>
    </w:p>
    <w:p w14:paraId="7BCFB85E" w14:textId="77777777" w:rsidR="00273E30" w:rsidRDefault="002A4472">
      <w:pPr>
        <w:pStyle w:val="Body"/>
        <w:spacing w:line="480" w:lineRule="auto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4"/>
          <w:szCs w:val="24"/>
        </w:rPr>
        <w:drawing>
          <wp:inline distT="0" distB="0" distL="114300" distR="114300" wp14:anchorId="7BCFB863" wp14:editId="7BCFB864">
            <wp:extent cx="6118860" cy="8258175"/>
            <wp:effectExtent l="0" t="0" r="2540" b="22225"/>
            <wp:docPr id="1" name="Picture 1" descr="8421744115891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8421744115891_.p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E30"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B86B" w14:textId="77777777" w:rsidR="002A4472" w:rsidRDefault="002A4472">
      <w:r>
        <w:separator/>
      </w:r>
    </w:p>
  </w:endnote>
  <w:endnote w:type="continuationSeparator" w:id="0">
    <w:p w14:paraId="7BCFB86D" w14:textId="77777777" w:rsidR="002A4472" w:rsidRDefault="002A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Arial"/>
    <w:charset w:val="00"/>
    <w:family w:val="roman"/>
    <w:pitch w:val="default"/>
    <w:sig w:usb0="E50002FF" w:usb1="500079DB" w:usb2="00000010" w:usb3="00000000" w:csb0="00000000" w:csb1="00000000"/>
  </w:font>
  <w:font w:name="Helvetica Neue Medium">
    <w:altName w:val="Arial"/>
    <w:charset w:val="00"/>
    <w:family w:val="roman"/>
    <w:pitch w:val="default"/>
    <w:sig w:usb0="E50002FF" w:usb1="500079DB" w:usb2="00000010" w:usb3="00000000" w:csb0="00000000" w:csb1="00000000"/>
  </w:font>
  <w:font w:name="PSL Ornanong Pro">
    <w:altName w:val="Cambria"/>
    <w:charset w:val="00"/>
    <w:family w:val="roman"/>
    <w:pitch w:val="default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PingFang SC">
    <w:charset w:val="86"/>
    <w:family w:val="auto"/>
    <w:pitch w:val="default"/>
    <w:sig w:usb0="A00002FF" w:usb1="7ACFFDFB" w:usb2="00000017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B865" w14:textId="77777777" w:rsidR="00273E30" w:rsidRDefault="00273E30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  <w:p w14:paraId="7BCFB866" w14:textId="77777777" w:rsidR="00273E30" w:rsidRDefault="00273E30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B867" w14:textId="77777777" w:rsidR="002A4472" w:rsidRDefault="002A4472">
      <w:r>
        <w:separator/>
      </w:r>
    </w:p>
  </w:footnote>
  <w:footnote w:type="continuationSeparator" w:id="0">
    <w:p w14:paraId="7BCFB869" w14:textId="77777777" w:rsidR="002A4472" w:rsidRDefault="002A4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5EE265"/>
    <w:multiLevelType w:val="multilevel"/>
    <w:tmpl w:val="CF5EE2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F4B7875"/>
    <w:multiLevelType w:val="multilevel"/>
    <w:tmpl w:val="DF4B78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E7B7592E"/>
    <w:multiLevelType w:val="multilevel"/>
    <w:tmpl w:val="E7B759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FFFE6D3E"/>
    <w:multiLevelType w:val="multilevel"/>
    <w:tmpl w:val="FFFE6D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450055659">
    <w:abstractNumId w:val="2"/>
  </w:num>
  <w:num w:numId="2" w16cid:durableId="146170771">
    <w:abstractNumId w:val="1"/>
  </w:num>
  <w:num w:numId="3" w16cid:durableId="1065951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0845572">
    <w:abstractNumId w:val="0"/>
  </w:num>
  <w:num w:numId="5" w16cid:durableId="112940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noPunctuationKerning/>
  <w:characterSpacingControl w:val="doNotCompress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273E30"/>
    <w:rsid w:val="002A4472"/>
    <w:rsid w:val="00640570"/>
    <w:rsid w:val="006D4193"/>
    <w:rsid w:val="0070737F"/>
    <w:rsid w:val="00722875"/>
    <w:rsid w:val="00972D7F"/>
    <w:rsid w:val="00974671"/>
    <w:rsid w:val="009A0C12"/>
    <w:rsid w:val="00AC2913"/>
    <w:rsid w:val="00B76192"/>
    <w:rsid w:val="00C00178"/>
    <w:rsid w:val="00D00DFB"/>
    <w:rsid w:val="00FB40A5"/>
    <w:rsid w:val="00FE70F5"/>
    <w:rsid w:val="4F9DA002"/>
    <w:rsid w:val="69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7BCFB83E"/>
  <w15:docId w15:val="{4734E233-CB54-4BFA-9BB2-C4FEA03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 Unicode MS"/>
      <w:sz w:val="24"/>
      <w:szCs w:val="24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宋体" w:hAnsi="宋体" w:hint="eastAsia"/>
      <w:b/>
      <w:bCs/>
      <w:sz w:val="36"/>
      <w:szCs w:val="36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hAnsi="宋体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Hyperlink"/>
    <w:rPr>
      <w:u w:val="single"/>
    </w:rPr>
  </w:style>
  <w:style w:type="character" w:styleId="a8">
    <w:name w:val="Strong"/>
    <w:basedOn w:val="a0"/>
    <w:uiPriority w:val="22"/>
    <w:qFormat/>
    <w:rPr>
      <w:b/>
      <w:bCs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eastAsia="Arial Unicode MS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Pete C</cp:lastModifiedBy>
  <cp:revision>5</cp:revision>
  <dcterms:created xsi:type="dcterms:W3CDTF">2024-11-09T21:33:00Z</dcterms:created>
  <dcterms:modified xsi:type="dcterms:W3CDTF">2025-04-09T13:45:00Z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1033-7.2.2.8955</vt:lpwstr>
  </property>
  <property fmtid="{D5CDD505-2E9C-101B-9397-08002B2CF9AE}" pid="3" name="ICV">
    <vt:lpwstr>50ED2A86A7152CC8E818F567D6827C81_42</vt:lpwstr>
  </property>
</Properties>
</file>