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DF1118"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DF1118" w:rsidRDefault="00D00DFB" w:rsidP="00722875">
      <w:pPr>
        <w:pStyle w:val="Body"/>
        <w:spacing w:line="480" w:lineRule="auto"/>
        <w:rPr>
          <w:rFonts w:ascii="Times New Roman" w:eastAsia="Times New Roman" w:hAnsi="Times New Roman" w:cs="Times New Roman"/>
          <w:b/>
          <w:bCs/>
          <w:sz w:val="24"/>
          <w:szCs w:val="24"/>
        </w:rPr>
      </w:pPr>
      <w:r w:rsidRPr="00DF1118">
        <w:rPr>
          <w:rFonts w:ascii="Times New Roman" w:eastAsia="PSL Ornanong Pro" w:hAnsi="Times New Roman" w:cs="Times New Roman"/>
          <w:noProof/>
          <w:color w:val="5E5E5E"/>
          <w:sz w:val="24"/>
          <w:szCs w:val="24"/>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4CA51FDD" w:rsidR="00C00178" w:rsidRPr="00DF1118"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DF1118">
                              <w:rPr>
                                <w:rStyle w:val="White"/>
                                <w:rFonts w:ascii="Times New Roman" w:hAnsi="Times New Roman" w:cs="Times New Roman" w:hint="eastAsia"/>
                                <w:b/>
                                <w:bCs/>
                                <w:sz w:val="30"/>
                                <w:szCs w:val="30"/>
                              </w:rPr>
                              <w:t>HISTORY H</w:t>
                            </w:r>
                            <w:r w:rsidRPr="00640570">
                              <w:rPr>
                                <w:rStyle w:val="White"/>
                                <w:rFonts w:ascii="Times New Roman" w:hAnsi="Times New Roman" w:cs="Times New Roman"/>
                                <w:b/>
                                <w:bCs/>
                                <w:sz w:val="30"/>
                                <w:szCs w:val="30"/>
                              </w:rPr>
                              <w:t xml:space="preserve"> STUDY GUIDE ISSUE </w:t>
                            </w:r>
                            <w:r w:rsidR="00DF1118">
                              <w:rPr>
                                <w:rStyle w:val="White"/>
                                <w:rFonts w:ascii="Times New Roman" w:hAnsi="Times New Roman" w:cs="Times New Roman" w:hint="eastAsia"/>
                                <w:b/>
                                <w:bCs/>
                                <w:sz w:val="30"/>
                                <w:szCs w:val="30"/>
                              </w:rPr>
                              <w:t>7</w:t>
                            </w:r>
                          </w:p>
                          <w:p w14:paraId="50596D2F" w14:textId="33F19B58"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DF1118">
                              <w:rPr>
                                <w:rStyle w:val="White"/>
                                <w:rFonts w:ascii="Times New Roman" w:hAnsi="Times New Roman" w:cs="Times New Roman" w:hint="eastAsia"/>
                                <w:b/>
                                <w:bCs/>
                                <w:sz w:val="30"/>
                                <w:szCs w:val="30"/>
                              </w:rPr>
                              <w:t>Lola</w:t>
                            </w:r>
                            <w:r w:rsidRPr="00640570">
                              <w:rPr>
                                <w:rStyle w:val="White"/>
                                <w:rFonts w:ascii="Times New Roman" w:hAnsi="Times New Roman" w:cs="Times New Roman"/>
                                <w:b/>
                                <w:bCs/>
                                <w:sz w:val="30"/>
                                <w:szCs w:val="30"/>
                              </w:rPr>
                              <w:t xml:space="preserve"> and </w:t>
                            </w:r>
                            <w:r w:rsidR="00DF1118">
                              <w:rPr>
                                <w:rStyle w:val="White"/>
                                <w:rFonts w:ascii="Times New Roman" w:hAnsi="Times New Roman" w:cs="Times New Roman" w:hint="eastAsia"/>
                                <w:b/>
                                <w:bCs/>
                                <w:sz w:val="30"/>
                                <w:szCs w:val="30"/>
                              </w:rPr>
                              <w:t>Ava</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rFonts w:hint="eastAsia"/>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4CA51FDD" w:rsidR="00C00178" w:rsidRPr="00DF1118"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DF1118">
                        <w:rPr>
                          <w:rStyle w:val="White"/>
                          <w:rFonts w:ascii="Times New Roman" w:hAnsi="Times New Roman" w:cs="Times New Roman" w:hint="eastAsia"/>
                          <w:b/>
                          <w:bCs/>
                          <w:sz w:val="30"/>
                          <w:szCs w:val="30"/>
                        </w:rPr>
                        <w:t>HISTORY H</w:t>
                      </w:r>
                      <w:r w:rsidRPr="00640570">
                        <w:rPr>
                          <w:rStyle w:val="White"/>
                          <w:rFonts w:ascii="Times New Roman" w:hAnsi="Times New Roman" w:cs="Times New Roman"/>
                          <w:b/>
                          <w:bCs/>
                          <w:sz w:val="30"/>
                          <w:szCs w:val="30"/>
                        </w:rPr>
                        <w:t xml:space="preserve"> STUDY GUIDE ISSUE </w:t>
                      </w:r>
                      <w:r w:rsidR="00DF1118">
                        <w:rPr>
                          <w:rStyle w:val="White"/>
                          <w:rFonts w:ascii="Times New Roman" w:hAnsi="Times New Roman" w:cs="Times New Roman" w:hint="eastAsia"/>
                          <w:b/>
                          <w:bCs/>
                          <w:sz w:val="30"/>
                          <w:szCs w:val="30"/>
                        </w:rPr>
                        <w:t>7</w:t>
                      </w:r>
                    </w:p>
                    <w:p w14:paraId="50596D2F" w14:textId="33F19B58"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DF1118">
                        <w:rPr>
                          <w:rStyle w:val="White"/>
                          <w:rFonts w:ascii="Times New Roman" w:hAnsi="Times New Roman" w:cs="Times New Roman" w:hint="eastAsia"/>
                          <w:b/>
                          <w:bCs/>
                          <w:sz w:val="30"/>
                          <w:szCs w:val="30"/>
                        </w:rPr>
                        <w:t>Lola</w:t>
                      </w:r>
                      <w:r w:rsidRPr="00640570">
                        <w:rPr>
                          <w:rStyle w:val="White"/>
                          <w:rFonts w:ascii="Times New Roman" w:hAnsi="Times New Roman" w:cs="Times New Roman"/>
                          <w:b/>
                          <w:bCs/>
                          <w:sz w:val="30"/>
                          <w:szCs w:val="30"/>
                        </w:rPr>
                        <w:t xml:space="preserve"> and </w:t>
                      </w:r>
                      <w:r w:rsidR="00DF1118">
                        <w:rPr>
                          <w:rStyle w:val="White"/>
                          <w:rFonts w:ascii="Times New Roman" w:hAnsi="Times New Roman" w:cs="Times New Roman" w:hint="eastAsia"/>
                          <w:b/>
                          <w:bCs/>
                          <w:sz w:val="30"/>
                          <w:szCs w:val="30"/>
                        </w:rPr>
                        <w:t>Ava</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rFonts w:hint="eastAsia"/>
                          <w:sz w:val="32"/>
                          <w:szCs w:val="32"/>
                        </w:rPr>
                      </w:pPr>
                      <w:r w:rsidRPr="00D00DFB">
                        <w:rPr>
                          <w:rStyle w:val="White"/>
                          <w:sz w:val="32"/>
                          <w:szCs w:val="32"/>
                        </w:rPr>
                        <w:t xml:space="preserve"> </w:t>
                      </w:r>
                    </w:p>
                  </w:txbxContent>
                </v:textbox>
                <w10:wrap type="topAndBottom" anchorx="margin" anchory="margin"/>
              </v:shape>
            </w:pict>
          </mc:Fallback>
        </mc:AlternateContent>
      </w:r>
      <w:r w:rsidRPr="00DF1118">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1118">
        <w:rPr>
          <w:rFonts w:ascii="Times New Roman" w:eastAsia="Times New Roman" w:hAnsi="Times New Roman" w:cs="Times New Roman"/>
          <w:b/>
          <w:bCs/>
          <w:sz w:val="24"/>
          <w:szCs w:val="24"/>
        </w:rPr>
        <w:t xml:space="preserve">NOTE: This is an official document by Indexademics. </w:t>
      </w:r>
      <w:r w:rsidR="00640570" w:rsidRPr="00DF1118">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3D1A154C" w14:textId="77777777" w:rsidR="00DF1118" w:rsidRPr="00DF1118" w:rsidRDefault="00DF1118" w:rsidP="00DF1118">
      <w:pPr>
        <w:rPr>
          <w:b/>
          <w:bCs/>
        </w:rPr>
      </w:pPr>
      <w:r w:rsidRPr="00DF1118">
        <w:rPr>
          <w:b/>
          <w:bCs/>
        </w:rPr>
        <w:t xml:space="preserve">The Ming </w:t>
      </w:r>
    </w:p>
    <w:p w14:paraId="2CAFDEAD" w14:textId="77777777" w:rsidR="00DF1118" w:rsidRPr="00DF1118" w:rsidRDefault="00DF1118" w:rsidP="00DF1118">
      <w:r w:rsidRPr="00DF1118">
        <w:t>( 1368 - 1644 )</w:t>
      </w:r>
    </w:p>
    <w:p w14:paraId="71FE530F" w14:textId="77777777" w:rsidR="00DF1118" w:rsidRPr="00DF1118" w:rsidRDefault="00DF1118" w:rsidP="00DF1118"/>
    <w:p w14:paraId="39578302" w14:textId="77777777" w:rsidR="00DF1118" w:rsidRPr="00DF1118" w:rsidRDefault="00DF1118" w:rsidP="00DF1118">
      <w:r w:rsidRPr="00DF1118">
        <w:t>Political &amp; Administrative Reforms</w:t>
      </w:r>
    </w:p>
    <w:p w14:paraId="422BB5B1" w14:textId="096755B4"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Emperor Hongwu established family representatives for provincial governance</w:t>
      </w:r>
    </w:p>
    <w:p w14:paraId="21E62231" w14:textId="3B8844C5"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expanded printing, spreading </w:t>
      </w:r>
      <w:proofErr w:type="spellStart"/>
      <w:r w:rsidRPr="00DF1118">
        <w:rPr>
          <w:rFonts w:ascii="Times New Roman" w:hAnsi="Times New Roman" w:cs="Times New Roman"/>
        </w:rPr>
        <w:t>confucian</w:t>
      </w:r>
      <w:proofErr w:type="spellEnd"/>
      <w:r w:rsidRPr="00DF1118">
        <w:rPr>
          <w:rFonts w:ascii="Times New Roman" w:hAnsi="Times New Roman" w:cs="Times New Roman"/>
        </w:rPr>
        <w:t xml:space="preserve"> materials</w:t>
      </w:r>
    </w:p>
    <w:p w14:paraId="14BA71F1" w14:textId="004CBCEA"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restoration of civil service exam---- accessible to all classes; </w:t>
      </w:r>
      <w:proofErr w:type="spellStart"/>
      <w:r w:rsidRPr="00DF1118">
        <w:rPr>
          <w:rFonts w:ascii="Times New Roman" w:hAnsi="Times New Roman" w:cs="Times New Roman"/>
        </w:rPr>
        <w:t>confucian</w:t>
      </w:r>
      <w:proofErr w:type="spellEnd"/>
      <w:r w:rsidRPr="00DF1118">
        <w:rPr>
          <w:rFonts w:ascii="Times New Roman" w:hAnsi="Times New Roman" w:cs="Times New Roman"/>
        </w:rPr>
        <w:t xml:space="preserve"> texts</w:t>
      </w:r>
    </w:p>
    <w:p w14:paraId="4FB1F09C" w14:textId="499F282A"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Implementation of agricultural initiatives and policies to ensure fairness in management. ; land redistribution, irrigation </w:t>
      </w:r>
      <w:proofErr w:type="spellStart"/>
      <w:r w:rsidRPr="00DF1118">
        <w:rPr>
          <w:rFonts w:ascii="Times New Roman" w:hAnsi="Times New Roman" w:cs="Times New Roman"/>
        </w:rPr>
        <w:t>projs</w:t>
      </w:r>
      <w:proofErr w:type="spellEnd"/>
      <w:r w:rsidRPr="00DF1118">
        <w:rPr>
          <w:rFonts w:ascii="Times New Roman" w:hAnsi="Times New Roman" w:cs="Times New Roman"/>
        </w:rPr>
        <w:t xml:space="preserve"> etc...</w:t>
      </w:r>
    </w:p>
    <w:p w14:paraId="78686424" w14:textId="77777777" w:rsidR="00DF1118" w:rsidRPr="00DF1118" w:rsidRDefault="00DF1118" w:rsidP="00DF1118"/>
    <w:p w14:paraId="57D6A041" w14:textId="77777777" w:rsidR="00DF1118" w:rsidRPr="00DF1118" w:rsidRDefault="00DF1118" w:rsidP="00DF1118">
      <w:r w:rsidRPr="00DF1118">
        <w:t xml:space="preserve">The Ming Code: </w:t>
      </w:r>
    </w:p>
    <w:p w14:paraId="5FCEBC19" w14:textId="6249511C"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A unified legal code to promote clarity and sustainability, with defined punishments.  </w:t>
      </w:r>
    </w:p>
    <w:p w14:paraId="1912E6CC" w14:textId="3E30A78A"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Confucian </w:t>
      </w:r>
    </w:p>
    <w:p w14:paraId="052CE02D" w14:textId="77777777" w:rsidR="00DF1118" w:rsidRPr="00DF1118" w:rsidRDefault="00DF1118" w:rsidP="00DF1118"/>
    <w:p w14:paraId="25A0DD70" w14:textId="77777777" w:rsidR="00DF1118" w:rsidRPr="00DF1118" w:rsidRDefault="00DF1118" w:rsidP="00DF1118">
      <w:r w:rsidRPr="00DF1118">
        <w:t>Economic &amp; Infrastructure Developments:</w:t>
      </w:r>
    </w:p>
    <w:p w14:paraId="4BB551C4" w14:textId="77777777"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Restoration of the Grand Canal: Improved trade and employment, with legal amelioration efforts.  </w:t>
      </w:r>
    </w:p>
    <w:p w14:paraId="0A5BBC27" w14:textId="2F8FB875"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Strengthening of The Great Wall</w:t>
      </w:r>
    </w:p>
    <w:p w14:paraId="7C4DE727" w14:textId="77777777" w:rsidR="00DF1118" w:rsidRPr="00DF1118" w:rsidRDefault="00DF1118" w:rsidP="00DF1118"/>
    <w:p w14:paraId="12D21756" w14:textId="77777777" w:rsidR="00DF1118" w:rsidRPr="00DF1118" w:rsidRDefault="00DF1118" w:rsidP="00DF1118">
      <w:proofErr w:type="spellStart"/>
      <w:r w:rsidRPr="00DF1118">
        <w:t>Imyiwei</w:t>
      </w:r>
      <w:proofErr w:type="spellEnd"/>
      <w:r w:rsidRPr="00DF1118">
        <w:t>:</w:t>
      </w:r>
    </w:p>
    <w:p w14:paraId="2F324DDE" w14:textId="0A6CC19C"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 embroidered uniform guard; founded by Hongwu</w:t>
      </w:r>
    </w:p>
    <w:p w14:paraId="37E213AB" w14:textId="094C3A71"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evolved into military organization and spy network</w:t>
      </w:r>
    </w:p>
    <w:p w14:paraId="77194EAD" w14:textId="77777777" w:rsidR="00DF1118" w:rsidRPr="00DF1118" w:rsidRDefault="00DF1118" w:rsidP="00DF1118"/>
    <w:p w14:paraId="20EC2E99" w14:textId="77777777" w:rsidR="00DF1118" w:rsidRPr="00DF1118" w:rsidRDefault="00DF1118" w:rsidP="00DF1118"/>
    <w:p w14:paraId="782F2E5B" w14:textId="4EF97E04" w:rsidR="00DF1118" w:rsidRPr="00DF1118" w:rsidRDefault="00DF1118" w:rsidP="00DF1118">
      <w:r w:rsidRPr="00DF1118">
        <w:t>Yongle emperor:</w:t>
      </w:r>
    </w:p>
    <w:p w14:paraId="470EFF48" w14:textId="3F825565"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rebelled against </w:t>
      </w:r>
      <w:proofErr w:type="spellStart"/>
      <w:r w:rsidRPr="00DF1118">
        <w:rPr>
          <w:rFonts w:ascii="Times New Roman" w:hAnsi="Times New Roman" w:cs="Times New Roman"/>
        </w:rPr>
        <w:t>JianWen</w:t>
      </w:r>
      <w:proofErr w:type="spellEnd"/>
      <w:r w:rsidRPr="00DF1118">
        <w:rPr>
          <w:rFonts w:ascii="Times New Roman" w:hAnsi="Times New Roman" w:cs="Times New Roman"/>
        </w:rPr>
        <w:t xml:space="preserve"> emperor(his nephew)</w:t>
      </w:r>
    </w:p>
    <w:p w14:paraId="25643BFC" w14:textId="58A1044A"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capital moved to Beijing</w:t>
      </w:r>
    </w:p>
    <w:p w14:paraId="115DE953" w14:textId="342E76EE"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forbidden city and palace</w:t>
      </w:r>
    </w:p>
    <w:p w14:paraId="5ACCC029" w14:textId="3684606C"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eunuch secret police</w:t>
      </w:r>
    </w:p>
    <w:p w14:paraId="7BF4C8C5" w14:textId="3111487B"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expanded civil service system</w:t>
      </w:r>
    </w:p>
    <w:p w14:paraId="78C732A3" w14:textId="6EF00A3D" w:rsidR="00DF1118" w:rsidRPr="00DF1118" w:rsidRDefault="00DF1118" w:rsidP="00DF1118">
      <w:pPr>
        <w:pStyle w:val="a8"/>
        <w:numPr>
          <w:ilvl w:val="0"/>
          <w:numId w:val="3"/>
        </w:numPr>
        <w:rPr>
          <w:rFonts w:ascii="Times New Roman" w:hAnsi="Times New Roman" w:cs="Times New Roman"/>
        </w:rPr>
      </w:pPr>
      <w:proofErr w:type="spellStart"/>
      <w:r w:rsidRPr="00DF1118">
        <w:rPr>
          <w:rFonts w:ascii="Times New Roman" w:hAnsi="Times New Roman" w:cs="Times New Roman"/>
        </w:rPr>
        <w:t>yongle</w:t>
      </w:r>
      <w:proofErr w:type="spellEnd"/>
      <w:r w:rsidRPr="00DF1118">
        <w:rPr>
          <w:rFonts w:ascii="Times New Roman" w:hAnsi="Times New Roman" w:cs="Times New Roman"/>
        </w:rPr>
        <w:t xml:space="preserve"> encyclopedia</w:t>
      </w:r>
    </w:p>
    <w:p w14:paraId="0CEE87D6" w14:textId="77777777" w:rsidR="00DF1118" w:rsidRPr="00DF1118" w:rsidRDefault="00DF1118" w:rsidP="00DF1118"/>
    <w:p w14:paraId="35DDD085" w14:textId="77777777" w:rsidR="00DF1118" w:rsidRPr="00DF1118" w:rsidRDefault="00DF1118" w:rsidP="00DF1118">
      <w:r w:rsidRPr="00DF1118">
        <w:t xml:space="preserve">economy under </w:t>
      </w:r>
      <w:proofErr w:type="spellStart"/>
      <w:r w:rsidRPr="00DF1118">
        <w:t>yongle</w:t>
      </w:r>
      <w:proofErr w:type="spellEnd"/>
      <w:r w:rsidRPr="00DF1118">
        <w:t>:</w:t>
      </w:r>
    </w:p>
    <w:p w14:paraId="0E980869" w14:textId="0E1BE36E"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goals: revitalization of cities</w:t>
      </w:r>
    </w:p>
    <w:p w14:paraId="79874D80" w14:textId="5ADA9A61"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grand canal reconstruction </w:t>
      </w:r>
    </w:p>
    <w:p w14:paraId="56B531E4" w14:textId="5F124473"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 xml:space="preserve">emphasis on agriculture along w textile and porcelain manufacturing </w:t>
      </w:r>
    </w:p>
    <w:p w14:paraId="0047E48E" w14:textId="60CCB088"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communities less isolated as distance between market towns decrease</w:t>
      </w:r>
    </w:p>
    <w:p w14:paraId="6117BE33" w14:textId="1DCD7DD1" w:rsidR="00DF1118" w:rsidRPr="00DF1118" w:rsidRDefault="00DF1118" w:rsidP="00DF1118">
      <w:pPr>
        <w:pStyle w:val="a8"/>
        <w:numPr>
          <w:ilvl w:val="0"/>
          <w:numId w:val="3"/>
        </w:numPr>
        <w:rPr>
          <w:rFonts w:ascii="Times New Roman" w:hAnsi="Times New Roman" w:cs="Times New Roman"/>
        </w:rPr>
      </w:pPr>
      <w:r w:rsidRPr="00DF1118">
        <w:rPr>
          <w:rFonts w:ascii="Times New Roman" w:hAnsi="Times New Roman" w:cs="Times New Roman"/>
        </w:rPr>
        <w:t>boasted largest economy</w:t>
      </w:r>
    </w:p>
    <w:p w14:paraId="66E8A795" w14:textId="77777777" w:rsidR="00DF1118" w:rsidRPr="00DF1118" w:rsidRDefault="00DF1118" w:rsidP="00DF1118"/>
    <w:p w14:paraId="1E127EA1" w14:textId="33B43FD6" w:rsidR="00DF1118" w:rsidRPr="00DF1118" w:rsidRDefault="00DF1118" w:rsidP="00DF1118">
      <w:r w:rsidRPr="00DF1118">
        <w:t>Other Renaissances</w:t>
      </w:r>
      <w:r w:rsidRPr="00DF1118">
        <w:rPr>
          <w:lang w:eastAsia="zh-CN"/>
        </w:rPr>
        <w:t xml:space="preserve"> (Supplementary)</w:t>
      </w:r>
      <w:r w:rsidRPr="00DF1118">
        <w:t>:</w:t>
      </w:r>
    </w:p>
    <w:p w14:paraId="4690A893" w14:textId="77777777" w:rsidR="00DF1118" w:rsidRPr="00DF1118" w:rsidRDefault="00DF1118" w:rsidP="00DF1118">
      <w:pPr>
        <w:pStyle w:val="a8"/>
        <w:numPr>
          <w:ilvl w:val="0"/>
          <w:numId w:val="1"/>
        </w:numPr>
        <w:rPr>
          <w:rFonts w:ascii="Times New Roman" w:hAnsi="Times New Roman" w:cs="Times New Roman"/>
        </w:rPr>
      </w:pPr>
      <w:r w:rsidRPr="00DF1118">
        <w:rPr>
          <w:rFonts w:ascii="Times New Roman" w:hAnsi="Times New Roman" w:cs="Times New Roman"/>
        </w:rPr>
        <w:t xml:space="preserve">The Timurid Renaissance </w:t>
      </w:r>
    </w:p>
    <w:p w14:paraId="369FF12F"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The Timurid Empire: Turko-Mongol Empire founded by Timur (Tamerlane) in 1370</w:t>
      </w:r>
    </w:p>
    <w:p w14:paraId="30F4737D"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Revival of arts and sciences that spread across the Muslim world that rivaled the achievements of the Renaissance in Europe</w:t>
      </w:r>
    </w:p>
    <w:p w14:paraId="2CFF4CF7"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Persian Seven-Colored Tiles</w:t>
      </w:r>
    </w:p>
    <w:p w14:paraId="59386F4E"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Persian Haft Rang tiles, highly decorative and glazed tiles used to adorn the exteriors and interiors of both secular and religious buildings</w:t>
      </w:r>
    </w:p>
    <w:p w14:paraId="6512D96D"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Showing plants, birds, people, and calligraphy</w:t>
      </w:r>
    </w:p>
    <w:p w14:paraId="1F2C1F7D"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Artists could create mosaics by painting directly on the tiles, making a less expensive and efficient process</w:t>
      </w:r>
    </w:p>
    <w:p w14:paraId="7AC0BFAB"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 xml:space="preserve">Herat school </w:t>
      </w:r>
      <w:r w:rsidRPr="00DF1118">
        <w:rPr>
          <w:rFonts w:ascii="Times New Roman" w:hAnsi="Times New Roman" w:cs="Times New Roman"/>
        </w:rPr>
        <w:sym w:font="Wingdings" w:char="F0E0"/>
      </w:r>
      <w:r w:rsidRPr="00DF1118">
        <w:rPr>
          <w:rFonts w:ascii="Times New Roman" w:hAnsi="Times New Roman" w:cs="Times New Roman"/>
        </w:rPr>
        <w:t xml:space="preserve"> 15</w:t>
      </w:r>
      <w:r w:rsidRPr="00DF1118">
        <w:rPr>
          <w:rFonts w:ascii="Times New Roman" w:hAnsi="Times New Roman" w:cs="Times New Roman"/>
          <w:vertAlign w:val="superscript"/>
        </w:rPr>
        <w:t>th</w:t>
      </w:r>
      <w:r w:rsidRPr="00DF1118">
        <w:rPr>
          <w:rFonts w:ascii="Times New Roman" w:hAnsi="Times New Roman" w:cs="Times New Roman"/>
        </w:rPr>
        <w:t xml:space="preserve"> century style of Persian miniature painting, under the patronage of the Timurid rulers of the Timurid Renaissance</w:t>
      </w:r>
    </w:p>
    <w:p w14:paraId="4F860B57"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 xml:space="preserve">Poetry </w:t>
      </w:r>
      <w:r w:rsidRPr="00DF1118">
        <w:rPr>
          <w:rFonts w:ascii="Times New Roman" w:hAnsi="Times New Roman" w:cs="Times New Roman"/>
        </w:rPr>
        <w:sym w:font="Wingdings" w:char="F0E0"/>
      </w:r>
      <w:r w:rsidRPr="00DF1118">
        <w:rPr>
          <w:rFonts w:ascii="Times New Roman" w:hAnsi="Times New Roman" w:cs="Times New Roman"/>
        </w:rPr>
        <w:t xml:space="preserve"> Hafiz and Jami, both supported by Timur’s patronage and Sufi Muslim.</w:t>
      </w:r>
    </w:p>
    <w:p w14:paraId="646DEB22" w14:textId="77777777" w:rsidR="00DF1118" w:rsidRPr="00DF1118" w:rsidRDefault="00DF1118" w:rsidP="00DF1118">
      <w:pPr>
        <w:pStyle w:val="a8"/>
        <w:numPr>
          <w:ilvl w:val="0"/>
          <w:numId w:val="1"/>
        </w:numPr>
        <w:rPr>
          <w:rFonts w:ascii="Times New Roman" w:hAnsi="Times New Roman" w:cs="Times New Roman"/>
        </w:rPr>
      </w:pPr>
      <w:r w:rsidRPr="00DF1118">
        <w:rPr>
          <w:rFonts w:ascii="Times New Roman" w:hAnsi="Times New Roman" w:cs="Times New Roman"/>
        </w:rPr>
        <w:t xml:space="preserve">Japan’s Renaissance – </w:t>
      </w:r>
      <w:proofErr w:type="spellStart"/>
      <w:r w:rsidRPr="00DF1118">
        <w:rPr>
          <w:rFonts w:ascii="Times New Roman" w:hAnsi="Times New Roman" w:cs="Times New Roman"/>
        </w:rPr>
        <w:t>Muromachi</w:t>
      </w:r>
      <w:proofErr w:type="spellEnd"/>
      <w:r w:rsidRPr="00DF1118">
        <w:rPr>
          <w:rFonts w:ascii="Times New Roman" w:hAnsi="Times New Roman" w:cs="Times New Roman"/>
        </w:rPr>
        <w:t xml:space="preserve"> Period</w:t>
      </w:r>
    </w:p>
    <w:p w14:paraId="67E27215" w14:textId="77777777" w:rsidR="00DF1118" w:rsidRPr="00DF1118" w:rsidRDefault="00DF1118" w:rsidP="00DF1118">
      <w:pPr>
        <w:pStyle w:val="a8"/>
        <w:numPr>
          <w:ilvl w:val="1"/>
          <w:numId w:val="1"/>
        </w:numPr>
        <w:rPr>
          <w:rFonts w:ascii="Times New Roman" w:hAnsi="Times New Roman" w:cs="Times New Roman"/>
        </w:rPr>
      </w:pPr>
      <w:proofErr w:type="spellStart"/>
      <w:r w:rsidRPr="00DF1118">
        <w:rPr>
          <w:rFonts w:ascii="Times New Roman" w:hAnsi="Times New Roman" w:cs="Times New Roman"/>
        </w:rPr>
        <w:t>Karamono</w:t>
      </w:r>
      <w:proofErr w:type="spellEnd"/>
      <w:r w:rsidRPr="00DF1118">
        <w:rPr>
          <w:rFonts w:ascii="Times New Roman" w:hAnsi="Times New Roman" w:cs="Times New Roman"/>
        </w:rPr>
        <w:t xml:space="preserve"> </w:t>
      </w:r>
      <w:r w:rsidRPr="00DF1118">
        <w:rPr>
          <w:rFonts w:ascii="Times New Roman" w:hAnsi="Times New Roman" w:cs="Times New Roman"/>
        </w:rPr>
        <w:sym w:font="Wingdings" w:char="F0E0"/>
      </w:r>
      <w:r w:rsidRPr="00DF1118">
        <w:rPr>
          <w:rFonts w:ascii="Times New Roman" w:hAnsi="Times New Roman" w:cs="Times New Roman"/>
        </w:rPr>
        <w:t xml:space="preserve"> artistic and cultural products of China, traditionally highly prized in Japan</w:t>
      </w:r>
    </w:p>
    <w:p w14:paraId="753F7DB2"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 xml:space="preserve">Members of the </w:t>
      </w:r>
      <w:proofErr w:type="spellStart"/>
      <w:r w:rsidRPr="00DF1118">
        <w:rPr>
          <w:rFonts w:ascii="Times New Roman" w:hAnsi="Times New Roman" w:cs="Times New Roman"/>
        </w:rPr>
        <w:t>Asikaga</w:t>
      </w:r>
      <w:proofErr w:type="spellEnd"/>
      <w:r w:rsidRPr="00DF1118">
        <w:rPr>
          <w:rFonts w:ascii="Times New Roman" w:hAnsi="Times New Roman" w:cs="Times New Roman"/>
        </w:rPr>
        <w:t xml:space="preserve"> clan who ruled the country as shogun amassed a huge collection of </w:t>
      </w:r>
      <w:proofErr w:type="spellStart"/>
      <w:r w:rsidRPr="00DF1118">
        <w:rPr>
          <w:rFonts w:ascii="Times New Roman" w:hAnsi="Times New Roman" w:cs="Times New Roman"/>
        </w:rPr>
        <w:t>karamono</w:t>
      </w:r>
      <w:proofErr w:type="spellEnd"/>
      <w:r w:rsidRPr="00DF1118">
        <w:rPr>
          <w:rFonts w:ascii="Times New Roman" w:hAnsi="Times New Roman" w:cs="Times New Roman"/>
        </w:rPr>
        <w:t xml:space="preserve"> at their mansion</w:t>
      </w:r>
    </w:p>
    <w:p w14:paraId="1FC60F5A"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Japanese paintings incorporated Zen aspects (such as gratitude for beauty and nature)</w:t>
      </w:r>
    </w:p>
    <w:p w14:paraId="0C47A293"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Zen Buddhist monks moved from Japan to Ming China to study authentic Chinese paintings</w:t>
      </w:r>
    </w:p>
    <w:p w14:paraId="3334A1B1" w14:textId="77777777" w:rsidR="00DF1118" w:rsidRPr="00DF1118" w:rsidRDefault="00DF1118" w:rsidP="00DF1118">
      <w:pPr>
        <w:pStyle w:val="a8"/>
        <w:numPr>
          <w:ilvl w:val="1"/>
          <w:numId w:val="1"/>
        </w:numPr>
        <w:rPr>
          <w:rFonts w:ascii="Times New Roman" w:hAnsi="Times New Roman" w:cs="Times New Roman"/>
        </w:rPr>
      </w:pPr>
      <w:proofErr w:type="spellStart"/>
      <w:r w:rsidRPr="00DF1118">
        <w:rPr>
          <w:rFonts w:ascii="Times New Roman" w:hAnsi="Times New Roman" w:cs="Times New Roman"/>
        </w:rPr>
        <w:t>Josetsu</w:t>
      </w:r>
      <w:proofErr w:type="spellEnd"/>
      <w:r w:rsidRPr="00DF1118">
        <w:rPr>
          <w:rFonts w:ascii="Times New Roman" w:hAnsi="Times New Roman" w:cs="Times New Roman"/>
        </w:rPr>
        <w:t xml:space="preserve"> </w:t>
      </w:r>
      <w:r w:rsidRPr="00DF1118">
        <w:rPr>
          <w:rFonts w:ascii="Times New Roman" w:hAnsi="Times New Roman" w:cs="Times New Roman"/>
        </w:rPr>
        <w:sym w:font="Wingdings" w:char="F0E0"/>
      </w:r>
      <w:r w:rsidRPr="00DF1118">
        <w:rPr>
          <w:rFonts w:ascii="Times New Roman" w:hAnsi="Times New Roman" w:cs="Times New Roman"/>
        </w:rPr>
        <w:t xml:space="preserve"> father of Japanese ink painting</w:t>
      </w:r>
    </w:p>
    <w:p w14:paraId="052BD74D"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 xml:space="preserve">“Catching a Fish </w:t>
      </w:r>
      <w:proofErr w:type="gramStart"/>
      <w:r w:rsidRPr="00DF1118">
        <w:rPr>
          <w:rFonts w:ascii="Times New Roman" w:hAnsi="Times New Roman" w:cs="Times New Roman"/>
        </w:rPr>
        <w:t>With</w:t>
      </w:r>
      <w:proofErr w:type="gramEnd"/>
      <w:r w:rsidRPr="00DF1118">
        <w:rPr>
          <w:rFonts w:ascii="Times New Roman" w:hAnsi="Times New Roman" w:cs="Times New Roman"/>
        </w:rPr>
        <w:t xml:space="preserve"> a Gourd” </w:t>
      </w:r>
      <w:r w:rsidRPr="00DF1118">
        <w:rPr>
          <w:rFonts w:ascii="Times New Roman" w:hAnsi="Times New Roman" w:cs="Times New Roman"/>
        </w:rPr>
        <w:sym w:font="Wingdings" w:char="F0E0"/>
      </w:r>
      <w:r w:rsidRPr="00DF1118">
        <w:rPr>
          <w:rFonts w:ascii="Times New Roman" w:hAnsi="Times New Roman" w:cs="Times New Roman"/>
        </w:rPr>
        <w:t xml:space="preserve"> piece of Zen humor, or koan (riddle) in visual form designed to provoke the viewer into new ways of seeing</w:t>
      </w:r>
    </w:p>
    <w:p w14:paraId="7DEF49D5" w14:textId="77777777" w:rsidR="00DF1118" w:rsidRPr="00DF1118" w:rsidRDefault="00DF1118" w:rsidP="00DF1118">
      <w:pPr>
        <w:pStyle w:val="a8"/>
        <w:numPr>
          <w:ilvl w:val="1"/>
          <w:numId w:val="1"/>
        </w:numPr>
        <w:rPr>
          <w:rFonts w:ascii="Times New Roman" w:hAnsi="Times New Roman" w:cs="Times New Roman"/>
        </w:rPr>
      </w:pPr>
      <w:proofErr w:type="spellStart"/>
      <w:r w:rsidRPr="00DF1118">
        <w:rPr>
          <w:rFonts w:ascii="Times New Roman" w:hAnsi="Times New Roman" w:cs="Times New Roman"/>
        </w:rPr>
        <w:t>Ryoanji</w:t>
      </w:r>
      <w:proofErr w:type="spellEnd"/>
      <w:r w:rsidRPr="00DF1118">
        <w:rPr>
          <w:rFonts w:ascii="Times New Roman" w:hAnsi="Times New Roman" w:cs="Times New Roman"/>
        </w:rPr>
        <w:t xml:space="preserve"> </w:t>
      </w:r>
      <w:r w:rsidRPr="00DF1118">
        <w:rPr>
          <w:rFonts w:ascii="Times New Roman" w:hAnsi="Times New Roman" w:cs="Times New Roman"/>
        </w:rPr>
        <w:sym w:font="Wingdings" w:char="F0E0"/>
      </w:r>
      <w:r w:rsidRPr="00DF1118">
        <w:rPr>
          <w:rFonts w:ascii="Times New Roman" w:hAnsi="Times New Roman" w:cs="Times New Roman"/>
        </w:rPr>
        <w:t xml:space="preserve"> temple in north Kyoto, Japan affiliated with a branch of Zen-Buddhism</w:t>
      </w:r>
    </w:p>
    <w:p w14:paraId="5FF07EAB"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 xml:space="preserve">Zen Buddhism </w:t>
      </w:r>
      <w:r w:rsidRPr="00DF1118">
        <w:rPr>
          <w:rFonts w:ascii="Times New Roman" w:hAnsi="Times New Roman" w:cs="Times New Roman"/>
        </w:rPr>
        <w:sym w:font="Wingdings" w:char="F0E0"/>
      </w:r>
      <w:r w:rsidRPr="00DF1118">
        <w:rPr>
          <w:rFonts w:ascii="Times New Roman" w:hAnsi="Times New Roman" w:cs="Times New Roman"/>
        </w:rPr>
        <w:t xml:space="preserve"> pursued enlighten or awakening by personal experience and meditation</w:t>
      </w:r>
    </w:p>
    <w:p w14:paraId="28383D90"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Great Zen center for cultural activities of the elite under the patronage of the Hosokawa family</w:t>
      </w:r>
    </w:p>
    <w:p w14:paraId="109E962E"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 xml:space="preserve">Haikus </w:t>
      </w:r>
      <w:r w:rsidRPr="00DF1118">
        <w:rPr>
          <w:rFonts w:ascii="Times New Roman" w:hAnsi="Times New Roman" w:cs="Times New Roman"/>
        </w:rPr>
        <w:sym w:font="Wingdings" w:char="F0E0"/>
      </w:r>
      <w:r w:rsidRPr="00DF1118">
        <w:rPr>
          <w:rFonts w:ascii="Times New Roman" w:hAnsi="Times New Roman" w:cs="Times New Roman"/>
        </w:rPr>
        <w:t xml:space="preserve"> short poetic form, 5-7-5 syllables.</w:t>
      </w:r>
    </w:p>
    <w:p w14:paraId="2EF42686" w14:textId="77777777" w:rsidR="00DF1118" w:rsidRPr="00DF1118" w:rsidRDefault="00DF1118" w:rsidP="00DF1118">
      <w:pPr>
        <w:pStyle w:val="a8"/>
        <w:numPr>
          <w:ilvl w:val="0"/>
          <w:numId w:val="1"/>
        </w:numPr>
        <w:rPr>
          <w:rFonts w:ascii="Times New Roman" w:hAnsi="Times New Roman" w:cs="Times New Roman"/>
        </w:rPr>
      </w:pPr>
      <w:r w:rsidRPr="00DF1118">
        <w:rPr>
          <w:rFonts w:ascii="Times New Roman" w:hAnsi="Times New Roman" w:cs="Times New Roman"/>
        </w:rPr>
        <w:t>Benin Renaissance</w:t>
      </w:r>
    </w:p>
    <w:p w14:paraId="6776A4EA" w14:textId="77777777" w:rsidR="00DF1118" w:rsidRPr="00DF1118" w:rsidRDefault="00DF1118" w:rsidP="00DF1118">
      <w:pPr>
        <w:pStyle w:val="a8"/>
        <w:numPr>
          <w:ilvl w:val="1"/>
          <w:numId w:val="1"/>
        </w:numPr>
        <w:rPr>
          <w:rFonts w:ascii="Times New Roman" w:hAnsi="Times New Roman" w:cs="Times New Roman"/>
        </w:rPr>
      </w:pPr>
      <w:r w:rsidRPr="00DF1118">
        <w:rPr>
          <w:rFonts w:ascii="Times New Roman" w:hAnsi="Times New Roman" w:cs="Times New Roman"/>
        </w:rPr>
        <w:t xml:space="preserve">Benin Bronzes </w:t>
      </w:r>
      <w:r w:rsidRPr="00DF1118">
        <w:rPr>
          <w:rFonts w:ascii="Times New Roman" w:hAnsi="Times New Roman" w:cs="Times New Roman"/>
        </w:rPr>
        <w:sym w:font="Wingdings" w:char="F0E0"/>
      </w:r>
      <w:r w:rsidRPr="00DF1118">
        <w:rPr>
          <w:rFonts w:ascii="Times New Roman" w:hAnsi="Times New Roman" w:cs="Times New Roman"/>
        </w:rPr>
        <w:t xml:space="preserve"> group of more than a thousand metal plagues and sculptures that decorated the royal palaces of the Kingdom of Benin in modern-day Nigeria</w:t>
      </w:r>
    </w:p>
    <w:p w14:paraId="4DA194BA"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Bronzes to celebrate Benin’s great kings and military victories</w:t>
      </w:r>
    </w:p>
    <w:p w14:paraId="4AD376BE" w14:textId="77777777" w:rsidR="00DF1118" w:rsidRPr="00DF1118" w:rsidRDefault="00DF1118" w:rsidP="00DF1118">
      <w:pPr>
        <w:pStyle w:val="a8"/>
        <w:numPr>
          <w:ilvl w:val="2"/>
          <w:numId w:val="1"/>
        </w:numPr>
        <w:rPr>
          <w:rFonts w:ascii="Times New Roman" w:hAnsi="Times New Roman" w:cs="Times New Roman"/>
        </w:rPr>
      </w:pPr>
      <w:r w:rsidRPr="00DF1118">
        <w:rPr>
          <w:rFonts w:ascii="Times New Roman" w:hAnsi="Times New Roman" w:cs="Times New Roman"/>
        </w:rPr>
        <w:t>Warrior figures, masks, animal figures, etc.</w:t>
      </w:r>
    </w:p>
    <w:p w14:paraId="2D7F2254" w14:textId="77777777" w:rsidR="00DF1118" w:rsidRPr="00DF1118" w:rsidRDefault="00DF1118" w:rsidP="00DF1118">
      <w:pPr>
        <w:pStyle w:val="a8"/>
        <w:numPr>
          <w:ilvl w:val="0"/>
          <w:numId w:val="1"/>
        </w:numPr>
        <w:rPr>
          <w:rFonts w:ascii="Times New Roman" w:hAnsi="Times New Roman" w:cs="Times New Roman"/>
        </w:rPr>
      </w:pPr>
      <w:r w:rsidRPr="00DF1118">
        <w:rPr>
          <w:rFonts w:ascii="Times New Roman" w:hAnsi="Times New Roman" w:cs="Times New Roman"/>
        </w:rPr>
        <w:lastRenderedPageBreak/>
        <w:t>Renaissance Architecture</w:t>
      </w:r>
    </w:p>
    <w:p w14:paraId="0154B90D" w14:textId="77777777" w:rsidR="00DF1118" w:rsidRPr="00DF1118" w:rsidRDefault="00DF1118" w:rsidP="00DF1118">
      <w:pPr>
        <w:pStyle w:val="a8"/>
        <w:numPr>
          <w:ilvl w:val="1"/>
          <w:numId w:val="1"/>
        </w:numPr>
        <w:rPr>
          <w:rFonts w:ascii="Times New Roman" w:hAnsi="Times New Roman" w:cs="Times New Roman"/>
        </w:rPr>
      </w:pPr>
    </w:p>
    <w:p w14:paraId="2A4BD49B" w14:textId="77777777" w:rsidR="00DF1118" w:rsidRPr="00DF1118" w:rsidRDefault="00DF1118" w:rsidP="00DF1118"/>
    <w:p w14:paraId="0671ED6D" w14:textId="77777777" w:rsidR="00DF1118" w:rsidRPr="00DF1118" w:rsidRDefault="00DF1118" w:rsidP="00DF1118"/>
    <w:p w14:paraId="5BAE3075" w14:textId="77777777" w:rsidR="00DF1118" w:rsidRPr="00DF1118" w:rsidRDefault="00DF1118" w:rsidP="00DF1118"/>
    <w:p w14:paraId="4485EBBE" w14:textId="77777777" w:rsidR="00DF1118" w:rsidRPr="00DF1118" w:rsidRDefault="00DF1118" w:rsidP="00DF1118"/>
    <w:p w14:paraId="60B1BFCC" w14:textId="77777777" w:rsidR="00DF1118" w:rsidRPr="00DF1118" w:rsidRDefault="00DF1118" w:rsidP="00DF1118"/>
    <w:p w14:paraId="1F8DD286" w14:textId="2669F782" w:rsidR="00FB40A5" w:rsidRPr="00DF1118" w:rsidRDefault="00FB40A5">
      <w:pPr>
        <w:pStyle w:val="Body"/>
        <w:rPr>
          <w:rFonts w:ascii="Times New Roman" w:hAnsi="Times New Roman" w:cs="Times New Roman"/>
          <w:sz w:val="24"/>
          <w:szCs w:val="24"/>
        </w:rPr>
      </w:pPr>
    </w:p>
    <w:sectPr w:rsidR="00FB40A5" w:rsidRPr="00DF1118">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ED797" w14:textId="77777777" w:rsidR="00AE2CD7" w:rsidRDefault="00AE2CD7">
      <w:r>
        <w:separator/>
      </w:r>
    </w:p>
  </w:endnote>
  <w:endnote w:type="continuationSeparator" w:id="0">
    <w:p w14:paraId="056DB731" w14:textId="77777777" w:rsidR="00AE2CD7" w:rsidRDefault="00AE2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roman"/>
    <w:pitch w:val="default"/>
  </w:font>
  <w:font w:name="Arial Unicode MS">
    <w:panose1 w:val="020B0604020202020204"/>
    <w:charset w:val="00"/>
    <w:family w:val="roman"/>
    <w:pitch w:val="default"/>
  </w:font>
  <w:font w:name="Helvetica Neue Medium">
    <w:altName w:val="Arial"/>
    <w:charset w:val="00"/>
    <w:family w:val="roman"/>
    <w:pitch w:val="default"/>
  </w:font>
  <w:font w:name="PSL Ornanong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rPr>
        <w:rFonts w:hint="eastAsia"/>
      </w:rPr>
    </w:pPr>
  </w:p>
  <w:p w14:paraId="078FB3C8" w14:textId="56845F92" w:rsidR="00FB40A5" w:rsidRDefault="00FB40A5">
    <w:pPr>
      <w:pStyle w:val="HeaderFooter"/>
      <w:tabs>
        <w:tab w:val="clear" w:pos="9020"/>
        <w:tab w:val="center" w:pos="4819"/>
        <w:tab w:val="right" w:pos="9638"/>
      </w:tabs>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40208" w14:textId="77777777" w:rsidR="00AE2CD7" w:rsidRDefault="00AE2CD7">
      <w:r>
        <w:separator/>
      </w:r>
    </w:p>
  </w:footnote>
  <w:footnote w:type="continuationSeparator" w:id="0">
    <w:p w14:paraId="67FA7B2E" w14:textId="77777777" w:rsidR="00AE2CD7" w:rsidRDefault="00AE2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60DAF"/>
    <w:multiLevelType w:val="hybridMultilevel"/>
    <w:tmpl w:val="18000E58"/>
    <w:lvl w:ilvl="0" w:tplc="1FB48E2E">
      <w:start w:val="1"/>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676FDC"/>
    <w:multiLevelType w:val="hybridMultilevel"/>
    <w:tmpl w:val="0D1C4178"/>
    <w:lvl w:ilvl="0" w:tplc="B9DEEEB8">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ADB"/>
    <w:multiLevelType w:val="hybridMultilevel"/>
    <w:tmpl w:val="EC540DC0"/>
    <w:lvl w:ilvl="0" w:tplc="CB6CAC78">
      <w:start w:val="1"/>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345475">
    <w:abstractNumId w:val="1"/>
  </w:num>
  <w:num w:numId="2" w16cid:durableId="302080302">
    <w:abstractNumId w:val="2"/>
  </w:num>
  <w:num w:numId="3" w16cid:durableId="159783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D0D98"/>
    <w:rsid w:val="000D3E22"/>
    <w:rsid w:val="00640570"/>
    <w:rsid w:val="006D4193"/>
    <w:rsid w:val="0070737F"/>
    <w:rsid w:val="00722875"/>
    <w:rsid w:val="00974671"/>
    <w:rsid w:val="009A0C12"/>
    <w:rsid w:val="00AC2913"/>
    <w:rsid w:val="00AE2CD7"/>
    <w:rsid w:val="00B76192"/>
    <w:rsid w:val="00C00178"/>
    <w:rsid w:val="00C268E4"/>
    <w:rsid w:val="00C5413E"/>
    <w:rsid w:val="00D00DFB"/>
    <w:rsid w:val="00DF1118"/>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List Paragraph"/>
    <w:basedOn w:val="a"/>
    <w:uiPriority w:val="34"/>
    <w:qFormat/>
    <w:rsid w:val="00DF1118"/>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EastAsia" w:hAnsiTheme="minorHAnsi" w:cstheme="minorBidi"/>
      <w:kern w:val="2"/>
      <w:bdr w:val="none" w:sz="0"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Aella Wang</cp:lastModifiedBy>
  <cp:revision>3</cp:revision>
  <dcterms:created xsi:type="dcterms:W3CDTF">2025-04-11T14:28:00Z</dcterms:created>
  <dcterms:modified xsi:type="dcterms:W3CDTF">2025-04-12T12:08:00Z</dcterms:modified>
</cp:coreProperties>
</file>