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272EC6" w14:textId="2DB7F126" w:rsidR="00D00DFB" w:rsidRPr="00F25A4A" w:rsidRDefault="00D00DFB" w:rsidP="00F25A4A">
      <w:pPr>
        <w:pStyle w:val="Body"/>
        <w:spacing w:line="480" w:lineRule="auto"/>
        <w:jc w:val="both"/>
        <w:rPr>
          <w:rFonts w:ascii="Times New Roman" w:eastAsia="Times New Roman" w:hAnsi="Times New Roman" w:cs="Times New Roman"/>
          <w:b/>
          <w:bCs/>
          <w:sz w:val="24"/>
          <w:szCs w:val="24"/>
        </w:rPr>
      </w:pPr>
    </w:p>
    <w:p w14:paraId="0514948F" w14:textId="62EB965B" w:rsidR="00FB40A5" w:rsidRPr="00F25A4A" w:rsidRDefault="00D00DFB" w:rsidP="00F25A4A">
      <w:pPr>
        <w:pStyle w:val="Body"/>
        <w:spacing w:line="480" w:lineRule="auto"/>
        <w:rPr>
          <w:rFonts w:ascii="Times New Roman" w:eastAsia="Times New Roman" w:hAnsi="Times New Roman" w:cs="Times New Roman"/>
          <w:b/>
          <w:bCs/>
          <w:sz w:val="24"/>
          <w:szCs w:val="24"/>
        </w:rPr>
      </w:pPr>
      <w:r w:rsidRPr="00F25A4A">
        <w:rPr>
          <w:rFonts w:ascii="Times New Roman" w:eastAsia="PSL Ornanong Pro" w:hAnsi="Times New Roman" w:cs="Times New Roman"/>
          <w:noProof/>
          <w:color w:val="5E5E5E"/>
          <w:sz w:val="30"/>
          <w:szCs w:val="30"/>
        </w:rPr>
        <mc:AlternateContent>
          <mc:Choice Requires="wps">
            <w:drawing>
              <wp:anchor distT="152400" distB="152400" distL="152400" distR="152400" simplePos="0" relativeHeight="251660288" behindDoc="0" locked="0" layoutInCell="1" allowOverlap="1" wp14:anchorId="47AFEBEE" wp14:editId="65EFCF96">
                <wp:simplePos x="0" y="0"/>
                <wp:positionH relativeFrom="margin">
                  <wp:align>right</wp:align>
                </wp:positionH>
                <wp:positionV relativeFrom="margin">
                  <wp:align>top</wp:align>
                </wp:positionV>
                <wp:extent cx="4496400" cy="1126800"/>
                <wp:effectExtent l="0" t="0" r="1905" b="0"/>
                <wp:wrapTopAndBottom distT="152400" distB="152400"/>
                <wp:docPr id="1073741828" name="officeArt object" descr="Indexademics G9 Official Study Guides Issue [#]…"/>
                <wp:cNvGraphicFramePr/>
                <a:graphic xmlns:a="http://schemas.openxmlformats.org/drawingml/2006/main">
                  <a:graphicData uri="http://schemas.microsoft.com/office/word/2010/wordprocessingShape">
                    <wps:wsp>
                      <wps:cNvSpPr txBox="1"/>
                      <wps:spPr>
                        <a:xfrm>
                          <a:off x="0" y="0"/>
                          <a:ext cx="4496400" cy="1126800"/>
                        </a:xfrm>
                        <a:prstGeom prst="rect">
                          <a:avLst/>
                        </a:prstGeom>
                        <a:solidFill>
                          <a:srgbClr val="20446F"/>
                        </a:solidFill>
                        <a:ln w="12700" cap="flat">
                          <a:noFill/>
                          <a:miter lim="400000"/>
                        </a:ln>
                        <a:effectLst/>
                      </wps:spPr>
                      <wps:txbx>
                        <w:txbxContent>
                          <w:p w14:paraId="4D097B0B" w14:textId="2942D565" w:rsidR="00C00178" w:rsidRPr="00640570" w:rsidRDefault="00C00178" w:rsidP="00D00DFB">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sidRPr="00640570">
                              <w:rPr>
                                <w:rStyle w:val="White"/>
                                <w:rFonts w:ascii="Times New Roman" w:hAnsi="Times New Roman" w:cs="Times New Roman"/>
                                <w:b/>
                                <w:bCs/>
                                <w:sz w:val="30"/>
                                <w:szCs w:val="30"/>
                              </w:rPr>
                              <w:t xml:space="preserve">IDX G9 </w:t>
                            </w:r>
                            <w:r w:rsidR="00F25A4A">
                              <w:rPr>
                                <w:rStyle w:val="White"/>
                                <w:rFonts w:ascii="Times New Roman" w:hAnsi="Times New Roman" w:cs="Times New Roman"/>
                                <w:b/>
                                <w:bCs/>
                                <w:sz w:val="30"/>
                                <w:szCs w:val="30"/>
                              </w:rPr>
                              <w:t>CHEMISTRY H</w:t>
                            </w:r>
                            <w:r w:rsidRPr="00640570">
                              <w:rPr>
                                <w:rStyle w:val="White"/>
                                <w:rFonts w:ascii="Times New Roman" w:hAnsi="Times New Roman" w:cs="Times New Roman"/>
                                <w:b/>
                                <w:bCs/>
                                <w:sz w:val="30"/>
                                <w:szCs w:val="30"/>
                              </w:rPr>
                              <w:t xml:space="preserve"> STUDY GUIDE ISSUE</w:t>
                            </w:r>
                            <w:r w:rsidR="00E30343">
                              <w:rPr>
                                <w:rStyle w:val="White"/>
                                <w:rFonts w:ascii="Times New Roman" w:hAnsi="Times New Roman" w:cs="Times New Roman" w:hint="eastAsia"/>
                                <w:b/>
                                <w:bCs/>
                                <w:sz w:val="30"/>
                                <w:szCs w:val="30"/>
                              </w:rPr>
                              <w:t xml:space="preserve"> </w:t>
                            </w:r>
                            <w:r w:rsidR="002020AF">
                              <w:rPr>
                                <w:rStyle w:val="White"/>
                                <w:rFonts w:ascii="Times New Roman" w:hAnsi="Times New Roman" w:cs="Times New Roman"/>
                                <w:b/>
                                <w:bCs/>
                                <w:sz w:val="30"/>
                                <w:szCs w:val="30"/>
                              </w:rPr>
                              <w:t>4</w:t>
                            </w:r>
                          </w:p>
                          <w:p w14:paraId="50596D2F" w14:textId="3156BF0D" w:rsidR="00C00178" w:rsidRPr="00640570" w:rsidRDefault="00C00178" w:rsidP="00D00DFB">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sidRPr="00640570">
                              <w:rPr>
                                <w:rStyle w:val="White"/>
                                <w:rFonts w:ascii="Times New Roman" w:hAnsi="Times New Roman" w:cs="Times New Roman"/>
                                <w:b/>
                                <w:bCs/>
                                <w:sz w:val="30"/>
                                <w:szCs w:val="30"/>
                              </w:rPr>
                              <w:t xml:space="preserve">By </w:t>
                            </w:r>
                            <w:r w:rsidR="00E30343">
                              <w:rPr>
                                <w:rStyle w:val="White"/>
                                <w:rFonts w:ascii="Times New Roman" w:hAnsi="Times New Roman" w:cs="Times New Roman" w:hint="eastAsia"/>
                                <w:b/>
                                <w:bCs/>
                                <w:sz w:val="30"/>
                                <w:szCs w:val="30"/>
                              </w:rPr>
                              <w:t>Ivan</w:t>
                            </w:r>
                            <w:r w:rsidRPr="00640570">
                              <w:rPr>
                                <w:rStyle w:val="White"/>
                                <w:rFonts w:ascii="Times New Roman" w:hAnsi="Times New Roman" w:cs="Times New Roman"/>
                                <w:b/>
                                <w:bCs/>
                                <w:sz w:val="30"/>
                                <w:szCs w:val="30"/>
                              </w:rPr>
                              <w:t xml:space="preserve"> </w:t>
                            </w:r>
                            <w:r w:rsidR="002020AF">
                              <w:rPr>
                                <w:rStyle w:val="White"/>
                                <w:rFonts w:ascii="Times New Roman" w:hAnsi="Times New Roman" w:cs="Times New Roman"/>
                                <w:b/>
                                <w:bCs/>
                                <w:sz w:val="30"/>
                                <w:szCs w:val="30"/>
                              </w:rPr>
                              <w:t>and Gavin</w:t>
                            </w:r>
                          </w:p>
                          <w:p w14:paraId="647E351F" w14:textId="76FFD9F4" w:rsidR="00FB40A5" w:rsidRPr="00D00DFB" w:rsidRDefault="00640570" w:rsidP="00D00DFB">
                            <w:pPr>
                              <w:pStyle w:val="LabelDark"/>
                              <w:tabs>
                                <w:tab w:val="left" w:pos="920"/>
                                <w:tab w:val="left" w:pos="1840"/>
                                <w:tab w:val="left" w:pos="2760"/>
                                <w:tab w:val="left" w:pos="3680"/>
                                <w:tab w:val="left" w:pos="4600"/>
                                <w:tab w:val="left" w:pos="5520"/>
                                <w:tab w:val="left" w:pos="6440"/>
                              </w:tabs>
                              <w:spacing w:line="360" w:lineRule="auto"/>
                              <w:jc w:val="right"/>
                              <w:rPr>
                                <w:rFonts w:hint="eastAsia"/>
                                <w:sz w:val="32"/>
                                <w:szCs w:val="32"/>
                              </w:rPr>
                            </w:pPr>
                            <w:r w:rsidRPr="00D00DFB">
                              <w:rPr>
                                <w:rStyle w:val="White"/>
                                <w:sz w:val="32"/>
                                <w:szCs w:val="32"/>
                              </w:rPr>
                              <w:t xml:space="preserve"> </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47AFEBEE" id="_x0000_t202" coordsize="21600,21600" o:spt="202" path="m,l,21600r21600,l21600,xe">
                <v:stroke joinstyle="miter"/>
                <v:path gradientshapeok="t" o:connecttype="rect"/>
              </v:shapetype>
              <v:shape id="officeArt object" o:spid="_x0000_s1026" type="#_x0000_t202" alt="Indexademics G9 Official Study Guides Issue [#]…" style="position:absolute;margin-left:302.85pt;margin-top:0;width:354.05pt;height:88.7pt;z-index:251660288;visibility:visible;mso-wrap-style:square;mso-width-percent:0;mso-height-percent:0;mso-wrap-distance-left:12pt;mso-wrap-distance-top:12pt;mso-wrap-distance-right:12pt;mso-wrap-distance-bottom:12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" fillcolor="#20446f" stroked="f" strokeweight="1pt">
                <v:stroke miterlimit="4"/>
                <v:textbox inset="4pt,4pt,4pt,4pt">
                  <w:txbxContent>
                    <w:p w14:paraId="4D097B0B" w14:textId="2942D565" w:rsidR="00C00178" w:rsidRPr="00640570" w:rsidRDefault="00C00178" w:rsidP="00D00DFB">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sidRPr="00640570">
                        <w:rPr>
                          <w:rStyle w:val="White"/>
                          <w:rFonts w:ascii="Times New Roman" w:hAnsi="Times New Roman" w:cs="Times New Roman"/>
                          <w:b/>
                          <w:bCs/>
                          <w:sz w:val="30"/>
                          <w:szCs w:val="30"/>
                        </w:rPr>
                        <w:t xml:space="preserve">IDX G9 </w:t>
                      </w:r>
                      <w:r w:rsidR="00F25A4A">
                        <w:rPr>
                          <w:rStyle w:val="White"/>
                          <w:rFonts w:ascii="Times New Roman" w:hAnsi="Times New Roman" w:cs="Times New Roman"/>
                          <w:b/>
                          <w:bCs/>
                          <w:sz w:val="30"/>
                          <w:szCs w:val="30"/>
                        </w:rPr>
                        <w:t>CHEMISTRY H</w:t>
                      </w:r>
                      <w:r w:rsidRPr="00640570">
                        <w:rPr>
                          <w:rStyle w:val="White"/>
                          <w:rFonts w:ascii="Times New Roman" w:hAnsi="Times New Roman" w:cs="Times New Roman"/>
                          <w:b/>
                          <w:bCs/>
                          <w:sz w:val="30"/>
                          <w:szCs w:val="30"/>
                        </w:rPr>
                        <w:t xml:space="preserve"> STUDY GUIDE ISSUE</w:t>
                      </w:r>
                      <w:r w:rsidR="00E30343">
                        <w:rPr>
                          <w:rStyle w:val="White"/>
                          <w:rFonts w:ascii="Times New Roman" w:hAnsi="Times New Roman" w:cs="Times New Roman" w:hint="eastAsia"/>
                          <w:b/>
                          <w:bCs/>
                          <w:sz w:val="30"/>
                          <w:szCs w:val="30"/>
                        </w:rPr>
                        <w:t xml:space="preserve"> </w:t>
                      </w:r>
                      <w:r w:rsidR="002020AF">
                        <w:rPr>
                          <w:rStyle w:val="White"/>
                          <w:rFonts w:ascii="Times New Roman" w:hAnsi="Times New Roman" w:cs="Times New Roman"/>
                          <w:b/>
                          <w:bCs/>
                          <w:sz w:val="30"/>
                          <w:szCs w:val="30"/>
                        </w:rPr>
                        <w:t>4</w:t>
                      </w:r>
                    </w:p>
                    <w:p w14:paraId="50596D2F" w14:textId="3156BF0D" w:rsidR="00C00178" w:rsidRPr="00640570" w:rsidRDefault="00C00178" w:rsidP="00D00DFB">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sidRPr="00640570">
                        <w:rPr>
                          <w:rStyle w:val="White"/>
                          <w:rFonts w:ascii="Times New Roman" w:hAnsi="Times New Roman" w:cs="Times New Roman"/>
                          <w:b/>
                          <w:bCs/>
                          <w:sz w:val="30"/>
                          <w:szCs w:val="30"/>
                        </w:rPr>
                        <w:t xml:space="preserve">By </w:t>
                      </w:r>
                      <w:r w:rsidR="00E30343">
                        <w:rPr>
                          <w:rStyle w:val="White"/>
                          <w:rFonts w:ascii="Times New Roman" w:hAnsi="Times New Roman" w:cs="Times New Roman" w:hint="eastAsia"/>
                          <w:b/>
                          <w:bCs/>
                          <w:sz w:val="30"/>
                          <w:szCs w:val="30"/>
                        </w:rPr>
                        <w:t>Ivan</w:t>
                      </w:r>
                      <w:r w:rsidRPr="00640570">
                        <w:rPr>
                          <w:rStyle w:val="White"/>
                          <w:rFonts w:ascii="Times New Roman" w:hAnsi="Times New Roman" w:cs="Times New Roman"/>
                          <w:b/>
                          <w:bCs/>
                          <w:sz w:val="30"/>
                          <w:szCs w:val="30"/>
                        </w:rPr>
                        <w:t xml:space="preserve"> </w:t>
                      </w:r>
                      <w:r w:rsidR="002020AF">
                        <w:rPr>
                          <w:rStyle w:val="White"/>
                          <w:rFonts w:ascii="Times New Roman" w:hAnsi="Times New Roman" w:cs="Times New Roman"/>
                          <w:b/>
                          <w:bCs/>
                          <w:sz w:val="30"/>
                          <w:szCs w:val="30"/>
                        </w:rPr>
                        <w:t>and Gavin</w:t>
                      </w:r>
                    </w:p>
                    <w:p w14:paraId="647E351F" w14:textId="76FFD9F4" w:rsidR="00FB40A5" w:rsidRPr="00D00DFB" w:rsidRDefault="00640570" w:rsidP="00D00DFB">
                      <w:pPr>
                        <w:pStyle w:val="LabelDark"/>
                        <w:tabs>
                          <w:tab w:val="left" w:pos="920"/>
                          <w:tab w:val="left" w:pos="1840"/>
                          <w:tab w:val="left" w:pos="2760"/>
                          <w:tab w:val="left" w:pos="3680"/>
                          <w:tab w:val="left" w:pos="4600"/>
                          <w:tab w:val="left" w:pos="5520"/>
                          <w:tab w:val="left" w:pos="6440"/>
                        </w:tabs>
                        <w:spacing w:line="360" w:lineRule="auto"/>
                        <w:jc w:val="right"/>
                        <w:rPr>
                          <w:rFonts w:hint="eastAsia"/>
                          <w:sz w:val="32"/>
                          <w:szCs w:val="32"/>
                        </w:rPr>
                      </w:pPr>
                      <w:r w:rsidRPr="00D00DFB">
                        <w:rPr>
                          <w:rStyle w:val="White"/>
                          <w:sz w:val="32"/>
                          <w:szCs w:val="32"/>
                        </w:rPr>
                        <w:t xml:space="preserve"> </w:t>
                      </w:r>
                    </w:p>
                  </w:txbxContent>
                </v:textbox>
                <w10:wrap type="topAndBottom" anchorx="margin" anchory="margin"/>
              </v:shape>
            </w:pict>
          </mc:Fallback>
        </mc:AlternateContent>
      </w:r>
      <w:r w:rsidRPr="00F25A4A">
        <w:rPr>
          <w:rFonts w:ascii="Times New Roman" w:eastAsia="Times New Roman" w:hAnsi="Times New Roman" w:cs="Times New Roman"/>
          <w:noProof/>
          <w:sz w:val="24"/>
          <w:szCs w:val="24"/>
          <w:lang w:val="zh-CN"/>
        </w:rPr>
        <w:drawing>
          <wp:anchor distT="0" distB="0" distL="114300" distR="114300" simplePos="0" relativeHeight="251663360" behindDoc="1" locked="0" layoutInCell="1" allowOverlap="1" wp14:anchorId="2FF57760" wp14:editId="61F74FA6">
            <wp:simplePos x="0" y="0"/>
            <wp:positionH relativeFrom="margin">
              <wp:posOffset>0</wp:posOffset>
            </wp:positionH>
            <wp:positionV relativeFrom="margin">
              <wp:posOffset>7620</wp:posOffset>
            </wp:positionV>
            <wp:extent cx="1337748" cy="1173480"/>
            <wp:effectExtent l="0" t="0" r="0" b="7620"/>
            <wp:wrapNone/>
            <wp:docPr id="21415472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6201" t="19776" r="17840" b="22056"/>
                    <a:stretch/>
                  </pic:blipFill>
                  <pic:spPr bwMode="auto">
                    <a:xfrm>
                      <a:off x="0" y="0"/>
                      <a:ext cx="1337748" cy="1173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25A4A">
        <w:rPr>
          <w:rFonts w:ascii="Times New Roman" w:eastAsia="Times New Roman" w:hAnsi="Times New Roman" w:cs="Times New Roman"/>
          <w:b/>
          <w:bCs/>
          <w:sz w:val="24"/>
          <w:szCs w:val="24"/>
        </w:rPr>
        <w:t xml:space="preserve">NOTE: This is an official document by Indexademics. </w:t>
      </w:r>
      <w:r w:rsidR="00640570" w:rsidRPr="00F25A4A">
        <w:rPr>
          <w:rFonts w:ascii="Times New Roman" w:eastAsia="Times New Roman" w:hAnsi="Times New Roman" w:cs="Times New Roman"/>
          <w:b/>
          <w:bCs/>
          <w:sz w:val="24"/>
          <w:szCs w:val="24"/>
        </w:rPr>
        <w:t>Unless otherwise stated, this document may not be accredited to individuals or groups other than the club IDX, nor should this document be distributed, sold, or modified for personal use in any way.</w:t>
      </w:r>
    </w:p>
    <w:p w14:paraId="4234AA2D" w14:textId="77777777" w:rsidR="00F25A4A" w:rsidRPr="00F25A4A" w:rsidRDefault="00F25A4A" w:rsidP="00F25A4A">
      <w:pPr>
        <w:pStyle w:val="Body"/>
        <w:spacing w:line="480" w:lineRule="auto"/>
        <w:rPr>
          <w:rFonts w:ascii="Times New Roman" w:eastAsia="Times New Roman" w:hAnsi="Times New Roman" w:cs="Times New Roman"/>
          <w:b/>
          <w:bCs/>
          <w:sz w:val="24"/>
          <w:szCs w:val="24"/>
        </w:rPr>
      </w:pPr>
    </w:p>
    <w:p w14:paraId="0D6D7AA2" w14:textId="5A16EBA8" w:rsidR="00DC6896" w:rsidRPr="00F25A4A" w:rsidRDefault="003C261C" w:rsidP="00F25A4A">
      <w:pPr>
        <w:pStyle w:val="Body"/>
        <w:spacing w:line="480" w:lineRule="auto"/>
        <w:rPr>
          <w:rFonts w:ascii="Times New Roman" w:eastAsiaTheme="minorEastAsia" w:hAnsi="Times New Roman" w:cs="Times New Roman"/>
          <w:b/>
          <w:bCs/>
          <w:sz w:val="24"/>
          <w:szCs w:val="24"/>
        </w:rPr>
      </w:pPr>
      <w:r w:rsidRPr="00F25A4A">
        <w:rPr>
          <w:rFonts w:ascii="Times New Roman" w:eastAsiaTheme="minorEastAsia" w:hAnsi="Times New Roman" w:cs="Times New Roman"/>
          <w:b/>
          <w:bCs/>
          <w:sz w:val="24"/>
          <w:szCs w:val="24"/>
        </w:rPr>
        <w:t>6.1 Wave Nature of Light</w:t>
      </w:r>
    </w:p>
    <w:p w14:paraId="6AE8DB4D" w14:textId="77777777" w:rsidR="007E4142" w:rsidRPr="00F25A4A" w:rsidRDefault="007E4142" w:rsidP="00F25A4A">
      <w:pPr>
        <w:pStyle w:val="Body"/>
        <w:numPr>
          <w:ilvl w:val="0"/>
          <w:numId w:val="7"/>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Light is a kind of electromagnetic radiation. Electromagnetic wave consists of electric and magnetic fields oscillating at right angles.</w:t>
      </w:r>
    </w:p>
    <w:p w14:paraId="02320C11" w14:textId="1FBF2500" w:rsidR="007E4142" w:rsidRPr="00F25A4A" w:rsidRDefault="007E4142" w:rsidP="00F25A4A">
      <w:pPr>
        <w:pStyle w:val="Body"/>
        <w:numPr>
          <w:ilvl w:val="0"/>
          <w:numId w:val="7"/>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Wavelength (λ): The distance between corresponding points on adjacent waves.</w:t>
      </w:r>
    </w:p>
    <w:p w14:paraId="047514FB" w14:textId="14F5E401" w:rsidR="007E4142" w:rsidRPr="00F25A4A" w:rsidRDefault="00197DB6" w:rsidP="00F25A4A">
      <w:pPr>
        <w:pStyle w:val="Body"/>
        <w:numPr>
          <w:ilvl w:val="0"/>
          <w:numId w:val="7"/>
        </w:numPr>
        <w:spacing w:line="480" w:lineRule="auto"/>
        <w:rPr>
          <w:rFonts w:ascii="Times New Roman" w:eastAsiaTheme="minorEastAsia" w:hAnsi="Times New Roman" w:cs="Times New Roman"/>
        </w:rPr>
      </w:pPr>
      <w:r w:rsidRPr="00F25A4A">
        <w:rPr>
          <w:rFonts w:ascii="Times New Roman" w:hAnsi="Times New Roman" w:cs="Times New Roman"/>
          <w:noProof/>
          <w:sz w:val="24"/>
          <w:szCs w:val="24"/>
        </w:rPr>
        <w:drawing>
          <wp:anchor distT="0" distB="0" distL="114300" distR="114300" simplePos="0" relativeHeight="251670528" behindDoc="0" locked="0" layoutInCell="1" allowOverlap="1" wp14:anchorId="4F07F063" wp14:editId="47E3C84D">
            <wp:simplePos x="0" y="0"/>
            <wp:positionH relativeFrom="column">
              <wp:posOffset>1457960</wp:posOffset>
            </wp:positionH>
            <wp:positionV relativeFrom="paragraph">
              <wp:posOffset>245110</wp:posOffset>
            </wp:positionV>
            <wp:extent cx="3383915" cy="1746885"/>
            <wp:effectExtent l="0" t="0" r="6985" b="5715"/>
            <wp:wrapTopAndBottom/>
            <wp:docPr id="1" name="Picture 1" descr="Screenshot 2024-12-04 at 19.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12-04 at 19.14.13"/>
                    <pic:cNvPicPr>
                      <a:picLocks noChangeAspect="1"/>
                    </pic:cNvPicPr>
                  </pic:nvPicPr>
                  <pic:blipFill>
                    <a:blip r:embed="rId8"/>
                    <a:stretch>
                      <a:fillRect/>
                    </a:stretch>
                  </pic:blipFill>
                  <pic:spPr>
                    <a:xfrm>
                      <a:off x="0" y="0"/>
                      <a:ext cx="3383915" cy="1746885"/>
                    </a:xfrm>
                    <a:prstGeom prst="rect">
                      <a:avLst/>
                    </a:prstGeom>
                  </pic:spPr>
                </pic:pic>
              </a:graphicData>
            </a:graphic>
          </wp:anchor>
        </w:drawing>
      </w:r>
      <w:r w:rsidR="007E4142" w:rsidRPr="00F25A4A">
        <w:rPr>
          <w:rFonts w:ascii="Times New Roman" w:eastAsiaTheme="minorEastAsia" w:hAnsi="Times New Roman" w:cs="Times New Roman"/>
        </w:rPr>
        <w:t>Frequency (</w:t>
      </w:r>
      <m:oMath>
        <m:r>
          <w:rPr>
            <w:rFonts w:ascii="Cambria Math" w:eastAsiaTheme="minorEastAsia" w:hAnsi="Cambria Math" w:cs="Times New Roman"/>
          </w:rPr>
          <m:t>ν</m:t>
        </m:r>
      </m:oMath>
      <w:r w:rsidR="007E4142" w:rsidRPr="00F25A4A">
        <w:rPr>
          <w:rFonts w:ascii="Times New Roman" w:eastAsiaTheme="minorEastAsia" w:hAnsi="Times New Roman" w:cs="Times New Roman"/>
        </w:rPr>
        <w:t>): The number of waves passing a given point per unit of time</w:t>
      </w:r>
      <w:r w:rsidR="00961ED8" w:rsidRPr="00F25A4A">
        <w:rPr>
          <w:rFonts w:ascii="Times New Roman" w:eastAsiaTheme="minorEastAsia" w:hAnsi="Times New Roman" w:cs="Times New Roman"/>
        </w:rPr>
        <w:t>, unit Hertz (Hz)</w:t>
      </w:r>
      <w:r w:rsidRPr="00F25A4A">
        <w:rPr>
          <w:rFonts w:ascii="Times New Roman" w:hAnsi="Times New Roman" w:cs="Times New Roman"/>
          <w:noProof/>
          <w:sz w:val="24"/>
          <w:szCs w:val="24"/>
        </w:rPr>
        <w:t xml:space="preserve"> </w:t>
      </w:r>
    </w:p>
    <w:p w14:paraId="230590C6" w14:textId="3D2BE08E" w:rsidR="00197DB6" w:rsidRPr="00F25A4A" w:rsidRDefault="006A005E" w:rsidP="00F25A4A">
      <w:pPr>
        <w:pStyle w:val="Body"/>
        <w:numPr>
          <w:ilvl w:val="0"/>
          <w:numId w:val="7"/>
        </w:numPr>
        <w:spacing w:line="480" w:lineRule="auto"/>
        <w:rPr>
          <w:rFonts w:ascii="Times New Roman" w:eastAsiaTheme="minorEastAsia" w:hAnsi="Times New Roman" w:cs="Times New Roman"/>
        </w:rPr>
      </w:pPr>
      <w:r w:rsidRPr="00F25A4A">
        <w:rPr>
          <w:rFonts w:ascii="Times New Roman" w:eastAsia="宋体" w:hAnsi="Times New Roman" w:cs="Times New Roman"/>
          <w:lang w:bidi="ar"/>
        </w:rPr>
        <w:t xml:space="preserve">All electromagnetic radiation travels at the same velocity: The </w:t>
      </w:r>
      <w:r w:rsidRPr="00F25A4A">
        <w:rPr>
          <w:rFonts w:ascii="Times New Roman" w:eastAsia="宋体" w:hAnsi="Times New Roman" w:cs="Times New Roman"/>
          <w:b/>
          <w:bCs/>
          <w:u w:val="single"/>
          <w:lang w:bidi="ar"/>
        </w:rPr>
        <w:t>speed of light (</w:t>
      </w:r>
      <w:r w:rsidRPr="00F25A4A">
        <w:rPr>
          <w:rFonts w:ascii="Times New Roman" w:eastAsia="Times New Roman Italic" w:hAnsi="Times New Roman" w:cs="Times New Roman"/>
          <w:b/>
          <w:bCs/>
          <w:i/>
          <w:iCs/>
          <w:u w:val="single"/>
          <w:lang w:bidi="ar"/>
        </w:rPr>
        <w:t>c</w:t>
      </w:r>
      <w:r w:rsidRPr="00F25A4A">
        <w:rPr>
          <w:rFonts w:ascii="Times New Roman" w:eastAsia="宋体" w:hAnsi="Times New Roman" w:cs="Times New Roman"/>
          <w:b/>
          <w:bCs/>
          <w:u w:val="single"/>
          <w:lang w:bidi="ar"/>
        </w:rPr>
        <w:t>) is</w:t>
      </w:r>
      <w:r w:rsidRPr="00F25A4A">
        <w:rPr>
          <w:rFonts w:ascii="Times New Roman" w:eastAsia="宋体" w:hAnsi="Times New Roman" w:cs="Times New Roman"/>
          <w:lang w:bidi="ar"/>
        </w:rPr>
        <w:t xml:space="preserve"> </w:t>
      </w:r>
      <w:r w:rsidRPr="00F25A4A">
        <w:rPr>
          <w:rFonts w:ascii="Times New Roman" w:eastAsia="宋体" w:hAnsi="Times New Roman" w:cs="Times New Roman"/>
          <w:b/>
          <w:bCs/>
          <w:u w:val="single"/>
          <w:lang w:bidi="ar"/>
        </w:rPr>
        <w:t>3.00 x 10^8 m/s</w:t>
      </w:r>
      <w:r w:rsidRPr="00F25A4A">
        <w:rPr>
          <w:rFonts w:ascii="Times New Roman" w:eastAsia="宋体" w:hAnsi="Times New Roman" w:cs="Times New Roman"/>
          <w:lang w:bidi="ar"/>
        </w:rPr>
        <w:t>.</w:t>
      </w:r>
    </w:p>
    <w:p w14:paraId="0F353760" w14:textId="5A9213F1" w:rsidR="006A005E" w:rsidRPr="00F25A4A" w:rsidRDefault="00C9561C" w:rsidP="00F25A4A">
      <w:pPr>
        <w:pStyle w:val="Body"/>
        <w:numPr>
          <w:ilvl w:val="0"/>
          <w:numId w:val="7"/>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 xml:space="preserve">Equation: </w:t>
      </w:r>
      <m:oMath>
        <m:r>
          <w:rPr>
            <w:rFonts w:ascii="Cambria Math" w:eastAsiaTheme="minorEastAsia" w:hAnsi="Cambria Math" w:cs="Times New Roman"/>
          </w:rPr>
          <m:t>c=λν</m:t>
        </m:r>
      </m:oMath>
    </w:p>
    <w:p w14:paraId="6FE08ED4" w14:textId="4AAA2272" w:rsidR="007C4E58" w:rsidRPr="00F25A4A" w:rsidRDefault="007C4E58" w:rsidP="00F25A4A">
      <w:pPr>
        <w:pStyle w:val="a9"/>
        <w:widowControl w:val="0"/>
        <w:numPr>
          <w:ilvl w:val="0"/>
          <w:numId w:val="7"/>
        </w:numPr>
        <w:spacing w:line="480" w:lineRule="auto"/>
        <w:ind w:firstLineChars="0"/>
        <w:jc w:val="both"/>
      </w:pPr>
      <w:r w:rsidRPr="00F25A4A">
        <w:t xml:space="preserve">Different colors of light correspond to different wavelengths and frequencies, with violet having the shortest wavelength and highest frequency, while red has the longest wavelength and lowest frequency. Higher frequency </w:t>
      </w:r>
      <w:r w:rsidR="00D53456" w:rsidRPr="00F25A4A">
        <w:t>electromagnetic radiation</w:t>
      </w:r>
      <w:r w:rsidRPr="00F25A4A">
        <w:t xml:space="preserve"> has higher energy.</w:t>
      </w:r>
    </w:p>
    <w:p w14:paraId="0BE0ECCB" w14:textId="24032458" w:rsidR="00B963BD" w:rsidRPr="00F25A4A" w:rsidRDefault="00B963BD" w:rsidP="00F25A4A">
      <w:pPr>
        <w:pStyle w:val="Body"/>
        <w:spacing w:line="480" w:lineRule="auto"/>
        <w:rPr>
          <w:rFonts w:ascii="Times New Roman" w:eastAsiaTheme="minorEastAsia" w:hAnsi="Times New Roman" w:cs="Times New Roman"/>
          <w:b/>
          <w:bCs/>
        </w:rPr>
      </w:pPr>
      <w:r w:rsidRPr="00F25A4A">
        <w:rPr>
          <w:rFonts w:ascii="Times New Roman" w:eastAsiaTheme="minorEastAsia" w:hAnsi="Times New Roman" w:cs="Times New Roman"/>
          <w:b/>
          <w:bCs/>
        </w:rPr>
        <w:t>6.2 Quantized Energy and Photons</w:t>
      </w:r>
    </w:p>
    <w:p w14:paraId="4EE8EF4D" w14:textId="5F4513B7" w:rsidR="00B963BD" w:rsidRPr="00F25A4A" w:rsidRDefault="00B963BD" w:rsidP="00F25A4A">
      <w:pPr>
        <w:pStyle w:val="Body"/>
        <w:numPr>
          <w:ilvl w:val="0"/>
          <w:numId w:val="8"/>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Plank explained by assuming energy comes in packets called quanta.</w:t>
      </w:r>
    </w:p>
    <w:p w14:paraId="593148B8" w14:textId="2B807F45" w:rsidR="00B963BD" w:rsidRPr="00F25A4A" w:rsidRDefault="00B963BD" w:rsidP="00F25A4A">
      <w:pPr>
        <w:pStyle w:val="Body"/>
        <w:numPr>
          <w:ilvl w:val="0"/>
          <w:numId w:val="8"/>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 xml:space="preserve">The energy of a single quantum: </w:t>
      </w:r>
      <m:oMath>
        <m:r>
          <w:rPr>
            <w:rFonts w:ascii="Cambria Math" w:eastAsiaTheme="minorEastAsia" w:hAnsi="Cambria Math" w:cs="Times New Roman"/>
          </w:rPr>
          <m:t>E=hν</m:t>
        </m:r>
      </m:oMath>
    </w:p>
    <w:p w14:paraId="39888129" w14:textId="77777777" w:rsidR="008D065A" w:rsidRPr="00F25A4A" w:rsidRDefault="00A855B1" w:rsidP="00F25A4A">
      <w:pPr>
        <w:pStyle w:val="Body"/>
        <w:numPr>
          <w:ilvl w:val="0"/>
          <w:numId w:val="8"/>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P</w:t>
      </w:r>
      <w:r w:rsidR="00B963BD" w:rsidRPr="00F25A4A">
        <w:rPr>
          <w:rFonts w:ascii="Times New Roman" w:eastAsiaTheme="minorEastAsia" w:hAnsi="Times New Roman" w:cs="Times New Roman"/>
        </w:rPr>
        <w:t>lank Constant (h) =</w:t>
      </w:r>
      <w:r w:rsidR="002D5BF3" w:rsidRPr="00F25A4A">
        <w:rPr>
          <w:rFonts w:ascii="Times New Roman" w:eastAsiaTheme="minorEastAsia" w:hAnsi="Times New Roman" w:cs="Times New Roman"/>
        </w:rPr>
        <w:t xml:space="preserve"> </w:t>
      </w:r>
      <m:oMath>
        <m:r>
          <w:rPr>
            <w:rFonts w:ascii="Cambria Math" w:eastAsiaTheme="minorEastAsia" w:hAnsi="Cambria Math" w:cs="Times New Roman"/>
          </w:rPr>
          <m:t>6.626×</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-34</m:t>
            </m:r>
          </m:sup>
        </m:sSup>
        <m:r>
          <w:rPr>
            <w:rFonts w:ascii="Cambria Math" w:eastAsiaTheme="minorEastAsia" w:hAnsi="Cambria Math" w:cs="Times New Roman"/>
          </w:rPr>
          <m:t xml:space="preserve"> Js</m:t>
        </m:r>
      </m:oMath>
    </w:p>
    <w:p w14:paraId="41612C2C" w14:textId="77777777" w:rsidR="008D065A" w:rsidRPr="00F25A4A" w:rsidRDefault="00B963BD" w:rsidP="00F25A4A">
      <w:pPr>
        <w:pStyle w:val="Body"/>
        <w:numPr>
          <w:ilvl w:val="0"/>
          <w:numId w:val="8"/>
        </w:numPr>
        <w:spacing w:line="480" w:lineRule="auto"/>
        <w:rPr>
          <w:rFonts w:ascii="Times New Roman" w:eastAsiaTheme="minorEastAsia" w:hAnsi="Times New Roman" w:cs="Times New Roman"/>
          <w:b/>
          <w:bCs/>
        </w:rPr>
      </w:pPr>
      <w:r w:rsidRPr="00F25A4A">
        <w:rPr>
          <w:rFonts w:ascii="Times New Roman" w:eastAsiaTheme="minorEastAsia" w:hAnsi="Times New Roman" w:cs="Times New Roman"/>
          <w:b/>
          <w:bCs/>
        </w:rPr>
        <w:t>Photoelectric Effect</w:t>
      </w:r>
    </w:p>
    <w:p w14:paraId="3C3D2741" w14:textId="77777777" w:rsidR="00275B3B" w:rsidRPr="00F25A4A" w:rsidRDefault="00B963BD" w:rsidP="00F25A4A">
      <w:pPr>
        <w:pStyle w:val="Body"/>
        <w:numPr>
          <w:ilvl w:val="0"/>
          <w:numId w:val="9"/>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Electrons are ejected when light shines on a metal</w:t>
      </w:r>
    </w:p>
    <w:p w14:paraId="57A8B78C" w14:textId="77777777" w:rsidR="00B84C43" w:rsidRPr="00F25A4A" w:rsidRDefault="00B963BD" w:rsidP="00F25A4A">
      <w:pPr>
        <w:pStyle w:val="Body"/>
        <w:numPr>
          <w:ilvl w:val="0"/>
          <w:numId w:val="9"/>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Photon: a particle of electromagnetic radiation with no mass that carries a quantum of energy.</w:t>
      </w:r>
    </w:p>
    <w:p w14:paraId="57BE9C36" w14:textId="14AF7052" w:rsidR="00B84C43" w:rsidRPr="00F25A4A" w:rsidRDefault="00B963BD" w:rsidP="00F25A4A">
      <w:pPr>
        <w:pStyle w:val="Body"/>
        <w:numPr>
          <w:ilvl w:val="0"/>
          <w:numId w:val="9"/>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 xml:space="preserve">The minimum energy required to eject electron is </w:t>
      </w: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threshold</m:t>
            </m:r>
          </m:sub>
        </m:sSub>
      </m:oMath>
      <w:r w:rsidRPr="00F25A4A">
        <w:rPr>
          <w:rFonts w:ascii="Times New Roman" w:eastAsiaTheme="minorEastAsia" w:hAnsi="Times New Roman" w:cs="Times New Roman"/>
        </w:rPr>
        <w:t>.</w:t>
      </w:r>
    </w:p>
    <w:p w14:paraId="3A0FB5DF" w14:textId="778EEABA" w:rsidR="00B84C43" w:rsidRPr="00F25A4A" w:rsidRDefault="00B963BD" w:rsidP="00F25A4A">
      <w:pPr>
        <w:pStyle w:val="Body"/>
        <w:numPr>
          <w:ilvl w:val="0"/>
          <w:numId w:val="9"/>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 xml:space="preserve">Only when </w:t>
      </w: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photon</m:t>
            </m:r>
          </m:sub>
        </m:sSub>
      </m:oMath>
      <w:r w:rsidRPr="00F25A4A">
        <w:rPr>
          <w:rFonts w:ascii="Times New Roman" w:eastAsiaTheme="minorEastAsia" w:hAnsi="Times New Roman" w:cs="Times New Roman"/>
        </w:rPr>
        <w:t xml:space="preserve"> &gt; </w:t>
      </w: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threshold</m:t>
            </m:r>
          </m:sub>
        </m:sSub>
      </m:oMath>
      <w:r w:rsidRPr="00F25A4A">
        <w:rPr>
          <w:rFonts w:ascii="Times New Roman" w:eastAsiaTheme="minorEastAsia" w:hAnsi="Times New Roman" w:cs="Times New Roman"/>
        </w:rPr>
        <w:t>, electrons can be emitted.</w:t>
      </w:r>
    </w:p>
    <w:p w14:paraId="26864D18" w14:textId="6D4CCCAE" w:rsidR="00B963BD" w:rsidRPr="00F25A4A" w:rsidRDefault="00B963BD" w:rsidP="00F25A4A">
      <w:pPr>
        <w:pStyle w:val="Body"/>
        <w:numPr>
          <w:ilvl w:val="0"/>
          <w:numId w:val="9"/>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lastRenderedPageBreak/>
        <w:t>Kinetic energy of electron emitted:</w:t>
      </w:r>
      <w:r w:rsidR="002D7FE9" w:rsidRPr="00F25A4A">
        <w:rPr>
          <w:rFonts w:ascii="Times New Roman" w:eastAsiaTheme="minorEastAsia" w:hAnsi="Times New Roman" w:cs="Times New Roman"/>
        </w:rPr>
        <w:t xml:space="preserve"> </w:t>
      </w:r>
      <m:oMath>
        <m:r>
          <w:rPr>
            <w:rFonts w:ascii="Cambria Math" w:eastAsiaTheme="minorEastAsia" w:hAnsi="Cambria Math" w:cs="Times New Roman"/>
          </w:rPr>
          <m:t>KE=</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photon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threshold</m:t>
            </m:r>
          </m:sub>
        </m:sSub>
      </m:oMath>
    </w:p>
    <w:p w14:paraId="45EF5875" w14:textId="1162AE2E" w:rsidR="00B963BD" w:rsidRPr="00F25A4A" w:rsidRDefault="00B963BD" w:rsidP="00F25A4A">
      <w:pPr>
        <w:pStyle w:val="Body"/>
        <w:spacing w:line="480" w:lineRule="auto"/>
        <w:rPr>
          <w:rFonts w:ascii="Times New Roman" w:eastAsiaTheme="minorEastAsia" w:hAnsi="Times New Roman" w:cs="Times New Roman"/>
          <w:b/>
          <w:bCs/>
        </w:rPr>
      </w:pPr>
      <w:r w:rsidRPr="00F25A4A">
        <w:rPr>
          <w:rFonts w:ascii="Times New Roman" w:eastAsiaTheme="minorEastAsia" w:hAnsi="Times New Roman" w:cs="Times New Roman"/>
          <w:b/>
          <w:bCs/>
        </w:rPr>
        <w:t>6.3 Line Spectra and the Bohr Model</w:t>
      </w:r>
    </w:p>
    <w:p w14:paraId="3422AD86" w14:textId="77777777" w:rsidR="005B44B2" w:rsidRPr="00F25A4A" w:rsidRDefault="00B963BD" w:rsidP="00F25A4A">
      <w:pPr>
        <w:pStyle w:val="Body"/>
        <w:numPr>
          <w:ilvl w:val="0"/>
          <w:numId w:val="10"/>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Atomic emission spectrum</w:t>
      </w:r>
    </w:p>
    <w:p w14:paraId="2590057B" w14:textId="77777777" w:rsidR="005B44B2" w:rsidRPr="00F25A4A" w:rsidRDefault="00B963BD" w:rsidP="00F25A4A">
      <w:pPr>
        <w:pStyle w:val="Body"/>
        <w:numPr>
          <w:ilvl w:val="1"/>
          <w:numId w:val="10"/>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Continuous spectrum: one color fades gradually into the next color (e.g. visible spectrum)</w:t>
      </w:r>
    </w:p>
    <w:p w14:paraId="78E7D7E8" w14:textId="77777777" w:rsidR="00EA3A7A" w:rsidRPr="00F25A4A" w:rsidRDefault="00B963BD" w:rsidP="00F25A4A">
      <w:pPr>
        <w:pStyle w:val="Body"/>
        <w:numPr>
          <w:ilvl w:val="1"/>
          <w:numId w:val="10"/>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Atomic emission spectrum of an element is the set of frequencies of the electromagnetic waves emitted by atoms of the element.</w:t>
      </w:r>
    </w:p>
    <w:p w14:paraId="3D6C0013" w14:textId="734BC0AD" w:rsidR="006368C1" w:rsidRPr="00F25A4A" w:rsidRDefault="006368C1" w:rsidP="00F25A4A">
      <w:pPr>
        <w:pStyle w:val="Body"/>
        <w:numPr>
          <w:ilvl w:val="1"/>
          <w:numId w:val="10"/>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The atomic emission spectrum is unique to each element, consisting of specific frequencies of light emitted by atoms.</w:t>
      </w:r>
    </w:p>
    <w:p w14:paraId="4A420030" w14:textId="77777777" w:rsidR="00941CF9" w:rsidRPr="00F25A4A" w:rsidRDefault="00B963BD" w:rsidP="00F25A4A">
      <w:pPr>
        <w:pStyle w:val="Body"/>
        <w:numPr>
          <w:ilvl w:val="0"/>
          <w:numId w:val="10"/>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 xml:space="preserve">Bohr Model </w:t>
      </w:r>
    </w:p>
    <w:p w14:paraId="78874E06" w14:textId="77777777" w:rsidR="00D43732" w:rsidRPr="00F25A4A" w:rsidRDefault="00B963BD" w:rsidP="00F25A4A">
      <w:pPr>
        <w:pStyle w:val="Body"/>
        <w:numPr>
          <w:ilvl w:val="1"/>
          <w:numId w:val="10"/>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Assumed electrons move in circular orbits around the nucleus designated by a quantum number n (n=1,2,3...)</w:t>
      </w:r>
    </w:p>
    <w:p w14:paraId="5CBF4987" w14:textId="77777777" w:rsidR="00741461" w:rsidRPr="00F25A4A" w:rsidRDefault="00B963BD" w:rsidP="00F25A4A">
      <w:pPr>
        <w:pStyle w:val="Body"/>
        <w:numPr>
          <w:ilvl w:val="1"/>
          <w:numId w:val="10"/>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 xml:space="preserve">Energy is only absorbed or emitted to move an electron </w:t>
      </w:r>
      <w:r w:rsidR="00CE0C8A" w:rsidRPr="00F25A4A">
        <w:rPr>
          <w:rFonts w:ascii="Times New Roman" w:eastAsiaTheme="minorEastAsia" w:hAnsi="Times New Roman" w:cs="Times New Roman"/>
        </w:rPr>
        <w:t>from</w:t>
      </w:r>
      <w:r w:rsidRPr="00F25A4A">
        <w:rPr>
          <w:rFonts w:ascii="Times New Roman" w:eastAsiaTheme="minorEastAsia" w:hAnsi="Times New Roman" w:cs="Times New Roman"/>
        </w:rPr>
        <w:t xml:space="preserve"> one “allowed” energy state to another.</w:t>
      </w:r>
    </w:p>
    <w:p w14:paraId="26319B58" w14:textId="2FBDBDEE" w:rsidR="00B963BD" w:rsidRPr="00F25A4A" w:rsidRDefault="00B963BD" w:rsidP="00F25A4A">
      <w:pPr>
        <w:pStyle w:val="Body"/>
        <w:numPr>
          <w:ilvl w:val="1"/>
          <w:numId w:val="10"/>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Electron on the other al</w:t>
      </w:r>
      <w:r w:rsidR="00401A26" w:rsidRPr="00F25A4A">
        <w:rPr>
          <w:rFonts w:ascii="Times New Roman" w:eastAsiaTheme="minorEastAsia" w:hAnsi="Times New Roman" w:cs="Times New Roman"/>
        </w:rPr>
        <w:t>l</w:t>
      </w:r>
      <w:r w:rsidRPr="00F25A4A">
        <w:rPr>
          <w:rFonts w:ascii="Times New Roman" w:eastAsiaTheme="minorEastAsia" w:hAnsi="Times New Roman" w:cs="Times New Roman"/>
        </w:rPr>
        <w:t>owable energy levels are excited states.</w:t>
      </w:r>
    </w:p>
    <w:p w14:paraId="02134BEF" w14:textId="77777777" w:rsidR="00800694" w:rsidRPr="00F25A4A" w:rsidRDefault="00800694" w:rsidP="00F25A4A">
      <w:pPr>
        <w:pStyle w:val="Body"/>
        <w:numPr>
          <w:ilvl w:val="1"/>
          <w:numId w:val="10"/>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Ground State: The lowest energy state (n=1).</w:t>
      </w:r>
    </w:p>
    <w:p w14:paraId="3954CD57" w14:textId="77777777" w:rsidR="00800694" w:rsidRPr="00F25A4A" w:rsidRDefault="00800694" w:rsidP="00F25A4A">
      <w:pPr>
        <w:pStyle w:val="Body"/>
        <w:numPr>
          <w:ilvl w:val="1"/>
          <w:numId w:val="10"/>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Excited States: Higher energy levels (n=2, 3, ...).</w:t>
      </w:r>
    </w:p>
    <w:p w14:paraId="45AFBDDB" w14:textId="03F4E657" w:rsidR="00800694" w:rsidRPr="00F25A4A" w:rsidRDefault="00800694" w:rsidP="00F25A4A">
      <w:pPr>
        <w:pStyle w:val="Body"/>
        <w:numPr>
          <w:ilvl w:val="1"/>
          <w:numId w:val="10"/>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Photon Emission: When an electron drops to a lower energy level, it emits a photon corresponding to the energy difference.</w:t>
      </w:r>
    </w:p>
    <w:p w14:paraId="5B373642" w14:textId="6E771097" w:rsidR="00A93249" w:rsidRPr="00F25A4A" w:rsidRDefault="00A93249" w:rsidP="00F25A4A">
      <w:pPr>
        <w:pStyle w:val="Body"/>
        <w:spacing w:line="480" w:lineRule="auto"/>
        <w:rPr>
          <w:rFonts w:ascii="Times New Roman" w:eastAsiaTheme="minorEastAsia" w:hAnsi="Times New Roman" w:cs="Times New Roman"/>
        </w:rPr>
      </w:pPr>
      <w:r w:rsidRPr="00F25A4A">
        <w:rPr>
          <w:rFonts w:ascii="Times New Roman" w:eastAsiaTheme="minorEastAsia" w:hAnsi="Times New Roman" w:cs="Times New Roman"/>
        </w:rPr>
        <w:t>Bohr's model effectively explains hydrogen's spectrum but fails for multi-electron atoms and does not account for electron behavior in circular orbits.</w:t>
      </w:r>
    </w:p>
    <w:p w14:paraId="0F30A2F5" w14:textId="77777777" w:rsidR="00B407A4" w:rsidRPr="00F25A4A" w:rsidRDefault="00B963BD" w:rsidP="00F25A4A">
      <w:pPr>
        <w:pStyle w:val="Body"/>
        <w:numPr>
          <w:ilvl w:val="0"/>
          <w:numId w:val="10"/>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Hydrogen’s Line Spectrum</w:t>
      </w:r>
    </w:p>
    <w:p w14:paraId="645DDBB7" w14:textId="5A2316DB" w:rsidR="00B963BD" w:rsidRPr="00F25A4A" w:rsidRDefault="00B963BD" w:rsidP="00F25A4A">
      <w:pPr>
        <w:pStyle w:val="Body"/>
        <w:numPr>
          <w:ilvl w:val="1"/>
          <w:numId w:val="10"/>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Electron can be excited to higher energy level when it absorbs energy. When the atom is in an excited state, the electron can drop from the higher energy level to a lower energy level.</w:t>
      </w:r>
    </w:p>
    <w:p w14:paraId="29CF44D7" w14:textId="79331EA4" w:rsidR="00C10215" w:rsidRPr="00F25A4A" w:rsidRDefault="00FA7C6A" w:rsidP="00F25A4A">
      <w:pPr>
        <w:pStyle w:val="Body"/>
        <w:numPr>
          <w:ilvl w:val="1"/>
          <w:numId w:val="10"/>
        </w:numPr>
        <w:spacing w:line="480" w:lineRule="auto"/>
        <w:rPr>
          <w:rFonts w:ascii="Times New Roman" w:eastAsiaTheme="minorEastAsia" w:hAnsi="Times New Roman" w:cs="Times New Roman"/>
        </w:rPr>
      </w:pPr>
      <w:r w:rsidRPr="00F25A4A">
        <w:rPr>
          <w:rFonts w:ascii="Times New Roman" w:eastAsia="sans-serif" w:hAnsi="Times New Roman" w:cs="Times New Roman"/>
          <w:b/>
          <w:bCs/>
          <w:noProof/>
          <w:color w:val="111111"/>
          <w:sz w:val="24"/>
          <w:szCs w:val="24"/>
          <w:highlight w:val="yellow"/>
          <w:u w:val="single"/>
          <w:lang w:bidi="ar"/>
        </w:rPr>
        <w:drawing>
          <wp:anchor distT="0" distB="0" distL="114300" distR="114300" simplePos="0" relativeHeight="251674624" behindDoc="0" locked="0" layoutInCell="1" allowOverlap="1" wp14:anchorId="569695DA" wp14:editId="282A9015">
            <wp:simplePos x="0" y="0"/>
            <wp:positionH relativeFrom="column">
              <wp:posOffset>1769110</wp:posOffset>
            </wp:positionH>
            <wp:positionV relativeFrom="paragraph">
              <wp:posOffset>998220</wp:posOffset>
            </wp:positionV>
            <wp:extent cx="2566670" cy="2171700"/>
            <wp:effectExtent l="0" t="0" r="5080" b="0"/>
            <wp:wrapTopAndBottom/>
            <wp:docPr id="3" name="Picture 3" descr="Screenshot 2024-12-04 at 19.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12-04 at 19.45.35"/>
                    <pic:cNvPicPr>
                      <a:picLocks noChangeAspect="1"/>
                    </pic:cNvPicPr>
                  </pic:nvPicPr>
                  <pic:blipFill>
                    <a:blip r:embed="rId9"/>
                    <a:stretch>
                      <a:fillRect/>
                    </a:stretch>
                  </pic:blipFill>
                  <pic:spPr>
                    <a:xfrm>
                      <a:off x="0" y="0"/>
                      <a:ext cx="2566670" cy="2171700"/>
                    </a:xfrm>
                    <a:prstGeom prst="rect">
                      <a:avLst/>
                    </a:prstGeom>
                  </pic:spPr>
                </pic:pic>
              </a:graphicData>
            </a:graphic>
            <wp14:sizeRelH relativeFrom="margin">
              <wp14:pctWidth>0</wp14:pctWidth>
            </wp14:sizeRelH>
            <wp14:sizeRelV relativeFrom="margin">
              <wp14:pctHeight>0</wp14:pctHeight>
            </wp14:sizeRelV>
          </wp:anchor>
        </w:drawing>
      </w:r>
      <w:r w:rsidRPr="00F25A4A">
        <w:rPr>
          <w:rFonts w:ascii="Times New Roman" w:hAnsi="Times New Roman" w:cs="Times New Roman"/>
          <w:noProof/>
          <w:sz w:val="24"/>
          <w:szCs w:val="24"/>
          <w:shd w:val="clear" w:color="auto" w:fill="FFFFFF"/>
        </w:rPr>
        <w:drawing>
          <wp:anchor distT="0" distB="0" distL="114300" distR="114300" simplePos="0" relativeHeight="251672576" behindDoc="0" locked="0" layoutInCell="1" allowOverlap="1" wp14:anchorId="21104144" wp14:editId="5C4866D3">
            <wp:simplePos x="0" y="0"/>
            <wp:positionH relativeFrom="column">
              <wp:posOffset>1242060</wp:posOffset>
            </wp:positionH>
            <wp:positionV relativeFrom="paragraph">
              <wp:posOffset>560070</wp:posOffset>
            </wp:positionV>
            <wp:extent cx="3585210" cy="313690"/>
            <wp:effectExtent l="0" t="0" r="0" b="0"/>
            <wp:wrapTopAndBottom/>
            <wp:docPr id="2" name="Picture 2" descr="Screenshot 2024-12-04 at 19.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2-04 at 19.44.39"/>
                    <pic:cNvPicPr>
                      <a:picLocks noChangeAspect="1"/>
                    </pic:cNvPicPr>
                  </pic:nvPicPr>
                  <pic:blipFill>
                    <a:blip r:embed="rId10"/>
                    <a:stretch>
                      <a:fillRect/>
                    </a:stretch>
                  </pic:blipFill>
                  <pic:spPr>
                    <a:xfrm>
                      <a:off x="0" y="0"/>
                      <a:ext cx="3585210" cy="313690"/>
                    </a:xfrm>
                    <a:prstGeom prst="rect">
                      <a:avLst/>
                    </a:prstGeom>
                  </pic:spPr>
                </pic:pic>
              </a:graphicData>
            </a:graphic>
          </wp:anchor>
        </w:drawing>
      </w:r>
      <w:r w:rsidR="00C10215" w:rsidRPr="00F25A4A">
        <w:rPr>
          <w:rFonts w:ascii="Times New Roman" w:eastAsiaTheme="minorEastAsia" w:hAnsi="Times New Roman" w:cs="Times New Roman"/>
        </w:rPr>
        <w:t>Atom emits a photon corresponding to the difference between the energy levels associated with two orbits. Only certain frequencies of the radiation can be emitted.</w:t>
      </w:r>
    </w:p>
    <w:p w14:paraId="70DD9F76" w14:textId="77777777" w:rsidR="00F63584" w:rsidRPr="00F25A4A" w:rsidRDefault="00F63584" w:rsidP="00F25A4A">
      <w:pPr>
        <w:pStyle w:val="Body"/>
        <w:spacing w:line="480" w:lineRule="auto"/>
        <w:ind w:left="440"/>
        <w:rPr>
          <w:rFonts w:ascii="Times New Roman" w:eastAsiaTheme="minorEastAsia" w:hAnsi="Times New Roman" w:cs="Times New Roman"/>
        </w:rPr>
      </w:pPr>
    </w:p>
    <w:p w14:paraId="22BAE172" w14:textId="7BEAD83F" w:rsidR="00F63584" w:rsidRPr="00F25A4A" w:rsidRDefault="00F63584" w:rsidP="00F25A4A">
      <w:pPr>
        <w:pStyle w:val="Body"/>
        <w:spacing w:line="480" w:lineRule="auto"/>
        <w:rPr>
          <w:rFonts w:ascii="Times New Roman" w:eastAsiaTheme="minorEastAsia" w:hAnsi="Times New Roman" w:cs="Times New Roman"/>
          <w:b/>
          <w:bCs/>
        </w:rPr>
      </w:pPr>
      <w:r w:rsidRPr="00F25A4A">
        <w:rPr>
          <w:rFonts w:ascii="Times New Roman" w:eastAsiaTheme="minorEastAsia" w:hAnsi="Times New Roman" w:cs="Times New Roman"/>
          <w:b/>
          <w:bCs/>
        </w:rPr>
        <w:lastRenderedPageBreak/>
        <w:t>6.4 The Wave Behavior of Matter</w:t>
      </w:r>
    </w:p>
    <w:p w14:paraId="272CA32B" w14:textId="0A3ECBF7" w:rsidR="00FA7C6A" w:rsidRPr="00F25A4A" w:rsidRDefault="00777172" w:rsidP="00F25A4A">
      <w:pPr>
        <w:pStyle w:val="Body"/>
        <w:numPr>
          <w:ilvl w:val="0"/>
          <w:numId w:val="11"/>
        </w:numPr>
        <w:spacing w:line="480" w:lineRule="auto"/>
        <w:rPr>
          <w:rFonts w:ascii="Times New Roman" w:eastAsiaTheme="minorEastAsia" w:hAnsi="Times New Roman" w:cs="Times New Roman"/>
        </w:rPr>
      </w:pPr>
      <w:r w:rsidRPr="00F25A4A">
        <w:rPr>
          <w:rFonts w:ascii="Times New Roman" w:hAnsi="Times New Roman" w:cs="Times New Roman"/>
          <w:noProof/>
          <w:sz w:val="24"/>
          <w:szCs w:val="24"/>
        </w:rPr>
        <w:drawing>
          <wp:anchor distT="0" distB="0" distL="114300" distR="114300" simplePos="0" relativeHeight="251676672" behindDoc="0" locked="0" layoutInCell="1" allowOverlap="1" wp14:anchorId="6748D27C" wp14:editId="2D28F0CF">
            <wp:simplePos x="0" y="0"/>
            <wp:positionH relativeFrom="column">
              <wp:posOffset>1781810</wp:posOffset>
            </wp:positionH>
            <wp:positionV relativeFrom="paragraph">
              <wp:posOffset>558800</wp:posOffset>
            </wp:positionV>
            <wp:extent cx="2589530" cy="1315720"/>
            <wp:effectExtent l="0" t="0" r="1270" b="0"/>
            <wp:wrapTopAndBottom/>
            <wp:docPr id="4" name="Picture 4" descr="Screenshot 2024-12-04 at 1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12-04 at 19.48.26"/>
                    <pic:cNvPicPr>
                      <a:picLocks noChangeAspect="1"/>
                    </pic:cNvPicPr>
                  </pic:nvPicPr>
                  <pic:blipFill>
                    <a:blip r:embed="rId11"/>
                    <a:stretch>
                      <a:fillRect/>
                    </a:stretch>
                  </pic:blipFill>
                  <pic:spPr>
                    <a:xfrm>
                      <a:off x="0" y="0"/>
                      <a:ext cx="2589530" cy="1315720"/>
                    </a:xfrm>
                    <a:prstGeom prst="rect">
                      <a:avLst/>
                    </a:prstGeom>
                  </pic:spPr>
                </pic:pic>
              </a:graphicData>
            </a:graphic>
          </wp:anchor>
        </w:drawing>
      </w:r>
      <w:r w:rsidR="00F63584" w:rsidRPr="00F25A4A">
        <w:rPr>
          <w:rFonts w:ascii="Times New Roman" w:eastAsiaTheme="minorEastAsia" w:hAnsi="Times New Roman" w:cs="Times New Roman"/>
        </w:rPr>
        <w:t>Louis de Broglie theorized that if light can have material properties, matter should exhibit wave properties</w:t>
      </w:r>
    </w:p>
    <w:p w14:paraId="6A63AC3E" w14:textId="6DDD3B43" w:rsidR="00AD472B" w:rsidRPr="00F25A4A" w:rsidRDefault="00AD472B" w:rsidP="00F25A4A">
      <w:pPr>
        <w:pStyle w:val="a9"/>
        <w:numPr>
          <w:ilvl w:val="0"/>
          <w:numId w:val="11"/>
        </w:numPr>
        <w:spacing w:line="480" w:lineRule="auto"/>
        <w:ind w:firstLineChars="0"/>
      </w:pPr>
      <w:r w:rsidRPr="00F25A4A">
        <w:rPr>
          <w:lang w:eastAsia="zh-CN"/>
        </w:rPr>
        <w:t>Heisenb</w:t>
      </w:r>
      <w:r w:rsidR="00893BF1" w:rsidRPr="00F25A4A">
        <w:rPr>
          <w:lang w:eastAsia="zh-CN"/>
        </w:rPr>
        <w:t>e</w:t>
      </w:r>
      <w:r w:rsidRPr="00F25A4A">
        <w:rPr>
          <w:lang w:eastAsia="zh-CN"/>
        </w:rPr>
        <w:t>rg Uncertainty Principle</w:t>
      </w:r>
    </w:p>
    <w:p w14:paraId="370BB6BE" w14:textId="38E689B5" w:rsidR="00777172" w:rsidRPr="00F25A4A" w:rsidRDefault="00AD472B" w:rsidP="00F25A4A">
      <w:pPr>
        <w:pStyle w:val="a9"/>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ind w:firstLineChars="0"/>
        <w:rPr>
          <w:b/>
          <w:bCs/>
        </w:rPr>
      </w:pPr>
      <w:r w:rsidRPr="00F25A4A">
        <w:rPr>
          <w:lang w:eastAsia="zh-CN"/>
        </w:rPr>
        <w:t>The position and the velocity/momentum of a moving electron cannot simultaneously be measured and known exactly.</w:t>
      </w:r>
    </w:p>
    <w:p w14:paraId="7C5C234C" w14:textId="7B4B5B06" w:rsidR="00992AB9" w:rsidRPr="00F25A4A" w:rsidRDefault="00992AB9" w:rsidP="00F25A4A">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
          <w:bCs/>
          <w:lang w:eastAsia="zh-CN"/>
        </w:rPr>
      </w:pPr>
      <w:r w:rsidRPr="00F25A4A">
        <w:rPr>
          <w:b/>
          <w:bCs/>
          <w:lang w:eastAsia="zh-CN"/>
        </w:rPr>
        <w:t>6.5 Quantum Mechanics and Atomic Orbitals</w:t>
      </w:r>
    </w:p>
    <w:p w14:paraId="443458E8" w14:textId="77777777" w:rsidR="006057C2" w:rsidRPr="00F25A4A" w:rsidRDefault="006057C2" w:rsidP="00F25A4A">
      <w:pPr>
        <w:pStyle w:val="a9"/>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ind w:firstLineChars="0"/>
        <w:rPr>
          <w:lang w:eastAsia="zh-CN"/>
        </w:rPr>
        <w:sectPr w:rsidR="006057C2" w:rsidRPr="00F25A4A">
          <w:footerReference w:type="default" r:id="rId12"/>
          <w:pgSz w:w="11906" w:h="16838"/>
          <w:pgMar w:top="1134" w:right="1134" w:bottom="1134" w:left="1134" w:header="709" w:footer="850" w:gutter="0"/>
          <w:cols w:space="720"/>
        </w:sectPr>
      </w:pPr>
    </w:p>
    <w:p w14:paraId="3D4CA347" w14:textId="77777777" w:rsidR="00992AB9" w:rsidRPr="00F25A4A" w:rsidRDefault="00992AB9" w:rsidP="00F25A4A">
      <w:pPr>
        <w:pStyle w:val="a9"/>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ind w:firstLineChars="0"/>
        <w:rPr>
          <w:lang w:eastAsia="zh-CN"/>
        </w:rPr>
      </w:pPr>
      <w:r w:rsidRPr="00F25A4A">
        <w:rPr>
          <w:lang w:eastAsia="zh-CN"/>
        </w:rPr>
        <w:t>Schrödinger -- Quantum Mechanical Model</w:t>
      </w:r>
    </w:p>
    <w:p w14:paraId="3F89E8EF" w14:textId="0BEC763A" w:rsidR="00992AB9" w:rsidRPr="00F25A4A" w:rsidRDefault="00992AB9" w:rsidP="00F25A4A">
      <w:pPr>
        <w:pStyle w:val="a9"/>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ind w:firstLineChars="0"/>
        <w:rPr>
          <w:lang w:eastAsia="zh-CN"/>
        </w:rPr>
      </w:pPr>
      <w:r w:rsidRPr="00F25A4A">
        <w:rPr>
          <w:lang w:eastAsia="zh-CN"/>
        </w:rPr>
        <w:t>Atomic Orbitals: represented pictorially as a region of space in which there is a high probability of finding an electron.</w:t>
      </w:r>
    </w:p>
    <w:p w14:paraId="25790E5B" w14:textId="77777777" w:rsidR="00A9067F" w:rsidRPr="00F25A4A" w:rsidRDefault="00A9067F" w:rsidP="00F25A4A">
      <w:pPr>
        <w:pStyle w:val="a9"/>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ind w:firstLineChars="0"/>
        <w:rPr>
          <w:lang w:eastAsia="zh-CN"/>
        </w:rPr>
      </w:pPr>
      <w:r w:rsidRPr="00F25A4A">
        <w:rPr>
          <w:lang w:eastAsia="zh-CN"/>
        </w:rPr>
        <w:t>s: Spherical shape</w:t>
      </w:r>
    </w:p>
    <w:p w14:paraId="302883C3" w14:textId="77777777" w:rsidR="00A9067F" w:rsidRPr="00F25A4A" w:rsidRDefault="00A9067F" w:rsidP="00F25A4A">
      <w:pPr>
        <w:pStyle w:val="a9"/>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ind w:firstLineChars="0"/>
        <w:rPr>
          <w:lang w:eastAsia="zh-CN"/>
        </w:rPr>
      </w:pPr>
      <w:r w:rsidRPr="00F25A4A">
        <w:rPr>
          <w:lang w:eastAsia="zh-CN"/>
        </w:rPr>
        <w:t>p: Dumbbell shape</w:t>
      </w:r>
    </w:p>
    <w:p w14:paraId="1D53AD5A" w14:textId="77777777" w:rsidR="00A9067F" w:rsidRPr="00F25A4A" w:rsidRDefault="00A9067F" w:rsidP="00F25A4A">
      <w:pPr>
        <w:pStyle w:val="a9"/>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ind w:firstLineChars="0"/>
        <w:rPr>
          <w:lang w:eastAsia="zh-CN"/>
        </w:rPr>
      </w:pPr>
      <w:r w:rsidRPr="00F25A4A">
        <w:rPr>
          <w:lang w:eastAsia="zh-CN"/>
        </w:rPr>
        <w:t>d: Four-leaf clover shape</w:t>
      </w:r>
    </w:p>
    <w:p w14:paraId="10ABAF84" w14:textId="1A25D1D2" w:rsidR="00A9067F" w:rsidRPr="00F25A4A" w:rsidRDefault="00A9067F" w:rsidP="00F25A4A">
      <w:pPr>
        <w:pStyle w:val="a9"/>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ind w:firstLineChars="0"/>
        <w:rPr>
          <w:lang w:eastAsia="zh-CN"/>
        </w:rPr>
      </w:pPr>
      <w:r w:rsidRPr="00F25A4A">
        <w:rPr>
          <w:lang w:eastAsia="zh-CN"/>
        </w:rPr>
        <w:t>f: Complex shapes</w:t>
      </w:r>
    </w:p>
    <w:p w14:paraId="30F70290" w14:textId="1C9C0804" w:rsidR="00967144" w:rsidRPr="00F25A4A" w:rsidRDefault="00967144" w:rsidP="00F25A4A">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lang w:eastAsia="zh-CN"/>
        </w:rPr>
      </w:pPr>
      <w:r w:rsidRPr="00F25A4A">
        <w:rPr>
          <w:noProof/>
        </w:rPr>
        <w:drawing>
          <wp:inline distT="0" distB="0" distL="0" distR="0" wp14:anchorId="3631EB54" wp14:editId="6C65770F">
            <wp:extent cx="2630023" cy="3232513"/>
            <wp:effectExtent l="0" t="0" r="0" b="6350"/>
            <wp:docPr id="1641096805" name="Picture 3" descr="8.3 Development of Quantum Theory – CHEM 1114 – Introduction to Chem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8.3 Development of Quantum Theory – CHEM 1114 – Introduction to Chemist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2061" cy="3247309"/>
                    </a:xfrm>
                    <a:prstGeom prst="rect">
                      <a:avLst/>
                    </a:prstGeom>
                    <a:noFill/>
                    <a:ln>
                      <a:noFill/>
                    </a:ln>
                  </pic:spPr>
                </pic:pic>
              </a:graphicData>
            </a:graphic>
          </wp:inline>
        </w:drawing>
      </w:r>
    </w:p>
    <w:p w14:paraId="27439500" w14:textId="77777777" w:rsidR="006057C2" w:rsidRPr="00F25A4A" w:rsidRDefault="006057C2" w:rsidP="00F25A4A">
      <w:pPr>
        <w:pStyle w:val="Body"/>
        <w:spacing w:line="480" w:lineRule="auto"/>
        <w:rPr>
          <w:rFonts w:ascii="Times New Roman" w:eastAsiaTheme="minorEastAsia" w:hAnsi="Times New Roman" w:cs="Times New Roman"/>
          <w:b/>
          <w:bCs/>
        </w:rPr>
        <w:sectPr w:rsidR="006057C2" w:rsidRPr="00F25A4A" w:rsidSect="006057C2">
          <w:type w:val="continuous"/>
          <w:pgSz w:w="11906" w:h="16838"/>
          <w:pgMar w:top="1134" w:right="1134" w:bottom="1134" w:left="1134" w:header="709" w:footer="850" w:gutter="0"/>
          <w:cols w:num="2" w:space="720"/>
        </w:sectPr>
      </w:pPr>
    </w:p>
    <w:p w14:paraId="1F8DD286" w14:textId="5087F13F" w:rsidR="00FB40A5" w:rsidRPr="00F25A4A" w:rsidRDefault="003D0ADD" w:rsidP="00F25A4A">
      <w:pPr>
        <w:pStyle w:val="Body"/>
        <w:spacing w:line="480" w:lineRule="auto"/>
        <w:rPr>
          <w:rFonts w:ascii="Times New Roman" w:eastAsiaTheme="minorEastAsia" w:hAnsi="Times New Roman" w:cs="Times New Roman"/>
          <w:b/>
          <w:bCs/>
        </w:rPr>
      </w:pPr>
      <w:r w:rsidRPr="00F25A4A">
        <w:rPr>
          <w:rFonts w:ascii="Times New Roman" w:eastAsiaTheme="minorEastAsia" w:hAnsi="Times New Roman" w:cs="Times New Roman"/>
          <w:b/>
          <w:bCs/>
        </w:rPr>
        <w:t>6.6 Representations of Orbitals</w:t>
      </w:r>
    </w:p>
    <w:p w14:paraId="485C6F17" w14:textId="372FD908" w:rsidR="005424AE" w:rsidRPr="00F25A4A" w:rsidRDefault="00A417BD" w:rsidP="00F25A4A">
      <w:pPr>
        <w:pStyle w:val="Body"/>
        <w:numPr>
          <w:ilvl w:val="0"/>
          <w:numId w:val="2"/>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Number of orbitals</w:t>
      </w:r>
      <w:r w:rsidR="00390508" w:rsidRPr="00F25A4A">
        <w:rPr>
          <w:rFonts w:ascii="Times New Roman" w:eastAsiaTheme="minorEastAsia" w:hAnsi="Times New Roman" w:cs="Times New Roman"/>
        </w:rPr>
        <w:t xml:space="preserve"> (due to different orientations)</w:t>
      </w:r>
      <w:r w:rsidRPr="00F25A4A">
        <w:rPr>
          <w:rFonts w:ascii="Times New Roman" w:eastAsiaTheme="minorEastAsia" w:hAnsi="Times New Roman" w:cs="Times New Roman"/>
        </w:rPr>
        <w:t>: 1s, 3p, 5d, 7f</w:t>
      </w:r>
    </w:p>
    <w:p w14:paraId="6627EBA8" w14:textId="4C9D5D25" w:rsidR="00390508" w:rsidRPr="00F25A4A" w:rsidRDefault="00565209" w:rsidP="00F25A4A">
      <w:pPr>
        <w:pStyle w:val="Body"/>
        <w:numPr>
          <w:ilvl w:val="0"/>
          <w:numId w:val="2"/>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Number of sublevels</w:t>
      </w:r>
      <w:r w:rsidR="009E7136" w:rsidRPr="00F25A4A">
        <w:rPr>
          <w:rFonts w:ascii="Times New Roman" w:eastAsiaTheme="minorEastAsia" w:hAnsi="Times New Roman" w:cs="Times New Roman"/>
        </w:rPr>
        <w:t xml:space="preserve"> in an energy level</w:t>
      </w:r>
      <w:r w:rsidRPr="00F25A4A">
        <w:rPr>
          <w:rFonts w:ascii="Times New Roman" w:eastAsiaTheme="minorEastAsia" w:hAnsi="Times New Roman" w:cs="Times New Roman"/>
        </w:rPr>
        <w:t xml:space="preserve">: </w:t>
      </w:r>
      <m:oMath>
        <m:r>
          <w:rPr>
            <w:rFonts w:ascii="Cambria Math" w:eastAsiaTheme="minorEastAsia" w:hAnsi="Cambria Math" w:cs="Times New Roman"/>
          </w:rPr>
          <m:t>n</m:t>
        </m:r>
      </m:oMath>
      <w:r w:rsidRPr="00F25A4A">
        <w:rPr>
          <w:rFonts w:ascii="Times New Roman" w:eastAsiaTheme="minorEastAsia" w:hAnsi="Times New Roman" w:cs="Times New Roman"/>
        </w:rPr>
        <w:t xml:space="preserve">, for </w:t>
      </w:r>
      <m:oMath>
        <m:r>
          <w:rPr>
            <w:rFonts w:ascii="Cambria Math" w:eastAsiaTheme="minorEastAsia" w:hAnsi="Cambria Math" w:cs="Times New Roman"/>
          </w:rPr>
          <m:t>n</m:t>
        </m:r>
      </m:oMath>
      <w:r w:rsidRPr="00F25A4A">
        <w:rPr>
          <w:rFonts w:ascii="Times New Roman" w:eastAsiaTheme="minorEastAsia" w:hAnsi="Times New Roman" w:cs="Times New Roman"/>
        </w:rPr>
        <w:t xml:space="preserve"> the principal quantum number</w:t>
      </w:r>
    </w:p>
    <w:p w14:paraId="4C8C2993" w14:textId="20CD623F" w:rsidR="00565209" w:rsidRPr="00F25A4A" w:rsidRDefault="00C73091" w:rsidP="00F25A4A">
      <w:pPr>
        <w:pStyle w:val="Body"/>
        <w:spacing w:line="480" w:lineRule="auto"/>
        <w:rPr>
          <w:rFonts w:ascii="Times New Roman" w:eastAsiaTheme="minorEastAsia" w:hAnsi="Times New Roman" w:cs="Times New Roman"/>
        </w:rPr>
      </w:pPr>
      <w:r w:rsidRPr="00F25A4A">
        <w:rPr>
          <w:rFonts w:ascii="Times New Roman" w:eastAsiaTheme="minorEastAsia" w:hAnsi="Times New Roman" w:cs="Times New Roman"/>
          <w:noProof/>
        </w:rPr>
        <w:drawing>
          <wp:anchor distT="0" distB="0" distL="114300" distR="114300" simplePos="0" relativeHeight="251664384" behindDoc="0" locked="0" layoutInCell="1" allowOverlap="1" wp14:anchorId="4C162766" wp14:editId="4AE93955">
            <wp:simplePos x="0" y="0"/>
            <wp:positionH relativeFrom="column">
              <wp:posOffset>4848860</wp:posOffset>
            </wp:positionH>
            <wp:positionV relativeFrom="paragraph">
              <wp:posOffset>-735965</wp:posOffset>
            </wp:positionV>
            <wp:extent cx="1250950" cy="1571625"/>
            <wp:effectExtent l="0" t="0" r="6350" b="9525"/>
            <wp:wrapSquare wrapText="bothSides"/>
            <wp:docPr id="359505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0570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50950" cy="1571625"/>
                    </a:xfrm>
                    <a:prstGeom prst="rect">
                      <a:avLst/>
                    </a:prstGeom>
                  </pic:spPr>
                </pic:pic>
              </a:graphicData>
            </a:graphic>
            <wp14:sizeRelH relativeFrom="margin">
              <wp14:pctWidth>0</wp14:pctWidth>
            </wp14:sizeRelH>
            <wp14:sizeRelV relativeFrom="margin">
              <wp14:pctHeight>0</wp14:pctHeight>
            </wp14:sizeRelV>
          </wp:anchor>
        </w:drawing>
      </w:r>
      <w:r w:rsidR="00E6463D" w:rsidRPr="00F25A4A">
        <w:rPr>
          <w:rFonts w:ascii="Times New Roman" w:eastAsiaTheme="minorEastAsia" w:hAnsi="Times New Roman" w:cs="Times New Roman"/>
        </w:rPr>
        <w:t>Total number of orbitals</w:t>
      </w:r>
      <w:r w:rsidR="009E7136" w:rsidRPr="00F25A4A">
        <w:rPr>
          <w:rFonts w:ascii="Times New Roman" w:eastAsiaTheme="minorEastAsia" w:hAnsi="Times New Roman" w:cs="Times New Roman"/>
        </w:rPr>
        <w:t xml:space="preserve"> in an energy level</w:t>
      </w:r>
      <w:r w:rsidR="00E6463D" w:rsidRPr="00F25A4A">
        <w:rPr>
          <w:rFonts w:ascii="Times New Roman" w:eastAsiaTheme="minorEastAsia" w:hAnsi="Times New Roman" w:cs="Times New Roman"/>
        </w:rPr>
        <w:t xml:space="preserve">: </w:t>
      </w:r>
      <m:oMath>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oMath>
    </w:p>
    <w:p w14:paraId="3089D824" w14:textId="1A1B3503" w:rsidR="009E7136" w:rsidRPr="00F25A4A" w:rsidRDefault="00C72BEA" w:rsidP="00F25A4A">
      <w:pPr>
        <w:pStyle w:val="Body"/>
        <w:numPr>
          <w:ilvl w:val="0"/>
          <w:numId w:val="2"/>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 xml:space="preserve">Maximum number of electrons in an energy level: </w:t>
      </w:r>
      <m:oMath>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oMath>
    </w:p>
    <w:p w14:paraId="496FA03D" w14:textId="1E8F7550" w:rsidR="00295E99" w:rsidRPr="00F25A4A" w:rsidRDefault="00295E99" w:rsidP="00F25A4A">
      <w:pPr>
        <w:pStyle w:val="Body"/>
        <w:spacing w:line="480" w:lineRule="auto"/>
        <w:rPr>
          <w:rFonts w:ascii="Times New Roman" w:eastAsiaTheme="minorEastAsia" w:hAnsi="Times New Roman" w:cs="Times New Roman"/>
          <w:b/>
          <w:bCs/>
        </w:rPr>
      </w:pPr>
      <w:r w:rsidRPr="00F25A4A">
        <w:rPr>
          <w:rFonts w:ascii="Times New Roman" w:eastAsiaTheme="minorEastAsia" w:hAnsi="Times New Roman" w:cs="Times New Roman"/>
          <w:b/>
          <w:bCs/>
        </w:rPr>
        <w:t>6.6 Representations of Orbitals</w:t>
      </w:r>
    </w:p>
    <w:p w14:paraId="7CCEDE9E" w14:textId="7D57C3EC" w:rsidR="00E96975" w:rsidRPr="00F25A4A" w:rsidRDefault="00295E99" w:rsidP="00F25A4A">
      <w:pPr>
        <w:pStyle w:val="Body"/>
        <w:numPr>
          <w:ilvl w:val="0"/>
          <w:numId w:val="2"/>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Degenerate orbitals: orbitals with the same energy</w:t>
      </w:r>
    </w:p>
    <w:p w14:paraId="72517A00" w14:textId="55FEA68F" w:rsidR="00DE65E2" w:rsidRPr="00F25A4A" w:rsidRDefault="00DE65E2" w:rsidP="00F25A4A">
      <w:pPr>
        <w:pStyle w:val="Body"/>
        <w:numPr>
          <w:ilvl w:val="0"/>
          <w:numId w:val="2"/>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 xml:space="preserve">Aufbau Principle: </w:t>
      </w:r>
      <w:r w:rsidR="00C309A6" w:rsidRPr="00F25A4A">
        <w:rPr>
          <w:rFonts w:ascii="Times New Roman" w:eastAsiaTheme="minorEastAsia" w:hAnsi="Times New Roman" w:cs="Times New Roman"/>
        </w:rPr>
        <w:t>electrons in different orbitals are filled in the increasing order of energy</w:t>
      </w:r>
    </w:p>
    <w:p w14:paraId="2C2B5996" w14:textId="77777777" w:rsidR="00590764" w:rsidRPr="00F25A4A" w:rsidRDefault="00590764" w:rsidP="00F25A4A">
      <w:pPr>
        <w:pStyle w:val="Body"/>
        <w:spacing w:line="480" w:lineRule="auto"/>
        <w:ind w:left="440"/>
        <w:rPr>
          <w:rFonts w:ascii="Times New Roman" w:eastAsiaTheme="minorEastAsia" w:hAnsi="Times New Roman" w:cs="Times New Roman"/>
        </w:rPr>
      </w:pPr>
    </w:p>
    <w:p w14:paraId="2EC6AA65" w14:textId="77777777" w:rsidR="00C73091" w:rsidRPr="00F25A4A" w:rsidRDefault="00C73091" w:rsidP="00F25A4A">
      <w:pPr>
        <w:pStyle w:val="Body"/>
        <w:numPr>
          <w:ilvl w:val="0"/>
          <w:numId w:val="2"/>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The order of filling is:</w:t>
      </w:r>
    </w:p>
    <w:p w14:paraId="7F1B7E41" w14:textId="24B23ED9" w:rsidR="00C73091" w:rsidRPr="00F25A4A" w:rsidRDefault="00C73091" w:rsidP="00F25A4A">
      <w:pPr>
        <w:pStyle w:val="Body"/>
        <w:spacing w:line="480" w:lineRule="auto"/>
        <w:ind w:left="440"/>
        <w:rPr>
          <w:rFonts w:ascii="Times New Roman" w:eastAsiaTheme="minorEastAsia" w:hAnsi="Times New Roman" w:cs="Times New Roman"/>
        </w:rPr>
      </w:pPr>
      <w:r w:rsidRPr="00F25A4A">
        <w:rPr>
          <w:rFonts w:ascii="Times New Roman" w:eastAsiaTheme="minorEastAsia" w:hAnsi="Times New Roman" w:cs="Times New Roman"/>
        </w:rPr>
        <w:t>1s &lt; 2s &lt; 2p &lt; 3s &lt; 3p &lt; 4s &lt; 3d &lt; 4p &lt; 5s &lt; 4d &lt; 5p &lt; 6s &lt; 4f &lt; 5d &lt; 6p &lt; 7s &lt; 5f &lt; 6d &lt; 7p</w:t>
      </w:r>
    </w:p>
    <w:p w14:paraId="3F6F03FD" w14:textId="18D83918" w:rsidR="00C309A6" w:rsidRPr="00F25A4A" w:rsidRDefault="00C309A6" w:rsidP="00F25A4A">
      <w:pPr>
        <w:pStyle w:val="Body"/>
        <w:numPr>
          <w:ilvl w:val="0"/>
          <w:numId w:val="2"/>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Pauli Exclusion Principle</w:t>
      </w:r>
      <w:r w:rsidR="004F0917" w:rsidRPr="00F25A4A">
        <w:rPr>
          <w:rFonts w:ascii="Times New Roman" w:eastAsiaTheme="minorEastAsia" w:hAnsi="Times New Roman" w:cs="Times New Roman"/>
        </w:rPr>
        <w:t xml:space="preserve">: </w:t>
      </w:r>
      <w:r w:rsidR="005534EA" w:rsidRPr="00F25A4A">
        <w:rPr>
          <w:rFonts w:ascii="Times New Roman" w:eastAsiaTheme="minorEastAsia" w:hAnsi="Times New Roman" w:cs="Times New Roman"/>
        </w:rPr>
        <w:t>an atomic orbital may describe at most two electrons with the opposite spin</w:t>
      </w:r>
    </w:p>
    <w:p w14:paraId="2B97D76B" w14:textId="3A1306BD" w:rsidR="001C4C9E" w:rsidRPr="00F25A4A" w:rsidRDefault="00C73091" w:rsidP="00F25A4A">
      <w:pPr>
        <w:pStyle w:val="Body"/>
        <w:numPr>
          <w:ilvl w:val="0"/>
          <w:numId w:val="2"/>
        </w:numPr>
        <w:spacing w:line="480" w:lineRule="auto"/>
        <w:rPr>
          <w:rFonts w:ascii="Times New Roman" w:eastAsiaTheme="minorEastAsia" w:hAnsi="Times New Roman" w:cs="Times New Roman"/>
        </w:rPr>
      </w:pPr>
      <w:r w:rsidRPr="00F25A4A">
        <w:rPr>
          <w:rFonts w:ascii="Times New Roman" w:eastAsiaTheme="minorEastAsia" w:hAnsi="Times New Roman" w:cs="Times New Roman"/>
          <w:noProof/>
        </w:rPr>
        <w:drawing>
          <wp:anchor distT="0" distB="0" distL="114300" distR="114300" simplePos="0" relativeHeight="251665408" behindDoc="0" locked="0" layoutInCell="1" allowOverlap="1" wp14:anchorId="52FA5CCA" wp14:editId="35F59163">
            <wp:simplePos x="0" y="0"/>
            <wp:positionH relativeFrom="column">
              <wp:posOffset>2048510</wp:posOffset>
            </wp:positionH>
            <wp:positionV relativeFrom="paragraph">
              <wp:posOffset>275590</wp:posOffset>
            </wp:positionV>
            <wp:extent cx="3879850" cy="2861310"/>
            <wp:effectExtent l="0" t="0" r="6350" b="0"/>
            <wp:wrapSquare wrapText="bothSides"/>
            <wp:docPr id="1429062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6203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79850" cy="2861310"/>
                    </a:xfrm>
                    <a:prstGeom prst="rect">
                      <a:avLst/>
                    </a:prstGeom>
                  </pic:spPr>
                </pic:pic>
              </a:graphicData>
            </a:graphic>
            <wp14:sizeRelH relativeFrom="margin">
              <wp14:pctWidth>0</wp14:pctWidth>
            </wp14:sizeRelH>
            <wp14:sizeRelV relativeFrom="margin">
              <wp14:pctHeight>0</wp14:pctHeight>
            </wp14:sizeRelV>
          </wp:anchor>
        </w:drawing>
      </w:r>
      <w:r w:rsidR="00DE2EAD" w:rsidRPr="00F25A4A">
        <w:rPr>
          <w:rFonts w:ascii="Times New Roman" w:eastAsiaTheme="minorEastAsia" w:hAnsi="Times New Roman" w:cs="Times New Roman"/>
        </w:rPr>
        <w:t>Hund’s Rule: for degenerate orbital, the lowest energy is attained when the number of electrons with the same spin is maximize</w:t>
      </w:r>
      <w:r w:rsidR="00BA7B0E" w:rsidRPr="00F25A4A">
        <w:rPr>
          <w:rFonts w:ascii="Times New Roman" w:eastAsiaTheme="minorEastAsia" w:hAnsi="Times New Roman" w:cs="Times New Roman"/>
        </w:rPr>
        <w:t>d</w:t>
      </w:r>
    </w:p>
    <w:p w14:paraId="68E2D46E" w14:textId="74124C75" w:rsidR="001C4C9E" w:rsidRPr="00F25A4A" w:rsidRDefault="001C4C9E" w:rsidP="00F25A4A">
      <w:pPr>
        <w:pStyle w:val="Body"/>
        <w:numPr>
          <w:ilvl w:val="0"/>
          <w:numId w:val="2"/>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Orbital Diagrams</w:t>
      </w:r>
      <w:r w:rsidR="009662C6" w:rsidRPr="00F25A4A">
        <w:rPr>
          <w:rFonts w:ascii="Times New Roman" w:eastAsiaTheme="minorEastAsia" w:hAnsi="Times New Roman" w:cs="Times New Roman"/>
        </w:rPr>
        <w:t xml:space="preserve">: </w:t>
      </w:r>
      <w:r w:rsidR="009E1A68" w:rsidRPr="00F25A4A">
        <w:rPr>
          <w:rFonts w:ascii="Times New Roman" w:eastAsiaTheme="minorEastAsia" w:hAnsi="Times New Roman" w:cs="Times New Roman"/>
        </w:rPr>
        <w:t>e</w:t>
      </w:r>
      <w:r w:rsidR="009662C6" w:rsidRPr="00F25A4A">
        <w:rPr>
          <w:rFonts w:ascii="Times New Roman" w:eastAsiaTheme="minorEastAsia" w:hAnsi="Times New Roman" w:cs="Times New Roman"/>
        </w:rPr>
        <w:t>ach box in the diagram represents one orbital, half-arrows represent the electrons, the direction of the arrow represents the relative spin of the electron.</w:t>
      </w:r>
      <w:r w:rsidR="0071214A" w:rsidRPr="00F25A4A">
        <w:rPr>
          <w:rFonts w:ascii="Times New Roman" w:hAnsi="Times New Roman" w:cs="Times New Roman"/>
          <w:noProof/>
        </w:rPr>
        <w:t xml:space="preserve"> </w:t>
      </w:r>
    </w:p>
    <w:p w14:paraId="278B0807" w14:textId="6BBC7320" w:rsidR="009E1A68" w:rsidRPr="00F25A4A" w:rsidRDefault="009E1A68" w:rsidP="00F25A4A">
      <w:pPr>
        <w:pStyle w:val="Body"/>
        <w:numPr>
          <w:ilvl w:val="0"/>
          <w:numId w:val="2"/>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Electron Configurations: a number denoting the energy level, a letter denoting the type of orbital, a superscript denoting the number of electrons in those orbitals.</w:t>
      </w:r>
    </w:p>
    <w:p w14:paraId="01BF5472" w14:textId="795BB0FA" w:rsidR="005238F3" w:rsidRPr="00F25A4A" w:rsidRDefault="00A80726" w:rsidP="00F25A4A">
      <w:pPr>
        <w:pStyle w:val="Body"/>
        <w:numPr>
          <w:ilvl w:val="0"/>
          <w:numId w:val="2"/>
        </w:numPr>
        <w:spacing w:line="480" w:lineRule="auto"/>
        <w:rPr>
          <w:rFonts w:ascii="Times New Roman" w:eastAsiaTheme="minorEastAsia" w:hAnsi="Times New Roman" w:cs="Times New Roman"/>
        </w:rPr>
      </w:pPr>
      <w:r w:rsidRPr="00F25A4A">
        <w:rPr>
          <w:rFonts w:ascii="Times New Roman" w:eastAsiaTheme="minorEastAsia" w:hAnsi="Times New Roman" w:cs="Times New Roman"/>
          <w:noProof/>
        </w:rPr>
        <w:drawing>
          <wp:anchor distT="0" distB="0" distL="114300" distR="114300" simplePos="0" relativeHeight="251666432" behindDoc="0" locked="0" layoutInCell="1" allowOverlap="1" wp14:anchorId="31E94E35" wp14:editId="761AC202">
            <wp:simplePos x="0" y="0"/>
            <wp:positionH relativeFrom="column">
              <wp:posOffset>181610</wp:posOffset>
            </wp:positionH>
            <wp:positionV relativeFrom="paragraph">
              <wp:posOffset>5715</wp:posOffset>
            </wp:positionV>
            <wp:extent cx="2559685" cy="671195"/>
            <wp:effectExtent l="0" t="0" r="0" b="0"/>
            <wp:wrapSquare wrapText="bothSides"/>
            <wp:docPr id="1094306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0668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59685" cy="671195"/>
                    </a:xfrm>
                    <a:prstGeom prst="rect">
                      <a:avLst/>
                    </a:prstGeom>
                  </pic:spPr>
                </pic:pic>
              </a:graphicData>
            </a:graphic>
            <wp14:sizeRelH relativeFrom="margin">
              <wp14:pctWidth>0</wp14:pctWidth>
            </wp14:sizeRelH>
            <wp14:sizeRelV relativeFrom="margin">
              <wp14:pctHeight>0</wp14:pctHeight>
            </wp14:sizeRelV>
          </wp:anchor>
        </w:drawing>
      </w:r>
      <w:r w:rsidR="005238F3" w:rsidRPr="00F25A4A">
        <w:rPr>
          <w:rFonts w:ascii="Times New Roman" w:eastAsiaTheme="minorEastAsia" w:hAnsi="Times New Roman" w:cs="Times New Roman"/>
        </w:rPr>
        <w:t>Abbreviated Electron Configuration (condensed electron configurations, noble gas notation): the electron configuration of the nearest noble-gas element of lower atomic number</w:t>
      </w:r>
      <w:r w:rsidR="001B7F32" w:rsidRPr="00F25A4A">
        <w:rPr>
          <w:rFonts w:ascii="Times New Roman" w:eastAsiaTheme="minorEastAsia" w:hAnsi="Times New Roman" w:cs="Times New Roman"/>
        </w:rPr>
        <w:t xml:space="preserve"> </w:t>
      </w:r>
      <w:r w:rsidR="005238F3" w:rsidRPr="00F25A4A">
        <w:rPr>
          <w:rFonts w:ascii="Times New Roman" w:eastAsiaTheme="minorEastAsia" w:hAnsi="Times New Roman" w:cs="Times New Roman"/>
        </w:rPr>
        <w:t>(core electrons) is represented by its chemical symbol in brackets</w:t>
      </w:r>
    </w:p>
    <w:p w14:paraId="7A592A2A" w14:textId="3583ACD6" w:rsidR="007F35FD" w:rsidRPr="00F25A4A" w:rsidRDefault="00600F4E" w:rsidP="00F25A4A">
      <w:pPr>
        <w:pStyle w:val="Body"/>
        <w:numPr>
          <w:ilvl w:val="0"/>
          <w:numId w:val="2"/>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Core electrons: the inner-shell electrons</w:t>
      </w:r>
    </w:p>
    <w:p w14:paraId="4A9340D6" w14:textId="46912FB8" w:rsidR="00600F4E" w:rsidRPr="00F25A4A" w:rsidRDefault="008253D9" w:rsidP="00F25A4A">
      <w:pPr>
        <w:pStyle w:val="Body"/>
        <w:numPr>
          <w:ilvl w:val="0"/>
          <w:numId w:val="2"/>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Outer-shell electrons: t</w:t>
      </w:r>
      <w:r w:rsidR="00CF0CB0" w:rsidRPr="00F25A4A">
        <w:rPr>
          <w:rFonts w:ascii="Times New Roman" w:eastAsiaTheme="minorEastAsia" w:hAnsi="Times New Roman" w:cs="Times New Roman"/>
        </w:rPr>
        <w:t>he electrons given after the noble-gas core</w:t>
      </w:r>
    </w:p>
    <w:p w14:paraId="2C37F28D" w14:textId="6A29BD27" w:rsidR="008253D9" w:rsidRPr="00F25A4A" w:rsidRDefault="008253D9" w:rsidP="00F25A4A">
      <w:pPr>
        <w:pStyle w:val="Body"/>
        <w:numPr>
          <w:ilvl w:val="0"/>
          <w:numId w:val="2"/>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Valence electrons: the electrons involved in chemical bonding</w:t>
      </w:r>
    </w:p>
    <w:p w14:paraId="0ED10FC7" w14:textId="6E52AAAB" w:rsidR="006C5C8D" w:rsidRPr="00F25A4A" w:rsidRDefault="00A80726" w:rsidP="00F25A4A">
      <w:pPr>
        <w:pStyle w:val="Body"/>
        <w:numPr>
          <w:ilvl w:val="0"/>
          <w:numId w:val="2"/>
        </w:numPr>
        <w:spacing w:line="480" w:lineRule="auto"/>
        <w:rPr>
          <w:rFonts w:ascii="Times New Roman" w:eastAsiaTheme="minorEastAsia" w:hAnsi="Times New Roman" w:cs="Times New Roman"/>
        </w:rPr>
      </w:pPr>
      <w:r w:rsidRPr="00F25A4A">
        <w:rPr>
          <w:rFonts w:ascii="Times New Roman" w:eastAsiaTheme="minorEastAsia" w:hAnsi="Times New Roman" w:cs="Times New Roman"/>
          <w:noProof/>
        </w:rPr>
        <w:drawing>
          <wp:anchor distT="0" distB="0" distL="114300" distR="114300" simplePos="0" relativeHeight="251667456" behindDoc="0" locked="0" layoutInCell="1" allowOverlap="1" wp14:anchorId="66BA4ED9" wp14:editId="392B3750">
            <wp:simplePos x="0" y="0"/>
            <wp:positionH relativeFrom="column">
              <wp:posOffset>1953260</wp:posOffset>
            </wp:positionH>
            <wp:positionV relativeFrom="paragraph">
              <wp:posOffset>440055</wp:posOffset>
            </wp:positionV>
            <wp:extent cx="4658995" cy="1031240"/>
            <wp:effectExtent l="0" t="0" r="8255" b="0"/>
            <wp:wrapSquare wrapText="bothSides"/>
            <wp:docPr id="574638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3895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58995" cy="1031240"/>
                    </a:xfrm>
                    <a:prstGeom prst="rect">
                      <a:avLst/>
                    </a:prstGeom>
                  </pic:spPr>
                </pic:pic>
              </a:graphicData>
            </a:graphic>
            <wp14:sizeRelH relativeFrom="margin">
              <wp14:pctWidth>0</wp14:pctWidth>
            </wp14:sizeRelH>
            <wp14:sizeRelV relativeFrom="margin">
              <wp14:pctHeight>0</wp14:pctHeight>
            </wp14:sizeRelV>
          </wp:anchor>
        </w:drawing>
      </w:r>
      <w:r w:rsidRPr="00F25A4A">
        <w:rPr>
          <w:rFonts w:ascii="Times New Roman" w:eastAsiaTheme="minorEastAsia" w:hAnsi="Times New Roman" w:cs="Times New Roman"/>
          <w:noProof/>
        </w:rPr>
        <w:drawing>
          <wp:anchor distT="0" distB="0" distL="114300" distR="114300" simplePos="0" relativeHeight="251668480" behindDoc="0" locked="0" layoutInCell="1" allowOverlap="1" wp14:anchorId="26D5C993" wp14:editId="342ACBE4">
            <wp:simplePos x="0" y="0"/>
            <wp:positionH relativeFrom="column">
              <wp:posOffset>10160</wp:posOffset>
            </wp:positionH>
            <wp:positionV relativeFrom="paragraph">
              <wp:posOffset>259715</wp:posOffset>
            </wp:positionV>
            <wp:extent cx="1905000" cy="1189355"/>
            <wp:effectExtent l="0" t="0" r="0" b="0"/>
            <wp:wrapTopAndBottom/>
            <wp:docPr id="1340513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1332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05000" cy="1189355"/>
                    </a:xfrm>
                    <a:prstGeom prst="rect">
                      <a:avLst/>
                    </a:prstGeom>
                  </pic:spPr>
                </pic:pic>
              </a:graphicData>
            </a:graphic>
            <wp14:sizeRelH relativeFrom="margin">
              <wp14:pctWidth>0</wp14:pctWidth>
            </wp14:sizeRelH>
            <wp14:sizeRelV relativeFrom="margin">
              <wp14:pctHeight>0</wp14:pctHeight>
            </wp14:sizeRelV>
          </wp:anchor>
        </w:drawing>
      </w:r>
      <w:r w:rsidR="00DD0082" w:rsidRPr="00F25A4A">
        <w:rPr>
          <w:rFonts w:ascii="Times New Roman" w:eastAsiaTheme="minorEastAsia" w:hAnsi="Times New Roman" w:cs="Times New Roman"/>
        </w:rPr>
        <w:t>Tips in writing down the electron configurations of elements using the periodic table</w:t>
      </w:r>
      <w:r w:rsidR="006C5C8D" w:rsidRPr="00F25A4A">
        <w:rPr>
          <w:rFonts w:ascii="Times New Roman" w:eastAsiaTheme="minorEastAsia" w:hAnsi="Times New Roman" w:cs="Times New Roman"/>
        </w:rPr>
        <w:t>:</w:t>
      </w:r>
    </w:p>
    <w:p w14:paraId="5F25D8F5" w14:textId="1ED7C994" w:rsidR="006C5C8D" w:rsidRPr="00F25A4A" w:rsidRDefault="001A0118" w:rsidP="00F25A4A">
      <w:pPr>
        <w:pStyle w:val="Body"/>
        <w:numPr>
          <w:ilvl w:val="0"/>
          <w:numId w:val="3"/>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Locate the element, as in which block and group it is in</w:t>
      </w:r>
      <w:r w:rsidR="00220EEE" w:rsidRPr="00F25A4A">
        <w:rPr>
          <w:rFonts w:ascii="Times New Roman" w:eastAsiaTheme="minorEastAsia" w:hAnsi="Times New Roman" w:cs="Times New Roman"/>
        </w:rPr>
        <w:t>, and the nearest noble gas</w:t>
      </w:r>
    </w:p>
    <w:p w14:paraId="0BF6A844" w14:textId="786F93E1" w:rsidR="00363FC5" w:rsidRPr="00F25A4A" w:rsidRDefault="00363FC5" w:rsidP="00F25A4A">
      <w:pPr>
        <w:pStyle w:val="Body"/>
        <w:numPr>
          <w:ilvl w:val="0"/>
          <w:numId w:val="3"/>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Put together all the orbitals before the block</w:t>
      </w:r>
    </w:p>
    <w:p w14:paraId="7D0CC27D" w14:textId="3FE561F2" w:rsidR="00363FC5" w:rsidRPr="00F25A4A" w:rsidRDefault="003437CA" w:rsidP="00F25A4A">
      <w:pPr>
        <w:pStyle w:val="Body"/>
        <w:numPr>
          <w:ilvl w:val="0"/>
          <w:numId w:val="3"/>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Count the group of the element to determine the number of electrons in the unfilled orbital</w:t>
      </w:r>
    </w:p>
    <w:p w14:paraId="4A30174C" w14:textId="34BDBEEF" w:rsidR="001A0118" w:rsidRPr="00F25A4A" w:rsidRDefault="00220EEE" w:rsidP="00F25A4A">
      <w:pPr>
        <w:pStyle w:val="Body"/>
        <w:spacing w:line="480" w:lineRule="auto"/>
        <w:ind w:left="440"/>
        <w:rPr>
          <w:rFonts w:ascii="Times New Roman" w:eastAsiaTheme="minorEastAsia" w:hAnsi="Times New Roman" w:cs="Times New Roman"/>
        </w:rPr>
      </w:pPr>
      <w:r w:rsidRPr="00F25A4A">
        <w:rPr>
          <w:rFonts w:ascii="Times New Roman" w:eastAsiaTheme="minorEastAsia" w:hAnsi="Times New Roman" w:cs="Times New Roman"/>
        </w:rPr>
        <w:t>For 2</w:t>
      </w:r>
      <w:r w:rsidRPr="00F25A4A">
        <w:rPr>
          <w:rFonts w:ascii="Times New Roman" w:eastAsiaTheme="minorEastAsia" w:hAnsi="Times New Roman" w:cs="Times New Roman"/>
          <w:vertAlign w:val="superscript"/>
        </w:rPr>
        <w:t>nd</w:t>
      </w:r>
      <w:r w:rsidRPr="00F25A4A">
        <w:rPr>
          <w:rFonts w:ascii="Times New Roman" w:eastAsiaTheme="minorEastAsia" w:hAnsi="Times New Roman" w:cs="Times New Roman"/>
        </w:rPr>
        <w:t xml:space="preserve"> and 3</w:t>
      </w:r>
      <w:r w:rsidRPr="00F25A4A">
        <w:rPr>
          <w:rFonts w:ascii="Times New Roman" w:eastAsiaTheme="minorEastAsia" w:hAnsi="Times New Roman" w:cs="Times New Roman"/>
          <w:vertAlign w:val="superscript"/>
        </w:rPr>
        <w:t>rd</w:t>
      </w:r>
      <w:r w:rsidRPr="00F25A4A">
        <w:rPr>
          <w:rFonts w:ascii="Times New Roman" w:eastAsiaTheme="minorEastAsia" w:hAnsi="Times New Roman" w:cs="Times New Roman"/>
        </w:rPr>
        <w:t xml:space="preserve"> periods: [ ] ns np</w:t>
      </w:r>
    </w:p>
    <w:p w14:paraId="51F35A69" w14:textId="59B049AE" w:rsidR="00220EEE" w:rsidRPr="00F25A4A" w:rsidRDefault="00220EEE" w:rsidP="00F25A4A">
      <w:pPr>
        <w:pStyle w:val="Body"/>
        <w:spacing w:line="480" w:lineRule="auto"/>
        <w:ind w:firstLine="440"/>
        <w:rPr>
          <w:rFonts w:ascii="Times New Roman" w:eastAsiaTheme="minorEastAsia" w:hAnsi="Times New Roman" w:cs="Times New Roman"/>
        </w:rPr>
      </w:pPr>
      <w:r w:rsidRPr="00F25A4A">
        <w:rPr>
          <w:rFonts w:ascii="Times New Roman" w:eastAsiaTheme="minorEastAsia" w:hAnsi="Times New Roman" w:cs="Times New Roman"/>
        </w:rPr>
        <w:t>For 4</w:t>
      </w:r>
      <w:r w:rsidRPr="00F25A4A">
        <w:rPr>
          <w:rFonts w:ascii="Times New Roman" w:eastAsiaTheme="minorEastAsia" w:hAnsi="Times New Roman" w:cs="Times New Roman"/>
          <w:vertAlign w:val="superscript"/>
        </w:rPr>
        <w:t>th</w:t>
      </w:r>
      <w:r w:rsidRPr="00F25A4A">
        <w:rPr>
          <w:rFonts w:ascii="Times New Roman" w:eastAsiaTheme="minorEastAsia" w:hAnsi="Times New Roman" w:cs="Times New Roman"/>
        </w:rPr>
        <w:t xml:space="preserve"> and 5</w:t>
      </w:r>
      <w:r w:rsidRPr="00F25A4A">
        <w:rPr>
          <w:rFonts w:ascii="Times New Roman" w:eastAsiaTheme="minorEastAsia" w:hAnsi="Times New Roman" w:cs="Times New Roman"/>
          <w:vertAlign w:val="superscript"/>
        </w:rPr>
        <w:t>th</w:t>
      </w:r>
      <w:r w:rsidRPr="00F25A4A">
        <w:rPr>
          <w:rFonts w:ascii="Times New Roman" w:eastAsiaTheme="minorEastAsia" w:hAnsi="Times New Roman" w:cs="Times New Roman"/>
        </w:rPr>
        <w:t xml:space="preserve"> periods: </w:t>
      </w:r>
      <w:r w:rsidR="00363FC5" w:rsidRPr="00F25A4A">
        <w:rPr>
          <w:rFonts w:ascii="Times New Roman" w:eastAsiaTheme="minorEastAsia" w:hAnsi="Times New Roman" w:cs="Times New Roman"/>
        </w:rPr>
        <w:t>for A1</w:t>
      </w:r>
      <w:r w:rsidR="00744289" w:rsidRPr="00F25A4A">
        <w:rPr>
          <w:rFonts w:ascii="Times New Roman" w:eastAsiaTheme="minorEastAsia" w:hAnsi="Times New Roman" w:cs="Times New Roman"/>
        </w:rPr>
        <w:t xml:space="preserve"> to A2 – [ ] ns, for A3 to A8 – [ ] </w:t>
      </w:r>
      <m:oMath>
        <m:d>
          <m:dPr>
            <m:ctrlPr>
              <w:rPr>
                <w:rFonts w:ascii="Cambria Math" w:eastAsiaTheme="minorEastAsia" w:hAnsi="Cambria Math" w:cs="Times New Roman"/>
                <w:i/>
              </w:rPr>
            </m:ctrlPr>
          </m:dPr>
          <m:e>
            <m:r>
              <w:rPr>
                <w:rFonts w:ascii="Cambria Math" w:eastAsiaTheme="minorEastAsia" w:hAnsi="Cambria Math" w:cs="Times New Roman"/>
              </w:rPr>
              <m:t>n-1</m:t>
            </m:r>
          </m:e>
        </m:d>
        <m:sSup>
          <m:sSupPr>
            <m:ctrlPr>
              <w:rPr>
                <w:rFonts w:ascii="Cambria Math" w:eastAsiaTheme="minorEastAsia" w:hAnsi="Cambria Math" w:cs="Times New Roman"/>
                <w:i/>
              </w:rPr>
            </m:ctrlPr>
          </m:sSupPr>
          <m:e>
            <m:r>
              <w:rPr>
                <w:rFonts w:ascii="Cambria Math" w:eastAsiaTheme="minorEastAsia" w:hAnsi="Cambria Math" w:cs="Times New Roman"/>
              </w:rPr>
              <m:t>d</m:t>
            </m:r>
          </m:e>
          <m:sup>
            <m:r>
              <w:rPr>
                <w:rFonts w:ascii="Cambria Math" w:eastAsiaTheme="minorEastAsia" w:hAnsi="Cambria Math" w:cs="Times New Roman"/>
              </w:rPr>
              <m:t>10</m:t>
            </m:r>
          </m:sup>
        </m:sSup>
        <m:r>
          <w:rPr>
            <w:rFonts w:ascii="Cambria Math" w:eastAsiaTheme="minorEastAsia" w:hAnsi="Cambria Math" w:cs="Times New Roman"/>
          </w:rPr>
          <m:t>n</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2</m:t>
            </m:r>
          </m:sup>
        </m:sSup>
        <m:r>
          <w:rPr>
            <w:rFonts w:ascii="Cambria Math" w:eastAsiaTheme="minorEastAsia" w:hAnsi="Cambria Math" w:cs="Times New Roman"/>
          </w:rPr>
          <m:t>np</m:t>
        </m:r>
      </m:oMath>
    </w:p>
    <w:p w14:paraId="494AF41A" w14:textId="6BF43465" w:rsidR="00744289" w:rsidRPr="00F25A4A" w:rsidRDefault="00744289" w:rsidP="00F25A4A">
      <w:pPr>
        <w:pStyle w:val="Body"/>
        <w:spacing w:line="480" w:lineRule="auto"/>
        <w:ind w:firstLine="440"/>
        <w:rPr>
          <w:rFonts w:ascii="Times New Roman" w:eastAsiaTheme="minorEastAsia" w:hAnsi="Times New Roman" w:cs="Times New Roman"/>
        </w:rPr>
      </w:pPr>
      <w:r w:rsidRPr="00F25A4A">
        <w:rPr>
          <w:rFonts w:ascii="Times New Roman" w:eastAsiaTheme="minorEastAsia" w:hAnsi="Times New Roman" w:cs="Times New Roman"/>
        </w:rPr>
        <w:t>For 6</w:t>
      </w:r>
      <w:r w:rsidRPr="00F25A4A">
        <w:rPr>
          <w:rFonts w:ascii="Times New Roman" w:eastAsiaTheme="minorEastAsia" w:hAnsi="Times New Roman" w:cs="Times New Roman"/>
          <w:vertAlign w:val="superscript"/>
        </w:rPr>
        <w:t>th</w:t>
      </w:r>
      <w:r w:rsidRPr="00F25A4A">
        <w:rPr>
          <w:rFonts w:ascii="Times New Roman" w:eastAsiaTheme="minorEastAsia" w:hAnsi="Times New Roman" w:cs="Times New Roman"/>
        </w:rPr>
        <w:t xml:space="preserve"> to 7</w:t>
      </w:r>
      <w:r w:rsidRPr="00F25A4A">
        <w:rPr>
          <w:rFonts w:ascii="Times New Roman" w:eastAsiaTheme="minorEastAsia" w:hAnsi="Times New Roman" w:cs="Times New Roman"/>
          <w:vertAlign w:val="superscript"/>
        </w:rPr>
        <w:t>th</w:t>
      </w:r>
      <w:r w:rsidRPr="00F25A4A">
        <w:rPr>
          <w:rFonts w:ascii="Times New Roman" w:eastAsiaTheme="minorEastAsia" w:hAnsi="Times New Roman" w:cs="Times New Roman"/>
        </w:rPr>
        <w:t xml:space="preserve"> periods: for A1 to A2 – [ ] ns, for A3 to A8 – [ ] </w:t>
      </w:r>
      <m:oMath>
        <m:d>
          <m:dPr>
            <m:ctrlPr>
              <w:rPr>
                <w:rFonts w:ascii="Cambria Math" w:eastAsiaTheme="minorEastAsia" w:hAnsi="Cambria Math" w:cs="Times New Roman"/>
                <w:i/>
              </w:rPr>
            </m:ctrlPr>
          </m:dPr>
          <m:e>
            <m:r>
              <w:rPr>
                <w:rFonts w:ascii="Cambria Math" w:eastAsiaTheme="minorEastAsia" w:hAnsi="Cambria Math" w:cs="Times New Roman"/>
              </w:rPr>
              <m:t>n-2</m:t>
            </m:r>
          </m:e>
        </m:d>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14</m:t>
            </m:r>
          </m:sup>
        </m:sSup>
        <m:d>
          <m:dPr>
            <m:ctrlPr>
              <w:rPr>
                <w:rFonts w:ascii="Cambria Math" w:eastAsiaTheme="minorEastAsia" w:hAnsi="Cambria Math" w:cs="Times New Roman"/>
                <w:i/>
              </w:rPr>
            </m:ctrlPr>
          </m:dPr>
          <m:e>
            <m:r>
              <w:rPr>
                <w:rFonts w:ascii="Cambria Math" w:eastAsiaTheme="minorEastAsia" w:hAnsi="Cambria Math" w:cs="Times New Roman"/>
              </w:rPr>
              <m:t>n-1</m:t>
            </m:r>
          </m:e>
        </m:d>
        <m:sSup>
          <m:sSupPr>
            <m:ctrlPr>
              <w:rPr>
                <w:rFonts w:ascii="Cambria Math" w:eastAsiaTheme="minorEastAsia" w:hAnsi="Cambria Math" w:cs="Times New Roman"/>
                <w:i/>
              </w:rPr>
            </m:ctrlPr>
          </m:sSupPr>
          <m:e>
            <m:r>
              <w:rPr>
                <w:rFonts w:ascii="Cambria Math" w:eastAsiaTheme="minorEastAsia" w:hAnsi="Cambria Math" w:cs="Times New Roman"/>
              </w:rPr>
              <m:t>d</m:t>
            </m:r>
          </m:e>
          <m:sup>
            <m:r>
              <w:rPr>
                <w:rFonts w:ascii="Cambria Math" w:eastAsiaTheme="minorEastAsia" w:hAnsi="Cambria Math" w:cs="Times New Roman"/>
              </w:rPr>
              <m:t>10</m:t>
            </m:r>
          </m:sup>
        </m:sSup>
        <m:r>
          <w:rPr>
            <w:rFonts w:ascii="Cambria Math" w:eastAsiaTheme="minorEastAsia" w:hAnsi="Cambria Math" w:cs="Times New Roman"/>
          </w:rPr>
          <m:t>n</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2</m:t>
            </m:r>
          </m:sup>
        </m:sSup>
        <m:r>
          <w:rPr>
            <w:rFonts w:ascii="Cambria Math" w:eastAsiaTheme="minorEastAsia" w:hAnsi="Cambria Math" w:cs="Times New Roman"/>
          </w:rPr>
          <m:t>np</m:t>
        </m:r>
      </m:oMath>
    </w:p>
    <w:p w14:paraId="05870B2D" w14:textId="23CC577F" w:rsidR="007561BB" w:rsidRPr="00F25A4A" w:rsidRDefault="000A1C15" w:rsidP="00F25A4A">
      <w:pPr>
        <w:pStyle w:val="Body"/>
        <w:numPr>
          <w:ilvl w:val="0"/>
          <w:numId w:val="4"/>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Exceptions:</w:t>
      </w:r>
    </w:p>
    <w:p w14:paraId="3640C6BB" w14:textId="0967C732" w:rsidR="009709C9" w:rsidRPr="00F25A4A" w:rsidRDefault="009709C9" w:rsidP="00F25A4A">
      <w:pPr>
        <w:widowControl w:val="0"/>
        <w:spacing w:line="480" w:lineRule="auto"/>
        <w:jc w:val="both"/>
      </w:pPr>
      <w:r w:rsidRPr="00F25A4A">
        <w:t>Some elements</w:t>
      </w:r>
      <w:r w:rsidR="00EF02A1" w:rsidRPr="00F25A4A">
        <w:t xml:space="preserve"> </w:t>
      </w:r>
      <w:r w:rsidRPr="00F25A4A">
        <w:t>have electron configurations that differ from expected due to stability preferences of half-filled and fully filled sublevels.</w:t>
      </w:r>
    </w:p>
    <w:p w14:paraId="0EB93873" w14:textId="0A1F92C7" w:rsidR="000A1C15" w:rsidRPr="00F25A4A" w:rsidRDefault="000A1C15" w:rsidP="00F25A4A">
      <w:pPr>
        <w:pStyle w:val="Body"/>
        <w:spacing w:line="480" w:lineRule="auto"/>
        <w:ind w:left="440"/>
        <w:rPr>
          <w:rFonts w:ascii="Times New Roman" w:eastAsiaTheme="minorEastAsia" w:hAnsi="Times New Roman" w:cs="Times New Roman"/>
          <w:lang w:val="de-DE"/>
        </w:rPr>
      </w:pPr>
      <w:r w:rsidRPr="00F25A4A">
        <w:rPr>
          <w:rFonts w:ascii="Times New Roman" w:eastAsiaTheme="minorEastAsia" w:hAnsi="Times New Roman" w:cs="Times New Roman"/>
          <w:lang w:val="de-DE"/>
        </w:rPr>
        <w:t xml:space="preserve">Cu: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Ar</m:t>
            </m:r>
          </m:e>
        </m:d>
        <m:r>
          <w:rPr>
            <w:rFonts w:ascii="Cambria Math" w:eastAsiaTheme="minorEastAsia" w:hAnsi="Cambria Math" w:cs="Times New Roman"/>
            <w:lang w:val="de-DE"/>
          </w:rPr>
          <m:t>4</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lang w:val="de-DE"/>
              </w:rPr>
              <m:t>1</m:t>
            </m:r>
          </m:sup>
        </m:sSup>
        <m:r>
          <w:rPr>
            <w:rFonts w:ascii="Cambria Math" w:eastAsiaTheme="minorEastAsia" w:hAnsi="Cambria Math" w:cs="Times New Roman"/>
            <w:lang w:val="de-DE"/>
          </w:rPr>
          <m:t>3</m:t>
        </m:r>
        <m:sSup>
          <m:sSupPr>
            <m:ctrlPr>
              <w:rPr>
                <w:rFonts w:ascii="Cambria Math" w:eastAsiaTheme="minorEastAsia" w:hAnsi="Cambria Math" w:cs="Times New Roman"/>
                <w:i/>
              </w:rPr>
            </m:ctrlPr>
          </m:sSupPr>
          <m:e>
            <m:r>
              <w:rPr>
                <w:rFonts w:ascii="Cambria Math" w:eastAsiaTheme="minorEastAsia" w:hAnsi="Cambria Math" w:cs="Times New Roman"/>
              </w:rPr>
              <m:t>d</m:t>
            </m:r>
          </m:e>
          <m:sup>
            <m:r>
              <w:rPr>
                <w:rFonts w:ascii="Cambria Math" w:eastAsiaTheme="minorEastAsia" w:hAnsi="Cambria Math" w:cs="Times New Roman"/>
                <w:lang w:val="de-DE"/>
              </w:rPr>
              <m:t>10</m:t>
            </m:r>
          </m:sup>
        </m:sSup>
      </m:oMath>
    </w:p>
    <w:p w14:paraId="29D48BF2" w14:textId="61ED76D0" w:rsidR="000A1C15" w:rsidRPr="00F25A4A" w:rsidRDefault="000A1C15" w:rsidP="00F25A4A">
      <w:pPr>
        <w:pStyle w:val="Body"/>
        <w:spacing w:line="480" w:lineRule="auto"/>
        <w:ind w:left="440"/>
        <w:rPr>
          <w:rFonts w:ascii="Times New Roman" w:eastAsiaTheme="minorEastAsia" w:hAnsi="Times New Roman" w:cs="Times New Roman"/>
          <w:lang w:val="de-DE"/>
        </w:rPr>
      </w:pPr>
      <w:r w:rsidRPr="00F25A4A">
        <w:rPr>
          <w:rFonts w:ascii="Times New Roman" w:eastAsiaTheme="minorEastAsia" w:hAnsi="Times New Roman" w:cs="Times New Roman"/>
          <w:lang w:val="de-DE"/>
        </w:rPr>
        <w:t xml:space="preserve">Ag: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Kr</m:t>
            </m:r>
          </m:e>
        </m:d>
        <m:r>
          <w:rPr>
            <w:rFonts w:ascii="Cambria Math" w:eastAsiaTheme="minorEastAsia" w:hAnsi="Cambria Math" w:cs="Times New Roman"/>
            <w:lang w:val="de-DE"/>
          </w:rPr>
          <m:t>5</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lang w:val="de-DE"/>
              </w:rPr>
              <m:t>1</m:t>
            </m:r>
          </m:sup>
        </m:sSup>
        <m:r>
          <w:rPr>
            <w:rFonts w:ascii="Cambria Math" w:eastAsiaTheme="minorEastAsia" w:hAnsi="Cambria Math" w:cs="Times New Roman"/>
            <w:lang w:val="de-DE"/>
          </w:rPr>
          <m:t>4</m:t>
        </m:r>
        <m:sSup>
          <m:sSupPr>
            <m:ctrlPr>
              <w:rPr>
                <w:rFonts w:ascii="Cambria Math" w:eastAsiaTheme="minorEastAsia" w:hAnsi="Cambria Math" w:cs="Times New Roman"/>
                <w:i/>
              </w:rPr>
            </m:ctrlPr>
          </m:sSupPr>
          <m:e>
            <m:r>
              <w:rPr>
                <w:rFonts w:ascii="Cambria Math" w:eastAsiaTheme="minorEastAsia" w:hAnsi="Cambria Math" w:cs="Times New Roman"/>
              </w:rPr>
              <m:t>d</m:t>
            </m:r>
          </m:e>
          <m:sup>
            <m:r>
              <w:rPr>
                <w:rFonts w:ascii="Cambria Math" w:eastAsiaTheme="minorEastAsia" w:hAnsi="Cambria Math" w:cs="Times New Roman"/>
                <w:lang w:val="de-DE"/>
              </w:rPr>
              <m:t>10</m:t>
            </m:r>
          </m:sup>
        </m:sSup>
      </m:oMath>
    </w:p>
    <w:p w14:paraId="2C1AB083" w14:textId="2D57D668" w:rsidR="000A1C15" w:rsidRPr="00F25A4A" w:rsidRDefault="000A1C15" w:rsidP="00F25A4A">
      <w:pPr>
        <w:pStyle w:val="Body"/>
        <w:spacing w:line="480" w:lineRule="auto"/>
        <w:ind w:left="440"/>
        <w:rPr>
          <w:rFonts w:ascii="Times New Roman" w:eastAsiaTheme="minorEastAsia" w:hAnsi="Times New Roman" w:cs="Times New Roman"/>
          <w:lang w:val="de-DE"/>
        </w:rPr>
      </w:pPr>
      <w:r w:rsidRPr="00F25A4A">
        <w:rPr>
          <w:rFonts w:ascii="Times New Roman" w:eastAsiaTheme="minorEastAsia" w:hAnsi="Times New Roman" w:cs="Times New Roman"/>
          <w:lang w:val="de-DE"/>
        </w:rPr>
        <w:t xml:space="preserve">Au: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Xe</m:t>
            </m:r>
          </m:e>
        </m:d>
        <m:r>
          <w:rPr>
            <w:rFonts w:ascii="Cambria Math" w:eastAsiaTheme="minorEastAsia" w:hAnsi="Cambria Math" w:cs="Times New Roman"/>
            <w:lang w:val="de-DE"/>
          </w:rPr>
          <m:t>4</m:t>
        </m:r>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lang w:val="de-DE"/>
              </w:rPr>
              <m:t>14</m:t>
            </m:r>
          </m:sup>
        </m:sSup>
        <m:r>
          <w:rPr>
            <w:rFonts w:ascii="Cambria Math" w:eastAsiaTheme="minorEastAsia" w:hAnsi="Cambria Math" w:cs="Times New Roman"/>
            <w:lang w:val="de-DE"/>
          </w:rPr>
          <m:t>5</m:t>
        </m:r>
        <m:sSup>
          <m:sSupPr>
            <m:ctrlPr>
              <w:rPr>
                <w:rFonts w:ascii="Cambria Math" w:eastAsiaTheme="minorEastAsia" w:hAnsi="Cambria Math" w:cs="Times New Roman"/>
                <w:i/>
              </w:rPr>
            </m:ctrlPr>
          </m:sSupPr>
          <m:e>
            <m:r>
              <w:rPr>
                <w:rFonts w:ascii="Cambria Math" w:eastAsiaTheme="minorEastAsia" w:hAnsi="Cambria Math" w:cs="Times New Roman"/>
              </w:rPr>
              <m:t>d</m:t>
            </m:r>
          </m:e>
          <m:sup>
            <m:r>
              <w:rPr>
                <w:rFonts w:ascii="Cambria Math" w:eastAsiaTheme="minorEastAsia" w:hAnsi="Cambria Math" w:cs="Times New Roman"/>
                <w:lang w:val="de-DE"/>
              </w:rPr>
              <m:t>10</m:t>
            </m:r>
          </m:sup>
        </m:sSup>
        <m:r>
          <w:rPr>
            <w:rFonts w:ascii="Cambria Math" w:eastAsiaTheme="minorEastAsia" w:hAnsi="Cambria Math" w:cs="Times New Roman"/>
            <w:lang w:val="de-DE"/>
          </w:rPr>
          <m:t>6</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lang w:val="de-DE"/>
              </w:rPr>
              <m:t>1</m:t>
            </m:r>
          </m:sup>
        </m:sSup>
      </m:oMath>
    </w:p>
    <w:p w14:paraId="01F65EDA" w14:textId="70C3988A" w:rsidR="000A1C15" w:rsidRPr="00F25A4A" w:rsidRDefault="000A1C15" w:rsidP="00F25A4A">
      <w:pPr>
        <w:pStyle w:val="Body"/>
        <w:spacing w:line="480" w:lineRule="auto"/>
        <w:ind w:left="440"/>
        <w:rPr>
          <w:rFonts w:ascii="Times New Roman" w:eastAsiaTheme="minorEastAsia" w:hAnsi="Times New Roman" w:cs="Times New Roman"/>
          <w:lang w:val="de-DE"/>
        </w:rPr>
      </w:pPr>
      <w:r w:rsidRPr="00F25A4A">
        <w:rPr>
          <w:rFonts w:ascii="Times New Roman" w:eastAsiaTheme="minorEastAsia" w:hAnsi="Times New Roman" w:cs="Times New Roman"/>
          <w:lang w:val="de-DE"/>
        </w:rPr>
        <w:t xml:space="preserve">Cr: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Ar</m:t>
            </m:r>
          </m:e>
        </m:d>
        <m:r>
          <w:rPr>
            <w:rFonts w:ascii="Cambria Math" w:eastAsiaTheme="minorEastAsia" w:hAnsi="Cambria Math" w:cs="Times New Roman"/>
            <w:lang w:val="de-DE"/>
          </w:rPr>
          <m:t>3</m:t>
        </m:r>
        <m:sSup>
          <m:sSupPr>
            <m:ctrlPr>
              <w:rPr>
                <w:rFonts w:ascii="Cambria Math" w:eastAsiaTheme="minorEastAsia" w:hAnsi="Cambria Math" w:cs="Times New Roman"/>
                <w:i/>
              </w:rPr>
            </m:ctrlPr>
          </m:sSupPr>
          <m:e>
            <m:r>
              <w:rPr>
                <w:rFonts w:ascii="Cambria Math" w:eastAsiaTheme="minorEastAsia" w:hAnsi="Cambria Math" w:cs="Times New Roman"/>
              </w:rPr>
              <m:t>d</m:t>
            </m:r>
          </m:e>
          <m:sup>
            <m:r>
              <w:rPr>
                <w:rFonts w:ascii="Cambria Math" w:eastAsiaTheme="minorEastAsia" w:hAnsi="Cambria Math" w:cs="Times New Roman"/>
                <w:lang w:val="de-DE"/>
              </w:rPr>
              <m:t>5</m:t>
            </m:r>
          </m:sup>
        </m:sSup>
        <m:r>
          <w:rPr>
            <w:rFonts w:ascii="Cambria Math" w:eastAsiaTheme="minorEastAsia" w:hAnsi="Cambria Math" w:cs="Times New Roman"/>
            <w:lang w:val="de-DE"/>
          </w:rPr>
          <m:t>4</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lang w:val="de-DE"/>
              </w:rPr>
              <m:t>1</m:t>
            </m:r>
          </m:sup>
        </m:sSup>
      </m:oMath>
    </w:p>
    <w:p w14:paraId="398D106D" w14:textId="435BB2A4" w:rsidR="000A1C15" w:rsidRPr="00F25A4A" w:rsidRDefault="000A1C15" w:rsidP="00F25A4A">
      <w:pPr>
        <w:pStyle w:val="Body"/>
        <w:spacing w:line="480" w:lineRule="auto"/>
        <w:ind w:left="440"/>
        <w:rPr>
          <w:rFonts w:ascii="Times New Roman" w:eastAsiaTheme="minorEastAsia" w:hAnsi="Times New Roman" w:cs="Times New Roman"/>
        </w:rPr>
      </w:pPr>
      <w:r w:rsidRPr="00F25A4A">
        <w:rPr>
          <w:rFonts w:ascii="Times New Roman" w:eastAsiaTheme="minorEastAsia" w:hAnsi="Times New Roman" w:cs="Times New Roman"/>
        </w:rPr>
        <w:t xml:space="preserve">Mo: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Kr</m:t>
            </m:r>
          </m:e>
        </m:d>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d</m:t>
            </m:r>
          </m:e>
          <m:sup>
            <m:r>
              <w:rPr>
                <w:rFonts w:ascii="Cambria Math" w:eastAsiaTheme="minorEastAsia" w:hAnsi="Cambria Math" w:cs="Times New Roman"/>
              </w:rPr>
              <m:t>5</m:t>
            </m:r>
          </m:sup>
        </m:sSup>
        <m:r>
          <w:rPr>
            <w:rFonts w:ascii="Cambria Math" w:eastAsiaTheme="minorEastAsia" w:hAnsi="Cambria Math" w:cs="Times New Roman"/>
          </w:rPr>
          <m:t>5</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1</m:t>
            </m:r>
          </m:sup>
        </m:sSup>
      </m:oMath>
    </w:p>
    <w:p w14:paraId="5C52A778" w14:textId="09DD57CD" w:rsidR="00143C83" w:rsidRPr="00F25A4A" w:rsidRDefault="00612618" w:rsidP="00F25A4A">
      <w:pPr>
        <w:pStyle w:val="Body"/>
        <w:numPr>
          <w:ilvl w:val="0"/>
          <w:numId w:val="4"/>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 xml:space="preserve">Electron Configurations for ions: </w:t>
      </w:r>
    </w:p>
    <w:p w14:paraId="6D001BA6" w14:textId="312A9841" w:rsidR="00E42218" w:rsidRPr="00F25A4A" w:rsidRDefault="00E42218" w:rsidP="00F25A4A">
      <w:pPr>
        <w:pStyle w:val="Body"/>
        <w:numPr>
          <w:ilvl w:val="1"/>
          <w:numId w:val="4"/>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Metal atoms: lose electrons, cations</w:t>
      </w:r>
    </w:p>
    <w:p w14:paraId="3DCE9032" w14:textId="255A1399" w:rsidR="00E42218" w:rsidRPr="00F25A4A" w:rsidRDefault="00E42218" w:rsidP="00F25A4A">
      <w:pPr>
        <w:pStyle w:val="Body"/>
        <w:numPr>
          <w:ilvl w:val="1"/>
          <w:numId w:val="4"/>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Nonmetal atoms: gain electrons, anions</w:t>
      </w:r>
    </w:p>
    <w:p w14:paraId="149CB862" w14:textId="3C855E2E" w:rsidR="006A13C5" w:rsidRPr="00F25A4A" w:rsidRDefault="00E42218" w:rsidP="00F25A4A">
      <w:pPr>
        <w:pStyle w:val="Body"/>
        <w:numPr>
          <w:ilvl w:val="1"/>
          <w:numId w:val="4"/>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Transition metals: lose outmost shell electrons first, then lose inner d level electrons</w:t>
      </w:r>
    </w:p>
    <w:p w14:paraId="3E744404" w14:textId="062611E6" w:rsidR="00E87ABD" w:rsidRPr="00F25A4A" w:rsidRDefault="007F7B30" w:rsidP="00F25A4A">
      <w:pPr>
        <w:pStyle w:val="Body"/>
        <w:numPr>
          <w:ilvl w:val="0"/>
          <w:numId w:val="4"/>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 xml:space="preserve">Electron configuration of excited state: </w:t>
      </w:r>
      <w:r w:rsidR="00337BAD" w:rsidRPr="00F25A4A">
        <w:rPr>
          <w:rFonts w:ascii="Times New Roman" w:eastAsiaTheme="minorEastAsia" w:hAnsi="Times New Roman" w:cs="Times New Roman"/>
        </w:rPr>
        <w:t>the electron configuration for an excited state electron shows one or more electrons in a higher energy level</w:t>
      </w:r>
    </w:p>
    <w:p w14:paraId="207E28FE" w14:textId="2B5E61D0" w:rsidR="00911CBA" w:rsidRPr="00F25A4A" w:rsidRDefault="000B1402" w:rsidP="00F25A4A">
      <w:pPr>
        <w:pStyle w:val="Body"/>
        <w:spacing w:line="480" w:lineRule="auto"/>
        <w:rPr>
          <w:rFonts w:ascii="Times New Roman" w:eastAsiaTheme="minorEastAsia" w:hAnsi="Times New Roman" w:cs="Times New Roman"/>
          <w:b/>
          <w:bCs/>
          <w:sz w:val="24"/>
          <w:szCs w:val="24"/>
        </w:rPr>
      </w:pPr>
      <w:r w:rsidRPr="00F25A4A">
        <w:rPr>
          <w:rFonts w:ascii="Times New Roman" w:eastAsiaTheme="minorEastAsia" w:hAnsi="Times New Roman" w:cs="Times New Roman"/>
          <w:b/>
          <w:bCs/>
          <w:sz w:val="24"/>
          <w:szCs w:val="24"/>
        </w:rPr>
        <w:t>Extension for Chapter 1</w:t>
      </w:r>
    </w:p>
    <w:p w14:paraId="4031FCC1" w14:textId="69BA271F" w:rsidR="008F15C3" w:rsidRPr="00F25A4A" w:rsidRDefault="008F15C3" w:rsidP="00F25A4A">
      <w:pPr>
        <w:pStyle w:val="Body"/>
        <w:numPr>
          <w:ilvl w:val="0"/>
          <w:numId w:val="5"/>
        </w:numPr>
        <w:spacing w:line="480" w:lineRule="auto"/>
        <w:rPr>
          <w:rFonts w:ascii="Times New Roman" w:hAnsi="Times New Roman" w:cs="Times New Roman"/>
        </w:rPr>
      </w:pPr>
      <w:r w:rsidRPr="00F25A4A">
        <w:rPr>
          <w:rFonts w:ascii="Times New Roman" w:eastAsiaTheme="minorEastAsia" w:hAnsi="Times New Roman" w:cs="Times New Roman"/>
        </w:rPr>
        <w:t>Rules for rounding numbers</w:t>
      </w:r>
      <w:r w:rsidR="00B13E50" w:rsidRPr="00F25A4A">
        <w:rPr>
          <w:rFonts w:ascii="Times New Roman" w:eastAsiaTheme="minorEastAsia" w:hAnsi="Times New Roman" w:cs="Times New Roman"/>
        </w:rPr>
        <w:t xml:space="preserve"> (only for lab and statistical results):</w:t>
      </w:r>
    </w:p>
    <w:p w14:paraId="19891BF3" w14:textId="198CD987" w:rsidR="00B13E50" w:rsidRPr="00F25A4A" w:rsidRDefault="00600ECF" w:rsidP="00F25A4A">
      <w:pPr>
        <w:pStyle w:val="Body"/>
        <w:numPr>
          <w:ilvl w:val="1"/>
          <w:numId w:val="5"/>
        </w:numPr>
        <w:spacing w:line="480" w:lineRule="auto"/>
        <w:rPr>
          <w:rFonts w:ascii="Times New Roman" w:hAnsi="Times New Roman" w:cs="Times New Roman"/>
        </w:rPr>
      </w:pPr>
      <w:r w:rsidRPr="00F25A4A">
        <w:rPr>
          <w:rFonts w:ascii="Times New Roman" w:hAnsi="Times New Roman" w:cs="Times New Roman"/>
        </w:rPr>
        <w:t>If the number right next to the last sig. fig. is less than 5, don’t change the last significant figure.</w:t>
      </w:r>
    </w:p>
    <w:p w14:paraId="6A76D238" w14:textId="2AE4508C" w:rsidR="0019748D" w:rsidRPr="00F25A4A" w:rsidRDefault="0019748D" w:rsidP="00F25A4A">
      <w:pPr>
        <w:pStyle w:val="Body"/>
        <w:numPr>
          <w:ilvl w:val="1"/>
          <w:numId w:val="5"/>
        </w:numPr>
        <w:spacing w:line="480" w:lineRule="auto"/>
        <w:rPr>
          <w:rFonts w:ascii="Times New Roman" w:hAnsi="Times New Roman" w:cs="Times New Roman"/>
        </w:rPr>
      </w:pPr>
      <w:r w:rsidRPr="00F25A4A">
        <w:rPr>
          <w:rFonts w:ascii="Times New Roman" w:hAnsi="Times New Roman" w:cs="Times New Roman"/>
        </w:rPr>
        <w:t>If the number right next to the last sig. fig. is greater than 5, round up the last significant figure.</w:t>
      </w:r>
    </w:p>
    <w:p w14:paraId="6F12C401" w14:textId="5147E2D3" w:rsidR="00C25712" w:rsidRPr="00F25A4A" w:rsidRDefault="00C25712" w:rsidP="00F25A4A">
      <w:pPr>
        <w:pStyle w:val="Body"/>
        <w:numPr>
          <w:ilvl w:val="1"/>
          <w:numId w:val="5"/>
        </w:numPr>
        <w:spacing w:line="480" w:lineRule="auto"/>
        <w:rPr>
          <w:rFonts w:ascii="Times New Roman" w:hAnsi="Times New Roman" w:cs="Times New Roman"/>
        </w:rPr>
      </w:pPr>
      <w:r w:rsidRPr="00F25A4A">
        <w:rPr>
          <w:rFonts w:ascii="Times New Roman" w:hAnsi="Times New Roman" w:cs="Times New Roman"/>
        </w:rPr>
        <w:t>If the number right next to the last sig. fig. is equal to 5 and is followed by a non-zero, round up the last significant figure.</w:t>
      </w:r>
    </w:p>
    <w:p w14:paraId="03D741A6" w14:textId="52ED9869" w:rsidR="00096FE0" w:rsidRPr="00F25A4A" w:rsidRDefault="00096FE0" w:rsidP="00F25A4A">
      <w:pPr>
        <w:pStyle w:val="Body"/>
        <w:numPr>
          <w:ilvl w:val="1"/>
          <w:numId w:val="5"/>
        </w:numPr>
        <w:spacing w:line="480" w:lineRule="auto"/>
        <w:rPr>
          <w:rFonts w:ascii="Times New Roman" w:hAnsi="Times New Roman" w:cs="Times New Roman"/>
        </w:rPr>
      </w:pPr>
      <w:r w:rsidRPr="00F25A4A">
        <w:rPr>
          <w:rFonts w:ascii="Times New Roman" w:eastAsiaTheme="minorEastAsia" w:hAnsi="Times New Roman" w:cs="Times New Roman"/>
        </w:rPr>
        <w:t>“</w:t>
      </w:r>
      <w:r w:rsidRPr="00F25A4A">
        <w:rPr>
          <w:rFonts w:ascii="Times New Roman" w:eastAsiaTheme="minorEastAsia" w:hAnsi="Times New Roman" w:cs="Times New Roman"/>
        </w:rPr>
        <w:t>四舍六入，五成双</w:t>
      </w:r>
      <w:r w:rsidRPr="00F25A4A">
        <w:rPr>
          <w:rFonts w:ascii="Times New Roman" w:eastAsiaTheme="minorEastAsia" w:hAnsi="Times New Roman" w:cs="Times New Roman"/>
        </w:rPr>
        <w:t>”</w:t>
      </w:r>
    </w:p>
    <w:p w14:paraId="22F74934" w14:textId="0349C5B2" w:rsidR="00911CBA" w:rsidRPr="00F25A4A" w:rsidRDefault="00911CBA" w:rsidP="00F25A4A">
      <w:pPr>
        <w:pStyle w:val="Body"/>
        <w:numPr>
          <w:ilvl w:val="0"/>
          <w:numId w:val="5"/>
        </w:numPr>
        <w:spacing w:line="480" w:lineRule="auto"/>
        <w:rPr>
          <w:rFonts w:ascii="Times New Roman" w:hAnsi="Times New Roman" w:cs="Times New Roman"/>
        </w:rPr>
      </w:pPr>
      <w:r w:rsidRPr="00F25A4A">
        <w:rPr>
          <w:rFonts w:ascii="Times New Roman" w:hAnsi="Times New Roman" w:cs="Times New Roman"/>
        </w:rPr>
        <w:t>A measurement is a comparison between an unknown quantity and a standard</w:t>
      </w:r>
    </w:p>
    <w:p w14:paraId="03C01AD3" w14:textId="77777777" w:rsidR="00911CBA" w:rsidRPr="00F25A4A" w:rsidRDefault="00911CBA" w:rsidP="00F25A4A">
      <w:pPr>
        <w:pStyle w:val="Body"/>
        <w:numPr>
          <w:ilvl w:val="0"/>
          <w:numId w:val="5"/>
        </w:numPr>
        <w:spacing w:line="480" w:lineRule="auto"/>
        <w:rPr>
          <w:rFonts w:ascii="Times New Roman" w:hAnsi="Times New Roman" w:cs="Times New Roman"/>
        </w:rPr>
      </w:pPr>
      <w:r w:rsidRPr="00F25A4A">
        <w:rPr>
          <w:rFonts w:ascii="Times New Roman" w:eastAsiaTheme="minorEastAsia" w:hAnsi="Times New Roman" w:cs="Times New Roman"/>
        </w:rPr>
        <w:t>Significant Digits: the valid/reliable digits in a measurement</w:t>
      </w:r>
    </w:p>
    <w:p w14:paraId="7BD1B657" w14:textId="77777777" w:rsidR="00911CBA" w:rsidRPr="00F25A4A" w:rsidRDefault="00911CBA" w:rsidP="00F25A4A">
      <w:pPr>
        <w:pStyle w:val="Body"/>
        <w:numPr>
          <w:ilvl w:val="1"/>
          <w:numId w:val="5"/>
        </w:numPr>
        <w:spacing w:line="480" w:lineRule="auto"/>
        <w:rPr>
          <w:rFonts w:ascii="Times New Roman" w:hAnsi="Times New Roman" w:cs="Times New Roman"/>
        </w:rPr>
      </w:pPr>
      <w:r w:rsidRPr="00F25A4A">
        <w:rPr>
          <w:rFonts w:ascii="Times New Roman" w:hAnsi="Times New Roman" w:cs="Times New Roman"/>
        </w:rPr>
        <w:t xml:space="preserve">Last digit in a measurement </w:t>
      </w:r>
      <w:r w:rsidRPr="00F25A4A">
        <w:rPr>
          <w:rFonts w:ascii="Times New Roman" w:eastAsiaTheme="minorEastAsia" w:hAnsi="Times New Roman" w:cs="Times New Roman"/>
        </w:rPr>
        <w:t xml:space="preserve">is an </w:t>
      </w:r>
      <w:r w:rsidRPr="00F25A4A">
        <w:rPr>
          <w:rFonts w:ascii="Times New Roman" w:hAnsi="Times New Roman" w:cs="Times New Roman"/>
        </w:rPr>
        <w:t>estimated/uncertain digit</w:t>
      </w:r>
    </w:p>
    <w:p w14:paraId="374D0F75" w14:textId="77777777" w:rsidR="00911CBA" w:rsidRPr="00F25A4A" w:rsidRDefault="00911CBA" w:rsidP="00F25A4A">
      <w:pPr>
        <w:pStyle w:val="Body"/>
        <w:numPr>
          <w:ilvl w:val="1"/>
          <w:numId w:val="5"/>
        </w:numPr>
        <w:spacing w:line="480" w:lineRule="auto"/>
        <w:rPr>
          <w:rFonts w:ascii="Times New Roman" w:hAnsi="Times New Roman" w:cs="Times New Roman"/>
        </w:rPr>
      </w:pPr>
      <w:bookmarkStart w:id="0" w:name="OLE_LINK2"/>
      <w:r w:rsidRPr="00F25A4A">
        <w:rPr>
          <w:rFonts w:ascii="Times New Roman" w:eastAsiaTheme="minorEastAsia" w:hAnsi="Times New Roman" w:cs="Times New Roman"/>
        </w:rPr>
        <w:t>Counting Significant Digits:</w:t>
      </w:r>
    </w:p>
    <w:bookmarkEnd w:id="0"/>
    <w:p w14:paraId="2256CC0E" w14:textId="77777777" w:rsidR="00911CBA" w:rsidRPr="00F25A4A" w:rsidRDefault="00911CBA" w:rsidP="00F25A4A">
      <w:pPr>
        <w:pStyle w:val="Body"/>
        <w:numPr>
          <w:ilvl w:val="2"/>
          <w:numId w:val="5"/>
        </w:numPr>
        <w:spacing w:line="480" w:lineRule="auto"/>
        <w:rPr>
          <w:rFonts w:ascii="Times New Roman" w:hAnsi="Times New Roman" w:cs="Times New Roman"/>
        </w:rPr>
      </w:pPr>
      <w:r w:rsidRPr="00F25A4A">
        <w:rPr>
          <w:rFonts w:ascii="Times New Roman" w:eastAsiaTheme="minorEastAsia" w:hAnsi="Times New Roman" w:cs="Times New Roman"/>
        </w:rPr>
        <w:t xml:space="preserve">All non-zero digits and any zeros contained between non-zero digits (6 </w:t>
      </w:r>
      <w:proofErr w:type="spellStart"/>
      <w:r w:rsidRPr="00F25A4A">
        <w:rPr>
          <w:rFonts w:ascii="Times New Roman" w:eastAsiaTheme="minorEastAsia" w:hAnsi="Times New Roman" w:cs="Times New Roman"/>
        </w:rPr>
        <w:t>s.f.</w:t>
      </w:r>
      <w:proofErr w:type="spellEnd"/>
      <w:r w:rsidRPr="00F25A4A">
        <w:rPr>
          <w:rFonts w:ascii="Times New Roman" w:eastAsiaTheme="minorEastAsia" w:hAnsi="Times New Roman" w:cs="Times New Roman"/>
        </w:rPr>
        <w:t xml:space="preserve"> in 300042)</w:t>
      </w:r>
    </w:p>
    <w:p w14:paraId="76DEF2AD" w14:textId="77777777" w:rsidR="00911CBA" w:rsidRPr="00F25A4A" w:rsidRDefault="00911CBA" w:rsidP="00F25A4A">
      <w:pPr>
        <w:pStyle w:val="Body"/>
        <w:numPr>
          <w:ilvl w:val="2"/>
          <w:numId w:val="5"/>
        </w:numPr>
        <w:spacing w:line="480" w:lineRule="auto"/>
        <w:rPr>
          <w:rFonts w:ascii="Times New Roman" w:hAnsi="Times New Roman" w:cs="Times New Roman"/>
        </w:rPr>
      </w:pPr>
      <w:r w:rsidRPr="00F25A4A">
        <w:rPr>
          <w:rFonts w:ascii="Times New Roman" w:eastAsiaTheme="minorEastAsia" w:hAnsi="Times New Roman" w:cs="Times New Roman"/>
        </w:rPr>
        <w:t>Exact numbers and constants have infinite significant digits (</w:t>
      </w:r>
      <m:oMath>
        <m:r>
          <w:rPr>
            <w:rFonts w:ascii="Cambria Math" w:eastAsiaTheme="minorEastAsia" w:hAnsi="Cambria Math" w:cs="Times New Roman"/>
          </w:rPr>
          <m:t>∞</m:t>
        </m:r>
      </m:oMath>
      <w:r w:rsidRPr="00F25A4A">
        <w:rPr>
          <w:rFonts w:ascii="Times New Roman" w:eastAsiaTheme="minorEastAsia" w:hAnsi="Times New Roman" w:cs="Times New Roman"/>
        </w:rPr>
        <w:t xml:space="preserve"> s.f. in </w:t>
      </w:r>
      <m:oMath>
        <m:r>
          <w:rPr>
            <w:rFonts w:ascii="Cambria Math" w:eastAsiaTheme="minorEastAsia" w:hAnsi="Cambria Math" w:cs="Times New Roman"/>
          </w:rPr>
          <m:t>π</m:t>
        </m:r>
      </m:oMath>
      <w:r w:rsidRPr="00F25A4A">
        <w:rPr>
          <w:rFonts w:ascii="Times New Roman" w:eastAsiaTheme="minorEastAsia" w:hAnsi="Times New Roman" w:cs="Times New Roman"/>
        </w:rPr>
        <w:t>)</w:t>
      </w:r>
    </w:p>
    <w:p w14:paraId="6210BC86" w14:textId="77777777" w:rsidR="00911CBA" w:rsidRPr="00F25A4A" w:rsidRDefault="00911CBA" w:rsidP="00F25A4A">
      <w:pPr>
        <w:pStyle w:val="Body"/>
        <w:numPr>
          <w:ilvl w:val="2"/>
          <w:numId w:val="5"/>
        </w:numPr>
        <w:spacing w:line="480" w:lineRule="auto"/>
        <w:rPr>
          <w:rFonts w:ascii="Times New Roman" w:hAnsi="Times New Roman" w:cs="Times New Roman"/>
        </w:rPr>
      </w:pPr>
      <w:r w:rsidRPr="00F25A4A">
        <w:rPr>
          <w:rFonts w:ascii="Times New Roman" w:eastAsiaTheme="minorEastAsia" w:hAnsi="Times New Roman" w:cs="Times New Roman"/>
        </w:rPr>
        <w:t xml:space="preserve">Trailing zeros if there is a decimal point (3 </w:t>
      </w:r>
      <w:proofErr w:type="spellStart"/>
      <w:r w:rsidRPr="00F25A4A">
        <w:rPr>
          <w:rFonts w:ascii="Times New Roman" w:eastAsiaTheme="minorEastAsia" w:hAnsi="Times New Roman" w:cs="Times New Roman"/>
        </w:rPr>
        <w:t>s.f.</w:t>
      </w:r>
      <w:proofErr w:type="spellEnd"/>
      <w:r w:rsidRPr="00F25A4A">
        <w:rPr>
          <w:rFonts w:ascii="Times New Roman" w:eastAsiaTheme="minorEastAsia" w:hAnsi="Times New Roman" w:cs="Times New Roman"/>
        </w:rPr>
        <w:t xml:space="preserve"> in 200.)</w:t>
      </w:r>
    </w:p>
    <w:p w14:paraId="371D4D40" w14:textId="77777777" w:rsidR="00911CBA" w:rsidRPr="00F25A4A" w:rsidRDefault="00911CBA" w:rsidP="00F25A4A">
      <w:pPr>
        <w:pStyle w:val="Body"/>
        <w:numPr>
          <w:ilvl w:val="2"/>
          <w:numId w:val="5"/>
        </w:numPr>
        <w:spacing w:line="480" w:lineRule="auto"/>
        <w:rPr>
          <w:rFonts w:ascii="Times New Roman" w:hAnsi="Times New Roman" w:cs="Times New Roman"/>
        </w:rPr>
      </w:pPr>
      <w:r w:rsidRPr="00F25A4A">
        <w:rPr>
          <w:rFonts w:ascii="Times New Roman" w:eastAsiaTheme="minorEastAsia" w:hAnsi="Times New Roman" w:cs="Times New Roman"/>
        </w:rPr>
        <w:t xml:space="preserve">Trailing zeros do not count unless scientific notation is explicitly used (3 </w:t>
      </w:r>
      <w:proofErr w:type="spellStart"/>
      <w:r w:rsidRPr="00F25A4A">
        <w:rPr>
          <w:rFonts w:ascii="Times New Roman" w:eastAsiaTheme="minorEastAsia" w:hAnsi="Times New Roman" w:cs="Times New Roman"/>
        </w:rPr>
        <w:t>s.f.</w:t>
      </w:r>
      <w:proofErr w:type="spellEnd"/>
      <w:r w:rsidRPr="00F25A4A">
        <w:rPr>
          <w:rFonts w:ascii="Times New Roman" w:eastAsiaTheme="minorEastAsia" w:hAnsi="Times New Roman" w:cs="Times New Roman"/>
        </w:rPr>
        <w:t xml:space="preserve"> in 2990 while 4 </w:t>
      </w:r>
      <w:proofErr w:type="spellStart"/>
      <w:r w:rsidRPr="00F25A4A">
        <w:rPr>
          <w:rFonts w:ascii="Times New Roman" w:eastAsiaTheme="minorEastAsia" w:hAnsi="Times New Roman" w:cs="Times New Roman"/>
        </w:rPr>
        <w:t>s.f.</w:t>
      </w:r>
      <w:proofErr w:type="spellEnd"/>
      <w:r w:rsidRPr="00F25A4A">
        <w:rPr>
          <w:rFonts w:ascii="Times New Roman" w:eastAsiaTheme="minorEastAsia" w:hAnsi="Times New Roman" w:cs="Times New Roman"/>
        </w:rPr>
        <w:t xml:space="preserve"> in </w:t>
      </w:r>
      <m:oMath>
        <m:r>
          <w:rPr>
            <w:rFonts w:ascii="Cambria Math" w:eastAsiaTheme="minorEastAsia" w:hAnsi="Cambria Math" w:cs="Times New Roman"/>
          </w:rPr>
          <m:t>2.990×</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3</m:t>
            </m:r>
          </m:sup>
        </m:sSup>
      </m:oMath>
      <w:r w:rsidRPr="00F25A4A">
        <w:rPr>
          <w:rFonts w:ascii="Times New Roman" w:eastAsiaTheme="minorEastAsia" w:hAnsi="Times New Roman" w:cs="Times New Roman"/>
        </w:rPr>
        <w:t>)</w:t>
      </w:r>
    </w:p>
    <w:p w14:paraId="7A2971A7" w14:textId="77777777" w:rsidR="00911CBA" w:rsidRPr="00F25A4A" w:rsidRDefault="00911CBA" w:rsidP="00F25A4A">
      <w:pPr>
        <w:pStyle w:val="Body"/>
        <w:numPr>
          <w:ilvl w:val="1"/>
          <w:numId w:val="5"/>
        </w:numPr>
        <w:spacing w:line="480" w:lineRule="auto"/>
        <w:rPr>
          <w:rFonts w:ascii="Times New Roman" w:hAnsi="Times New Roman" w:cs="Times New Roman"/>
        </w:rPr>
      </w:pPr>
      <w:r w:rsidRPr="00F25A4A">
        <w:rPr>
          <w:rFonts w:ascii="Times New Roman" w:eastAsiaTheme="minorEastAsia" w:hAnsi="Times New Roman" w:cs="Times New Roman"/>
        </w:rPr>
        <w:t>Addition and Subtraction: round the result to have as many decimal places as the measured number with the smallest number of decimal places.</w:t>
      </w:r>
    </w:p>
    <w:p w14:paraId="22FA18F8" w14:textId="77777777" w:rsidR="00911CBA" w:rsidRPr="00F25A4A" w:rsidRDefault="00911CBA" w:rsidP="00F25A4A">
      <w:pPr>
        <w:pStyle w:val="Body"/>
        <w:numPr>
          <w:ilvl w:val="1"/>
          <w:numId w:val="5"/>
        </w:numPr>
        <w:spacing w:line="480" w:lineRule="auto"/>
        <w:rPr>
          <w:rFonts w:ascii="Times New Roman" w:hAnsi="Times New Roman" w:cs="Times New Roman"/>
        </w:rPr>
      </w:pPr>
      <w:r w:rsidRPr="00F25A4A">
        <w:rPr>
          <w:rFonts w:ascii="Times New Roman" w:eastAsiaTheme="minorEastAsia" w:hAnsi="Times New Roman" w:cs="Times New Roman"/>
        </w:rPr>
        <w:t xml:space="preserve">Multiplication and Division: round the result to have as many </w:t>
      </w:r>
      <w:proofErr w:type="spellStart"/>
      <w:r w:rsidRPr="00F25A4A">
        <w:rPr>
          <w:rFonts w:ascii="Times New Roman" w:eastAsiaTheme="minorEastAsia" w:hAnsi="Times New Roman" w:cs="Times New Roman"/>
        </w:rPr>
        <w:t>s.f.</w:t>
      </w:r>
      <w:proofErr w:type="spellEnd"/>
      <w:r w:rsidRPr="00F25A4A">
        <w:rPr>
          <w:rFonts w:ascii="Times New Roman" w:eastAsiaTheme="minorEastAsia" w:hAnsi="Times New Roman" w:cs="Times New Roman"/>
        </w:rPr>
        <w:t xml:space="preserve"> as the measured number with the smallest number of </w:t>
      </w:r>
      <w:proofErr w:type="spellStart"/>
      <w:proofErr w:type="gramStart"/>
      <w:r w:rsidRPr="00F25A4A">
        <w:rPr>
          <w:rFonts w:ascii="Times New Roman" w:eastAsiaTheme="minorEastAsia" w:hAnsi="Times New Roman" w:cs="Times New Roman"/>
        </w:rPr>
        <w:t>s.f.</w:t>
      </w:r>
      <w:proofErr w:type="spellEnd"/>
      <w:r w:rsidRPr="00F25A4A">
        <w:rPr>
          <w:rFonts w:ascii="Times New Roman" w:eastAsiaTheme="minorEastAsia" w:hAnsi="Times New Roman" w:cs="Times New Roman"/>
        </w:rPr>
        <w:t>.</w:t>
      </w:r>
      <w:proofErr w:type="gramEnd"/>
    </w:p>
    <w:p w14:paraId="6F9C9AF6" w14:textId="77777777" w:rsidR="00911CBA" w:rsidRPr="00F25A4A" w:rsidRDefault="00911CBA" w:rsidP="00F25A4A">
      <w:pPr>
        <w:pStyle w:val="Body"/>
        <w:numPr>
          <w:ilvl w:val="0"/>
          <w:numId w:val="5"/>
        </w:numPr>
        <w:spacing w:line="480" w:lineRule="auto"/>
        <w:rPr>
          <w:rFonts w:ascii="Times New Roman" w:hAnsi="Times New Roman" w:cs="Times New Roman"/>
        </w:rPr>
      </w:pPr>
      <w:r w:rsidRPr="00F25A4A">
        <w:rPr>
          <w:rFonts w:ascii="Times New Roman" w:eastAsiaTheme="minorEastAsia" w:hAnsi="Times New Roman" w:cs="Times New Roman"/>
        </w:rPr>
        <w:t>Uncertainty: the variation in measured data</w:t>
      </w:r>
    </w:p>
    <w:p w14:paraId="65F1CA66" w14:textId="77777777" w:rsidR="00911CBA" w:rsidRPr="00F25A4A" w:rsidRDefault="00911CBA" w:rsidP="00F25A4A">
      <w:pPr>
        <w:pStyle w:val="Body"/>
        <w:numPr>
          <w:ilvl w:val="1"/>
          <w:numId w:val="5"/>
        </w:numPr>
        <w:spacing w:line="480" w:lineRule="auto"/>
        <w:rPr>
          <w:rFonts w:ascii="Times New Roman" w:hAnsi="Times New Roman" w:cs="Times New Roman"/>
        </w:rPr>
      </w:pPr>
      <w:r w:rsidRPr="00F25A4A">
        <w:rPr>
          <w:rFonts w:ascii="Times New Roman" w:eastAsiaTheme="minorEastAsia" w:hAnsi="Times New Roman" w:cs="Times New Roman"/>
        </w:rPr>
        <w:t>Systematic Error:</w:t>
      </w:r>
      <w:r w:rsidRPr="00F25A4A">
        <w:rPr>
          <w:rFonts w:ascii="Times New Roman" w:eastAsiaTheme="minorEastAsia" w:hAnsi="Times New Roman" w:cs="Times New Roman"/>
          <w:color w:val="auto"/>
          <w:sz w:val="24"/>
          <w:szCs w:val="24"/>
          <w:shd w:val="clear" w:color="auto" w:fill="FFFFFF"/>
          <w:lang w:eastAsia="en-US"/>
          <w14:textOutline w14:w="0" w14:cap="rnd" w14:cmpd="sng" w14:algn="ctr">
            <w14:noFill/>
            <w14:prstDash w14:val="solid"/>
            <w14:bevel/>
          </w14:textOutline>
        </w:rPr>
        <w:t xml:space="preserve"> </w:t>
      </w:r>
      <w:r w:rsidRPr="00F25A4A">
        <w:rPr>
          <w:rFonts w:ascii="Times New Roman" w:eastAsiaTheme="minorEastAsia" w:hAnsi="Times New Roman" w:cs="Times New Roman"/>
        </w:rPr>
        <w:t>consistent or reproducible error that affects the accuracy of a measurement. Caused by instrument, environment, or methodology</w:t>
      </w:r>
    </w:p>
    <w:p w14:paraId="07EE8ECA" w14:textId="77777777" w:rsidR="00911CBA" w:rsidRPr="00F25A4A" w:rsidRDefault="00911CBA" w:rsidP="00F25A4A">
      <w:pPr>
        <w:pStyle w:val="Body"/>
        <w:numPr>
          <w:ilvl w:val="1"/>
          <w:numId w:val="5"/>
        </w:numPr>
        <w:spacing w:line="480" w:lineRule="auto"/>
        <w:rPr>
          <w:rFonts w:ascii="Times New Roman" w:hAnsi="Times New Roman" w:cs="Times New Roman"/>
        </w:rPr>
      </w:pPr>
      <w:r w:rsidRPr="00F25A4A">
        <w:rPr>
          <w:rFonts w:ascii="Times New Roman" w:eastAsiaTheme="minorEastAsia" w:hAnsi="Times New Roman" w:cs="Times New Roman"/>
        </w:rPr>
        <w:t>Random Error:</w:t>
      </w:r>
      <w:r w:rsidRPr="00F25A4A">
        <w:rPr>
          <w:rFonts w:ascii="Times New Roman" w:eastAsiaTheme="minorEastAsia" w:hAnsi="Times New Roman" w:cs="Times New Roman"/>
          <w:color w:val="auto"/>
          <w:sz w:val="24"/>
          <w:szCs w:val="24"/>
          <w:shd w:val="clear" w:color="auto" w:fill="FFFFFF"/>
          <w:lang w:eastAsia="en-US"/>
          <w14:textOutline w14:w="0" w14:cap="rnd" w14:cmpd="sng" w14:algn="ctr">
            <w14:noFill/>
            <w14:prstDash w14:val="solid"/>
            <w14:bevel/>
          </w14:textOutline>
        </w:rPr>
        <w:t xml:space="preserve"> </w:t>
      </w:r>
      <w:r w:rsidRPr="00F25A4A">
        <w:rPr>
          <w:rFonts w:ascii="Times New Roman" w:eastAsiaTheme="minorEastAsia" w:hAnsi="Times New Roman" w:cs="Times New Roman"/>
        </w:rPr>
        <w:t>an unpredictable variation in measurements. Caused by human or environment fluctuations</w:t>
      </w:r>
    </w:p>
    <w:p w14:paraId="65E885CA" w14:textId="77777777" w:rsidR="00911CBA" w:rsidRPr="00F25A4A" w:rsidRDefault="00911CBA" w:rsidP="00F25A4A">
      <w:pPr>
        <w:pStyle w:val="Body"/>
        <w:numPr>
          <w:ilvl w:val="1"/>
          <w:numId w:val="5"/>
        </w:numPr>
        <w:spacing w:line="480" w:lineRule="auto"/>
        <w:rPr>
          <w:rFonts w:ascii="Times New Roman" w:hAnsi="Times New Roman" w:cs="Times New Roman"/>
        </w:rPr>
      </w:pPr>
      <w:r w:rsidRPr="00F25A4A">
        <w:rPr>
          <w:rFonts w:ascii="Times New Roman" w:eastAsiaTheme="minorEastAsia" w:hAnsi="Times New Roman" w:cs="Times New Roman"/>
        </w:rPr>
        <w:t>Accuracy: how close a measurement is to the accepted value</w:t>
      </w:r>
    </w:p>
    <w:p w14:paraId="24618F3F" w14:textId="77777777" w:rsidR="00911CBA" w:rsidRPr="00F25A4A" w:rsidRDefault="00911CBA" w:rsidP="00F25A4A">
      <w:pPr>
        <w:pStyle w:val="Body"/>
        <w:numPr>
          <w:ilvl w:val="1"/>
          <w:numId w:val="5"/>
        </w:numPr>
        <w:spacing w:line="480" w:lineRule="auto"/>
        <w:rPr>
          <w:rFonts w:ascii="Times New Roman" w:hAnsi="Times New Roman" w:cs="Times New Roman"/>
        </w:rPr>
      </w:pPr>
      <w:r w:rsidRPr="00F25A4A">
        <w:rPr>
          <w:rFonts w:ascii="Times New Roman" w:hAnsi="Times New Roman" w:cs="Times New Roman"/>
        </w:rPr>
        <w:t>Precision: the repeatability of the measurement using a given instrument</w:t>
      </w:r>
      <w:r w:rsidRPr="00F25A4A">
        <w:rPr>
          <w:rFonts w:ascii="Times New Roman" w:eastAsiaTheme="minorEastAsia" w:hAnsi="Times New Roman" w:cs="Times New Roman"/>
        </w:rPr>
        <w:t xml:space="preserve"> (number of </w:t>
      </w:r>
      <w:proofErr w:type="spellStart"/>
      <w:r w:rsidRPr="00F25A4A">
        <w:rPr>
          <w:rFonts w:ascii="Times New Roman" w:eastAsiaTheme="minorEastAsia" w:hAnsi="Times New Roman" w:cs="Times New Roman"/>
        </w:rPr>
        <w:t>s.f.</w:t>
      </w:r>
      <w:proofErr w:type="spellEnd"/>
      <w:r w:rsidRPr="00F25A4A">
        <w:rPr>
          <w:rFonts w:ascii="Times New Roman" w:eastAsiaTheme="minorEastAsia" w:hAnsi="Times New Roman" w:cs="Times New Roman"/>
        </w:rPr>
        <w:t>)</w:t>
      </w:r>
    </w:p>
    <w:p w14:paraId="4DC116D6" w14:textId="77777777" w:rsidR="00911CBA" w:rsidRPr="00F25A4A" w:rsidRDefault="00911CBA" w:rsidP="00F25A4A">
      <w:pPr>
        <w:pStyle w:val="Body"/>
        <w:numPr>
          <w:ilvl w:val="1"/>
          <w:numId w:val="5"/>
        </w:numPr>
        <w:spacing w:line="480" w:lineRule="auto"/>
        <w:rPr>
          <w:rFonts w:ascii="Times New Roman" w:hAnsi="Times New Roman" w:cs="Times New Roman"/>
        </w:rPr>
      </w:pPr>
      <w:r w:rsidRPr="00F25A4A">
        <w:rPr>
          <w:rFonts w:ascii="Times New Roman" w:eastAsiaTheme="minorEastAsia" w:hAnsi="Times New Roman" w:cs="Times New Roman"/>
        </w:rPr>
        <w:t>Instrument Limit of Error (ILE): the maximum amount by which a measurement made by an instrument can deviate from the true value. Generally least count of 1/2 of least count</w:t>
      </w:r>
    </w:p>
    <w:p w14:paraId="0395FD5E" w14:textId="77777777" w:rsidR="00911CBA" w:rsidRPr="00F25A4A" w:rsidRDefault="00911CBA" w:rsidP="00F25A4A">
      <w:pPr>
        <w:pStyle w:val="Body"/>
        <w:numPr>
          <w:ilvl w:val="1"/>
          <w:numId w:val="5"/>
        </w:numPr>
        <w:spacing w:line="480" w:lineRule="auto"/>
        <w:rPr>
          <w:rFonts w:ascii="Times New Roman" w:hAnsi="Times New Roman" w:cs="Times New Roman"/>
        </w:rPr>
      </w:pPr>
      <w:r w:rsidRPr="00F25A4A">
        <w:rPr>
          <w:rFonts w:ascii="Times New Roman" w:eastAsiaTheme="minorEastAsia" w:hAnsi="Times New Roman" w:cs="Times New Roman"/>
        </w:rPr>
        <w:t>Deviation: the amount by which a single value differs from the average</w:t>
      </w:r>
    </w:p>
    <w:p w14:paraId="2C25A8A9" w14:textId="77777777" w:rsidR="00911CBA" w:rsidRPr="00F25A4A" w:rsidRDefault="00911CBA" w:rsidP="00F25A4A">
      <w:pPr>
        <w:pStyle w:val="Body"/>
        <w:numPr>
          <w:ilvl w:val="1"/>
          <w:numId w:val="5"/>
        </w:numPr>
        <w:spacing w:line="480" w:lineRule="auto"/>
        <w:rPr>
          <w:rFonts w:ascii="Times New Roman" w:hAnsi="Times New Roman" w:cs="Times New Roman"/>
        </w:rPr>
      </w:pPr>
      <w:r w:rsidRPr="00F25A4A">
        <w:rPr>
          <w:rFonts w:ascii="Times New Roman" w:eastAsiaTheme="minorEastAsia" w:hAnsi="Times New Roman" w:cs="Times New Roman"/>
        </w:rPr>
        <w:t xml:space="preserve">Representing Experimental Result: </w:t>
      </w:r>
      <m:oMath>
        <m:r>
          <w:rPr>
            <w:rFonts w:ascii="Cambria Math" w:eastAsiaTheme="minorEastAsia" w:hAnsi="Cambria Math" w:cs="Times New Roman"/>
          </w:rPr>
          <m:t>x±</m:t>
        </m:r>
        <m:r>
          <m:rPr>
            <m:sty m:val="p"/>
          </m:rPr>
          <w:rPr>
            <w:rFonts w:ascii="Cambria Math" w:eastAsiaTheme="minorEastAsia" w:hAnsi="Cambria Math" w:cs="Times New Roman"/>
          </w:rPr>
          <m:t>Δ</m:t>
        </m:r>
        <m:r>
          <w:rPr>
            <w:rFonts w:ascii="Cambria Math" w:eastAsiaTheme="minorEastAsia" w:hAnsi="Cambria Math" w:cs="Times New Roman"/>
          </w:rPr>
          <m:t>x</m:t>
        </m:r>
      </m:oMath>
    </w:p>
    <w:p w14:paraId="3BC426FF" w14:textId="77777777" w:rsidR="00911CBA" w:rsidRPr="00F25A4A" w:rsidRDefault="00911CBA" w:rsidP="00F25A4A">
      <w:pPr>
        <w:pStyle w:val="Body"/>
        <w:numPr>
          <w:ilvl w:val="2"/>
          <w:numId w:val="6"/>
        </w:numPr>
        <w:spacing w:line="480" w:lineRule="auto"/>
        <w:rPr>
          <w:rFonts w:ascii="Times New Roman" w:hAnsi="Times New Roman" w:cs="Times New Roman"/>
        </w:rPr>
      </w:pPr>
      <w:r w:rsidRPr="00F25A4A">
        <w:rPr>
          <w:rFonts w:ascii="Times New Roman" w:eastAsiaTheme="minorEastAsia" w:hAnsi="Times New Roman" w:cs="Times New Roman"/>
        </w:rPr>
        <w:t xml:space="preserve">Absolute uncertainty/error: </w:t>
      </w:r>
      <m:oMath>
        <m:r>
          <m:rPr>
            <m:sty m:val="p"/>
          </m:rPr>
          <w:rPr>
            <w:rFonts w:ascii="Cambria Math" w:eastAsiaTheme="minorEastAsia" w:hAnsi="Cambria Math" w:cs="Times New Roman"/>
          </w:rPr>
          <m:t>Δ</m:t>
        </m:r>
        <m:r>
          <w:rPr>
            <w:rFonts w:ascii="Cambria Math" w:eastAsiaTheme="minorEastAsia" w:hAnsi="Cambria Math" w:cs="Times New Roman"/>
          </w:rPr>
          <m:t>x</m:t>
        </m:r>
      </m:oMath>
    </w:p>
    <w:p w14:paraId="6F18E90A" w14:textId="77777777" w:rsidR="00911CBA" w:rsidRPr="00F25A4A" w:rsidRDefault="00911CBA" w:rsidP="00F25A4A">
      <w:pPr>
        <w:pStyle w:val="Body"/>
        <w:numPr>
          <w:ilvl w:val="2"/>
          <w:numId w:val="6"/>
        </w:numPr>
        <w:spacing w:line="480" w:lineRule="auto"/>
        <w:rPr>
          <w:rFonts w:ascii="Times New Roman" w:hAnsi="Times New Roman" w:cs="Times New Roman"/>
        </w:rPr>
      </w:pPr>
      <w:r w:rsidRPr="00F25A4A">
        <w:rPr>
          <w:rFonts w:ascii="Times New Roman" w:eastAsiaTheme="minorEastAsia" w:hAnsi="Times New Roman" w:cs="Times New Roman"/>
        </w:rPr>
        <w:t xml:space="preserve">Relative uncertainty:  </w:t>
      </w:r>
      <m:oMath>
        <m:f>
          <m:fPr>
            <m:ctrlPr>
              <w:rPr>
                <w:rFonts w:ascii="Cambria Math" w:eastAsiaTheme="minorEastAsia" w:hAnsi="Cambria Math" w:cs="Times New Roman"/>
                <w:i/>
              </w:rPr>
            </m:ctrlPr>
          </m:fPr>
          <m:num>
            <m:r>
              <m:rPr>
                <m:sty m:val="p"/>
              </m:rPr>
              <w:rPr>
                <w:rFonts w:ascii="Cambria Math" w:eastAsiaTheme="minorEastAsia" w:hAnsi="Cambria Math" w:cs="Times New Roman"/>
              </w:rPr>
              <m:t>Δ</m:t>
            </m:r>
            <m:r>
              <w:rPr>
                <w:rFonts w:ascii="Cambria Math" w:eastAsiaTheme="minorEastAsia" w:hAnsi="Cambria Math" w:cs="Times New Roman"/>
              </w:rPr>
              <m:t>x</m:t>
            </m:r>
          </m:num>
          <m:den>
            <m:r>
              <w:rPr>
                <w:rFonts w:ascii="Cambria Math" w:eastAsiaTheme="minorEastAsia" w:hAnsi="Cambria Math" w:cs="Times New Roman"/>
              </w:rPr>
              <m:t>x</m:t>
            </m:r>
          </m:den>
        </m:f>
      </m:oMath>
    </w:p>
    <w:p w14:paraId="29B10DC2" w14:textId="77777777" w:rsidR="00911CBA" w:rsidRPr="00F25A4A" w:rsidRDefault="00911CBA" w:rsidP="00F25A4A">
      <w:pPr>
        <w:pStyle w:val="Body"/>
        <w:numPr>
          <w:ilvl w:val="2"/>
          <w:numId w:val="6"/>
        </w:numPr>
        <w:spacing w:line="480" w:lineRule="auto"/>
        <w:rPr>
          <w:rFonts w:ascii="Times New Roman" w:hAnsi="Times New Roman" w:cs="Times New Roman"/>
        </w:rPr>
      </w:pPr>
      <w:r w:rsidRPr="00F25A4A">
        <w:rPr>
          <w:rFonts w:ascii="Times New Roman" w:eastAsiaTheme="minorEastAsia" w:hAnsi="Times New Roman" w:cs="Times New Roman"/>
        </w:rPr>
        <w:t>Relative Error: (measured value – expected value) / expected value</w:t>
      </w:r>
    </w:p>
    <w:p w14:paraId="08699F53" w14:textId="77777777" w:rsidR="00911CBA" w:rsidRPr="00F25A4A" w:rsidRDefault="00911CBA" w:rsidP="00F25A4A">
      <w:pPr>
        <w:pStyle w:val="Body"/>
        <w:numPr>
          <w:ilvl w:val="2"/>
          <w:numId w:val="6"/>
        </w:numPr>
        <w:spacing w:line="480" w:lineRule="auto"/>
        <w:rPr>
          <w:rFonts w:ascii="Times New Roman" w:hAnsi="Times New Roman" w:cs="Times New Roman"/>
        </w:rPr>
      </w:pPr>
      <w:r w:rsidRPr="00F25A4A">
        <w:rPr>
          <w:rFonts w:ascii="Times New Roman" w:eastAsiaTheme="minorEastAsia" w:hAnsi="Times New Roman" w:cs="Times New Roman"/>
        </w:rPr>
        <w:t xml:space="preserve">Percentage uncertainty/error: relative uncertainty </w:t>
      </w:r>
      <m:oMath>
        <m:r>
          <w:rPr>
            <w:rFonts w:ascii="Cambria Math" w:eastAsiaTheme="minorEastAsia" w:hAnsi="Cambria Math" w:cs="Times New Roman"/>
          </w:rPr>
          <m:t>×100%</m:t>
        </m:r>
      </m:oMath>
    </w:p>
    <w:p w14:paraId="5711F071" w14:textId="77777777" w:rsidR="00911CBA" w:rsidRPr="00F25A4A" w:rsidRDefault="00911CBA" w:rsidP="00F25A4A">
      <w:pPr>
        <w:pStyle w:val="Body"/>
        <w:numPr>
          <w:ilvl w:val="0"/>
          <w:numId w:val="6"/>
        </w:numPr>
        <w:spacing w:line="480" w:lineRule="auto"/>
        <w:rPr>
          <w:rFonts w:ascii="Times New Roman" w:hAnsi="Times New Roman" w:cs="Times New Roman"/>
        </w:rPr>
      </w:pPr>
      <w:r w:rsidRPr="00F25A4A">
        <w:rPr>
          <w:rFonts w:ascii="Times New Roman" w:eastAsiaTheme="minorEastAsia" w:hAnsi="Times New Roman" w:cs="Times New Roman"/>
        </w:rPr>
        <w:t>Error Propagation</w:t>
      </w:r>
    </w:p>
    <w:p w14:paraId="66420F37" w14:textId="77777777" w:rsidR="00911CBA" w:rsidRPr="00F25A4A" w:rsidRDefault="00911CBA" w:rsidP="00F25A4A">
      <w:pPr>
        <w:pStyle w:val="Body"/>
        <w:numPr>
          <w:ilvl w:val="1"/>
          <w:numId w:val="6"/>
        </w:numPr>
        <w:spacing w:line="480" w:lineRule="auto"/>
        <w:rPr>
          <w:rFonts w:ascii="Times New Roman" w:hAnsi="Times New Roman" w:cs="Times New Roman"/>
        </w:rPr>
      </w:pPr>
      <w:r w:rsidRPr="00F25A4A">
        <w:rPr>
          <w:rFonts w:ascii="Times New Roman" w:eastAsiaTheme="minorEastAsia" w:hAnsi="Times New Roman" w:cs="Times New Roman"/>
        </w:rPr>
        <w:t xml:space="preserve">Addition and Subtraction: </w:t>
      </w:r>
      <m:oMath>
        <m:d>
          <m:dPr>
            <m:ctrlPr>
              <w:rPr>
                <w:rFonts w:ascii="Cambria Math" w:eastAsiaTheme="minorEastAsia" w:hAnsi="Cambria Math" w:cs="Times New Roman"/>
                <w:i/>
              </w:rPr>
            </m:ctrlPr>
          </m:dPr>
          <m:e>
            <m:r>
              <w:rPr>
                <w:rFonts w:ascii="Cambria Math" w:eastAsiaTheme="minorEastAsia" w:hAnsi="Cambria Math" w:cs="Times New Roman"/>
              </w:rPr>
              <m:t>A±</m:t>
            </m:r>
            <m:r>
              <m:rPr>
                <m:sty m:val="p"/>
              </m:rPr>
              <w:rPr>
                <w:rFonts w:ascii="Cambria Math" w:eastAsiaTheme="minorEastAsia" w:hAnsi="Cambria Math" w:cs="Times New Roman"/>
              </w:rPr>
              <m:t>Δ</m:t>
            </m:r>
            <m:r>
              <w:rPr>
                <w:rFonts w:ascii="Cambria Math" w:eastAsiaTheme="minorEastAsia" w:hAnsi="Cambria Math" w:cs="Times New Roman"/>
              </w:rPr>
              <m:t>A</m:t>
            </m:r>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B±</m:t>
            </m:r>
            <m:r>
              <m:rPr>
                <m:sty m:val="p"/>
              </m:rPr>
              <w:rPr>
                <w:rFonts w:ascii="Cambria Math" w:eastAsiaTheme="minorEastAsia" w:hAnsi="Cambria Math" w:cs="Times New Roman"/>
              </w:rPr>
              <m:t>Δ</m:t>
            </m:r>
            <m:r>
              <w:rPr>
                <w:rFonts w:ascii="Cambria Math" w:eastAsiaTheme="minorEastAsia" w:hAnsi="Cambria Math" w:cs="Times New Roman"/>
              </w:rPr>
              <m:t>B</m:t>
            </m:r>
          </m:e>
        </m:d>
        <m:r>
          <w:rPr>
            <w:rFonts w:ascii="Cambria Math" w:eastAsiaTheme="minorEastAsia" w:hAnsi="Cambria Math" w:cs="Times New Roman"/>
          </w:rPr>
          <m:t>=(A±B)±(</m:t>
        </m:r>
        <m:r>
          <m:rPr>
            <m:sty m:val="p"/>
          </m:rPr>
          <w:rPr>
            <w:rFonts w:ascii="Cambria Math" w:eastAsiaTheme="minorEastAsia" w:hAnsi="Cambria Math" w:cs="Times New Roman"/>
          </w:rPr>
          <m:t>Δ</m:t>
        </m:r>
        <m:r>
          <w:rPr>
            <w:rFonts w:ascii="Cambria Math" w:eastAsiaTheme="minorEastAsia" w:hAnsi="Cambria Math" w:cs="Times New Roman"/>
          </w:rPr>
          <m:t>A+</m:t>
        </m:r>
        <m:r>
          <m:rPr>
            <m:sty m:val="p"/>
          </m:rPr>
          <w:rPr>
            <w:rFonts w:ascii="Cambria Math" w:eastAsiaTheme="minorEastAsia" w:hAnsi="Cambria Math" w:cs="Times New Roman"/>
          </w:rPr>
          <m:t>Δ</m:t>
        </m:r>
        <m:r>
          <w:rPr>
            <w:rFonts w:ascii="Cambria Math" w:eastAsiaTheme="minorEastAsia" w:hAnsi="Cambria Math" w:cs="Times New Roman"/>
          </w:rPr>
          <m:t>B)</m:t>
        </m:r>
      </m:oMath>
    </w:p>
    <w:p w14:paraId="0F4EADF7" w14:textId="77777777" w:rsidR="00911CBA" w:rsidRPr="00F25A4A" w:rsidRDefault="00911CBA" w:rsidP="00F25A4A">
      <w:pPr>
        <w:pStyle w:val="Body"/>
        <w:numPr>
          <w:ilvl w:val="1"/>
          <w:numId w:val="6"/>
        </w:numPr>
        <w:spacing w:line="480" w:lineRule="auto"/>
        <w:rPr>
          <w:rFonts w:ascii="Times New Roman" w:hAnsi="Times New Roman" w:cs="Times New Roman"/>
        </w:rPr>
      </w:pPr>
      <w:r w:rsidRPr="00F25A4A">
        <w:rPr>
          <w:rFonts w:ascii="Times New Roman" w:eastAsiaTheme="minorEastAsia" w:hAnsi="Times New Roman" w:cs="Times New Roman"/>
        </w:rPr>
        <w:t xml:space="preserve">Multiplication and Division: </w:t>
      </w:r>
      <m:oMath>
        <m:d>
          <m:dPr>
            <m:ctrlPr>
              <w:rPr>
                <w:rFonts w:ascii="Cambria Math" w:eastAsiaTheme="minorEastAsia" w:hAnsi="Cambria Math" w:cs="Times New Roman"/>
                <w:i/>
              </w:rPr>
            </m:ctrlPr>
          </m:dPr>
          <m:e>
            <m:r>
              <w:rPr>
                <w:rFonts w:ascii="Cambria Math" w:eastAsiaTheme="minorEastAsia" w:hAnsi="Cambria Math" w:cs="Times New Roman"/>
              </w:rPr>
              <m:t>A±</m:t>
            </m:r>
            <m:r>
              <m:rPr>
                <m:sty m:val="p"/>
              </m:rPr>
              <w:rPr>
                <w:rFonts w:ascii="Cambria Math" w:eastAsiaTheme="minorEastAsia" w:hAnsi="Cambria Math" w:cs="Times New Roman"/>
              </w:rPr>
              <m:t>Δ</m:t>
            </m:r>
            <m:r>
              <w:rPr>
                <w:rFonts w:ascii="Cambria Math" w:eastAsiaTheme="minorEastAsia" w:hAnsi="Cambria Math" w:cs="Times New Roman"/>
              </w:rPr>
              <m:t>A</m:t>
            </m:r>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B±</m:t>
            </m:r>
            <m:r>
              <m:rPr>
                <m:sty m:val="p"/>
              </m:rPr>
              <w:rPr>
                <w:rFonts w:ascii="Cambria Math" w:eastAsiaTheme="minorEastAsia" w:hAnsi="Cambria Math" w:cs="Times New Roman"/>
              </w:rPr>
              <m:t>Δ</m:t>
            </m:r>
            <m:r>
              <w:rPr>
                <w:rFonts w:ascii="Cambria Math" w:eastAsiaTheme="minorEastAsia" w:hAnsi="Cambria Math" w:cs="Times New Roman"/>
              </w:rPr>
              <m:t>B</m:t>
            </m:r>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A×B</m:t>
            </m:r>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A×B</m:t>
            </m:r>
          </m:e>
        </m:d>
        <m:r>
          <w:rPr>
            <w:rFonts w:ascii="Cambria Math" w:eastAsiaTheme="minorEastAsia" w:hAnsi="Cambria Math" w:cs="Times New Roman"/>
          </w:rPr>
          <m:t>×(</m:t>
        </m:r>
        <m:f>
          <m:fPr>
            <m:ctrlPr>
              <w:rPr>
                <w:rFonts w:ascii="Cambria Math" w:eastAsiaTheme="minorEastAsia" w:hAnsi="Cambria Math" w:cs="Times New Roman"/>
                <w:i/>
              </w:rPr>
            </m:ctrlPr>
          </m:fPr>
          <m:num>
            <m:r>
              <m:rPr>
                <m:sty m:val="p"/>
              </m:rPr>
              <w:rPr>
                <w:rFonts w:ascii="Cambria Math" w:eastAsiaTheme="minorEastAsia" w:hAnsi="Cambria Math" w:cs="Times New Roman"/>
              </w:rPr>
              <m:t>Δ</m:t>
            </m:r>
            <m:r>
              <w:rPr>
                <w:rFonts w:ascii="Cambria Math" w:eastAsiaTheme="minorEastAsia" w:hAnsi="Cambria Math" w:cs="Times New Roman"/>
              </w:rPr>
              <m:t>A</m:t>
            </m:r>
          </m:num>
          <m:den>
            <m:r>
              <w:rPr>
                <w:rFonts w:ascii="Cambria Math" w:eastAsiaTheme="minorEastAsia" w:hAnsi="Cambria Math" w:cs="Times New Roman"/>
              </w:rPr>
              <m:t>A</m:t>
            </m:r>
          </m:den>
        </m:f>
        <m:r>
          <w:rPr>
            <w:rFonts w:ascii="Cambria Math" w:eastAsiaTheme="minorEastAsia" w:hAnsi="Cambria Math" w:cs="Times New Roman"/>
          </w:rPr>
          <m:t>+</m:t>
        </m:r>
        <m:f>
          <m:fPr>
            <m:ctrlPr>
              <w:rPr>
                <w:rFonts w:ascii="Cambria Math" w:eastAsiaTheme="minorEastAsia" w:hAnsi="Cambria Math" w:cs="Times New Roman"/>
                <w:i/>
              </w:rPr>
            </m:ctrlPr>
          </m:fPr>
          <m:num>
            <m:r>
              <m:rPr>
                <m:sty m:val="p"/>
              </m:rPr>
              <w:rPr>
                <w:rFonts w:ascii="Cambria Math" w:eastAsiaTheme="minorEastAsia" w:hAnsi="Cambria Math" w:cs="Times New Roman"/>
              </w:rPr>
              <m:t>Δ</m:t>
            </m:r>
            <m:r>
              <w:rPr>
                <w:rFonts w:ascii="Cambria Math" w:eastAsiaTheme="minorEastAsia" w:hAnsi="Cambria Math" w:cs="Times New Roman"/>
              </w:rPr>
              <m:t>B</m:t>
            </m:r>
          </m:num>
          <m:den>
            <m:r>
              <w:rPr>
                <w:rFonts w:ascii="Cambria Math" w:eastAsiaTheme="minorEastAsia" w:hAnsi="Cambria Math" w:cs="Times New Roman"/>
              </w:rPr>
              <m:t>B</m:t>
            </m:r>
          </m:den>
        </m:f>
        <m:r>
          <w:rPr>
            <w:rFonts w:ascii="Cambria Math" w:eastAsiaTheme="minorEastAsia" w:hAnsi="Cambria Math" w:cs="Times New Roman"/>
          </w:rPr>
          <m:t>)</m:t>
        </m:r>
      </m:oMath>
      <w:r w:rsidRPr="00F25A4A">
        <w:rPr>
          <w:rFonts w:ascii="Times New Roman" w:eastAsiaTheme="minorEastAsia" w:hAnsi="Times New Roman" w:cs="Times New Roman"/>
        </w:rPr>
        <w:t xml:space="preserve"> </w:t>
      </w:r>
      <m:oMath>
        <m:f>
          <m:fPr>
            <m:ctrlPr>
              <w:rPr>
                <w:rFonts w:ascii="Cambria Math" w:eastAsiaTheme="minorEastAsia" w:hAnsi="Cambria Math" w:cs="Times New Roman"/>
                <w:i/>
              </w:rPr>
            </m:ctrlPr>
          </m:fPr>
          <m:num>
            <m:d>
              <m:dPr>
                <m:ctrlPr>
                  <w:rPr>
                    <w:rFonts w:ascii="Cambria Math" w:eastAsiaTheme="minorEastAsia" w:hAnsi="Cambria Math" w:cs="Times New Roman"/>
                    <w:i/>
                  </w:rPr>
                </m:ctrlPr>
              </m:dPr>
              <m:e>
                <m:r>
                  <w:rPr>
                    <w:rFonts w:ascii="Cambria Math" w:eastAsiaTheme="minorEastAsia" w:hAnsi="Cambria Math" w:cs="Times New Roman"/>
                  </w:rPr>
                  <m:t>A±</m:t>
                </m:r>
                <m:r>
                  <m:rPr>
                    <m:sty m:val="p"/>
                  </m:rPr>
                  <w:rPr>
                    <w:rFonts w:ascii="Cambria Math" w:eastAsiaTheme="minorEastAsia" w:hAnsi="Cambria Math" w:cs="Times New Roman"/>
                  </w:rPr>
                  <m:t>Δ</m:t>
                </m:r>
                <m:r>
                  <w:rPr>
                    <w:rFonts w:ascii="Cambria Math" w:eastAsiaTheme="minorEastAsia" w:hAnsi="Cambria Math" w:cs="Times New Roman"/>
                  </w:rPr>
                  <m:t>A</m:t>
                </m:r>
              </m:e>
            </m:d>
          </m:num>
          <m:den>
            <m:d>
              <m:dPr>
                <m:ctrlPr>
                  <w:rPr>
                    <w:rFonts w:ascii="Cambria Math" w:eastAsiaTheme="minorEastAsia" w:hAnsi="Cambria Math" w:cs="Times New Roman"/>
                    <w:i/>
                  </w:rPr>
                </m:ctrlPr>
              </m:dPr>
              <m:e>
                <m:r>
                  <w:rPr>
                    <w:rFonts w:ascii="Cambria Math" w:eastAsiaTheme="minorEastAsia" w:hAnsi="Cambria Math" w:cs="Times New Roman"/>
                  </w:rPr>
                  <m:t>B±</m:t>
                </m:r>
                <m:r>
                  <m:rPr>
                    <m:sty m:val="p"/>
                  </m:rPr>
                  <w:rPr>
                    <w:rFonts w:ascii="Cambria Math" w:eastAsiaTheme="minorEastAsia" w:hAnsi="Cambria Math" w:cs="Times New Roman"/>
                  </w:rPr>
                  <m:t>Δ</m:t>
                </m:r>
                <m:r>
                  <w:rPr>
                    <w:rFonts w:ascii="Cambria Math" w:eastAsiaTheme="minorEastAsia" w:hAnsi="Cambria Math" w:cs="Times New Roman"/>
                  </w:rPr>
                  <m:t>B</m:t>
                </m:r>
              </m:e>
            </m:d>
          </m:den>
        </m:f>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e>
        </m:d>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e>
        </m:d>
        <m:r>
          <w:rPr>
            <w:rFonts w:ascii="Cambria Math" w:eastAsiaTheme="minorEastAsia" w:hAnsi="Cambria Math" w:cs="Times New Roman"/>
          </w:rPr>
          <m:t>×(</m:t>
        </m:r>
        <m:f>
          <m:fPr>
            <m:ctrlPr>
              <w:rPr>
                <w:rFonts w:ascii="Cambria Math" w:eastAsiaTheme="minorEastAsia" w:hAnsi="Cambria Math" w:cs="Times New Roman"/>
                <w:i/>
              </w:rPr>
            </m:ctrlPr>
          </m:fPr>
          <m:num>
            <m:r>
              <m:rPr>
                <m:sty m:val="p"/>
              </m:rPr>
              <w:rPr>
                <w:rFonts w:ascii="Cambria Math" w:eastAsiaTheme="minorEastAsia" w:hAnsi="Cambria Math" w:cs="Times New Roman"/>
              </w:rPr>
              <m:t>Δ</m:t>
            </m:r>
            <m:r>
              <w:rPr>
                <w:rFonts w:ascii="Cambria Math" w:eastAsiaTheme="minorEastAsia" w:hAnsi="Cambria Math" w:cs="Times New Roman"/>
              </w:rPr>
              <m:t>A</m:t>
            </m:r>
          </m:num>
          <m:den>
            <m:r>
              <w:rPr>
                <w:rFonts w:ascii="Cambria Math" w:eastAsiaTheme="minorEastAsia" w:hAnsi="Cambria Math" w:cs="Times New Roman"/>
              </w:rPr>
              <m:t>A</m:t>
            </m:r>
          </m:den>
        </m:f>
        <m:r>
          <w:rPr>
            <w:rFonts w:ascii="Cambria Math" w:eastAsiaTheme="minorEastAsia" w:hAnsi="Cambria Math" w:cs="Times New Roman"/>
          </w:rPr>
          <m:t>+</m:t>
        </m:r>
        <m:f>
          <m:fPr>
            <m:ctrlPr>
              <w:rPr>
                <w:rFonts w:ascii="Cambria Math" w:eastAsiaTheme="minorEastAsia" w:hAnsi="Cambria Math" w:cs="Times New Roman"/>
                <w:i/>
              </w:rPr>
            </m:ctrlPr>
          </m:fPr>
          <m:num>
            <m:r>
              <m:rPr>
                <m:sty m:val="p"/>
              </m:rPr>
              <w:rPr>
                <w:rFonts w:ascii="Cambria Math" w:eastAsiaTheme="minorEastAsia" w:hAnsi="Cambria Math" w:cs="Times New Roman"/>
              </w:rPr>
              <m:t>Δ</m:t>
            </m:r>
            <m:r>
              <w:rPr>
                <w:rFonts w:ascii="Cambria Math" w:eastAsiaTheme="minorEastAsia" w:hAnsi="Cambria Math" w:cs="Times New Roman"/>
              </w:rPr>
              <m:t>B</m:t>
            </m:r>
          </m:num>
          <m:den>
            <m:r>
              <w:rPr>
                <w:rFonts w:ascii="Cambria Math" w:eastAsiaTheme="minorEastAsia" w:hAnsi="Cambria Math" w:cs="Times New Roman"/>
              </w:rPr>
              <m:t>B</m:t>
            </m:r>
          </m:den>
        </m:f>
        <m:r>
          <w:rPr>
            <w:rFonts w:ascii="Cambria Math" w:eastAsiaTheme="minorEastAsia" w:hAnsi="Cambria Math" w:cs="Times New Roman"/>
          </w:rPr>
          <m:t>)</m:t>
        </m:r>
      </m:oMath>
    </w:p>
    <w:p w14:paraId="58748F4E" w14:textId="77777777" w:rsidR="00911CBA" w:rsidRPr="00F25A4A" w:rsidRDefault="00911CBA" w:rsidP="00F25A4A">
      <w:pPr>
        <w:pStyle w:val="Body"/>
        <w:numPr>
          <w:ilvl w:val="1"/>
          <w:numId w:val="6"/>
        </w:numPr>
        <w:spacing w:line="480" w:lineRule="auto"/>
        <w:rPr>
          <w:rFonts w:ascii="Times New Roman" w:hAnsi="Times New Roman" w:cs="Times New Roman"/>
        </w:rPr>
      </w:pPr>
      <w:r w:rsidRPr="00F25A4A">
        <w:rPr>
          <w:rFonts w:ascii="Times New Roman" w:hAnsi="Times New Roman" w:cs="Times New Roman"/>
        </w:rPr>
        <w:t>For multiplication by an exact number</w:t>
      </w:r>
      <w:r w:rsidRPr="00F25A4A">
        <w:rPr>
          <w:rFonts w:ascii="Times New Roman" w:eastAsiaTheme="minorEastAsia" w:hAnsi="Times New Roman" w:cs="Times New Roman"/>
        </w:rPr>
        <w:t>, m</w:t>
      </w:r>
      <w:r w:rsidRPr="00F25A4A">
        <w:rPr>
          <w:rFonts w:ascii="Times New Roman" w:hAnsi="Times New Roman" w:cs="Times New Roman"/>
        </w:rPr>
        <w:t>ultiply the uncertainty by the same exact number</w:t>
      </w:r>
    </w:p>
    <w:p w14:paraId="0AAA947B" w14:textId="31D6C2E0" w:rsidR="00CA01DF" w:rsidRPr="00F25A4A" w:rsidRDefault="00911CBA" w:rsidP="00F25A4A">
      <w:pPr>
        <w:pStyle w:val="Body"/>
        <w:numPr>
          <w:ilvl w:val="1"/>
          <w:numId w:val="6"/>
        </w:numPr>
        <w:spacing w:line="480" w:lineRule="auto"/>
        <w:rPr>
          <w:rFonts w:ascii="Times New Roman" w:eastAsiaTheme="minorEastAsia" w:hAnsi="Times New Roman" w:cs="Times New Roman"/>
        </w:rPr>
      </w:pPr>
      <w:r w:rsidRPr="00F25A4A">
        <w:rPr>
          <w:rFonts w:ascii="Times New Roman" w:eastAsiaTheme="minorEastAsia" w:hAnsi="Times New Roman" w:cs="Times New Roman"/>
        </w:rPr>
        <w:t xml:space="preserve">Powers: for </w:t>
      </w:r>
      <m:oMath>
        <m:r>
          <w:rPr>
            <w:rFonts w:ascii="Cambria Math" w:eastAsiaTheme="minorEastAsia" w:hAnsi="Cambria Math" w:cs="Times New Roman"/>
          </w:rPr>
          <m:t>x=A</m:t>
        </m:r>
        <m:sSup>
          <m:sSupPr>
            <m:ctrlPr>
              <w:rPr>
                <w:rFonts w:ascii="Cambria Math" w:eastAsiaTheme="minorEastAsia" w:hAnsi="Cambria Math" w:cs="Times New Roman"/>
                <w:i/>
              </w:rPr>
            </m:ctrlPr>
          </m:sSupPr>
          <m:e>
            <m:r>
              <w:rPr>
                <w:rFonts w:ascii="Cambria Math" w:eastAsiaTheme="minorEastAsia" w:hAnsi="Cambria Math" w:cs="Times New Roman"/>
              </w:rPr>
              <m:t>y</m:t>
            </m:r>
          </m:e>
          <m:sup>
            <m:r>
              <w:rPr>
                <w:rFonts w:ascii="Cambria Math" w:eastAsiaTheme="minorEastAsia" w:hAnsi="Cambria Math" w:cs="Times New Roman"/>
              </w:rPr>
              <m:t>a</m:t>
            </m:r>
          </m:sup>
        </m:sSup>
        <m:sSup>
          <m:sSupPr>
            <m:ctrlPr>
              <w:rPr>
                <w:rFonts w:ascii="Cambria Math" w:eastAsiaTheme="minorEastAsia" w:hAnsi="Cambria Math" w:cs="Times New Roman"/>
                <w:i/>
              </w:rPr>
            </m:ctrlPr>
          </m:sSupPr>
          <m:e>
            <m:r>
              <w:rPr>
                <w:rFonts w:ascii="Cambria Math" w:eastAsiaTheme="minorEastAsia" w:hAnsi="Cambria Math" w:cs="Times New Roman"/>
              </w:rPr>
              <m:t>z</m:t>
            </m:r>
          </m:e>
          <m:sup>
            <m:r>
              <w:rPr>
                <w:rFonts w:ascii="Cambria Math" w:eastAsiaTheme="minorEastAsia" w:hAnsi="Cambria Math" w:cs="Times New Roman"/>
              </w:rPr>
              <m:t>b</m:t>
            </m:r>
          </m:sup>
        </m:sSup>
      </m:oMath>
      <w:r w:rsidRPr="00F25A4A">
        <w:rPr>
          <w:rFonts w:ascii="Times New Roman" w:eastAsiaTheme="minorEastAsia" w:hAnsi="Times New Roman" w:cs="Times New Roman"/>
        </w:rPr>
        <w:t xml:space="preserve">, </w:t>
      </w:r>
      <m:oMath>
        <m:f>
          <m:fPr>
            <m:ctrlPr>
              <w:rPr>
                <w:rFonts w:ascii="Cambria Math" w:eastAsiaTheme="minorEastAsia" w:hAnsi="Cambria Math" w:cs="Times New Roman"/>
                <w:i/>
              </w:rPr>
            </m:ctrlPr>
          </m:fPr>
          <m:num>
            <m:r>
              <m:rPr>
                <m:sty m:val="p"/>
              </m:rPr>
              <w:rPr>
                <w:rFonts w:ascii="Cambria Math" w:eastAsiaTheme="minorEastAsia" w:hAnsi="Cambria Math" w:cs="Times New Roman"/>
              </w:rPr>
              <m:t>Δ</m:t>
            </m:r>
            <m:r>
              <w:rPr>
                <w:rFonts w:ascii="Cambria Math" w:eastAsiaTheme="minorEastAsia" w:hAnsi="Cambria Math" w:cs="Times New Roman"/>
              </w:rPr>
              <m:t>x</m:t>
            </m:r>
          </m:num>
          <m:den>
            <m:r>
              <w:rPr>
                <w:rFonts w:ascii="Cambria Math" w:eastAsiaTheme="minorEastAsia" w:hAnsi="Cambria Math" w:cs="Times New Roman"/>
              </w:rPr>
              <m:t>x</m:t>
            </m:r>
          </m:den>
        </m:f>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a</m:t>
            </m:r>
          </m:e>
        </m:d>
        <m:f>
          <m:fPr>
            <m:ctrlPr>
              <w:rPr>
                <w:rFonts w:ascii="Cambria Math" w:eastAsiaTheme="minorEastAsia" w:hAnsi="Cambria Math" w:cs="Times New Roman"/>
                <w:i/>
              </w:rPr>
            </m:ctrlPr>
          </m:fPr>
          <m:num>
            <m:r>
              <m:rPr>
                <m:sty m:val="p"/>
              </m:rPr>
              <w:rPr>
                <w:rFonts w:ascii="Cambria Math" w:eastAsiaTheme="minorEastAsia" w:hAnsi="Cambria Math" w:cs="Times New Roman"/>
              </w:rPr>
              <m:t>Δ</m:t>
            </m:r>
            <m:r>
              <w:rPr>
                <w:rFonts w:ascii="Cambria Math" w:eastAsiaTheme="minorEastAsia" w:hAnsi="Cambria Math" w:cs="Times New Roman"/>
              </w:rPr>
              <m:t>y</m:t>
            </m:r>
          </m:num>
          <m:den>
            <m:r>
              <w:rPr>
                <w:rFonts w:ascii="Cambria Math" w:eastAsiaTheme="minorEastAsia" w:hAnsi="Cambria Math" w:cs="Times New Roman"/>
              </w:rPr>
              <m:t>y</m:t>
            </m:r>
          </m:den>
        </m:f>
        <m:r>
          <w:rPr>
            <w:rFonts w:ascii="Cambria Math" w:eastAsiaTheme="minorEastAsia" w:hAnsi="Cambria Math" w:cs="Times New Roman"/>
          </w:rPr>
          <m:t>+|b|</m:t>
        </m:r>
        <m:f>
          <m:fPr>
            <m:ctrlPr>
              <w:rPr>
                <w:rFonts w:ascii="Cambria Math" w:eastAsiaTheme="minorEastAsia" w:hAnsi="Cambria Math" w:cs="Times New Roman"/>
                <w:i/>
              </w:rPr>
            </m:ctrlPr>
          </m:fPr>
          <m:num>
            <m:r>
              <m:rPr>
                <m:sty m:val="p"/>
              </m:rPr>
              <w:rPr>
                <w:rFonts w:ascii="Cambria Math" w:eastAsiaTheme="minorEastAsia" w:hAnsi="Cambria Math" w:cs="Times New Roman"/>
              </w:rPr>
              <m:t>Δ</m:t>
            </m:r>
            <m:r>
              <w:rPr>
                <w:rFonts w:ascii="Cambria Math" w:eastAsiaTheme="minorEastAsia" w:hAnsi="Cambria Math" w:cs="Times New Roman"/>
              </w:rPr>
              <m:t>z</m:t>
            </m:r>
          </m:num>
          <m:den>
            <m:r>
              <w:rPr>
                <w:rFonts w:ascii="Cambria Math" w:eastAsiaTheme="minorEastAsia" w:hAnsi="Cambria Math" w:cs="Times New Roman"/>
              </w:rPr>
              <m:t>z</m:t>
            </m:r>
          </m:den>
        </m:f>
      </m:oMath>
    </w:p>
    <w:p w14:paraId="16FEDB40" w14:textId="77777777" w:rsidR="00CA01DF" w:rsidRPr="00F25A4A" w:rsidRDefault="00CA01DF" w:rsidP="00F25A4A">
      <w:pPr>
        <w:spacing w:line="480" w:lineRule="auto"/>
        <w:rPr>
          <w:color w:val="000000"/>
          <w:sz w:val="22"/>
          <w:szCs w:val="22"/>
          <w:lang w:eastAsia="zh-CN"/>
          <w14:textOutline w14:w="0" w14:cap="flat" w14:cmpd="sng" w14:algn="ctr">
            <w14:noFill/>
            <w14:prstDash w14:val="solid"/>
            <w14:bevel/>
          </w14:textOutline>
        </w:rPr>
      </w:pPr>
      <w:r w:rsidRPr="00F25A4A">
        <w:br w:type="page"/>
      </w:r>
    </w:p>
    <w:p w14:paraId="56A1F5CC" w14:textId="255D5AE6" w:rsidR="004C6099" w:rsidRPr="00F25A4A" w:rsidRDefault="004C6099" w:rsidP="00F25A4A">
      <w:pPr>
        <w:pStyle w:val="Body"/>
        <w:spacing w:line="480" w:lineRule="auto"/>
        <w:rPr>
          <w:rFonts w:ascii="Times New Roman" w:hAnsi="Times New Roman" w:cs="Times New Roman"/>
          <w:b/>
          <w:bCs/>
        </w:rPr>
      </w:pPr>
      <w:r w:rsidRPr="00F25A4A">
        <w:rPr>
          <w:rFonts w:ascii="Times New Roman" w:hAnsi="Times New Roman" w:cs="Times New Roman"/>
          <w:b/>
          <w:bCs/>
        </w:rPr>
        <w:t>7.1 Development of Periodic Table</w:t>
      </w:r>
    </w:p>
    <w:p w14:paraId="1E5F74AB" w14:textId="77777777" w:rsidR="004C6099" w:rsidRPr="00F25A4A" w:rsidRDefault="004C6099" w:rsidP="00F25A4A">
      <w:pPr>
        <w:pStyle w:val="Body"/>
        <w:spacing w:line="480" w:lineRule="auto"/>
        <w:rPr>
          <w:rFonts w:ascii="Times New Roman" w:hAnsi="Times New Roman" w:cs="Times New Roman"/>
        </w:rPr>
      </w:pPr>
      <w:r w:rsidRPr="00F25A4A">
        <w:rPr>
          <w:rFonts w:ascii="Times New Roman" w:hAnsi="Times New Roman" w:cs="Times New Roman"/>
        </w:rPr>
        <w:t>In the late 1790s, Antoine Lavoisier compiled a list of 23 known elements. By 1870, approximately 70 elements were recognized.</w:t>
      </w:r>
    </w:p>
    <w:p w14:paraId="4F0B8AA1" w14:textId="77777777" w:rsidR="004C6099" w:rsidRPr="00F25A4A" w:rsidRDefault="004C6099" w:rsidP="00F25A4A">
      <w:pPr>
        <w:pStyle w:val="Body"/>
        <w:numPr>
          <w:ilvl w:val="0"/>
          <w:numId w:val="17"/>
        </w:numPr>
        <w:spacing w:line="480" w:lineRule="auto"/>
        <w:rPr>
          <w:rFonts w:ascii="Times New Roman" w:hAnsi="Times New Roman" w:cs="Times New Roman"/>
        </w:rPr>
      </w:pPr>
      <w:r w:rsidRPr="00F25A4A">
        <w:rPr>
          <w:rFonts w:ascii="Times New Roman" w:hAnsi="Times New Roman" w:cs="Times New Roman"/>
        </w:rPr>
        <w:t>1860: Chemists agreed on a method for determining atomic masses.</w:t>
      </w:r>
    </w:p>
    <w:p w14:paraId="08D21969" w14:textId="77777777" w:rsidR="004C6099" w:rsidRPr="00F25A4A" w:rsidRDefault="004C6099" w:rsidP="00F25A4A">
      <w:pPr>
        <w:pStyle w:val="Body"/>
        <w:numPr>
          <w:ilvl w:val="0"/>
          <w:numId w:val="17"/>
        </w:numPr>
        <w:spacing w:line="480" w:lineRule="auto"/>
        <w:rPr>
          <w:rFonts w:ascii="Times New Roman" w:hAnsi="Times New Roman" w:cs="Times New Roman"/>
        </w:rPr>
      </w:pPr>
      <w:r w:rsidRPr="00F25A4A">
        <w:rPr>
          <w:rFonts w:ascii="Times New Roman" w:hAnsi="Times New Roman" w:cs="Times New Roman"/>
        </w:rPr>
        <w:t>1864: John Newlands proposed the "octave" rule, where properties repeat every eighth element.</w:t>
      </w:r>
    </w:p>
    <w:p w14:paraId="7F25793A" w14:textId="77777777" w:rsidR="004C6099" w:rsidRPr="00F25A4A" w:rsidRDefault="004C6099" w:rsidP="00F25A4A">
      <w:pPr>
        <w:pStyle w:val="Body"/>
        <w:numPr>
          <w:ilvl w:val="0"/>
          <w:numId w:val="17"/>
        </w:numPr>
        <w:spacing w:line="480" w:lineRule="auto"/>
        <w:rPr>
          <w:rFonts w:ascii="Times New Roman" w:hAnsi="Times New Roman" w:cs="Times New Roman"/>
        </w:rPr>
      </w:pPr>
      <w:r w:rsidRPr="00F25A4A">
        <w:rPr>
          <w:rFonts w:ascii="Times New Roman" w:hAnsi="Times New Roman" w:cs="Times New Roman"/>
        </w:rPr>
        <w:t>1869: Dmitri Mendeleev and Lothar Meyer connected atomic mass with elemental properties.</w:t>
      </w:r>
    </w:p>
    <w:p w14:paraId="5BA8AD17" w14:textId="77777777" w:rsidR="004C6099" w:rsidRPr="00F25A4A" w:rsidRDefault="004C6099" w:rsidP="00F25A4A">
      <w:pPr>
        <w:pStyle w:val="Body"/>
        <w:numPr>
          <w:ilvl w:val="0"/>
          <w:numId w:val="17"/>
        </w:numPr>
        <w:spacing w:line="480" w:lineRule="auto"/>
        <w:rPr>
          <w:rFonts w:ascii="Times New Roman" w:hAnsi="Times New Roman" w:cs="Times New Roman"/>
        </w:rPr>
      </w:pPr>
      <w:r w:rsidRPr="00F25A4A">
        <w:rPr>
          <w:rFonts w:ascii="Times New Roman" w:hAnsi="Times New Roman" w:cs="Times New Roman"/>
        </w:rPr>
        <w:t>Mendeleev is credited for publishing first and demonstrating the usefulness of his periodic table.</w:t>
      </w:r>
    </w:p>
    <w:p w14:paraId="7105317B" w14:textId="77777777" w:rsidR="004C6099" w:rsidRPr="00F25A4A" w:rsidRDefault="004C6099" w:rsidP="00F25A4A">
      <w:pPr>
        <w:pStyle w:val="Body"/>
        <w:numPr>
          <w:ilvl w:val="0"/>
          <w:numId w:val="17"/>
        </w:numPr>
        <w:spacing w:line="480" w:lineRule="auto"/>
        <w:rPr>
          <w:rFonts w:ascii="Times New Roman" w:hAnsi="Times New Roman" w:cs="Times New Roman"/>
        </w:rPr>
      </w:pPr>
      <w:r w:rsidRPr="00F25A4A">
        <w:rPr>
          <w:rFonts w:ascii="Times New Roman" w:hAnsi="Times New Roman" w:cs="Times New Roman"/>
        </w:rPr>
        <w:t>Mendeleev observed periodic patterns in chemical and physical properties when elements were ordered by atomic mass.</w:t>
      </w:r>
    </w:p>
    <w:p w14:paraId="6F482BA0" w14:textId="77777777" w:rsidR="004C6099" w:rsidRPr="00F25A4A" w:rsidRDefault="004C6099" w:rsidP="00F25A4A">
      <w:pPr>
        <w:pStyle w:val="Body"/>
        <w:numPr>
          <w:ilvl w:val="0"/>
          <w:numId w:val="17"/>
        </w:numPr>
        <w:spacing w:line="480" w:lineRule="auto"/>
        <w:rPr>
          <w:rFonts w:ascii="Times New Roman" w:hAnsi="Times New Roman" w:cs="Times New Roman"/>
        </w:rPr>
      </w:pPr>
      <w:r w:rsidRPr="00F25A4A">
        <w:rPr>
          <w:rFonts w:ascii="Times New Roman" w:hAnsi="Times New Roman" w:cs="Times New Roman"/>
        </w:rPr>
        <w:t>Elements in vertical columns exhibited similar properties.</w:t>
      </w:r>
    </w:p>
    <w:p w14:paraId="3EBE815A" w14:textId="77777777" w:rsidR="004C6099" w:rsidRPr="00F25A4A" w:rsidRDefault="004C6099" w:rsidP="00F25A4A">
      <w:pPr>
        <w:pStyle w:val="Body"/>
        <w:numPr>
          <w:ilvl w:val="0"/>
          <w:numId w:val="17"/>
        </w:numPr>
        <w:spacing w:line="480" w:lineRule="auto"/>
        <w:rPr>
          <w:rFonts w:ascii="Times New Roman" w:hAnsi="Times New Roman" w:cs="Times New Roman"/>
        </w:rPr>
      </w:pPr>
      <w:r w:rsidRPr="00F25A4A">
        <w:rPr>
          <w:rFonts w:ascii="Times New Roman" w:hAnsi="Times New Roman" w:cs="Times New Roman"/>
        </w:rPr>
        <w:t>Mendeleev predicted the existence and properties of undiscovered elements, leaving blank spaces in his table.</w:t>
      </w:r>
    </w:p>
    <w:p w14:paraId="2D7526A6" w14:textId="77777777" w:rsidR="004C6099" w:rsidRPr="00F25A4A" w:rsidRDefault="004C6099" w:rsidP="00F25A4A">
      <w:pPr>
        <w:pStyle w:val="Body"/>
        <w:numPr>
          <w:ilvl w:val="0"/>
          <w:numId w:val="17"/>
        </w:numPr>
        <w:spacing w:line="480" w:lineRule="auto"/>
        <w:rPr>
          <w:rFonts w:ascii="Times New Roman" w:hAnsi="Times New Roman" w:cs="Times New Roman"/>
        </w:rPr>
      </w:pPr>
      <w:r w:rsidRPr="00F25A4A">
        <w:rPr>
          <w:rFonts w:ascii="Times New Roman" w:hAnsi="Times New Roman" w:cs="Times New Roman"/>
        </w:rPr>
        <w:t>Predicted elements: scandium, gallium, germanium (eka-silicon).</w:t>
      </w:r>
    </w:p>
    <w:p w14:paraId="025876B1" w14:textId="77777777" w:rsidR="004C6099" w:rsidRPr="00F25A4A" w:rsidRDefault="004C6099" w:rsidP="00F25A4A">
      <w:pPr>
        <w:pStyle w:val="Body"/>
        <w:spacing w:line="480" w:lineRule="auto"/>
        <w:rPr>
          <w:rFonts w:ascii="Times New Roman" w:hAnsi="Times New Roman" w:cs="Times New Roman"/>
          <w:b/>
          <w:bCs/>
        </w:rPr>
      </w:pPr>
      <w:r w:rsidRPr="00F25A4A">
        <w:rPr>
          <w:rFonts w:ascii="Times New Roman" w:hAnsi="Times New Roman" w:cs="Times New Roman"/>
          <w:b/>
          <w:bCs/>
        </w:rPr>
        <w:t>Mendeleev’s Contributions</w:t>
      </w:r>
    </w:p>
    <w:p w14:paraId="16CE0340" w14:textId="77777777" w:rsidR="004C6099" w:rsidRPr="00F25A4A" w:rsidRDefault="004C6099" w:rsidP="00F25A4A">
      <w:pPr>
        <w:pStyle w:val="Body"/>
        <w:numPr>
          <w:ilvl w:val="0"/>
          <w:numId w:val="18"/>
        </w:numPr>
        <w:spacing w:line="480" w:lineRule="auto"/>
        <w:rPr>
          <w:rFonts w:ascii="Times New Roman" w:hAnsi="Times New Roman" w:cs="Times New Roman"/>
        </w:rPr>
      </w:pPr>
      <w:r w:rsidRPr="00F25A4A">
        <w:rPr>
          <w:rFonts w:ascii="Times New Roman" w:hAnsi="Times New Roman" w:cs="Times New Roman"/>
        </w:rPr>
        <w:t xml:space="preserve">Corrected atomic masses of several elements (e.g., Be, In, U, </w:t>
      </w:r>
      <w:proofErr w:type="spellStart"/>
      <w:r w:rsidRPr="00F25A4A">
        <w:rPr>
          <w:rFonts w:ascii="Times New Roman" w:hAnsi="Times New Roman" w:cs="Times New Roman"/>
        </w:rPr>
        <w:t>Os</w:t>
      </w:r>
      <w:proofErr w:type="spellEnd"/>
      <w:r w:rsidRPr="00F25A4A">
        <w:rPr>
          <w:rFonts w:ascii="Times New Roman" w:hAnsi="Times New Roman" w:cs="Times New Roman"/>
        </w:rPr>
        <w:t xml:space="preserve">, </w:t>
      </w:r>
      <w:proofErr w:type="spellStart"/>
      <w:r w:rsidRPr="00F25A4A">
        <w:rPr>
          <w:rFonts w:ascii="Times New Roman" w:hAnsi="Times New Roman" w:cs="Times New Roman"/>
        </w:rPr>
        <w:t>Ir</w:t>
      </w:r>
      <w:proofErr w:type="spellEnd"/>
      <w:r w:rsidRPr="00F25A4A">
        <w:rPr>
          <w:rFonts w:ascii="Times New Roman" w:hAnsi="Times New Roman" w:cs="Times New Roman"/>
        </w:rPr>
        <w:t>, Pt, Y, Ti).</w:t>
      </w:r>
    </w:p>
    <w:p w14:paraId="785F6266" w14:textId="77777777" w:rsidR="004C6099" w:rsidRPr="00F25A4A" w:rsidRDefault="004C6099" w:rsidP="00F25A4A">
      <w:pPr>
        <w:pStyle w:val="Body"/>
        <w:numPr>
          <w:ilvl w:val="0"/>
          <w:numId w:val="18"/>
        </w:numPr>
        <w:spacing w:line="480" w:lineRule="auto"/>
        <w:rPr>
          <w:rFonts w:ascii="Times New Roman" w:hAnsi="Times New Roman" w:cs="Times New Roman"/>
        </w:rPr>
      </w:pPr>
      <w:r w:rsidRPr="00F25A4A">
        <w:rPr>
          <w:rFonts w:ascii="Times New Roman" w:hAnsi="Times New Roman" w:cs="Times New Roman"/>
        </w:rPr>
        <w:t>Sometimes broke the pattern of increasing atomic masses to group similar properties.</w:t>
      </w:r>
    </w:p>
    <w:p w14:paraId="7E4EE414" w14:textId="77777777" w:rsidR="004C6099" w:rsidRPr="00F25A4A" w:rsidRDefault="004C6099" w:rsidP="00F25A4A">
      <w:pPr>
        <w:pStyle w:val="Body"/>
        <w:numPr>
          <w:ilvl w:val="0"/>
          <w:numId w:val="18"/>
        </w:numPr>
        <w:spacing w:line="480" w:lineRule="auto"/>
        <w:rPr>
          <w:rFonts w:ascii="Times New Roman" w:hAnsi="Times New Roman" w:cs="Times New Roman"/>
        </w:rPr>
      </w:pPr>
      <w:r w:rsidRPr="00F25A4A">
        <w:rPr>
          <w:rFonts w:ascii="Times New Roman" w:hAnsi="Times New Roman" w:cs="Times New Roman"/>
        </w:rPr>
        <w:t>Left spaces for unknown elements and successfully predicted scandium, gallium, and germanium.</w:t>
      </w:r>
    </w:p>
    <w:p w14:paraId="3390CB60" w14:textId="77777777" w:rsidR="004C6099" w:rsidRPr="00F25A4A" w:rsidRDefault="004C6099" w:rsidP="00F25A4A">
      <w:pPr>
        <w:pStyle w:val="Body"/>
        <w:spacing w:line="480" w:lineRule="auto"/>
        <w:rPr>
          <w:rFonts w:ascii="Times New Roman" w:hAnsi="Times New Roman" w:cs="Times New Roman"/>
          <w:b/>
          <w:bCs/>
        </w:rPr>
      </w:pPr>
      <w:r w:rsidRPr="00F25A4A">
        <w:rPr>
          <w:rFonts w:ascii="Times New Roman" w:hAnsi="Times New Roman" w:cs="Times New Roman"/>
          <w:b/>
          <w:bCs/>
        </w:rPr>
        <w:t>The Modern Periodic Table</w:t>
      </w:r>
    </w:p>
    <w:p w14:paraId="54D7024F" w14:textId="4764B341" w:rsidR="004C6099" w:rsidRPr="00F25A4A" w:rsidRDefault="004C6099" w:rsidP="00F25A4A">
      <w:pPr>
        <w:pStyle w:val="Body"/>
        <w:spacing w:line="480" w:lineRule="auto"/>
        <w:rPr>
          <w:rFonts w:ascii="Times New Roman" w:hAnsi="Times New Roman" w:cs="Times New Roman"/>
        </w:rPr>
      </w:pPr>
      <w:r w:rsidRPr="00F25A4A">
        <w:rPr>
          <w:rFonts w:ascii="Times New Roman" w:hAnsi="Times New Roman" w:cs="Times New Roman"/>
        </w:rPr>
        <w:t>In 1913, Henry Moseley arranged elements by atomic number</w:t>
      </w:r>
      <w:r w:rsidR="004C603A" w:rsidRPr="00F25A4A">
        <w:rPr>
          <w:rFonts w:ascii="Times New Roman" w:hAnsi="Times New Roman" w:cs="Times New Roman"/>
        </w:rPr>
        <w:t xml:space="preserve"> instead of atomic mass</w:t>
      </w:r>
      <w:r w:rsidRPr="00F25A4A">
        <w:rPr>
          <w:rFonts w:ascii="Times New Roman" w:hAnsi="Times New Roman" w:cs="Times New Roman"/>
        </w:rPr>
        <w:t>, revealing a clear periodic pattern.</w:t>
      </w:r>
    </w:p>
    <w:p w14:paraId="44FD4D1F" w14:textId="77777777" w:rsidR="004C6099" w:rsidRPr="00F25A4A" w:rsidRDefault="004C6099" w:rsidP="00F25A4A">
      <w:pPr>
        <w:pStyle w:val="Body"/>
        <w:spacing w:line="480" w:lineRule="auto"/>
        <w:rPr>
          <w:rFonts w:ascii="Times New Roman" w:hAnsi="Times New Roman" w:cs="Times New Roman"/>
          <w:b/>
          <w:bCs/>
        </w:rPr>
      </w:pPr>
      <w:r w:rsidRPr="00F25A4A">
        <w:rPr>
          <w:rFonts w:ascii="Times New Roman" w:hAnsi="Times New Roman" w:cs="Times New Roman"/>
          <w:b/>
          <w:bCs/>
        </w:rPr>
        <w:t>7.2 Effective Nuclear Charge</w:t>
      </w:r>
    </w:p>
    <w:p w14:paraId="44847913" w14:textId="77777777" w:rsidR="004C6099" w:rsidRPr="00F25A4A" w:rsidRDefault="004C6099" w:rsidP="00F25A4A">
      <w:pPr>
        <w:pStyle w:val="Body"/>
        <w:spacing w:line="480" w:lineRule="auto"/>
        <w:rPr>
          <w:rFonts w:ascii="Times New Roman" w:hAnsi="Times New Roman" w:cs="Times New Roman"/>
        </w:rPr>
      </w:pPr>
      <w:r w:rsidRPr="00F25A4A">
        <w:rPr>
          <w:rFonts w:ascii="Times New Roman" w:hAnsi="Times New Roman" w:cs="Times New Roman"/>
        </w:rPr>
        <w:t>In multi-electron atoms, electrons are attracted to the nucleus but also repelled by other electrons.</w:t>
      </w:r>
    </w:p>
    <w:p w14:paraId="2925AD70" w14:textId="77777777" w:rsidR="004C6099" w:rsidRPr="00F25A4A" w:rsidRDefault="004C6099" w:rsidP="00F25A4A">
      <w:pPr>
        <w:pStyle w:val="Body"/>
        <w:numPr>
          <w:ilvl w:val="0"/>
          <w:numId w:val="21"/>
        </w:numPr>
        <w:spacing w:line="480" w:lineRule="auto"/>
        <w:rPr>
          <w:rFonts w:ascii="Times New Roman" w:hAnsi="Times New Roman" w:cs="Times New Roman"/>
        </w:rPr>
      </w:pPr>
      <w:r w:rsidRPr="00F25A4A">
        <w:rPr>
          <w:rFonts w:ascii="Times New Roman" w:hAnsi="Times New Roman" w:cs="Times New Roman"/>
        </w:rPr>
        <w:t>The nuclear charge experienced by an electron depends on attraction and repulsion factors.</w:t>
      </w:r>
    </w:p>
    <w:p w14:paraId="257B6BDE" w14:textId="77777777" w:rsidR="004C6099" w:rsidRPr="00F25A4A" w:rsidRDefault="004C6099" w:rsidP="00F25A4A">
      <w:pPr>
        <w:pStyle w:val="Body"/>
        <w:numPr>
          <w:ilvl w:val="0"/>
          <w:numId w:val="21"/>
        </w:numPr>
        <w:spacing w:line="480" w:lineRule="auto"/>
        <w:rPr>
          <w:rFonts w:ascii="Times New Roman" w:hAnsi="Times New Roman" w:cs="Times New Roman"/>
        </w:rPr>
      </w:pPr>
      <w:r w:rsidRPr="00F25A4A">
        <w:rPr>
          <w:rFonts w:ascii="Times New Roman" w:hAnsi="Times New Roman" w:cs="Times New Roman"/>
        </w:rPr>
        <w:t>Valence electrons experience less attraction due to core electron repulsion.</w:t>
      </w:r>
    </w:p>
    <w:p w14:paraId="0AE5F6BF" w14:textId="77777777" w:rsidR="004C6099" w:rsidRPr="00F25A4A" w:rsidRDefault="004C6099" w:rsidP="00F25A4A">
      <w:pPr>
        <w:pStyle w:val="Body"/>
        <w:numPr>
          <w:ilvl w:val="0"/>
          <w:numId w:val="21"/>
        </w:numPr>
        <w:spacing w:line="480" w:lineRule="auto"/>
        <w:rPr>
          <w:rFonts w:ascii="Times New Roman" w:hAnsi="Times New Roman" w:cs="Times New Roman"/>
        </w:rPr>
      </w:pPr>
      <w:r w:rsidRPr="00F25A4A">
        <w:rPr>
          <w:rFonts w:ascii="Times New Roman" w:hAnsi="Times New Roman" w:cs="Times New Roman"/>
        </w:rPr>
        <w:t>Shielding effect: Inner electrons repel outer (valence) electrons, decreasing attraction from nuclear charge (Z).</w:t>
      </w:r>
    </w:p>
    <w:p w14:paraId="3337C1B9" w14:textId="77777777" w:rsidR="004C6099" w:rsidRPr="00F25A4A" w:rsidRDefault="004C6099" w:rsidP="00F25A4A">
      <w:pPr>
        <w:pStyle w:val="Body"/>
        <w:numPr>
          <w:ilvl w:val="0"/>
          <w:numId w:val="21"/>
        </w:numPr>
        <w:spacing w:line="480" w:lineRule="auto"/>
        <w:rPr>
          <w:rFonts w:ascii="Times New Roman" w:hAnsi="Times New Roman" w:cs="Times New Roman"/>
        </w:rPr>
      </w:pPr>
      <w:r w:rsidRPr="00F25A4A">
        <w:rPr>
          <w:rFonts w:ascii="Times New Roman" w:hAnsi="Times New Roman" w:cs="Times New Roman"/>
        </w:rPr>
        <w:t>Effective nuclear charge (Zeff) is the charge felt by outermost electrons after accounting for shielding.</w:t>
      </w:r>
    </w:p>
    <w:p w14:paraId="7D0FA2DB" w14:textId="77777777" w:rsidR="004C6099" w:rsidRPr="00F25A4A" w:rsidRDefault="004C6099" w:rsidP="00F25A4A">
      <w:pPr>
        <w:pStyle w:val="Body"/>
        <w:numPr>
          <w:ilvl w:val="0"/>
          <w:numId w:val="21"/>
        </w:numPr>
        <w:spacing w:line="480" w:lineRule="auto"/>
        <w:rPr>
          <w:rFonts w:ascii="Times New Roman" w:hAnsi="Times New Roman" w:cs="Times New Roman"/>
        </w:rPr>
      </w:pPr>
      <w:r w:rsidRPr="00F25A4A">
        <w:rPr>
          <w:rFonts w:ascii="Times New Roman" w:hAnsi="Times New Roman" w:cs="Times New Roman"/>
        </w:rPr>
        <w:t>Zeff for outermost electrons is smaller than for inner electrons due to screening effects.</w:t>
      </w:r>
    </w:p>
    <w:p w14:paraId="5BE7A4CB" w14:textId="77777777" w:rsidR="004C6099" w:rsidRPr="00F25A4A" w:rsidRDefault="004C6099" w:rsidP="00F25A4A">
      <w:pPr>
        <w:pStyle w:val="Body"/>
        <w:numPr>
          <w:ilvl w:val="0"/>
          <w:numId w:val="21"/>
        </w:numPr>
        <w:spacing w:line="480" w:lineRule="auto"/>
        <w:rPr>
          <w:rFonts w:ascii="Times New Roman" w:hAnsi="Times New Roman" w:cs="Times New Roman"/>
        </w:rPr>
      </w:pPr>
      <w:r w:rsidRPr="00F25A4A">
        <w:rPr>
          <w:rFonts w:ascii="Times New Roman" w:hAnsi="Times New Roman" w:cs="Times New Roman"/>
        </w:rPr>
        <w:t>Inner electrons have a greater impact on screening than outermost electrons.</w:t>
      </w:r>
    </w:p>
    <w:p w14:paraId="60A9D5B0" w14:textId="77777777" w:rsidR="004C6099" w:rsidRPr="00F25A4A" w:rsidRDefault="004C6099" w:rsidP="00F25A4A">
      <w:pPr>
        <w:pStyle w:val="Body"/>
        <w:numPr>
          <w:ilvl w:val="0"/>
          <w:numId w:val="21"/>
        </w:numPr>
        <w:spacing w:line="480" w:lineRule="auto"/>
        <w:rPr>
          <w:rFonts w:ascii="Times New Roman" w:hAnsi="Times New Roman" w:cs="Times New Roman"/>
        </w:rPr>
      </w:pPr>
      <w:r w:rsidRPr="00F25A4A">
        <w:rPr>
          <w:rFonts w:ascii="Times New Roman" w:hAnsi="Times New Roman" w:cs="Times New Roman"/>
        </w:rPr>
        <w:t>Zeff decreases in the order: s, p, d, f for electrons on the same principal energy level.</w:t>
      </w:r>
    </w:p>
    <w:p w14:paraId="6E77A7E3" w14:textId="77777777" w:rsidR="004C6099" w:rsidRPr="00F25A4A" w:rsidRDefault="004C6099" w:rsidP="00F25A4A">
      <w:pPr>
        <w:pStyle w:val="Body"/>
        <w:numPr>
          <w:ilvl w:val="0"/>
          <w:numId w:val="21"/>
        </w:numPr>
        <w:spacing w:line="480" w:lineRule="auto"/>
        <w:rPr>
          <w:rFonts w:ascii="Times New Roman" w:hAnsi="Times New Roman" w:cs="Times New Roman"/>
        </w:rPr>
      </w:pPr>
      <w:r w:rsidRPr="00F25A4A">
        <w:rPr>
          <w:rFonts w:ascii="Times New Roman" w:hAnsi="Times New Roman" w:cs="Times New Roman"/>
        </w:rPr>
        <w:t>Zeff increases from left to right across a period.</w:t>
      </w:r>
    </w:p>
    <w:p w14:paraId="36742362" w14:textId="10939A41" w:rsidR="00911CBA" w:rsidRPr="00F25A4A" w:rsidRDefault="004C6099" w:rsidP="00F25A4A">
      <w:pPr>
        <w:pStyle w:val="Body"/>
        <w:numPr>
          <w:ilvl w:val="0"/>
          <w:numId w:val="21"/>
        </w:numPr>
        <w:spacing w:line="480" w:lineRule="auto"/>
        <w:rPr>
          <w:rFonts w:ascii="Times New Roman" w:hAnsi="Times New Roman" w:cs="Times New Roman"/>
        </w:rPr>
      </w:pPr>
      <w:r w:rsidRPr="00F25A4A">
        <w:rPr>
          <w:rFonts w:ascii="Times New Roman" w:hAnsi="Times New Roman" w:cs="Times New Roman"/>
        </w:rPr>
        <w:t>Going down a column, Zeff increases slightly due to less effective screening by diffuse core electron clouds.</w:t>
      </w:r>
    </w:p>
    <w:sectPr w:rsidR="00911CBA" w:rsidRPr="00F25A4A" w:rsidSect="006057C2">
      <w:type w:val="continuous"/>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2076C0" w14:textId="77777777" w:rsidR="003441EE" w:rsidRDefault="003441EE">
      <w:r>
        <w:separator/>
      </w:r>
    </w:p>
  </w:endnote>
  <w:endnote w:type="continuationSeparator" w:id="0">
    <w:p w14:paraId="263E37AA" w14:textId="77777777" w:rsidR="003441EE" w:rsidRDefault="003441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Helvetica Neue">
    <w:altName w:val="Sylfaen"/>
    <w:charset w:val="00"/>
    <w:family w:val="roman"/>
    <w:pitch w:val="default"/>
  </w:font>
  <w:font w:name="Arial Unicode MS">
    <w:altName w:val="宋体"/>
    <w:panose1 w:val="020B0604020202020204"/>
    <w:charset w:val="80"/>
    <w:family w:val="swiss"/>
    <w:pitch w:val="variable"/>
    <w:sig w:usb0="F7FFAFFF" w:usb1="E9DFFFFF" w:usb2="0000003F" w:usb3="00000000" w:csb0="003F01FF" w:csb1="00000000"/>
  </w:font>
  <w:font w:name="Helvetica Neue Medium">
    <w:altName w:val="Sylfaen"/>
    <w:charset w:val="00"/>
    <w:family w:val="roman"/>
    <w:pitch w:val="default"/>
  </w:font>
  <w:font w:name="PSL Ornanong Pro">
    <w:charset w:val="00"/>
    <w:family w:val="roman"/>
    <w:pitch w:val="default"/>
  </w:font>
  <w:font w:name="Cambria Math">
    <w:panose1 w:val="02040503050406030204"/>
    <w:charset w:val="00"/>
    <w:family w:val="roman"/>
    <w:pitch w:val="variable"/>
    <w:sig w:usb0="E00006FF" w:usb1="420024FF" w:usb2="02000000" w:usb3="00000000" w:csb0="0000019F" w:csb1="00000000"/>
  </w:font>
  <w:font w:name="Times New Roman Italic">
    <w:panose1 w:val="02020503050405090304"/>
    <w:charset w:val="00"/>
    <w:family w:val="auto"/>
    <w:pitch w:val="default"/>
  </w:font>
  <w:font w:name="sans-serif">
    <w:altName w:val="Calibri"/>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72C1FB" w14:textId="77777777" w:rsidR="00FB40A5" w:rsidRDefault="00FB40A5">
    <w:pPr>
      <w:pStyle w:val="HeaderFooter"/>
      <w:tabs>
        <w:tab w:val="clear" w:pos="9020"/>
        <w:tab w:val="center" w:pos="4819"/>
        <w:tab w:val="right" w:pos="9638"/>
      </w:tabs>
      <w:rPr>
        <w:rFonts w:hint="eastAsia"/>
      </w:rPr>
    </w:pPr>
  </w:p>
  <w:p w14:paraId="078FB3C8" w14:textId="56845F92" w:rsidR="00FB40A5" w:rsidRDefault="00FB40A5">
    <w:pPr>
      <w:pStyle w:val="HeaderFooter"/>
      <w:tabs>
        <w:tab w:val="clear" w:pos="9020"/>
        <w:tab w:val="center" w:pos="4819"/>
        <w:tab w:val="right" w:pos="9638"/>
      </w:tabs>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F6524C" w14:textId="77777777" w:rsidR="003441EE" w:rsidRDefault="003441EE">
      <w:r>
        <w:separator/>
      </w:r>
    </w:p>
  </w:footnote>
  <w:footnote w:type="continuationSeparator" w:id="0">
    <w:p w14:paraId="1BAEBDB3" w14:textId="77777777" w:rsidR="003441EE" w:rsidRDefault="003441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F4FA7"/>
    <w:multiLevelType w:val="multilevel"/>
    <w:tmpl w:val="14101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04E51"/>
    <w:multiLevelType w:val="hybridMultilevel"/>
    <w:tmpl w:val="71B0E32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CDC105D"/>
    <w:multiLevelType w:val="hybridMultilevel"/>
    <w:tmpl w:val="D5EEA786"/>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0EB42FC7"/>
    <w:multiLevelType w:val="multilevel"/>
    <w:tmpl w:val="21CC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042BE"/>
    <w:multiLevelType w:val="multilevel"/>
    <w:tmpl w:val="53925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1D59BC"/>
    <w:multiLevelType w:val="multilevel"/>
    <w:tmpl w:val="6B448C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20" w:hanging="440"/>
      </w:pPr>
      <w:rPr>
        <w:rFonts w:ascii="Wingdings" w:hAnsi="Wingdings" w:hint="default"/>
      </w:rPr>
    </w:lvl>
    <w:lvl w:ilvl="2">
      <w:start w:val="1"/>
      <w:numFmt w:val="decimal"/>
      <w:lvlText w:val="%3."/>
      <w:lvlJc w:val="left"/>
      <w:pPr>
        <w:ind w:left="2240" w:hanging="44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D53FA"/>
    <w:multiLevelType w:val="hybridMultilevel"/>
    <w:tmpl w:val="3BE2C5F0"/>
    <w:lvl w:ilvl="0" w:tplc="498E20B0">
      <w:start w:val="1"/>
      <w:numFmt w:val="bullet"/>
      <w:lvlText w:val=""/>
      <w:lvlJc w:val="left"/>
      <w:pPr>
        <w:ind w:left="440" w:hanging="440"/>
      </w:pPr>
      <w:rPr>
        <w:rFonts w:ascii="Wingdings" w:hAnsi="Wingdings" w:hint="default"/>
      </w:rPr>
    </w:lvl>
    <w:lvl w:ilvl="1" w:tplc="498E20B0">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226E1DEF"/>
    <w:multiLevelType w:val="hybridMultilevel"/>
    <w:tmpl w:val="FFF06364"/>
    <w:lvl w:ilvl="0" w:tplc="498E20B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28C30579"/>
    <w:multiLevelType w:val="hybridMultilevel"/>
    <w:tmpl w:val="4FBA0A38"/>
    <w:lvl w:ilvl="0" w:tplc="498E20B0">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2A3E511E"/>
    <w:multiLevelType w:val="multilevel"/>
    <w:tmpl w:val="76D44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1A1E8B"/>
    <w:multiLevelType w:val="hybridMultilevel"/>
    <w:tmpl w:val="CD9EC07C"/>
    <w:lvl w:ilvl="0" w:tplc="498E20B0">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3E4F2F08"/>
    <w:multiLevelType w:val="multilevel"/>
    <w:tmpl w:val="EA625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63271C"/>
    <w:multiLevelType w:val="multilevel"/>
    <w:tmpl w:val="6B448C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20" w:hanging="440"/>
      </w:pPr>
      <w:rPr>
        <w:rFonts w:ascii="Wingdings" w:hAnsi="Wingdings" w:hint="default"/>
      </w:rPr>
    </w:lvl>
    <w:lvl w:ilvl="2">
      <w:start w:val="1"/>
      <w:numFmt w:val="decimal"/>
      <w:lvlText w:val="%3."/>
      <w:lvlJc w:val="left"/>
      <w:pPr>
        <w:ind w:left="2240" w:hanging="44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0C5CBB"/>
    <w:multiLevelType w:val="hybridMultilevel"/>
    <w:tmpl w:val="79588D0A"/>
    <w:lvl w:ilvl="0" w:tplc="498E20B0">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4" w15:restartNumberingAfterBreak="0">
    <w:nsid w:val="53AB0ACD"/>
    <w:multiLevelType w:val="hybridMultilevel"/>
    <w:tmpl w:val="F406155C"/>
    <w:lvl w:ilvl="0" w:tplc="498E20B0">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5D6941D7"/>
    <w:multiLevelType w:val="multilevel"/>
    <w:tmpl w:val="4C24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014092"/>
    <w:multiLevelType w:val="hybridMultilevel"/>
    <w:tmpl w:val="8D4C2AF4"/>
    <w:lvl w:ilvl="0" w:tplc="498E20B0">
      <w:start w:val="1"/>
      <w:numFmt w:val="bullet"/>
      <w:lvlText w:val=""/>
      <w:lvlJc w:val="left"/>
      <w:pPr>
        <w:ind w:left="440" w:hanging="440"/>
      </w:pPr>
      <w:rPr>
        <w:rFonts w:ascii="Wingdings" w:hAnsi="Wingdings" w:hint="default"/>
      </w:rPr>
    </w:lvl>
    <w:lvl w:ilvl="1" w:tplc="498E20B0">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633377AF"/>
    <w:multiLevelType w:val="multilevel"/>
    <w:tmpl w:val="71345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EF32B2"/>
    <w:multiLevelType w:val="singleLevel"/>
    <w:tmpl w:val="75EF32B2"/>
    <w:lvl w:ilvl="0">
      <w:start w:val="1"/>
      <w:numFmt w:val="bullet"/>
      <w:lvlText w:val=""/>
      <w:lvlJc w:val="left"/>
      <w:pPr>
        <w:tabs>
          <w:tab w:val="left" w:pos="840"/>
        </w:tabs>
        <w:ind w:left="840" w:hanging="420"/>
      </w:pPr>
      <w:rPr>
        <w:rFonts w:ascii="Wingdings" w:hAnsi="Wingdings" w:hint="default"/>
      </w:rPr>
    </w:lvl>
  </w:abstractNum>
  <w:abstractNum w:abstractNumId="19" w15:restartNumberingAfterBreak="0">
    <w:nsid w:val="76223A4E"/>
    <w:multiLevelType w:val="hybridMultilevel"/>
    <w:tmpl w:val="D4728F88"/>
    <w:lvl w:ilvl="0" w:tplc="498E20B0">
      <w:start w:val="1"/>
      <w:numFmt w:val="bullet"/>
      <w:lvlText w:val=""/>
      <w:lvlJc w:val="left"/>
      <w:pPr>
        <w:ind w:left="440" w:hanging="440"/>
      </w:pPr>
      <w:rPr>
        <w:rFonts w:ascii="Wingdings" w:hAnsi="Wingdings" w:hint="default"/>
      </w:rPr>
    </w:lvl>
    <w:lvl w:ilvl="1" w:tplc="498E20B0">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787C0FC7"/>
    <w:multiLevelType w:val="multilevel"/>
    <w:tmpl w:val="DB6EA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6907846">
    <w:abstractNumId w:val="1"/>
  </w:num>
  <w:num w:numId="2" w16cid:durableId="577399372">
    <w:abstractNumId w:val="8"/>
  </w:num>
  <w:num w:numId="3" w16cid:durableId="5253636">
    <w:abstractNumId w:val="2"/>
  </w:num>
  <w:num w:numId="4" w16cid:durableId="1672831125">
    <w:abstractNumId w:val="19"/>
  </w:num>
  <w:num w:numId="5" w16cid:durableId="1057046642">
    <w:abstractNumId w:val="5"/>
  </w:num>
  <w:num w:numId="6" w16cid:durableId="575361286">
    <w:abstractNumId w:val="12"/>
  </w:num>
  <w:num w:numId="7" w16cid:durableId="1842162085">
    <w:abstractNumId w:val="14"/>
  </w:num>
  <w:num w:numId="8" w16cid:durableId="646130701">
    <w:abstractNumId w:val="10"/>
  </w:num>
  <w:num w:numId="9" w16cid:durableId="946348589">
    <w:abstractNumId w:val="13"/>
  </w:num>
  <w:num w:numId="10" w16cid:durableId="593786247">
    <w:abstractNumId w:val="6"/>
  </w:num>
  <w:num w:numId="11" w16cid:durableId="1031538363">
    <w:abstractNumId w:val="16"/>
  </w:num>
  <w:num w:numId="12" w16cid:durableId="1215890236">
    <w:abstractNumId w:val="18"/>
  </w:num>
  <w:num w:numId="13" w16cid:durableId="1658606164">
    <w:abstractNumId w:val="7"/>
  </w:num>
  <w:num w:numId="14" w16cid:durableId="799804542">
    <w:abstractNumId w:val="0"/>
  </w:num>
  <w:num w:numId="15" w16cid:durableId="627588968">
    <w:abstractNumId w:val="15"/>
  </w:num>
  <w:num w:numId="16" w16cid:durableId="1618560620">
    <w:abstractNumId w:val="11"/>
  </w:num>
  <w:num w:numId="17" w16cid:durableId="214896331">
    <w:abstractNumId w:val="4"/>
  </w:num>
  <w:num w:numId="18" w16cid:durableId="1114708239">
    <w:abstractNumId w:val="9"/>
  </w:num>
  <w:num w:numId="19" w16cid:durableId="1622883280">
    <w:abstractNumId w:val="20"/>
  </w:num>
  <w:num w:numId="20" w16cid:durableId="547841294">
    <w:abstractNumId w:val="17"/>
  </w:num>
  <w:num w:numId="21" w16cid:durableId="16431899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isplayBackgroundShape/>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0A5"/>
    <w:rsid w:val="00001296"/>
    <w:rsid w:val="0005755B"/>
    <w:rsid w:val="00082B22"/>
    <w:rsid w:val="00096FE0"/>
    <w:rsid w:val="000A1C15"/>
    <w:rsid w:val="000B1402"/>
    <w:rsid w:val="00143C83"/>
    <w:rsid w:val="00162257"/>
    <w:rsid w:val="001917A2"/>
    <w:rsid w:val="0019748D"/>
    <w:rsid w:val="00197DB6"/>
    <w:rsid w:val="001A0118"/>
    <w:rsid w:val="001B525A"/>
    <w:rsid w:val="001B7F32"/>
    <w:rsid w:val="001C4C9E"/>
    <w:rsid w:val="001D2BC3"/>
    <w:rsid w:val="001F06D8"/>
    <w:rsid w:val="002020AF"/>
    <w:rsid w:val="00213061"/>
    <w:rsid w:val="0021441A"/>
    <w:rsid w:val="00220EEE"/>
    <w:rsid w:val="002304FB"/>
    <w:rsid w:val="0026131E"/>
    <w:rsid w:val="00275B3B"/>
    <w:rsid w:val="00280AF2"/>
    <w:rsid w:val="00295E99"/>
    <w:rsid w:val="002D5BF3"/>
    <w:rsid w:val="002D7FE9"/>
    <w:rsid w:val="002F192C"/>
    <w:rsid w:val="00317832"/>
    <w:rsid w:val="00337BAD"/>
    <w:rsid w:val="003437CA"/>
    <w:rsid w:val="003441EE"/>
    <w:rsid w:val="003518E7"/>
    <w:rsid w:val="00363FC5"/>
    <w:rsid w:val="00390508"/>
    <w:rsid w:val="003A4D5C"/>
    <w:rsid w:val="003A5310"/>
    <w:rsid w:val="003C261C"/>
    <w:rsid w:val="003D0ADD"/>
    <w:rsid w:val="003E5E0E"/>
    <w:rsid w:val="003F6920"/>
    <w:rsid w:val="00401A26"/>
    <w:rsid w:val="0040588B"/>
    <w:rsid w:val="004302C5"/>
    <w:rsid w:val="00472FE8"/>
    <w:rsid w:val="00497F93"/>
    <w:rsid w:val="004C603A"/>
    <w:rsid w:val="004C6099"/>
    <w:rsid w:val="004F0917"/>
    <w:rsid w:val="00513EBE"/>
    <w:rsid w:val="005238F3"/>
    <w:rsid w:val="005424AE"/>
    <w:rsid w:val="00550B86"/>
    <w:rsid w:val="005534EA"/>
    <w:rsid w:val="00560BA5"/>
    <w:rsid w:val="00565209"/>
    <w:rsid w:val="00590764"/>
    <w:rsid w:val="005B44B2"/>
    <w:rsid w:val="005E2EF2"/>
    <w:rsid w:val="00600ECF"/>
    <w:rsid w:val="00600F4E"/>
    <w:rsid w:val="006057C2"/>
    <w:rsid w:val="00612618"/>
    <w:rsid w:val="006368C1"/>
    <w:rsid w:val="00640570"/>
    <w:rsid w:val="00644D0E"/>
    <w:rsid w:val="0064515E"/>
    <w:rsid w:val="006A005E"/>
    <w:rsid w:val="006A13C5"/>
    <w:rsid w:val="006C5C8D"/>
    <w:rsid w:val="006E7BBF"/>
    <w:rsid w:val="0070737F"/>
    <w:rsid w:val="0071214A"/>
    <w:rsid w:val="00715D9E"/>
    <w:rsid w:val="00722875"/>
    <w:rsid w:val="00736917"/>
    <w:rsid w:val="00741461"/>
    <w:rsid w:val="00744289"/>
    <w:rsid w:val="007561BB"/>
    <w:rsid w:val="007571E9"/>
    <w:rsid w:val="00777172"/>
    <w:rsid w:val="007C431D"/>
    <w:rsid w:val="007C4E58"/>
    <w:rsid w:val="007C720E"/>
    <w:rsid w:val="007E4142"/>
    <w:rsid w:val="007F35FD"/>
    <w:rsid w:val="007F7B30"/>
    <w:rsid w:val="00800694"/>
    <w:rsid w:val="008253D9"/>
    <w:rsid w:val="0083240E"/>
    <w:rsid w:val="0088681E"/>
    <w:rsid w:val="00893486"/>
    <w:rsid w:val="00893BF1"/>
    <w:rsid w:val="008952E3"/>
    <w:rsid w:val="008A0968"/>
    <w:rsid w:val="008B6FDC"/>
    <w:rsid w:val="008D065A"/>
    <w:rsid w:val="008D3484"/>
    <w:rsid w:val="008E52F7"/>
    <w:rsid w:val="008F15C3"/>
    <w:rsid w:val="008F4EBF"/>
    <w:rsid w:val="00911CBA"/>
    <w:rsid w:val="00923E86"/>
    <w:rsid w:val="00941CF9"/>
    <w:rsid w:val="009432BF"/>
    <w:rsid w:val="00947355"/>
    <w:rsid w:val="00961ED8"/>
    <w:rsid w:val="009662C6"/>
    <w:rsid w:val="00967144"/>
    <w:rsid w:val="009709C9"/>
    <w:rsid w:val="00987F13"/>
    <w:rsid w:val="00992AB9"/>
    <w:rsid w:val="009A1D25"/>
    <w:rsid w:val="009B20DA"/>
    <w:rsid w:val="009B2241"/>
    <w:rsid w:val="009C3BD0"/>
    <w:rsid w:val="009E1A68"/>
    <w:rsid w:val="009E7136"/>
    <w:rsid w:val="00A1042F"/>
    <w:rsid w:val="00A417BD"/>
    <w:rsid w:val="00A62C7D"/>
    <w:rsid w:val="00A80726"/>
    <w:rsid w:val="00A8382F"/>
    <w:rsid w:val="00A855B1"/>
    <w:rsid w:val="00A9067F"/>
    <w:rsid w:val="00A93249"/>
    <w:rsid w:val="00AB0EBE"/>
    <w:rsid w:val="00AC2913"/>
    <w:rsid w:val="00AD472B"/>
    <w:rsid w:val="00AD6D90"/>
    <w:rsid w:val="00AF3F48"/>
    <w:rsid w:val="00B03B60"/>
    <w:rsid w:val="00B13E50"/>
    <w:rsid w:val="00B407A4"/>
    <w:rsid w:val="00B71772"/>
    <w:rsid w:val="00B84C43"/>
    <w:rsid w:val="00B963BD"/>
    <w:rsid w:val="00BA7B0E"/>
    <w:rsid w:val="00BB49DA"/>
    <w:rsid w:val="00C00178"/>
    <w:rsid w:val="00C10215"/>
    <w:rsid w:val="00C25712"/>
    <w:rsid w:val="00C309A6"/>
    <w:rsid w:val="00C366FA"/>
    <w:rsid w:val="00C70EF5"/>
    <w:rsid w:val="00C72BEA"/>
    <w:rsid w:val="00C73091"/>
    <w:rsid w:val="00C9561C"/>
    <w:rsid w:val="00CA01DF"/>
    <w:rsid w:val="00CC083F"/>
    <w:rsid w:val="00CE0A48"/>
    <w:rsid w:val="00CE0C8A"/>
    <w:rsid w:val="00CE7845"/>
    <w:rsid w:val="00CF0823"/>
    <w:rsid w:val="00CF0CB0"/>
    <w:rsid w:val="00CF4510"/>
    <w:rsid w:val="00D00DFB"/>
    <w:rsid w:val="00D43732"/>
    <w:rsid w:val="00D53456"/>
    <w:rsid w:val="00D855C0"/>
    <w:rsid w:val="00DB1535"/>
    <w:rsid w:val="00DC37D1"/>
    <w:rsid w:val="00DC6896"/>
    <w:rsid w:val="00DD0082"/>
    <w:rsid w:val="00DD5215"/>
    <w:rsid w:val="00DE2EAD"/>
    <w:rsid w:val="00DE65E2"/>
    <w:rsid w:val="00E1778E"/>
    <w:rsid w:val="00E224D9"/>
    <w:rsid w:val="00E30343"/>
    <w:rsid w:val="00E34087"/>
    <w:rsid w:val="00E42218"/>
    <w:rsid w:val="00E50296"/>
    <w:rsid w:val="00E6463D"/>
    <w:rsid w:val="00E74D58"/>
    <w:rsid w:val="00E87ABD"/>
    <w:rsid w:val="00E96975"/>
    <w:rsid w:val="00EA3A7A"/>
    <w:rsid w:val="00EA73A6"/>
    <w:rsid w:val="00EC5D75"/>
    <w:rsid w:val="00EF02A1"/>
    <w:rsid w:val="00F1125A"/>
    <w:rsid w:val="00F1617B"/>
    <w:rsid w:val="00F25A4A"/>
    <w:rsid w:val="00F44127"/>
    <w:rsid w:val="00F63584"/>
    <w:rsid w:val="00FA7C6A"/>
    <w:rsid w:val="00FB40A5"/>
    <w:rsid w:val="00FE7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A5C6A6"/>
  <w15:docId w15:val="{80DCFFEA-50A8-4720-AA56-3E8AAAD43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rPr>
      <w:rFonts w:ascii="Helvetica Neue" w:eastAsia="Helvetica Neue" w:hAnsi="Helvetica Neue" w:cs="Helvetica Neue"/>
      <w:color w:val="000000"/>
      <w:sz w:val="22"/>
      <w:szCs w:val="22"/>
      <w14:textOutline w14:w="0" w14:cap="flat" w14:cmpd="sng" w14:algn="ctr">
        <w14:noFill/>
        <w14:prstDash w14:val="solid"/>
        <w14:bevel/>
      </w14:textOutline>
    </w:rPr>
  </w:style>
  <w:style w:type="paragraph" w:customStyle="1" w:styleId="LabelDark">
    <w:name w:val="Label Dark"/>
    <w:pPr>
      <w:keepLines/>
      <w:jc w:val="center"/>
    </w:pPr>
    <w:rPr>
      <w:rFonts w:ascii="Helvetica Neue Medium" w:hAnsi="Helvetica Neue Medium" w:cs="Arial Unicode MS"/>
      <w:color w:val="000000"/>
      <w:sz w:val="24"/>
      <w:szCs w:val="24"/>
      <w14:textOutline w14:w="0" w14:cap="flat" w14:cmpd="sng" w14:algn="ctr">
        <w14:noFill/>
        <w14:prstDash w14:val="solid"/>
        <w14:bevel/>
      </w14:textOutline>
    </w:rPr>
  </w:style>
  <w:style w:type="character" w:customStyle="1" w:styleId="White">
    <w:name w:val="White"/>
    <w:rPr>
      <w:outline w:val="0"/>
      <w:color w:val="FFFFFF"/>
      <w:lang w:val="en-US"/>
    </w:rPr>
  </w:style>
  <w:style w:type="paragraph" w:styleId="a4">
    <w:name w:val="header"/>
    <w:basedOn w:val="a"/>
    <w:link w:val="a5"/>
    <w:uiPriority w:val="99"/>
    <w:unhideWhenUsed/>
    <w:rsid w:val="00C00178"/>
    <w:pPr>
      <w:tabs>
        <w:tab w:val="center" w:pos="4153"/>
        <w:tab w:val="right" w:pos="8306"/>
      </w:tabs>
    </w:pPr>
  </w:style>
  <w:style w:type="character" w:customStyle="1" w:styleId="a5">
    <w:name w:val="页眉 字符"/>
    <w:basedOn w:val="a0"/>
    <w:link w:val="a4"/>
    <w:uiPriority w:val="99"/>
    <w:rsid w:val="00C00178"/>
    <w:rPr>
      <w:sz w:val="24"/>
      <w:szCs w:val="24"/>
      <w:lang w:eastAsia="en-US"/>
    </w:rPr>
  </w:style>
  <w:style w:type="paragraph" w:styleId="a6">
    <w:name w:val="footer"/>
    <w:basedOn w:val="a"/>
    <w:link w:val="a7"/>
    <w:uiPriority w:val="99"/>
    <w:unhideWhenUsed/>
    <w:rsid w:val="00C00178"/>
    <w:pPr>
      <w:tabs>
        <w:tab w:val="center" w:pos="4153"/>
        <w:tab w:val="right" w:pos="8306"/>
      </w:tabs>
    </w:pPr>
  </w:style>
  <w:style w:type="character" w:customStyle="1" w:styleId="a7">
    <w:name w:val="页脚 字符"/>
    <w:basedOn w:val="a0"/>
    <w:link w:val="a6"/>
    <w:uiPriority w:val="99"/>
    <w:rsid w:val="00C00178"/>
    <w:rPr>
      <w:sz w:val="24"/>
      <w:szCs w:val="24"/>
      <w:lang w:eastAsia="en-US"/>
    </w:rPr>
  </w:style>
  <w:style w:type="character" w:styleId="a8">
    <w:name w:val="Placeholder Text"/>
    <w:basedOn w:val="a0"/>
    <w:uiPriority w:val="99"/>
    <w:semiHidden/>
    <w:rsid w:val="00565209"/>
    <w:rPr>
      <w:color w:val="666666"/>
    </w:rPr>
  </w:style>
  <w:style w:type="paragraph" w:styleId="a9">
    <w:name w:val="List Paragraph"/>
    <w:basedOn w:val="a"/>
    <w:uiPriority w:val="34"/>
    <w:qFormat/>
    <w:rsid w:val="00F6358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6726334">
      <w:bodyDiv w:val="1"/>
      <w:marLeft w:val="0"/>
      <w:marRight w:val="0"/>
      <w:marTop w:val="0"/>
      <w:marBottom w:val="0"/>
      <w:divBdr>
        <w:top w:val="none" w:sz="0" w:space="0" w:color="auto"/>
        <w:left w:val="none" w:sz="0" w:space="0" w:color="auto"/>
        <w:bottom w:val="none" w:sz="0" w:space="0" w:color="auto"/>
        <w:right w:val="none" w:sz="0" w:space="0" w:color="auto"/>
      </w:divBdr>
    </w:div>
    <w:div w:id="16799628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黑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10</Pages>
  <Words>1659</Words>
  <Characters>9457</Characters>
  <Application>Microsoft Office Word</Application>
  <DocSecurity>0</DocSecurity>
  <Lines>78</Lines>
  <Paragraphs>22</Paragraphs>
  <ScaleCrop>false</ScaleCrop>
  <Company/>
  <LinksUpToDate>false</LinksUpToDate>
  <CharactersWithSpaces>11094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dc:creator>
  <cp:lastModifiedBy>Pete C</cp:lastModifiedBy>
  <cp:revision>172</cp:revision>
  <dcterms:created xsi:type="dcterms:W3CDTF">2024-12-25T02:36:00Z</dcterms:created>
  <dcterms:modified xsi:type="dcterms:W3CDTF">2024-12-25T09:27:00Z</dcterms:modified>
</cp:coreProperties>
</file>