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8DD286" w14:textId="0E11B1CE" w:rsidR="00FB40A5" w:rsidRDefault="00D00DFB" w:rsidP="005647B7">
      <w:pPr>
        <w:pStyle w:val="Body"/>
        <w:spacing w:line="480" w:lineRule="auto"/>
        <w:jc w:val="both"/>
        <w:rPr>
          <w:rFonts w:ascii="Times New Roman" w:eastAsia="Times New Roman" w:hAnsi="Times New Roman" w:cs="Times New Roman"/>
          <w:b/>
          <w:bCs/>
          <w:sz w:val="24"/>
          <w:szCs w:val="24"/>
        </w:rPr>
      </w:pPr>
      <w:r w:rsidRPr="00722875">
        <w:rPr>
          <w:rFonts w:ascii="Times New Roman" w:eastAsia="PSL Ornanong Pro" w:hAnsi="Times New Roman" w:cs="Times New Roman"/>
          <w:noProof/>
          <w:color w:val="5E5E5E"/>
          <w:sz w:val="30"/>
          <w:szCs w:val="30"/>
        </w:rPr>
        <mc:AlternateContent>
          <mc:Choice Requires="wps">
            <w:drawing>
              <wp:anchor distT="152400" distB="152400" distL="152400" distR="152400" simplePos="0" relativeHeight="251660288" behindDoc="0" locked="0" layoutInCell="1" allowOverlap="1" wp14:anchorId="47AFEBEE" wp14:editId="1AE2207B">
                <wp:simplePos x="0" y="0"/>
                <wp:positionH relativeFrom="margin">
                  <wp:align>right</wp:align>
                </wp:positionH>
                <wp:positionV relativeFrom="margin">
                  <wp:align>top</wp:align>
                </wp:positionV>
                <wp:extent cx="4496400" cy="1126800"/>
                <wp:effectExtent l="0" t="0" r="1905" b="0"/>
                <wp:wrapTopAndBottom distT="152400" distB="152400"/>
                <wp:docPr id="1073741828" name="officeArt object" descr="Indexademics G9 Official Study Guides Issue [#]…"/>
                <wp:cNvGraphicFramePr/>
                <a:graphic xmlns:a="http://schemas.openxmlformats.org/drawingml/2006/main">
                  <a:graphicData uri="http://schemas.microsoft.com/office/word/2010/wordprocessingShape">
                    <wps:wsp>
                      <wps:cNvSpPr txBox="1"/>
                      <wps:spPr>
                        <a:xfrm>
                          <a:off x="0" y="0"/>
                          <a:ext cx="4496400" cy="1126800"/>
                        </a:xfrm>
                        <a:prstGeom prst="rect">
                          <a:avLst/>
                        </a:prstGeom>
                        <a:solidFill>
                          <a:srgbClr val="20446F"/>
                        </a:solidFill>
                        <a:ln w="12700" cap="flat">
                          <a:noFill/>
                          <a:miter lim="400000"/>
                        </a:ln>
                        <a:effectLst/>
                      </wps:spPr>
                      <wps:txbx>
                        <w:txbxContent>
                          <w:p w14:paraId="4D097B0B" w14:textId="03809D42" w:rsidR="00C00178" w:rsidRPr="00640570" w:rsidRDefault="00C00178" w:rsidP="00D00DFB">
                            <w:pPr>
                              <w:pStyle w:val="LabelDark"/>
                              <w:tabs>
                                <w:tab w:val="left" w:pos="920"/>
                                <w:tab w:val="left" w:pos="1840"/>
                                <w:tab w:val="left" w:pos="2760"/>
                                <w:tab w:val="left" w:pos="3680"/>
                                <w:tab w:val="left" w:pos="4600"/>
                                <w:tab w:val="left" w:pos="5520"/>
                                <w:tab w:val="left" w:pos="6440"/>
                              </w:tabs>
                              <w:spacing w:line="360" w:lineRule="auto"/>
                              <w:jc w:val="right"/>
                              <w:rPr>
                                <w:rStyle w:val="White"/>
                                <w:rFonts w:ascii="Times New Roman" w:hAnsi="Times New Roman" w:cs="Times New Roman"/>
                                <w:b/>
                                <w:bCs/>
                                <w:sz w:val="30"/>
                                <w:szCs w:val="30"/>
                              </w:rPr>
                            </w:pPr>
                            <w:r w:rsidRPr="00640570">
                              <w:rPr>
                                <w:rStyle w:val="White"/>
                                <w:rFonts w:ascii="Times New Roman" w:hAnsi="Times New Roman" w:cs="Times New Roman"/>
                                <w:b/>
                                <w:bCs/>
                                <w:sz w:val="30"/>
                                <w:szCs w:val="30"/>
                              </w:rPr>
                              <w:t xml:space="preserve">IDX G9 </w:t>
                            </w:r>
                            <w:r w:rsidR="006666D6" w:rsidRPr="00386DFB">
                              <w:rPr>
                                <w:rStyle w:val="White"/>
                                <w:rFonts w:ascii="Times New Roman" w:hAnsi="Times New Roman" w:cs="Times New Roman"/>
                                <w:b/>
                                <w:bCs/>
                                <w:caps/>
                                <w:sz w:val="30"/>
                                <w:szCs w:val="30"/>
                              </w:rPr>
                              <w:t>Chemistry S</w:t>
                            </w:r>
                            <w:r w:rsidRPr="00640570">
                              <w:rPr>
                                <w:rStyle w:val="White"/>
                                <w:rFonts w:ascii="Times New Roman" w:hAnsi="Times New Roman" w:cs="Times New Roman"/>
                                <w:b/>
                                <w:bCs/>
                                <w:sz w:val="30"/>
                                <w:szCs w:val="30"/>
                              </w:rPr>
                              <w:t xml:space="preserve"> STUDY GUIDE </w:t>
                            </w:r>
                            <w:r w:rsidR="00386DFB">
                              <w:rPr>
                                <w:rStyle w:val="White"/>
                                <w:rFonts w:ascii="Times New Roman" w:hAnsi="Times New Roman" w:cs="Times New Roman"/>
                                <w:b/>
                                <w:bCs/>
                                <w:sz w:val="30"/>
                                <w:szCs w:val="30"/>
                              </w:rPr>
                              <w:t>ISSUE 5</w:t>
                            </w:r>
                          </w:p>
                          <w:p w14:paraId="50596D2F" w14:textId="1B921A21" w:rsidR="00C00178" w:rsidRPr="00640570" w:rsidRDefault="00C00178" w:rsidP="00D00DFB">
                            <w:pPr>
                              <w:pStyle w:val="LabelDark"/>
                              <w:tabs>
                                <w:tab w:val="left" w:pos="920"/>
                                <w:tab w:val="left" w:pos="1840"/>
                                <w:tab w:val="left" w:pos="2760"/>
                                <w:tab w:val="left" w:pos="3680"/>
                                <w:tab w:val="left" w:pos="4600"/>
                                <w:tab w:val="left" w:pos="5520"/>
                                <w:tab w:val="left" w:pos="6440"/>
                              </w:tabs>
                              <w:spacing w:line="360" w:lineRule="auto"/>
                              <w:jc w:val="right"/>
                              <w:rPr>
                                <w:rStyle w:val="White"/>
                                <w:rFonts w:ascii="Times New Roman" w:hAnsi="Times New Roman" w:cs="Times New Roman"/>
                                <w:b/>
                                <w:bCs/>
                                <w:sz w:val="30"/>
                                <w:szCs w:val="30"/>
                              </w:rPr>
                            </w:pPr>
                            <w:r w:rsidRPr="00640570">
                              <w:rPr>
                                <w:rStyle w:val="White"/>
                                <w:rFonts w:ascii="Times New Roman" w:hAnsi="Times New Roman" w:cs="Times New Roman"/>
                                <w:b/>
                                <w:bCs/>
                                <w:sz w:val="30"/>
                                <w:szCs w:val="30"/>
                              </w:rPr>
                              <w:t xml:space="preserve">By </w:t>
                            </w:r>
                            <w:r w:rsidR="006666D6">
                              <w:rPr>
                                <w:rStyle w:val="White"/>
                                <w:rFonts w:ascii="Times New Roman" w:hAnsi="Times New Roman" w:cs="Times New Roman"/>
                                <w:b/>
                                <w:bCs/>
                                <w:sz w:val="30"/>
                                <w:szCs w:val="30"/>
                              </w:rPr>
                              <w:t>Emma</w:t>
                            </w:r>
                          </w:p>
                          <w:p w14:paraId="647E351F" w14:textId="76FFD9F4" w:rsidR="00FB40A5" w:rsidRPr="00D00DFB" w:rsidRDefault="00640570" w:rsidP="00D00DFB">
                            <w:pPr>
                              <w:pStyle w:val="LabelDark"/>
                              <w:tabs>
                                <w:tab w:val="left" w:pos="920"/>
                                <w:tab w:val="left" w:pos="1840"/>
                                <w:tab w:val="left" w:pos="2760"/>
                                <w:tab w:val="left" w:pos="3680"/>
                                <w:tab w:val="left" w:pos="4600"/>
                                <w:tab w:val="left" w:pos="5520"/>
                                <w:tab w:val="left" w:pos="6440"/>
                              </w:tabs>
                              <w:spacing w:line="360" w:lineRule="auto"/>
                              <w:jc w:val="right"/>
                              <w:rPr>
                                <w:sz w:val="32"/>
                                <w:szCs w:val="32"/>
                              </w:rPr>
                            </w:pPr>
                            <w:r w:rsidRPr="00D00DFB">
                              <w:rPr>
                                <w:rStyle w:val="White"/>
                                <w:sz w:val="32"/>
                                <w:szCs w:val="32"/>
                              </w:rPr>
                              <w:t xml:space="preserve"> </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47AFEBEE" id="_x0000_t202" coordsize="21600,21600" o:spt="202" path="m,l,21600r21600,l21600,xe">
                <v:stroke joinstyle="miter"/>
                <v:path gradientshapeok="t" o:connecttype="rect"/>
              </v:shapetype>
              <v:shape id="officeArt object" o:spid="_x0000_s1026" type="#_x0000_t202" alt="Indexademics G9 Official Study Guides Issue [#]…" style="position:absolute;left:0;text-align:left;margin-left:302.85pt;margin-top:0;width:354.05pt;height:88.7pt;z-index:251660288;visibility:visible;mso-wrap-style:square;mso-width-percent:0;mso-height-percent:0;mso-wrap-distance-left:12pt;mso-wrap-distance-top:12pt;mso-wrap-distance-right:12pt;mso-wrap-distance-bottom:12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" fillcolor="#20446f" stroked="f" strokeweight="1pt">
                <v:stroke miterlimit="4"/>
                <v:textbox inset="4pt,4pt,4pt,4pt">
                  <w:txbxContent>
                    <w:p w14:paraId="4D097B0B" w14:textId="03809D42" w:rsidR="00C00178" w:rsidRPr="00640570" w:rsidRDefault="00C00178" w:rsidP="00D00DFB">
                      <w:pPr>
                        <w:pStyle w:val="LabelDark"/>
                        <w:tabs>
                          <w:tab w:val="left" w:pos="920"/>
                          <w:tab w:val="left" w:pos="1840"/>
                          <w:tab w:val="left" w:pos="2760"/>
                          <w:tab w:val="left" w:pos="3680"/>
                          <w:tab w:val="left" w:pos="4600"/>
                          <w:tab w:val="left" w:pos="5520"/>
                          <w:tab w:val="left" w:pos="6440"/>
                        </w:tabs>
                        <w:spacing w:line="360" w:lineRule="auto"/>
                        <w:jc w:val="right"/>
                        <w:rPr>
                          <w:rStyle w:val="White"/>
                          <w:rFonts w:ascii="Times New Roman" w:hAnsi="Times New Roman" w:cs="Times New Roman"/>
                          <w:b/>
                          <w:bCs/>
                          <w:sz w:val="30"/>
                          <w:szCs w:val="30"/>
                        </w:rPr>
                      </w:pPr>
                      <w:r w:rsidRPr="00640570">
                        <w:rPr>
                          <w:rStyle w:val="White"/>
                          <w:rFonts w:ascii="Times New Roman" w:hAnsi="Times New Roman" w:cs="Times New Roman"/>
                          <w:b/>
                          <w:bCs/>
                          <w:sz w:val="30"/>
                          <w:szCs w:val="30"/>
                        </w:rPr>
                        <w:t xml:space="preserve">IDX G9 </w:t>
                      </w:r>
                      <w:r w:rsidR="006666D6" w:rsidRPr="00386DFB">
                        <w:rPr>
                          <w:rStyle w:val="White"/>
                          <w:rFonts w:ascii="Times New Roman" w:hAnsi="Times New Roman" w:cs="Times New Roman"/>
                          <w:b/>
                          <w:bCs/>
                          <w:caps/>
                          <w:sz w:val="30"/>
                          <w:szCs w:val="30"/>
                        </w:rPr>
                        <w:t>Chemistry S</w:t>
                      </w:r>
                      <w:r w:rsidRPr="00640570">
                        <w:rPr>
                          <w:rStyle w:val="White"/>
                          <w:rFonts w:ascii="Times New Roman" w:hAnsi="Times New Roman" w:cs="Times New Roman"/>
                          <w:b/>
                          <w:bCs/>
                          <w:sz w:val="30"/>
                          <w:szCs w:val="30"/>
                        </w:rPr>
                        <w:t xml:space="preserve"> STUDY GUIDE </w:t>
                      </w:r>
                      <w:r w:rsidR="00386DFB">
                        <w:rPr>
                          <w:rStyle w:val="White"/>
                          <w:rFonts w:ascii="Times New Roman" w:hAnsi="Times New Roman" w:cs="Times New Roman"/>
                          <w:b/>
                          <w:bCs/>
                          <w:sz w:val="30"/>
                          <w:szCs w:val="30"/>
                        </w:rPr>
                        <w:t>ISSUE 5</w:t>
                      </w:r>
                    </w:p>
                    <w:p w14:paraId="50596D2F" w14:textId="1B921A21" w:rsidR="00C00178" w:rsidRPr="00640570" w:rsidRDefault="00C00178" w:rsidP="00D00DFB">
                      <w:pPr>
                        <w:pStyle w:val="LabelDark"/>
                        <w:tabs>
                          <w:tab w:val="left" w:pos="920"/>
                          <w:tab w:val="left" w:pos="1840"/>
                          <w:tab w:val="left" w:pos="2760"/>
                          <w:tab w:val="left" w:pos="3680"/>
                          <w:tab w:val="left" w:pos="4600"/>
                          <w:tab w:val="left" w:pos="5520"/>
                          <w:tab w:val="left" w:pos="6440"/>
                        </w:tabs>
                        <w:spacing w:line="360" w:lineRule="auto"/>
                        <w:jc w:val="right"/>
                        <w:rPr>
                          <w:rStyle w:val="White"/>
                          <w:rFonts w:ascii="Times New Roman" w:hAnsi="Times New Roman" w:cs="Times New Roman"/>
                          <w:b/>
                          <w:bCs/>
                          <w:sz w:val="30"/>
                          <w:szCs w:val="30"/>
                        </w:rPr>
                      </w:pPr>
                      <w:r w:rsidRPr="00640570">
                        <w:rPr>
                          <w:rStyle w:val="White"/>
                          <w:rFonts w:ascii="Times New Roman" w:hAnsi="Times New Roman" w:cs="Times New Roman"/>
                          <w:b/>
                          <w:bCs/>
                          <w:sz w:val="30"/>
                          <w:szCs w:val="30"/>
                        </w:rPr>
                        <w:t xml:space="preserve">By </w:t>
                      </w:r>
                      <w:r w:rsidR="006666D6">
                        <w:rPr>
                          <w:rStyle w:val="White"/>
                          <w:rFonts w:ascii="Times New Roman" w:hAnsi="Times New Roman" w:cs="Times New Roman"/>
                          <w:b/>
                          <w:bCs/>
                          <w:sz w:val="30"/>
                          <w:szCs w:val="30"/>
                        </w:rPr>
                        <w:t>Emma</w:t>
                      </w:r>
                    </w:p>
                    <w:p w14:paraId="647E351F" w14:textId="76FFD9F4" w:rsidR="00FB40A5" w:rsidRPr="00D00DFB" w:rsidRDefault="00640570" w:rsidP="00D00DFB">
                      <w:pPr>
                        <w:pStyle w:val="LabelDark"/>
                        <w:tabs>
                          <w:tab w:val="left" w:pos="920"/>
                          <w:tab w:val="left" w:pos="1840"/>
                          <w:tab w:val="left" w:pos="2760"/>
                          <w:tab w:val="left" w:pos="3680"/>
                          <w:tab w:val="left" w:pos="4600"/>
                          <w:tab w:val="left" w:pos="5520"/>
                          <w:tab w:val="left" w:pos="6440"/>
                        </w:tabs>
                        <w:spacing w:line="360" w:lineRule="auto"/>
                        <w:jc w:val="right"/>
                        <w:rPr>
                          <w:sz w:val="32"/>
                          <w:szCs w:val="32"/>
                        </w:rPr>
                      </w:pPr>
                      <w:r w:rsidRPr="00D00DFB">
                        <w:rPr>
                          <w:rStyle w:val="White"/>
                          <w:sz w:val="32"/>
                          <w:szCs w:val="32"/>
                        </w:rPr>
                        <w:t xml:space="preserve"> </w:t>
                      </w:r>
                    </w:p>
                  </w:txbxContent>
                </v:textbox>
                <w10:wrap type="topAndBottom" anchorx="margin" anchory="margin"/>
              </v:shape>
            </w:pict>
          </mc:Fallback>
        </mc:AlternateContent>
      </w:r>
      <w:r w:rsidRPr="00722875">
        <w:rPr>
          <w:rFonts w:ascii="Times New Roman" w:eastAsia="Times New Roman" w:hAnsi="Times New Roman" w:cs="Times New Roman"/>
          <w:noProof/>
          <w:sz w:val="24"/>
          <w:szCs w:val="24"/>
          <w:lang w:val="zh-CN"/>
        </w:rPr>
        <w:drawing>
          <wp:anchor distT="0" distB="0" distL="114300" distR="114300" simplePos="0" relativeHeight="251663360" behindDoc="1" locked="0" layoutInCell="1" allowOverlap="1" wp14:anchorId="2FF57760" wp14:editId="61F74FA6">
            <wp:simplePos x="0" y="0"/>
            <wp:positionH relativeFrom="margin">
              <wp:posOffset>0</wp:posOffset>
            </wp:positionH>
            <wp:positionV relativeFrom="margin">
              <wp:posOffset>7620</wp:posOffset>
            </wp:positionV>
            <wp:extent cx="1337748" cy="1173480"/>
            <wp:effectExtent l="0" t="0" r="0" b="7620"/>
            <wp:wrapNone/>
            <wp:docPr id="21415472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6201" t="19776" r="17840" b="22056"/>
                    <a:stretch/>
                  </pic:blipFill>
                  <pic:spPr bwMode="auto">
                    <a:xfrm>
                      <a:off x="0" y="0"/>
                      <a:ext cx="1337748" cy="1173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47B7">
        <w:rPr>
          <w:rFonts w:ascii="Times New Roman" w:eastAsia="Times New Roman" w:hAnsi="Times New Roman" w:cs="Times New Roman"/>
          <w:b/>
          <w:bCs/>
          <w:sz w:val="24"/>
          <w:szCs w:val="24"/>
        </w:rPr>
        <w:t>6.3 Periodic Trends</w:t>
      </w:r>
    </w:p>
    <w:p w14:paraId="7A244A8D" w14:textId="4B5A5C74" w:rsidR="005647B7" w:rsidRPr="005647B7" w:rsidRDefault="005647B7" w:rsidP="005647B7">
      <w:pPr>
        <w:pStyle w:val="Body"/>
        <w:numPr>
          <w:ilvl w:val="0"/>
          <w:numId w:val="5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properties of the elements change in a predictable way as you move through the period table, and these systematic variations are called </w:t>
      </w:r>
      <w:r w:rsidRPr="005647B7">
        <w:rPr>
          <w:rFonts w:ascii="Times New Roman" w:eastAsia="Times New Roman" w:hAnsi="Times New Roman" w:cs="Times New Roman"/>
          <w:color w:val="00B0F0"/>
          <w:sz w:val="24"/>
          <w:szCs w:val="24"/>
        </w:rPr>
        <w:t>periodic trends</w:t>
      </w:r>
    </w:p>
    <w:p w14:paraId="001CA491" w14:textId="60E98755" w:rsidR="005647B7" w:rsidRPr="005647B7" w:rsidRDefault="005647B7" w:rsidP="005647B7">
      <w:pPr>
        <w:pStyle w:val="Body"/>
        <w:spacing w:line="480" w:lineRule="auto"/>
        <w:ind w:firstLineChars="1100" w:firstLine="2640"/>
        <w:jc w:val="both"/>
        <w:rPr>
          <w:rFonts w:ascii="Times New Roman" w:eastAsia="Times New Roman" w:hAnsi="Times New Roman" w:cs="Times New Roman"/>
          <w:sz w:val="24"/>
          <w:szCs w:val="24"/>
        </w:rPr>
      </w:pPr>
      <w:r w:rsidRPr="005647B7">
        <w:rPr>
          <w:rFonts w:ascii="Times New Roman" w:eastAsia="Times New Roman" w:hAnsi="Times New Roman" w:cs="Times New Roman"/>
          <w:noProof/>
          <w:sz w:val="24"/>
          <w:szCs w:val="24"/>
        </w:rPr>
        <w:drawing>
          <wp:inline distT="0" distB="0" distL="0" distR="0" wp14:anchorId="786DAD2D" wp14:editId="7A9DEBEA">
            <wp:extent cx="2548240" cy="1937802"/>
            <wp:effectExtent l="0" t="0" r="5080" b="5715"/>
            <wp:docPr id="51211" name="Picture 11" descr="periodic_tr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1" name="Picture 11" descr="periodic_trends"/>
                    <pic:cNvPicPr>
                      <a:picLocks noChangeAspect="1" noChangeArrowheads="1"/>
                    </pic:cNvPicPr>
                  </pic:nvPicPr>
                  <pic:blipFill>
                    <a:blip r:embed="rId8" cstate="print"/>
                    <a:srcRect/>
                    <a:stretch>
                      <a:fillRect/>
                    </a:stretch>
                  </pic:blipFill>
                  <pic:spPr bwMode="auto">
                    <a:xfrm>
                      <a:off x="0" y="0"/>
                      <a:ext cx="2571604" cy="1955569"/>
                    </a:xfrm>
                    <a:prstGeom prst="rect">
                      <a:avLst/>
                    </a:prstGeom>
                    <a:noFill/>
                  </pic:spPr>
                </pic:pic>
              </a:graphicData>
            </a:graphic>
          </wp:inline>
        </w:drawing>
      </w:r>
    </w:p>
    <w:p w14:paraId="15B4B863" w14:textId="61A7D494" w:rsidR="006666D6" w:rsidRDefault="006666D6" w:rsidP="005647B7">
      <w:pPr>
        <w:pStyle w:val="Body"/>
        <w:spacing w:line="480" w:lineRule="auto"/>
        <w:jc w:val="both"/>
        <w:rPr>
          <w:rFonts w:ascii="Times New Roman" w:hAnsi="Times New Roman" w:cs="Times New Roman"/>
          <w:color w:val="FFC000"/>
          <w:spacing w:val="4"/>
          <w:sz w:val="20"/>
          <w:szCs w:val="20"/>
          <w:shd w:val="clear" w:color="auto" w:fill="FFFFFF"/>
        </w:rPr>
      </w:pPr>
      <w:r w:rsidRPr="006666D6">
        <w:rPr>
          <w:rFonts w:ascii="Times New Roman" w:hAnsi="Times New Roman" w:cs="Times New Roman"/>
          <w:color w:val="FFC000"/>
          <w:spacing w:val="4"/>
          <w:sz w:val="20"/>
          <w:szCs w:val="20"/>
          <w:shd w:val="clear" w:color="auto" w:fill="FFFFFF"/>
        </w:rPr>
        <w:t xml:space="preserve">I. </w:t>
      </w:r>
      <w:r w:rsidR="005647B7">
        <w:rPr>
          <w:rFonts w:ascii="Times New Roman" w:hAnsi="Times New Roman" w:cs="Times New Roman"/>
          <w:color w:val="FFC000"/>
          <w:spacing w:val="4"/>
          <w:sz w:val="20"/>
          <w:szCs w:val="20"/>
          <w:shd w:val="clear" w:color="auto" w:fill="FFFFFF"/>
        </w:rPr>
        <w:t>Trends in Atomic Size</w:t>
      </w:r>
    </w:p>
    <w:p w14:paraId="49F95175" w14:textId="78F8FAC7" w:rsidR="00B07657" w:rsidRDefault="005647B7" w:rsidP="005647B7">
      <w:pPr>
        <w:pStyle w:val="Body"/>
        <w:numPr>
          <w:ilvl w:val="0"/>
          <w:numId w:val="55"/>
        </w:numPr>
        <w:spacing w:line="480" w:lineRule="auto"/>
        <w:jc w:val="both"/>
        <w:rPr>
          <w:rFonts w:ascii="Times New Roman" w:hAnsi="Times New Roman" w:cs="Times New Roman"/>
          <w:color w:val="000000" w:themeColor="text1"/>
          <w:spacing w:val="4"/>
          <w:sz w:val="20"/>
          <w:szCs w:val="20"/>
          <w:shd w:val="clear" w:color="auto" w:fill="FFFFFF"/>
        </w:rPr>
      </w:pPr>
      <w:r>
        <w:rPr>
          <w:rFonts w:ascii="Times New Roman" w:hAnsi="Times New Roman" w:cs="Times New Roman"/>
          <w:color w:val="000000" w:themeColor="text1"/>
          <w:spacing w:val="4"/>
          <w:sz w:val="20"/>
          <w:szCs w:val="20"/>
          <w:shd w:val="clear" w:color="auto" w:fill="FFFFFF"/>
        </w:rPr>
        <w:t>The atomic radius is one-half of the distance between the nuclei of two atoms of the same element when the atoms are joined</w:t>
      </w:r>
    </w:p>
    <w:p w14:paraId="24984887" w14:textId="640B1588" w:rsidR="005647B7" w:rsidRDefault="005647B7" w:rsidP="005647B7">
      <w:pPr>
        <w:pStyle w:val="Body"/>
        <w:numPr>
          <w:ilvl w:val="0"/>
          <w:numId w:val="55"/>
        </w:numPr>
        <w:spacing w:line="480" w:lineRule="auto"/>
        <w:jc w:val="both"/>
        <w:rPr>
          <w:rFonts w:ascii="Times New Roman" w:hAnsi="Times New Roman" w:cs="Times New Roman"/>
          <w:color w:val="000000" w:themeColor="text1"/>
          <w:spacing w:val="4"/>
          <w:sz w:val="20"/>
          <w:szCs w:val="20"/>
          <w:shd w:val="clear" w:color="auto" w:fill="FFFFFF"/>
        </w:rPr>
      </w:pPr>
      <w:r>
        <w:rPr>
          <w:rFonts w:ascii="Times New Roman" w:hAnsi="Times New Roman" w:cs="Times New Roman"/>
          <w:color w:val="000000" w:themeColor="text1"/>
          <w:spacing w:val="4"/>
          <w:sz w:val="20"/>
          <w:szCs w:val="20"/>
          <w:shd w:val="clear" w:color="auto" w:fill="FFFFFF"/>
        </w:rPr>
        <w:t>The atomic radius is often measured in picometers (pm).</w:t>
      </w:r>
    </w:p>
    <w:p w14:paraId="4DCB4FC7" w14:textId="0CBC9B91" w:rsidR="005647B7" w:rsidRDefault="005647B7" w:rsidP="005647B7">
      <w:pPr>
        <w:pStyle w:val="Body"/>
        <w:spacing w:line="480" w:lineRule="auto"/>
        <w:ind w:left="440"/>
        <w:jc w:val="both"/>
        <w:rPr>
          <w:rFonts w:ascii="Times New Roman" w:hAnsi="Times New Roman" w:cs="Times New Roman"/>
          <w:color w:val="000000" w:themeColor="text1"/>
          <w:spacing w:val="4"/>
          <w:sz w:val="20"/>
          <w:szCs w:val="20"/>
          <w:shd w:val="clear" w:color="auto" w:fill="FFFFFF"/>
        </w:rPr>
      </w:pPr>
      <w:r w:rsidRPr="005647B7">
        <w:rPr>
          <w:rFonts w:ascii="Times New Roman" w:hAnsi="Times New Roman" w:cs="Times New Roman"/>
          <w:noProof/>
          <w:color w:val="000000" w:themeColor="text1"/>
          <w:spacing w:val="4"/>
          <w:sz w:val="20"/>
          <w:szCs w:val="20"/>
          <w:shd w:val="clear" w:color="auto" w:fill="FFFFFF"/>
        </w:rPr>
        <w:drawing>
          <wp:inline distT="0" distB="0" distL="0" distR="0" wp14:anchorId="0CEE37F5" wp14:editId="78D47729">
            <wp:extent cx="6120130" cy="1723390"/>
            <wp:effectExtent l="0" t="0" r="0" b="0"/>
            <wp:docPr id="6" name="Picture 4" descr="molecula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molecular model"/>
                    <pic:cNvPicPr>
                      <a:picLocks noChangeAspect="1" noChangeArrowheads="1"/>
                    </pic:cNvPicPr>
                  </pic:nvPicPr>
                  <pic:blipFill>
                    <a:blip r:embed="rId9" cstate="print">
                      <a:clrChange>
                        <a:clrFrom>
                          <a:srgbClr val="F1F9FB"/>
                        </a:clrFrom>
                        <a:clrTo>
                          <a:srgbClr val="F1F9FB">
                            <a:alpha val="0"/>
                          </a:srgbClr>
                        </a:clrTo>
                      </a:clrChange>
                    </a:blip>
                    <a:srcRect/>
                    <a:stretch>
                      <a:fillRect/>
                    </a:stretch>
                  </pic:blipFill>
                  <pic:spPr bwMode="auto">
                    <a:xfrm>
                      <a:off x="0" y="0"/>
                      <a:ext cx="6120130" cy="1723390"/>
                    </a:xfrm>
                    <a:prstGeom prst="rect">
                      <a:avLst/>
                    </a:prstGeom>
                    <a:noFill/>
                    <a:ln w="9525">
                      <a:noFill/>
                      <a:miter lim="800000"/>
                      <a:headEnd/>
                      <a:tailEnd/>
                    </a:ln>
                  </pic:spPr>
                </pic:pic>
              </a:graphicData>
            </a:graphic>
          </wp:inline>
        </w:drawing>
      </w:r>
    </w:p>
    <w:p w14:paraId="77DD6BFA" w14:textId="402B7331" w:rsidR="005647B7" w:rsidRPr="005647B7" w:rsidRDefault="005647B7" w:rsidP="005647B7">
      <w:pPr>
        <w:pStyle w:val="Body"/>
        <w:numPr>
          <w:ilvl w:val="0"/>
          <w:numId w:val="55"/>
        </w:numPr>
        <w:spacing w:line="480" w:lineRule="auto"/>
        <w:jc w:val="both"/>
        <w:rPr>
          <w:rFonts w:ascii="Times New Roman" w:hAnsi="Times New Roman" w:cs="Times New Roman"/>
          <w:color w:val="000000" w:themeColor="text1"/>
          <w:spacing w:val="4"/>
          <w:sz w:val="20"/>
          <w:szCs w:val="20"/>
          <w:shd w:val="clear" w:color="auto" w:fill="FFFFFF"/>
        </w:rPr>
      </w:pPr>
      <w:r w:rsidRPr="005647B7">
        <w:rPr>
          <w:rFonts w:ascii="Times New Roman" w:hAnsi="Times New Roman" w:cs="Times New Roman"/>
          <w:noProof/>
          <w:color w:val="000000" w:themeColor="text1"/>
          <w:spacing w:val="4"/>
          <w:sz w:val="20"/>
          <w:szCs w:val="20"/>
          <w:shd w:val="clear" w:color="auto" w:fill="FFFFFF"/>
        </w:rPr>
        <mc:AlternateContent>
          <mc:Choice Requires="wps">
            <w:drawing>
              <wp:anchor distT="0" distB="0" distL="114300" distR="114300" simplePos="0" relativeHeight="251670528" behindDoc="0" locked="0" layoutInCell="1" allowOverlap="1" wp14:anchorId="6BEFC462" wp14:editId="3098103D">
                <wp:simplePos x="0" y="0"/>
                <wp:positionH relativeFrom="column">
                  <wp:posOffset>2110196</wp:posOffset>
                </wp:positionH>
                <wp:positionV relativeFrom="paragraph">
                  <wp:posOffset>298631</wp:posOffset>
                </wp:positionV>
                <wp:extent cx="4291330" cy="1695450"/>
                <wp:effectExtent l="0" t="0" r="0" b="0"/>
                <wp:wrapNone/>
                <wp:docPr id="6554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1330" cy="1695450"/>
                        </a:xfrm>
                        <a:prstGeom prst="rect">
                          <a:avLst/>
                        </a:prstGeom>
                        <a:noFill/>
                        <a:ln w="9525">
                          <a:noFill/>
                          <a:miter lim="800000"/>
                        </a:ln>
                        <a:effectLst/>
                      </wps:spPr>
                      <wps:txbx>
                        <w:txbxContent>
                          <w:p w14:paraId="291A502C" w14:textId="77777777" w:rsidR="005647B7" w:rsidRPr="005647B7" w:rsidRDefault="005647B7" w:rsidP="005647B7">
                            <w:pPr>
                              <w:pStyle w:val="a9"/>
                              <w:numPr>
                                <w:ilvl w:val="0"/>
                                <w:numId w:val="57"/>
                              </w:numPr>
                              <w:pBdr>
                                <w:top w:val="none" w:sz="0" w:space="0" w:color="auto"/>
                                <w:left w:val="none" w:sz="0" w:space="0" w:color="auto"/>
                                <w:bottom w:val="none" w:sz="0" w:space="0" w:color="auto"/>
                                <w:right w:val="none" w:sz="0" w:space="0" w:color="auto"/>
                                <w:between w:val="none" w:sz="0" w:space="0" w:color="auto"/>
                                <w:bar w:val="none" w:sz="0" w:color="auto"/>
                              </w:pBdr>
                              <w:ind w:firstLineChars="0"/>
                              <w:contextualSpacing/>
                              <w:textAlignment w:val="baseline"/>
                              <w:rPr>
                                <w:color w:val="000000" w:themeColor="text1"/>
                                <w:kern w:val="24"/>
                              </w:rPr>
                            </w:pPr>
                            <w:r w:rsidRPr="005647B7">
                              <w:rPr>
                                <w:color w:val="000000" w:themeColor="text1"/>
                                <w:kern w:val="24"/>
                              </w:rPr>
                              <w:t>For outmost electrons in principle energy level with quantum number n, the attraction will decrease as n increases.</w:t>
                            </w:r>
                          </w:p>
                          <w:p w14:paraId="263F85F9" w14:textId="5E4F73CC" w:rsidR="005647B7" w:rsidRPr="005647B7" w:rsidRDefault="005647B7" w:rsidP="005647B7">
                            <w:pPr>
                              <w:pBdr>
                                <w:top w:val="none" w:sz="0" w:space="0" w:color="auto"/>
                                <w:left w:val="none" w:sz="0" w:space="0" w:color="auto"/>
                                <w:bottom w:val="none" w:sz="0" w:space="0" w:color="auto"/>
                                <w:right w:val="none" w:sz="0" w:space="0" w:color="auto"/>
                                <w:between w:val="none" w:sz="0" w:space="0" w:color="auto"/>
                                <w:bar w:val="none" w:sz="0" w:color="auto"/>
                              </w:pBdr>
                              <w:ind w:left="360"/>
                              <w:contextualSpacing/>
                              <w:textAlignment w:val="baseline"/>
                              <w:rPr>
                                <w:color w:val="000000" w:themeColor="text1"/>
                                <w:kern w:val="24"/>
                              </w:rPr>
                            </w:pPr>
                            <w:proofErr w:type="spellStart"/>
                            <w:r w:rsidRPr="005647B7">
                              <w:rPr>
                                <w:color w:val="000000" w:themeColor="text1"/>
                                <w:kern w:val="24"/>
                              </w:rPr>
                              <w:t>eg</w:t>
                            </w:r>
                            <w:proofErr w:type="spellEnd"/>
                            <w:r w:rsidRPr="005647B7">
                              <w:rPr>
                                <w:color w:val="000000" w:themeColor="text1"/>
                                <w:kern w:val="24"/>
                              </w:rPr>
                              <w:t>:   Li &gt; Na &gt; K &gt; Rb &gt; Cs  (group 1)</w:t>
                            </w:r>
                          </w:p>
                        </w:txbxContent>
                      </wps:txbx>
                      <wps:bodyPr wrap="square">
                        <a:spAutoFit/>
                      </wps:bodyPr>
                    </wps:wsp>
                  </a:graphicData>
                </a:graphic>
                <wp14:sizeRelH relativeFrom="margin">
                  <wp14:pctWidth>0</wp14:pctWidth>
                </wp14:sizeRelH>
              </wp:anchor>
            </w:drawing>
          </mc:Choice>
          <mc:Fallback>
            <w:pict>
              <v:shape w14:anchorId="6BEFC462" id="Text Box 12" o:spid="_x0000_s1027" type="#_x0000_t202" style="position:absolute;left:0;text-align:left;margin-left:166.15pt;margin-top:23.5pt;width:337.9pt;height:133.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" filled="f" stroked="f">
                <v:textbox style="mso-fit-shape-to-text:t">
                  <w:txbxContent>
                    <w:p w14:paraId="291A502C" w14:textId="77777777" w:rsidR="005647B7" w:rsidRPr="005647B7" w:rsidRDefault="005647B7" w:rsidP="005647B7">
                      <w:pPr>
                        <w:pStyle w:val="a9"/>
                        <w:numPr>
                          <w:ilvl w:val="0"/>
                          <w:numId w:val="57"/>
                        </w:numPr>
                        <w:pBdr>
                          <w:top w:val="none" w:sz="0" w:space="0" w:color="auto"/>
                          <w:left w:val="none" w:sz="0" w:space="0" w:color="auto"/>
                          <w:bottom w:val="none" w:sz="0" w:space="0" w:color="auto"/>
                          <w:right w:val="none" w:sz="0" w:space="0" w:color="auto"/>
                          <w:between w:val="none" w:sz="0" w:space="0" w:color="auto"/>
                          <w:bar w:val="none" w:sz="0" w:color="auto"/>
                        </w:pBdr>
                        <w:ind w:firstLineChars="0"/>
                        <w:contextualSpacing/>
                        <w:textAlignment w:val="baseline"/>
                        <w:rPr>
                          <w:color w:val="000000" w:themeColor="text1"/>
                          <w:kern w:val="24"/>
                        </w:rPr>
                      </w:pPr>
                      <w:r w:rsidRPr="005647B7">
                        <w:rPr>
                          <w:color w:val="000000" w:themeColor="text1"/>
                          <w:kern w:val="24"/>
                        </w:rPr>
                        <w:t>For outmost electrons in principle energy level with quantum number n, the attraction will decrease as n increases.</w:t>
                      </w:r>
                    </w:p>
                    <w:p w14:paraId="263F85F9" w14:textId="5E4F73CC" w:rsidR="005647B7" w:rsidRPr="005647B7" w:rsidRDefault="005647B7" w:rsidP="005647B7">
                      <w:pPr>
                        <w:pBdr>
                          <w:top w:val="none" w:sz="0" w:space="0" w:color="auto"/>
                          <w:left w:val="none" w:sz="0" w:space="0" w:color="auto"/>
                          <w:bottom w:val="none" w:sz="0" w:space="0" w:color="auto"/>
                          <w:right w:val="none" w:sz="0" w:space="0" w:color="auto"/>
                          <w:between w:val="none" w:sz="0" w:space="0" w:color="auto"/>
                          <w:bar w:val="none" w:sz="0" w:color="auto"/>
                        </w:pBdr>
                        <w:ind w:left="360"/>
                        <w:contextualSpacing/>
                        <w:textAlignment w:val="baseline"/>
                        <w:rPr>
                          <w:color w:val="000000" w:themeColor="text1"/>
                          <w:kern w:val="24"/>
                        </w:rPr>
                      </w:pPr>
                      <w:proofErr w:type="spellStart"/>
                      <w:r w:rsidRPr="005647B7">
                        <w:rPr>
                          <w:color w:val="000000" w:themeColor="text1"/>
                          <w:kern w:val="24"/>
                        </w:rPr>
                        <w:t>eg</w:t>
                      </w:r>
                      <w:proofErr w:type="spellEnd"/>
                      <w:r w:rsidRPr="005647B7">
                        <w:rPr>
                          <w:color w:val="000000" w:themeColor="text1"/>
                          <w:kern w:val="24"/>
                        </w:rPr>
                        <w:t xml:space="preserve">:   Li &gt; Na &gt; K &gt; Rb &gt; </w:t>
                      </w:r>
                      <w:proofErr w:type="gramStart"/>
                      <w:r w:rsidRPr="005647B7">
                        <w:rPr>
                          <w:color w:val="000000" w:themeColor="text1"/>
                          <w:kern w:val="24"/>
                        </w:rPr>
                        <w:t>Cs  (</w:t>
                      </w:r>
                      <w:proofErr w:type="gramEnd"/>
                      <w:r w:rsidRPr="005647B7">
                        <w:rPr>
                          <w:color w:val="000000" w:themeColor="text1"/>
                          <w:kern w:val="24"/>
                        </w:rPr>
                        <w:t>group 1)</w:t>
                      </w:r>
                    </w:p>
                  </w:txbxContent>
                </v:textbox>
              </v:shape>
            </w:pict>
          </mc:Fallback>
        </mc:AlternateContent>
      </w:r>
      <w:r>
        <w:rPr>
          <w:rFonts w:ascii="Times New Roman" w:hAnsi="Times New Roman" w:cs="Times New Roman"/>
          <w:color w:val="000000" w:themeColor="text1"/>
          <w:spacing w:val="4"/>
          <w:sz w:val="20"/>
          <w:szCs w:val="20"/>
          <w:shd w:val="clear" w:color="auto" w:fill="FFFFFF"/>
        </w:rPr>
        <w:t xml:space="preserve">The </w:t>
      </w:r>
      <w:r w:rsidRPr="005647B7">
        <w:rPr>
          <w:rFonts w:ascii="Times New Roman" w:hAnsi="Times New Roman" w:cs="Times New Roman"/>
          <w:color w:val="00B0F0"/>
          <w:spacing w:val="4"/>
          <w:sz w:val="20"/>
          <w:szCs w:val="20"/>
          <w:shd w:val="clear" w:color="auto" w:fill="FFFFFF"/>
        </w:rPr>
        <w:t>attraction force</w:t>
      </w:r>
      <w:r>
        <w:rPr>
          <w:rFonts w:ascii="Times New Roman" w:hAnsi="Times New Roman" w:cs="Times New Roman"/>
          <w:color w:val="000000" w:themeColor="text1"/>
          <w:spacing w:val="4"/>
          <w:sz w:val="20"/>
          <w:szCs w:val="20"/>
          <w:shd w:val="clear" w:color="auto" w:fill="FFFFFF"/>
        </w:rPr>
        <w:t xml:space="preserve"> between electrons and nucleus will affect many atom’s properties</w:t>
      </w:r>
    </w:p>
    <w:p w14:paraId="7A166B52" w14:textId="23454D1B" w:rsidR="005647B7" w:rsidRDefault="005647B7" w:rsidP="005647B7">
      <w:pPr>
        <w:pStyle w:val="Body"/>
        <w:spacing w:line="480" w:lineRule="auto"/>
        <w:ind w:left="440"/>
        <w:jc w:val="both"/>
        <w:rPr>
          <w:rFonts w:ascii="Times New Roman" w:hAnsi="Times New Roman" w:cs="Times New Roman"/>
          <w:color w:val="000000" w:themeColor="text1"/>
          <w:spacing w:val="4"/>
          <w:sz w:val="20"/>
          <w:szCs w:val="20"/>
          <w:shd w:val="clear" w:color="auto" w:fill="FFFFFF"/>
        </w:rPr>
      </w:pPr>
      <w:r w:rsidRPr="005647B7">
        <w:rPr>
          <w:rFonts w:ascii="Times New Roman" w:hAnsi="Times New Roman" w:cs="Times New Roman"/>
          <w:noProof/>
          <w:color w:val="000000" w:themeColor="text1"/>
          <w:spacing w:val="4"/>
          <w:sz w:val="20"/>
          <w:szCs w:val="20"/>
          <w:shd w:val="clear" w:color="auto" w:fill="FFFFFF"/>
        </w:rPr>
        <mc:AlternateContent>
          <mc:Choice Requires="wps">
            <w:drawing>
              <wp:anchor distT="0" distB="0" distL="114300" distR="114300" simplePos="0" relativeHeight="251672576" behindDoc="0" locked="0" layoutInCell="1" allowOverlap="1" wp14:anchorId="2EBAF51D" wp14:editId="248796B1">
                <wp:simplePos x="0" y="0"/>
                <wp:positionH relativeFrom="column">
                  <wp:posOffset>2371453</wp:posOffset>
                </wp:positionH>
                <wp:positionV relativeFrom="paragraph">
                  <wp:posOffset>949960</wp:posOffset>
                </wp:positionV>
                <wp:extent cx="4030073" cy="2016125"/>
                <wp:effectExtent l="0" t="0" r="0" b="0"/>
                <wp:wrapNone/>
                <wp:docPr id="6554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0073" cy="2016125"/>
                        </a:xfrm>
                        <a:prstGeom prst="rect">
                          <a:avLst/>
                        </a:prstGeom>
                        <a:noFill/>
                        <a:ln w="9525">
                          <a:noFill/>
                          <a:miter lim="800000"/>
                        </a:ln>
                        <a:effectLst/>
                      </wps:spPr>
                      <wps:txbx>
                        <w:txbxContent>
                          <w:p w14:paraId="01DCEA56" w14:textId="77777777" w:rsidR="005647B7" w:rsidRPr="005647B7" w:rsidRDefault="005647B7" w:rsidP="005647B7">
                            <w:pPr>
                              <w:ind w:left="547" w:hanging="547"/>
                              <w:textAlignment w:val="baseline"/>
                              <w:rPr>
                                <w:color w:val="000000" w:themeColor="text1"/>
                                <w:kern w:val="24"/>
                              </w:rPr>
                            </w:pPr>
                            <w:r w:rsidRPr="005647B7">
                              <w:rPr>
                                <w:color w:val="000000" w:themeColor="text1"/>
                                <w:kern w:val="24"/>
                              </w:rPr>
                              <w:t xml:space="preserve">2) If the outmost electrons are in the same </w:t>
                            </w:r>
                            <w:proofErr w:type="gramStart"/>
                            <w:r w:rsidRPr="005647B7">
                              <w:rPr>
                                <w:color w:val="000000" w:themeColor="text1"/>
                                <w:kern w:val="24"/>
                              </w:rPr>
                              <w:t>principle</w:t>
                            </w:r>
                            <w:proofErr w:type="gramEnd"/>
                            <w:r w:rsidRPr="005647B7">
                              <w:rPr>
                                <w:color w:val="000000" w:themeColor="text1"/>
                                <w:kern w:val="24"/>
                              </w:rPr>
                              <w:t xml:space="preserve"> energy level, the attraction will increase as proton number increases.</w:t>
                            </w:r>
                          </w:p>
                          <w:p w14:paraId="13168910" w14:textId="77777777" w:rsidR="005647B7" w:rsidRPr="005647B7" w:rsidRDefault="005647B7" w:rsidP="005647B7">
                            <w:pPr>
                              <w:ind w:left="547" w:hanging="547"/>
                              <w:textAlignment w:val="baseline"/>
                              <w:rPr>
                                <w:color w:val="000000" w:themeColor="text1"/>
                                <w:kern w:val="24"/>
                              </w:rPr>
                            </w:pPr>
                            <w:proofErr w:type="spellStart"/>
                            <w:r w:rsidRPr="005647B7">
                              <w:rPr>
                                <w:color w:val="000000" w:themeColor="text1"/>
                                <w:kern w:val="24"/>
                              </w:rPr>
                              <w:t>eg</w:t>
                            </w:r>
                            <w:proofErr w:type="spellEnd"/>
                            <w:r w:rsidRPr="005647B7">
                              <w:rPr>
                                <w:color w:val="000000" w:themeColor="text1"/>
                                <w:kern w:val="24"/>
                              </w:rPr>
                              <w:t>:  Na &lt; Mg &lt; Al &lt; Si &lt; P &lt; S &lt; Cl  (period 3)</w:t>
                            </w:r>
                          </w:p>
                        </w:txbxContent>
                      </wps:txbx>
                      <wps:bodyPr wrap="square">
                        <a:spAutoFit/>
                      </wps:bodyPr>
                    </wps:wsp>
                  </a:graphicData>
                </a:graphic>
                <wp14:sizeRelH relativeFrom="margin">
                  <wp14:pctWidth>0</wp14:pctWidth>
                </wp14:sizeRelH>
              </wp:anchor>
            </w:drawing>
          </mc:Choice>
          <mc:Fallback>
            <w:pict>
              <v:shape w14:anchorId="2EBAF51D" id="Text Box 9" o:spid="_x0000_s1028" type="#_x0000_t202" style="position:absolute;left:0;text-align:left;margin-left:186.75pt;margin-top:74.8pt;width:317.35pt;height:158.7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" filled="f" stroked="f">
                <v:textbox style="mso-fit-shape-to-text:t">
                  <w:txbxContent>
                    <w:p w14:paraId="01DCEA56" w14:textId="77777777" w:rsidR="005647B7" w:rsidRPr="005647B7" w:rsidRDefault="005647B7" w:rsidP="005647B7">
                      <w:pPr>
                        <w:ind w:left="547" w:hanging="547"/>
                        <w:textAlignment w:val="baseline"/>
                        <w:rPr>
                          <w:color w:val="000000" w:themeColor="text1"/>
                          <w:kern w:val="24"/>
                        </w:rPr>
                      </w:pPr>
                      <w:r w:rsidRPr="005647B7">
                        <w:rPr>
                          <w:color w:val="000000" w:themeColor="text1"/>
                          <w:kern w:val="24"/>
                        </w:rPr>
                        <w:t xml:space="preserve">2) If the outmost electrons are in the same </w:t>
                      </w:r>
                      <w:proofErr w:type="gramStart"/>
                      <w:r w:rsidRPr="005647B7">
                        <w:rPr>
                          <w:color w:val="000000" w:themeColor="text1"/>
                          <w:kern w:val="24"/>
                        </w:rPr>
                        <w:t>principle</w:t>
                      </w:r>
                      <w:proofErr w:type="gramEnd"/>
                      <w:r w:rsidRPr="005647B7">
                        <w:rPr>
                          <w:color w:val="000000" w:themeColor="text1"/>
                          <w:kern w:val="24"/>
                        </w:rPr>
                        <w:t xml:space="preserve"> energy level, the attraction will increase as proton number increases.</w:t>
                      </w:r>
                    </w:p>
                    <w:p w14:paraId="13168910" w14:textId="77777777" w:rsidR="005647B7" w:rsidRPr="005647B7" w:rsidRDefault="005647B7" w:rsidP="005647B7">
                      <w:pPr>
                        <w:ind w:left="547" w:hanging="547"/>
                        <w:textAlignment w:val="baseline"/>
                        <w:rPr>
                          <w:color w:val="000000" w:themeColor="text1"/>
                          <w:kern w:val="24"/>
                        </w:rPr>
                      </w:pPr>
                      <w:proofErr w:type="spellStart"/>
                      <w:r w:rsidRPr="005647B7">
                        <w:rPr>
                          <w:color w:val="000000" w:themeColor="text1"/>
                          <w:kern w:val="24"/>
                        </w:rPr>
                        <w:t>eg</w:t>
                      </w:r>
                      <w:proofErr w:type="spellEnd"/>
                      <w:r w:rsidRPr="005647B7">
                        <w:rPr>
                          <w:color w:val="000000" w:themeColor="text1"/>
                          <w:kern w:val="24"/>
                        </w:rPr>
                        <w:t xml:space="preserve">:  Na &lt; Mg &lt; Al &lt; Si &lt; P &lt; S &lt; </w:t>
                      </w:r>
                      <w:proofErr w:type="gramStart"/>
                      <w:r w:rsidRPr="005647B7">
                        <w:rPr>
                          <w:color w:val="000000" w:themeColor="text1"/>
                          <w:kern w:val="24"/>
                        </w:rPr>
                        <w:t>Cl  (</w:t>
                      </w:r>
                      <w:proofErr w:type="gramEnd"/>
                      <w:r w:rsidRPr="005647B7">
                        <w:rPr>
                          <w:color w:val="000000" w:themeColor="text1"/>
                          <w:kern w:val="24"/>
                        </w:rPr>
                        <w:t>period 3)</w:t>
                      </w:r>
                    </w:p>
                  </w:txbxContent>
                </v:textbox>
              </v:shape>
            </w:pict>
          </mc:Fallback>
        </mc:AlternateContent>
      </w:r>
      <w:r w:rsidRPr="005647B7">
        <w:rPr>
          <w:rFonts w:ascii="Times New Roman" w:hAnsi="Times New Roman" w:cs="Times New Roman"/>
          <w:noProof/>
          <w:color w:val="000000" w:themeColor="text1"/>
          <w:spacing w:val="4"/>
          <w:sz w:val="20"/>
          <w:szCs w:val="20"/>
          <w:shd w:val="clear" w:color="auto" w:fill="FFFFFF"/>
        </w:rPr>
        <w:drawing>
          <wp:inline distT="0" distB="0" distL="0" distR="0" wp14:anchorId="6ACED46F" wp14:editId="661349C7">
            <wp:extent cx="1577789" cy="1250505"/>
            <wp:effectExtent l="0" t="0" r="0" b="0"/>
            <wp:docPr id="65547" name="Picture 11" descr="FG05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7" name="Picture 11" descr="FG05_16"/>
                    <pic:cNvPicPr>
                      <a:picLocks noChangeAspect="1" noChangeArrowheads="1"/>
                    </pic:cNvPicPr>
                  </pic:nvPicPr>
                  <pic:blipFill>
                    <a:blip r:embed="rId10" cstate="print"/>
                    <a:srcRect/>
                    <a:stretch>
                      <a:fillRect/>
                    </a:stretch>
                  </pic:blipFill>
                  <pic:spPr bwMode="auto">
                    <a:xfrm>
                      <a:off x="0" y="0"/>
                      <a:ext cx="1632545" cy="1293903"/>
                    </a:xfrm>
                    <a:prstGeom prst="rect">
                      <a:avLst/>
                    </a:prstGeom>
                    <a:noFill/>
                  </pic:spPr>
                </pic:pic>
              </a:graphicData>
            </a:graphic>
          </wp:inline>
        </w:drawing>
      </w:r>
    </w:p>
    <w:p w14:paraId="1185D45F" w14:textId="7F9D4FE0" w:rsidR="005647B7" w:rsidRDefault="005647B7" w:rsidP="005647B7">
      <w:pPr>
        <w:pStyle w:val="Body"/>
        <w:numPr>
          <w:ilvl w:val="0"/>
          <w:numId w:val="55"/>
        </w:numPr>
        <w:spacing w:line="480" w:lineRule="auto"/>
        <w:jc w:val="both"/>
        <w:rPr>
          <w:rFonts w:ascii="Times New Roman" w:hAnsi="Times New Roman" w:cs="Times New Roman"/>
          <w:color w:val="000000" w:themeColor="text1"/>
          <w:spacing w:val="4"/>
          <w:sz w:val="20"/>
          <w:szCs w:val="20"/>
          <w:shd w:val="clear" w:color="auto" w:fill="FFFFFF"/>
        </w:rPr>
      </w:pPr>
      <w:r w:rsidRPr="003A483C">
        <w:rPr>
          <w:rFonts w:ascii="Times New Roman" w:hAnsi="Times New Roman" w:cs="Times New Roman"/>
          <w:color w:val="00B0F0"/>
          <w:spacing w:val="4"/>
          <w:sz w:val="20"/>
          <w:szCs w:val="20"/>
          <w:shd w:val="clear" w:color="auto" w:fill="FFFFFF"/>
        </w:rPr>
        <w:lastRenderedPageBreak/>
        <w:t>Trend 1: Atoms get larger going down a group.</w:t>
      </w:r>
    </w:p>
    <w:p w14:paraId="733F192B" w14:textId="04002107" w:rsidR="005647B7" w:rsidRDefault="005647B7" w:rsidP="00CE1ADF">
      <w:pPr>
        <w:pStyle w:val="Body"/>
        <w:numPr>
          <w:ilvl w:val="0"/>
          <w:numId w:val="56"/>
        </w:numPr>
        <w:spacing w:line="480" w:lineRule="auto"/>
        <w:jc w:val="both"/>
        <w:rPr>
          <w:rFonts w:ascii="Times New Roman" w:hAnsi="Times New Roman" w:cs="Times New Roman"/>
          <w:color w:val="000000" w:themeColor="text1"/>
          <w:spacing w:val="4"/>
          <w:sz w:val="20"/>
          <w:szCs w:val="20"/>
          <w:shd w:val="clear" w:color="auto" w:fill="FFFFFF"/>
        </w:rPr>
      </w:pPr>
      <w:r>
        <w:rPr>
          <w:rFonts w:ascii="Times New Roman" w:hAnsi="Times New Roman" w:cs="Times New Roman"/>
          <w:color w:val="000000" w:themeColor="text1"/>
          <w:spacing w:val="4"/>
          <w:sz w:val="20"/>
          <w:szCs w:val="20"/>
          <w:shd w:val="clear" w:color="auto" w:fill="FFFFFF"/>
        </w:rPr>
        <w:t>Going down a group = more energy levels, attraction decrease = outmost electrons go further, size increase</w:t>
      </w:r>
    </w:p>
    <w:p w14:paraId="56ACA759" w14:textId="29603662" w:rsidR="00CE1ADF" w:rsidRDefault="00CE1ADF" w:rsidP="00CE1ADF">
      <w:pPr>
        <w:pStyle w:val="Body"/>
        <w:numPr>
          <w:ilvl w:val="0"/>
          <w:numId w:val="55"/>
        </w:numPr>
        <w:spacing w:line="480" w:lineRule="auto"/>
        <w:jc w:val="both"/>
        <w:rPr>
          <w:rFonts w:ascii="Times New Roman" w:hAnsi="Times New Roman" w:cs="Times New Roman"/>
          <w:color w:val="000000" w:themeColor="text1"/>
          <w:spacing w:val="4"/>
          <w:sz w:val="20"/>
          <w:szCs w:val="20"/>
          <w:shd w:val="clear" w:color="auto" w:fill="FFFFFF"/>
        </w:rPr>
      </w:pPr>
      <w:r w:rsidRPr="003A483C">
        <w:rPr>
          <w:rFonts w:ascii="Times New Roman" w:hAnsi="Times New Roman" w:cs="Times New Roman"/>
          <w:color w:val="00B0F0"/>
          <w:spacing w:val="4"/>
          <w:sz w:val="20"/>
          <w:szCs w:val="20"/>
          <w:shd w:val="clear" w:color="auto" w:fill="FFFFFF"/>
        </w:rPr>
        <w:t>Trend 2: Atoms get smaller moving from left to right across each period</w:t>
      </w:r>
      <w:r>
        <w:rPr>
          <w:rFonts w:ascii="Times New Roman" w:hAnsi="Times New Roman" w:cs="Times New Roman"/>
          <w:color w:val="000000" w:themeColor="text1"/>
          <w:spacing w:val="4"/>
          <w:sz w:val="20"/>
          <w:szCs w:val="20"/>
          <w:shd w:val="clear" w:color="auto" w:fill="FFFFFF"/>
        </w:rPr>
        <w:t>.</w:t>
      </w:r>
    </w:p>
    <w:p w14:paraId="537EE98A" w14:textId="4007C714" w:rsidR="00CE1ADF" w:rsidRPr="00CE1ADF" w:rsidRDefault="00CE1ADF" w:rsidP="00CE1ADF">
      <w:pPr>
        <w:pStyle w:val="Body"/>
        <w:numPr>
          <w:ilvl w:val="0"/>
          <w:numId w:val="56"/>
        </w:numPr>
        <w:spacing w:line="480" w:lineRule="auto"/>
        <w:jc w:val="both"/>
        <w:rPr>
          <w:rFonts w:ascii="Times New Roman" w:hAnsi="Times New Roman" w:cs="Times New Roman"/>
          <w:color w:val="000000" w:themeColor="text1"/>
          <w:spacing w:val="4"/>
          <w:sz w:val="20"/>
          <w:szCs w:val="20"/>
          <w:shd w:val="clear" w:color="auto" w:fill="FFFFFF"/>
        </w:rPr>
      </w:pPr>
      <w:r>
        <w:rPr>
          <w:rFonts w:ascii="Times New Roman" w:hAnsi="Times New Roman" w:cs="Times New Roman"/>
          <w:color w:val="000000" w:themeColor="text1"/>
          <w:spacing w:val="4"/>
          <w:sz w:val="20"/>
          <w:szCs w:val="20"/>
          <w:shd w:val="clear" w:color="auto" w:fill="FFFFFF"/>
        </w:rPr>
        <w:t>Moving from left to right = same energy level, more protons, attraction increase = outmost electrons closer, atom size decrease</w:t>
      </w:r>
    </w:p>
    <w:p w14:paraId="00C3786F" w14:textId="53B83CD6" w:rsidR="00B07657" w:rsidRPr="00B07657" w:rsidRDefault="00B07657" w:rsidP="005647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jc w:val="both"/>
        <w:rPr>
          <w:rFonts w:eastAsia="宋体"/>
          <w:color w:val="FFC000"/>
          <w:spacing w:val="4"/>
          <w:sz w:val="20"/>
          <w:szCs w:val="20"/>
          <w:bdr w:val="none" w:sz="0" w:space="0" w:color="auto"/>
          <w:lang w:eastAsia="zh-CN"/>
        </w:rPr>
      </w:pPr>
      <w:r w:rsidRPr="00B07657">
        <w:rPr>
          <w:rFonts w:eastAsia="宋体"/>
          <w:color w:val="FFC000"/>
          <w:spacing w:val="4"/>
          <w:sz w:val="20"/>
          <w:szCs w:val="20"/>
          <w:bdr w:val="none" w:sz="0" w:space="0" w:color="auto"/>
          <w:lang w:eastAsia="zh-CN"/>
        </w:rPr>
        <w:t xml:space="preserve">II. </w:t>
      </w:r>
      <w:r w:rsidR="00CE1ADF">
        <w:rPr>
          <w:rFonts w:eastAsia="宋体"/>
          <w:color w:val="FFC000"/>
          <w:spacing w:val="4"/>
          <w:sz w:val="20"/>
          <w:szCs w:val="20"/>
          <w:bdr w:val="none" w:sz="0" w:space="0" w:color="auto"/>
          <w:lang w:eastAsia="zh-CN"/>
        </w:rPr>
        <w:t>Trend for Ionic Size</w:t>
      </w:r>
    </w:p>
    <w:p w14:paraId="51B0413C" w14:textId="6C1E5522" w:rsidR="00B07657" w:rsidRPr="00CE1ADF" w:rsidRDefault="00CE1ADF" w:rsidP="005647B7">
      <w:pPr>
        <w:pStyle w:val="a9"/>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60607"/>
          <w:spacing w:val="4"/>
          <w:sz w:val="20"/>
          <w:szCs w:val="20"/>
          <w:bdr w:val="none" w:sz="0" w:space="0" w:color="auto"/>
          <w:lang w:eastAsia="zh-CN"/>
        </w:rPr>
      </w:pPr>
      <w:r w:rsidRPr="00CE1ADF">
        <w:rPr>
          <w:rFonts w:eastAsia="宋体"/>
          <w:color w:val="000000" w:themeColor="text1"/>
          <w:spacing w:val="4"/>
          <w:sz w:val="20"/>
          <w:szCs w:val="20"/>
          <w:bdr w:val="none" w:sz="0" w:space="0" w:color="auto"/>
          <w:lang w:eastAsia="zh-CN"/>
        </w:rPr>
        <w:t>An</w:t>
      </w:r>
      <w:r>
        <w:rPr>
          <w:rFonts w:eastAsia="宋体"/>
          <w:color w:val="0079BF" w:themeColor="accent1" w:themeShade="BF"/>
          <w:spacing w:val="4"/>
          <w:sz w:val="20"/>
          <w:szCs w:val="20"/>
          <w:bdr w:val="none" w:sz="0" w:space="0" w:color="auto"/>
          <w:lang w:eastAsia="zh-CN"/>
        </w:rPr>
        <w:t xml:space="preserve"> ion </w:t>
      </w:r>
      <w:r>
        <w:rPr>
          <w:rFonts w:eastAsia="宋体"/>
          <w:color w:val="000000" w:themeColor="text1"/>
          <w:spacing w:val="4"/>
          <w:sz w:val="20"/>
          <w:szCs w:val="20"/>
          <w:bdr w:val="none" w:sz="0" w:space="0" w:color="auto"/>
          <w:lang w:eastAsia="zh-CN"/>
        </w:rPr>
        <w:t xml:space="preserve">is an atom or group of atoms that has a positive or negative charge </w:t>
      </w:r>
    </w:p>
    <w:p w14:paraId="70884115" w14:textId="364B038A" w:rsidR="00CE1ADF" w:rsidRPr="00CE1ADF" w:rsidRDefault="00CE1ADF" w:rsidP="005647B7">
      <w:pPr>
        <w:pStyle w:val="a9"/>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60607"/>
          <w:spacing w:val="4"/>
          <w:sz w:val="20"/>
          <w:szCs w:val="20"/>
          <w:bdr w:val="none" w:sz="0" w:space="0" w:color="auto"/>
          <w:lang w:eastAsia="zh-CN"/>
        </w:rPr>
      </w:pPr>
      <w:r>
        <w:rPr>
          <w:rFonts w:eastAsia="宋体"/>
          <w:color w:val="000000" w:themeColor="text1"/>
          <w:spacing w:val="4"/>
          <w:sz w:val="20"/>
          <w:szCs w:val="20"/>
          <w:bdr w:val="none" w:sz="0" w:space="0" w:color="auto"/>
          <w:lang w:eastAsia="zh-CN"/>
        </w:rPr>
        <w:t xml:space="preserve">An ion with a positive charge is called a </w:t>
      </w:r>
      <w:r w:rsidRPr="00CE1ADF">
        <w:rPr>
          <w:rFonts w:eastAsia="宋体"/>
          <w:color w:val="00B0F0"/>
          <w:spacing w:val="4"/>
          <w:sz w:val="20"/>
          <w:szCs w:val="20"/>
          <w:bdr w:val="none" w:sz="0" w:space="0" w:color="auto"/>
          <w:lang w:eastAsia="zh-CN"/>
        </w:rPr>
        <w:t>cation</w:t>
      </w:r>
      <w:r>
        <w:rPr>
          <w:rFonts w:eastAsia="宋体"/>
          <w:color w:val="000000" w:themeColor="text1"/>
          <w:spacing w:val="4"/>
          <w:sz w:val="20"/>
          <w:szCs w:val="20"/>
          <w:bdr w:val="none" w:sz="0" w:space="0" w:color="auto"/>
          <w:lang w:eastAsia="zh-CN"/>
        </w:rPr>
        <w:t xml:space="preserve"> (metal easy to lose electrons)</w:t>
      </w:r>
    </w:p>
    <w:p w14:paraId="2557F03D" w14:textId="1A4FDE59" w:rsidR="00B07657" w:rsidRPr="00CE1ADF" w:rsidRDefault="00CE1ADF" w:rsidP="005647B7">
      <w:pPr>
        <w:pStyle w:val="a9"/>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60607"/>
          <w:spacing w:val="4"/>
          <w:sz w:val="20"/>
          <w:szCs w:val="20"/>
          <w:bdr w:val="none" w:sz="0" w:space="0" w:color="auto"/>
          <w:lang w:eastAsia="zh-CN"/>
        </w:rPr>
      </w:pPr>
      <w:r>
        <w:rPr>
          <w:rFonts w:eastAsia="宋体"/>
          <w:color w:val="000000" w:themeColor="text1"/>
          <w:spacing w:val="4"/>
          <w:sz w:val="20"/>
          <w:szCs w:val="20"/>
          <w:bdr w:val="none" w:sz="0" w:space="0" w:color="auto"/>
          <w:lang w:eastAsia="zh-CN"/>
        </w:rPr>
        <w:t xml:space="preserve">An ion with a negative charge is called an </w:t>
      </w:r>
      <w:r w:rsidRPr="00CE1ADF">
        <w:rPr>
          <w:rFonts w:eastAsia="宋体"/>
          <w:color w:val="00B0F0"/>
          <w:spacing w:val="4"/>
          <w:sz w:val="20"/>
          <w:szCs w:val="20"/>
          <w:bdr w:val="none" w:sz="0" w:space="0" w:color="auto"/>
          <w:lang w:eastAsia="zh-CN"/>
        </w:rPr>
        <w:t>anion</w:t>
      </w:r>
      <w:r>
        <w:rPr>
          <w:rFonts w:eastAsia="宋体"/>
          <w:color w:val="000000" w:themeColor="text1"/>
          <w:spacing w:val="4"/>
          <w:sz w:val="20"/>
          <w:szCs w:val="20"/>
          <w:bdr w:val="none" w:sz="0" w:space="0" w:color="auto"/>
          <w:lang w:eastAsia="zh-CN"/>
        </w:rPr>
        <w:t xml:space="preserve"> (nonmetal easy to gain electron)</w:t>
      </w:r>
    </w:p>
    <w:p w14:paraId="14B7712C" w14:textId="44F6C07F" w:rsidR="00CE1ADF" w:rsidRPr="00CE1ADF" w:rsidRDefault="00CE1ADF" w:rsidP="005647B7">
      <w:pPr>
        <w:pStyle w:val="a9"/>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60607"/>
          <w:spacing w:val="4"/>
          <w:sz w:val="20"/>
          <w:szCs w:val="20"/>
          <w:bdr w:val="none" w:sz="0" w:space="0" w:color="auto"/>
          <w:lang w:eastAsia="zh-CN"/>
        </w:rPr>
      </w:pPr>
      <w:r>
        <w:rPr>
          <w:rFonts w:eastAsia="宋体"/>
          <w:color w:val="000000" w:themeColor="text1"/>
          <w:spacing w:val="4"/>
          <w:sz w:val="20"/>
          <w:szCs w:val="20"/>
          <w:bdr w:val="none" w:sz="0" w:space="0" w:color="auto"/>
          <w:lang w:eastAsia="zh-CN"/>
        </w:rPr>
        <w:t>Octet rule: Atoms tend to gain, lose, or share electrons in order to acquire a full set of valence electrons</w:t>
      </w:r>
    </w:p>
    <w:p w14:paraId="4070AA90" w14:textId="18C12DB9" w:rsidR="00CE1ADF" w:rsidRDefault="00CE1ADF" w:rsidP="00CE1AD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jc w:val="both"/>
        <w:rPr>
          <w:rFonts w:eastAsia="宋体"/>
          <w:color w:val="060607"/>
          <w:spacing w:val="4"/>
          <w:sz w:val="20"/>
          <w:szCs w:val="20"/>
          <w:bdr w:val="none" w:sz="0" w:space="0" w:color="auto"/>
          <w:lang w:eastAsia="zh-CN"/>
        </w:rPr>
      </w:pPr>
      <w:r>
        <w:rPr>
          <w:noProof/>
          <w:bdr w:val="none" w:sz="0" w:space="0" w:color="auto"/>
          <w:lang w:eastAsia="zh-CN"/>
        </w:rPr>
        <w:drawing>
          <wp:inline distT="0" distB="0" distL="0" distR="0" wp14:anchorId="4603D412" wp14:editId="0CAAAA0E">
            <wp:extent cx="6120130" cy="3239770"/>
            <wp:effectExtent l="0" t="0" r="1270" b="0"/>
            <wp:docPr id="110517267" name="图片 5" descr="卡通人物&#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7267" name="图片 5" descr="卡通人物&#10;&#10;AI 生成的内容可能不正确。"/>
                    <pic:cNvPicPr/>
                  </pic:nvPicPr>
                  <pic:blipFill>
                    <a:blip r:embed="rId11">
                      <a:extLst>
                        <a:ext uri="{28A0092B-C50C-407E-A947-70E740481C1C}">
                          <a14:useLocalDpi xmlns:a14="http://schemas.microsoft.com/office/drawing/2010/main" val="0"/>
                        </a:ext>
                      </a:extLst>
                    </a:blip>
                    <a:stretch>
                      <a:fillRect/>
                    </a:stretch>
                  </pic:blipFill>
                  <pic:spPr>
                    <a:xfrm>
                      <a:off x="0" y="0"/>
                      <a:ext cx="6120130" cy="3239770"/>
                    </a:xfrm>
                    <a:prstGeom prst="rect">
                      <a:avLst/>
                    </a:prstGeom>
                  </pic:spPr>
                </pic:pic>
              </a:graphicData>
            </a:graphic>
          </wp:inline>
        </w:drawing>
      </w:r>
    </w:p>
    <w:p w14:paraId="2DDB0DB3" w14:textId="1E3DAE21" w:rsidR="00CE1ADF" w:rsidRDefault="00CE1ADF" w:rsidP="00CE1ADF">
      <w:pPr>
        <w:pStyle w:val="a9"/>
        <w:numPr>
          <w:ilvl w:val="0"/>
          <w:numId w:val="5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60607"/>
          <w:spacing w:val="4"/>
          <w:sz w:val="20"/>
          <w:szCs w:val="20"/>
          <w:bdr w:val="none" w:sz="0" w:space="0" w:color="auto"/>
          <w:lang w:eastAsia="zh-CN"/>
        </w:rPr>
      </w:pPr>
      <w:r>
        <w:rPr>
          <w:rFonts w:eastAsia="宋体"/>
          <w:color w:val="060607"/>
          <w:spacing w:val="4"/>
          <w:sz w:val="20"/>
          <w:szCs w:val="20"/>
          <w:bdr w:val="none" w:sz="0" w:space="0" w:color="auto"/>
          <w:lang w:eastAsia="zh-CN"/>
        </w:rPr>
        <w:t>For most energy levels, there are 8 valence electrons in a full set of valence electrons --- 2 in s orbital and 6 in p orbitals</w:t>
      </w:r>
    </w:p>
    <w:p w14:paraId="29B26CDA" w14:textId="4828DE18" w:rsidR="00CE1ADF" w:rsidRDefault="00CE1ADF" w:rsidP="00CE1ADF">
      <w:pPr>
        <w:pStyle w:val="a9"/>
        <w:numPr>
          <w:ilvl w:val="0"/>
          <w:numId w:val="5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60607"/>
          <w:spacing w:val="4"/>
          <w:sz w:val="20"/>
          <w:szCs w:val="20"/>
          <w:bdr w:val="none" w:sz="0" w:space="0" w:color="auto"/>
          <w:lang w:eastAsia="zh-CN"/>
        </w:rPr>
      </w:pPr>
      <w:r>
        <w:rPr>
          <w:rFonts w:eastAsia="宋体"/>
          <w:color w:val="060607"/>
          <w:spacing w:val="4"/>
          <w:sz w:val="20"/>
          <w:szCs w:val="20"/>
          <w:bdr w:val="none" w:sz="0" w:space="0" w:color="auto"/>
          <w:lang w:eastAsia="zh-CN"/>
        </w:rPr>
        <w:t>An exception for the first energy level, which is full with only 2 electrons</w:t>
      </w:r>
    </w:p>
    <w:p w14:paraId="556BC9FC" w14:textId="7531C315" w:rsidR="00CE1ADF" w:rsidRDefault="00CE1ADF" w:rsidP="00CE1ADF">
      <w:pPr>
        <w:pStyle w:val="a9"/>
        <w:numPr>
          <w:ilvl w:val="0"/>
          <w:numId w:val="5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60607"/>
          <w:spacing w:val="4"/>
          <w:sz w:val="20"/>
          <w:szCs w:val="20"/>
          <w:bdr w:val="none" w:sz="0" w:space="0" w:color="auto"/>
          <w:lang w:eastAsia="zh-CN"/>
        </w:rPr>
      </w:pPr>
      <w:r>
        <w:rPr>
          <w:rFonts w:eastAsia="宋体"/>
          <w:color w:val="060607"/>
          <w:spacing w:val="4"/>
          <w:sz w:val="20"/>
          <w:szCs w:val="20"/>
          <w:bdr w:val="none" w:sz="0" w:space="0" w:color="auto"/>
          <w:lang w:eastAsia="zh-CN"/>
        </w:rPr>
        <w:t xml:space="preserve">The elements on the </w:t>
      </w:r>
      <w:r w:rsidRPr="00CE1ADF">
        <w:rPr>
          <w:rFonts w:eastAsia="宋体"/>
          <w:color w:val="00B0F0"/>
          <w:spacing w:val="4"/>
          <w:sz w:val="20"/>
          <w:szCs w:val="20"/>
          <w:bdr w:val="none" w:sz="0" w:space="0" w:color="auto"/>
          <w:lang w:eastAsia="zh-CN"/>
        </w:rPr>
        <w:t>right</w:t>
      </w:r>
      <w:r>
        <w:rPr>
          <w:rFonts w:eastAsia="宋体"/>
          <w:color w:val="060607"/>
          <w:spacing w:val="4"/>
          <w:sz w:val="20"/>
          <w:szCs w:val="20"/>
          <w:bdr w:val="none" w:sz="0" w:space="0" w:color="auto"/>
          <w:lang w:eastAsia="zh-CN"/>
        </w:rPr>
        <w:t xml:space="preserve"> side of the periodic table tend to </w:t>
      </w:r>
      <w:r w:rsidRPr="00CE1ADF">
        <w:rPr>
          <w:rFonts w:eastAsia="宋体"/>
          <w:color w:val="00B0F0"/>
          <w:spacing w:val="4"/>
          <w:sz w:val="20"/>
          <w:szCs w:val="20"/>
          <w:bdr w:val="none" w:sz="0" w:space="0" w:color="auto"/>
          <w:lang w:eastAsia="zh-CN"/>
        </w:rPr>
        <w:t>gain</w:t>
      </w:r>
      <w:r>
        <w:rPr>
          <w:rFonts w:eastAsia="宋体"/>
          <w:color w:val="060607"/>
          <w:spacing w:val="4"/>
          <w:sz w:val="20"/>
          <w:szCs w:val="20"/>
          <w:bdr w:val="none" w:sz="0" w:space="0" w:color="auto"/>
          <w:lang w:eastAsia="zh-CN"/>
        </w:rPr>
        <w:t xml:space="preserve"> electrons – or become </w:t>
      </w:r>
      <w:r w:rsidRPr="00CE1ADF">
        <w:rPr>
          <w:rFonts w:eastAsia="宋体"/>
          <w:color w:val="00B0F0"/>
          <w:spacing w:val="4"/>
          <w:sz w:val="20"/>
          <w:szCs w:val="20"/>
          <w:bdr w:val="none" w:sz="0" w:space="0" w:color="auto"/>
          <w:lang w:eastAsia="zh-CN"/>
        </w:rPr>
        <w:t>anions</w:t>
      </w:r>
      <w:r>
        <w:rPr>
          <w:rFonts w:eastAsia="宋体"/>
          <w:color w:val="060607"/>
          <w:spacing w:val="4"/>
          <w:sz w:val="20"/>
          <w:szCs w:val="20"/>
          <w:bdr w:val="none" w:sz="0" w:space="0" w:color="auto"/>
          <w:lang w:eastAsia="zh-CN"/>
        </w:rPr>
        <w:t xml:space="preserve"> – in order to acquire a complete set of valence electrons (being stable)</w:t>
      </w:r>
    </w:p>
    <w:p w14:paraId="10BFC984" w14:textId="5499EEAB" w:rsidR="00CE1ADF" w:rsidRDefault="00CE1ADF" w:rsidP="00CE1ADF">
      <w:pPr>
        <w:pStyle w:val="a9"/>
        <w:numPr>
          <w:ilvl w:val="0"/>
          <w:numId w:val="5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60607"/>
          <w:spacing w:val="4"/>
          <w:sz w:val="20"/>
          <w:szCs w:val="20"/>
          <w:bdr w:val="none" w:sz="0" w:space="0" w:color="auto"/>
          <w:lang w:eastAsia="zh-CN"/>
        </w:rPr>
      </w:pPr>
      <w:r>
        <w:rPr>
          <w:rFonts w:eastAsia="宋体"/>
          <w:color w:val="060607"/>
          <w:spacing w:val="4"/>
          <w:sz w:val="20"/>
          <w:szCs w:val="20"/>
          <w:bdr w:val="none" w:sz="0" w:space="0" w:color="auto"/>
          <w:lang w:eastAsia="zh-CN"/>
        </w:rPr>
        <w:t xml:space="preserve">The elements on the </w:t>
      </w:r>
      <w:r w:rsidRPr="00CE1ADF">
        <w:rPr>
          <w:rFonts w:eastAsia="宋体"/>
          <w:color w:val="00B0F0"/>
          <w:spacing w:val="4"/>
          <w:sz w:val="20"/>
          <w:szCs w:val="20"/>
          <w:bdr w:val="none" w:sz="0" w:space="0" w:color="auto"/>
          <w:lang w:eastAsia="zh-CN"/>
        </w:rPr>
        <w:t>left</w:t>
      </w:r>
      <w:r>
        <w:rPr>
          <w:rFonts w:eastAsia="宋体"/>
          <w:color w:val="060607"/>
          <w:spacing w:val="4"/>
          <w:sz w:val="20"/>
          <w:szCs w:val="20"/>
          <w:bdr w:val="none" w:sz="0" w:space="0" w:color="auto"/>
          <w:lang w:eastAsia="zh-CN"/>
        </w:rPr>
        <w:t xml:space="preserve"> side of the periodic table tend to </w:t>
      </w:r>
      <w:r w:rsidRPr="00CE1ADF">
        <w:rPr>
          <w:rFonts w:eastAsia="宋体"/>
          <w:color w:val="00B0F0"/>
          <w:spacing w:val="4"/>
          <w:sz w:val="20"/>
          <w:szCs w:val="20"/>
          <w:bdr w:val="none" w:sz="0" w:space="0" w:color="auto"/>
          <w:lang w:eastAsia="zh-CN"/>
        </w:rPr>
        <w:t>lose</w:t>
      </w:r>
      <w:r>
        <w:rPr>
          <w:rFonts w:eastAsia="宋体"/>
          <w:color w:val="060607"/>
          <w:spacing w:val="4"/>
          <w:sz w:val="20"/>
          <w:szCs w:val="20"/>
          <w:bdr w:val="none" w:sz="0" w:space="0" w:color="auto"/>
          <w:lang w:eastAsia="zh-CN"/>
        </w:rPr>
        <w:t xml:space="preserve"> electrons – or become </w:t>
      </w:r>
      <w:r w:rsidRPr="00CE1ADF">
        <w:rPr>
          <w:rFonts w:eastAsia="宋体"/>
          <w:color w:val="00B0F0"/>
          <w:spacing w:val="4"/>
          <w:sz w:val="20"/>
          <w:szCs w:val="20"/>
          <w:bdr w:val="none" w:sz="0" w:space="0" w:color="auto"/>
          <w:lang w:eastAsia="zh-CN"/>
        </w:rPr>
        <w:t>cations</w:t>
      </w:r>
      <w:r>
        <w:rPr>
          <w:rFonts w:eastAsia="宋体"/>
          <w:color w:val="060607"/>
          <w:spacing w:val="4"/>
          <w:sz w:val="20"/>
          <w:szCs w:val="20"/>
          <w:bdr w:val="none" w:sz="0" w:space="0" w:color="auto"/>
          <w:lang w:eastAsia="zh-CN"/>
        </w:rPr>
        <w:t xml:space="preserve"> – in order to acquire a complete set of valence electrons (being stable)</w:t>
      </w:r>
    </w:p>
    <w:p w14:paraId="514926D3" w14:textId="657212D1" w:rsidR="00CE1ADF" w:rsidRDefault="00CE1ADF" w:rsidP="00CE1ADF">
      <w:pPr>
        <w:pStyle w:val="a9"/>
        <w:numPr>
          <w:ilvl w:val="0"/>
          <w:numId w:val="5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60607"/>
          <w:spacing w:val="4"/>
          <w:sz w:val="20"/>
          <w:szCs w:val="20"/>
          <w:bdr w:val="none" w:sz="0" w:space="0" w:color="auto"/>
          <w:lang w:eastAsia="zh-CN"/>
        </w:rPr>
      </w:pPr>
      <w:r>
        <w:rPr>
          <w:rFonts w:eastAsia="宋体"/>
          <w:color w:val="060607"/>
          <w:spacing w:val="4"/>
          <w:sz w:val="20"/>
          <w:szCs w:val="20"/>
          <w:bdr w:val="none" w:sz="0" w:space="0" w:color="auto"/>
          <w:lang w:eastAsia="zh-CN"/>
        </w:rPr>
        <w:t xml:space="preserve">Noble gases </w:t>
      </w:r>
      <w:r w:rsidRPr="00CE1ADF">
        <w:rPr>
          <w:rFonts w:eastAsia="宋体"/>
          <w:color w:val="00B0F0"/>
          <w:spacing w:val="4"/>
          <w:sz w:val="20"/>
          <w:szCs w:val="20"/>
          <w:bdr w:val="none" w:sz="0" w:space="0" w:color="auto"/>
          <w:lang w:eastAsia="zh-CN"/>
        </w:rPr>
        <w:t>neither gain nor lose</w:t>
      </w:r>
      <w:r>
        <w:rPr>
          <w:rFonts w:eastAsia="宋体"/>
          <w:color w:val="060607"/>
          <w:spacing w:val="4"/>
          <w:sz w:val="20"/>
          <w:szCs w:val="20"/>
          <w:bdr w:val="none" w:sz="0" w:space="0" w:color="auto"/>
          <w:lang w:eastAsia="zh-CN"/>
        </w:rPr>
        <w:t xml:space="preserve"> electrons</w:t>
      </w:r>
    </w:p>
    <w:p w14:paraId="558E8512" w14:textId="55353407" w:rsidR="00CE1ADF" w:rsidRDefault="00CE1ADF" w:rsidP="00CE1ADF">
      <w:pPr>
        <w:pStyle w:val="a9"/>
        <w:numPr>
          <w:ilvl w:val="0"/>
          <w:numId w:val="5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60607"/>
          <w:spacing w:val="4"/>
          <w:sz w:val="20"/>
          <w:szCs w:val="20"/>
          <w:bdr w:val="none" w:sz="0" w:space="0" w:color="auto"/>
          <w:lang w:eastAsia="zh-CN"/>
        </w:rPr>
      </w:pPr>
      <w:r>
        <w:rPr>
          <w:rFonts w:eastAsia="宋体"/>
          <w:color w:val="060607"/>
          <w:spacing w:val="4"/>
          <w:sz w:val="20"/>
          <w:szCs w:val="20"/>
          <w:bdr w:val="none" w:sz="0" w:space="0" w:color="auto"/>
          <w:lang w:eastAsia="zh-CN"/>
        </w:rPr>
        <w:t>Positive Ions (lose electrons) become smaller, because the repulsion between electrons is reduced, radius of a cation is smaller than an atom</w:t>
      </w:r>
    </w:p>
    <w:p w14:paraId="78732EE9" w14:textId="3DE3C2A9" w:rsidR="00CE1ADF" w:rsidRDefault="00CE1ADF" w:rsidP="00CE1ADF">
      <w:pPr>
        <w:pStyle w:val="a9"/>
        <w:numPr>
          <w:ilvl w:val="0"/>
          <w:numId w:val="5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60607"/>
          <w:spacing w:val="4"/>
          <w:sz w:val="20"/>
          <w:szCs w:val="20"/>
          <w:bdr w:val="none" w:sz="0" w:space="0" w:color="auto"/>
          <w:lang w:eastAsia="zh-CN"/>
        </w:rPr>
      </w:pPr>
      <w:r>
        <w:rPr>
          <w:rFonts w:eastAsia="宋体"/>
          <w:color w:val="060607"/>
          <w:spacing w:val="4"/>
          <w:sz w:val="20"/>
          <w:szCs w:val="20"/>
          <w:bdr w:val="none" w:sz="0" w:space="0" w:color="auto"/>
          <w:lang w:eastAsia="zh-CN"/>
        </w:rPr>
        <w:t>Negative Ions (gain electrons) become larger, because the repulsion between electrons is increased, radius of an anion is larger than an atom</w:t>
      </w:r>
    </w:p>
    <w:p w14:paraId="1F0E5634" w14:textId="2CFFED8E" w:rsidR="00CE1ADF" w:rsidRPr="003A483C" w:rsidRDefault="00CE1ADF" w:rsidP="00CE1ADF">
      <w:pPr>
        <w:pStyle w:val="a9"/>
        <w:numPr>
          <w:ilvl w:val="0"/>
          <w:numId w:val="5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00000" w:themeColor="text1"/>
          <w:spacing w:val="4"/>
          <w:sz w:val="20"/>
          <w:szCs w:val="20"/>
          <w:bdr w:val="none" w:sz="0" w:space="0" w:color="auto"/>
          <w:lang w:eastAsia="zh-CN"/>
        </w:rPr>
      </w:pPr>
      <w:r w:rsidRPr="003A483C">
        <w:rPr>
          <w:rFonts w:eastAsia="宋体"/>
          <w:color w:val="00B0F0"/>
          <w:spacing w:val="4"/>
          <w:sz w:val="20"/>
          <w:szCs w:val="20"/>
          <w:bdr w:val="none" w:sz="0" w:space="0" w:color="auto"/>
          <w:lang w:eastAsia="zh-CN"/>
        </w:rPr>
        <w:t>Trend 1: Ions get larger going down a group</w:t>
      </w:r>
    </w:p>
    <w:p w14:paraId="21CED3B6" w14:textId="14AEE8B6" w:rsidR="00CE1ADF" w:rsidRPr="003A483C" w:rsidRDefault="00CE1ADF" w:rsidP="00CE1ADF">
      <w:pPr>
        <w:pStyle w:val="a9"/>
        <w:numPr>
          <w:ilvl w:val="0"/>
          <w:numId w:val="5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00000" w:themeColor="text1"/>
          <w:spacing w:val="4"/>
          <w:sz w:val="20"/>
          <w:szCs w:val="20"/>
          <w:bdr w:val="none" w:sz="0" w:space="0" w:color="auto"/>
          <w:lang w:eastAsia="zh-CN"/>
        </w:rPr>
      </w:pPr>
      <w:r w:rsidRPr="003A483C">
        <w:rPr>
          <w:rFonts w:eastAsia="宋体"/>
          <w:color w:val="00B0F0"/>
          <w:spacing w:val="4"/>
          <w:sz w:val="20"/>
          <w:szCs w:val="20"/>
          <w:bdr w:val="none" w:sz="0" w:space="0" w:color="auto"/>
          <w:lang w:eastAsia="zh-CN"/>
        </w:rPr>
        <w:t>Trend 2: Ions get smaller from left to right</w:t>
      </w:r>
    </w:p>
    <w:p w14:paraId="3B461917" w14:textId="2B8A7FFC" w:rsidR="003A483C" w:rsidRDefault="003A483C" w:rsidP="003A483C">
      <w:pPr>
        <w:pStyle w:val="a9"/>
        <w:numPr>
          <w:ilvl w:val="0"/>
          <w:numId w:val="5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60607"/>
          <w:spacing w:val="4"/>
          <w:sz w:val="20"/>
          <w:szCs w:val="20"/>
          <w:bdr w:val="none" w:sz="0" w:space="0" w:color="auto"/>
          <w:lang w:eastAsia="zh-CN"/>
        </w:rPr>
      </w:pPr>
      <w:r>
        <w:rPr>
          <w:rFonts w:eastAsia="宋体"/>
          <w:color w:val="060607"/>
          <w:spacing w:val="4"/>
          <w:sz w:val="20"/>
          <w:szCs w:val="20"/>
          <w:bdr w:val="none" w:sz="0" w:space="0" w:color="auto"/>
          <w:lang w:eastAsia="zh-CN"/>
        </w:rPr>
        <w:t>The anions in same period and cation of next period have same number of electrons but proton number is increasing in nucleus, thus the attraction force increases and ion sized decreases</w:t>
      </w:r>
    </w:p>
    <w:p w14:paraId="4607F84A" w14:textId="77777777" w:rsidR="003A483C" w:rsidRPr="003A483C" w:rsidRDefault="003A483C" w:rsidP="005647B7">
      <w:pPr>
        <w:pStyle w:val="a9"/>
        <w:numPr>
          <w:ilvl w:val="0"/>
          <w:numId w:val="5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60607"/>
          <w:spacing w:val="4"/>
          <w:sz w:val="20"/>
          <w:szCs w:val="20"/>
          <w:bdr w:val="none" w:sz="0" w:space="0" w:color="auto"/>
          <w:lang w:eastAsia="zh-CN"/>
        </w:rPr>
      </w:pPr>
      <w:r w:rsidRPr="003A483C">
        <w:rPr>
          <w:rFonts w:eastAsia="宋体"/>
          <w:color w:val="00B0F0"/>
          <w:spacing w:val="4"/>
          <w:sz w:val="20"/>
          <w:szCs w:val="20"/>
          <w:bdr w:val="none" w:sz="0" w:space="0" w:color="auto"/>
          <w:lang w:eastAsia="zh-CN"/>
        </w:rPr>
        <w:t>Trend 3: For same elements, the one with less electrons (more positive or less negative) is smaller</w:t>
      </w:r>
    </w:p>
    <w:p w14:paraId="392C0513" w14:textId="77777777" w:rsidR="003A483C" w:rsidRPr="003A483C" w:rsidRDefault="003A483C" w:rsidP="003A483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jc w:val="both"/>
        <w:rPr>
          <w:rFonts w:eastAsia="宋体"/>
          <w:color w:val="060607"/>
          <w:spacing w:val="4"/>
          <w:sz w:val="20"/>
          <w:szCs w:val="20"/>
          <w:bdr w:val="none" w:sz="0" w:space="0" w:color="auto"/>
          <w:lang w:eastAsia="zh-CN"/>
        </w:rPr>
      </w:pPr>
    </w:p>
    <w:p w14:paraId="4E020403" w14:textId="0F47A523" w:rsidR="00B07657" w:rsidRPr="003A483C" w:rsidRDefault="00B07657" w:rsidP="003A483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jc w:val="both"/>
        <w:rPr>
          <w:rFonts w:eastAsia="宋体"/>
          <w:color w:val="060607"/>
          <w:spacing w:val="4"/>
          <w:sz w:val="20"/>
          <w:szCs w:val="20"/>
          <w:bdr w:val="none" w:sz="0" w:space="0" w:color="auto"/>
          <w:lang w:eastAsia="zh-CN"/>
        </w:rPr>
      </w:pPr>
      <w:r w:rsidRPr="003A483C">
        <w:rPr>
          <w:rFonts w:eastAsia="宋体"/>
          <w:color w:val="FFC000"/>
          <w:spacing w:val="4"/>
          <w:sz w:val="20"/>
          <w:szCs w:val="20"/>
          <w:bdr w:val="none" w:sz="0" w:space="0" w:color="auto"/>
          <w:lang w:eastAsia="zh-CN"/>
        </w:rPr>
        <w:t xml:space="preserve">III. </w:t>
      </w:r>
      <w:r w:rsidR="003A483C">
        <w:rPr>
          <w:rFonts w:eastAsia="宋体"/>
          <w:color w:val="FFC000"/>
          <w:spacing w:val="4"/>
          <w:sz w:val="20"/>
          <w:szCs w:val="20"/>
          <w:bdr w:val="none" w:sz="0" w:space="0" w:color="auto"/>
          <w:lang w:eastAsia="zh-CN"/>
        </w:rPr>
        <w:t>Trend for Ionization Energy</w:t>
      </w:r>
    </w:p>
    <w:p w14:paraId="5BA50F14" w14:textId="7AAF5902" w:rsidR="00B07657" w:rsidRDefault="003A483C" w:rsidP="003A483C">
      <w:pPr>
        <w:pStyle w:val="a9"/>
        <w:numPr>
          <w:ilvl w:val="0"/>
          <w:numId w:val="5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00000" w:themeColor="text1"/>
          <w:spacing w:val="4"/>
          <w:sz w:val="20"/>
          <w:szCs w:val="20"/>
          <w:bdr w:val="none" w:sz="0" w:space="0" w:color="auto"/>
          <w:lang w:eastAsia="zh-CN"/>
        </w:rPr>
      </w:pPr>
      <w:r>
        <w:rPr>
          <w:rFonts w:eastAsia="宋体"/>
          <w:color w:val="000000" w:themeColor="text1"/>
          <w:spacing w:val="4"/>
          <w:sz w:val="20"/>
          <w:szCs w:val="20"/>
          <w:bdr w:val="none" w:sz="0" w:space="0" w:color="auto"/>
          <w:lang w:eastAsia="zh-CN"/>
        </w:rPr>
        <w:t>An atom’s ionization energy (I) is the energy needed to remove one of its electrons</w:t>
      </w:r>
    </w:p>
    <w:p w14:paraId="5A0C7BC5" w14:textId="6A69DF7B" w:rsidR="003A483C" w:rsidRDefault="003A483C" w:rsidP="003A483C">
      <w:pPr>
        <w:pStyle w:val="a9"/>
        <w:numPr>
          <w:ilvl w:val="0"/>
          <w:numId w:val="5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00000" w:themeColor="text1"/>
          <w:spacing w:val="4"/>
          <w:sz w:val="20"/>
          <w:szCs w:val="20"/>
          <w:bdr w:val="none" w:sz="0" w:space="0" w:color="auto"/>
          <w:lang w:eastAsia="zh-CN"/>
        </w:rPr>
      </w:pPr>
      <w:r>
        <w:rPr>
          <w:rFonts w:eastAsia="宋体"/>
          <w:color w:val="000000" w:themeColor="text1"/>
          <w:spacing w:val="4"/>
          <w:sz w:val="20"/>
          <w:szCs w:val="20"/>
          <w:bdr w:val="none" w:sz="0" w:space="0" w:color="auto"/>
          <w:lang w:eastAsia="zh-CN"/>
        </w:rPr>
        <w:t>Atoms with high I hold onto their electrons tightly, whereas atoms with low I are more likely to lose outmost electrons</w:t>
      </w:r>
    </w:p>
    <w:p w14:paraId="14B53B68" w14:textId="6594FBB3" w:rsidR="003A483C" w:rsidRDefault="003A483C" w:rsidP="003A483C">
      <w:pPr>
        <w:pStyle w:val="a9"/>
        <w:numPr>
          <w:ilvl w:val="0"/>
          <w:numId w:val="5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00000" w:themeColor="text1"/>
          <w:spacing w:val="4"/>
          <w:sz w:val="20"/>
          <w:szCs w:val="20"/>
          <w:bdr w:val="none" w:sz="0" w:space="0" w:color="auto"/>
          <w:lang w:eastAsia="zh-CN"/>
        </w:rPr>
      </w:pPr>
      <w:r w:rsidRPr="00106052">
        <w:rPr>
          <w:rFonts w:eastAsia="宋体"/>
          <w:color w:val="00B0F0"/>
          <w:spacing w:val="4"/>
          <w:sz w:val="20"/>
          <w:szCs w:val="20"/>
          <w:bdr w:val="none" w:sz="0" w:space="0" w:color="auto"/>
          <w:lang w:eastAsia="zh-CN"/>
        </w:rPr>
        <w:t>Trend 1: Ionization energies decreases as you move down a group</w:t>
      </w:r>
      <w:r>
        <w:rPr>
          <w:rFonts w:eastAsia="宋体"/>
          <w:color w:val="000000" w:themeColor="text1"/>
          <w:spacing w:val="4"/>
          <w:sz w:val="20"/>
          <w:szCs w:val="20"/>
          <w:bdr w:val="none" w:sz="0" w:space="0" w:color="auto"/>
          <w:lang w:eastAsia="zh-CN"/>
        </w:rPr>
        <w:t xml:space="preserve"> (more energy level, far away from the nucleus)</w:t>
      </w:r>
    </w:p>
    <w:p w14:paraId="60A4029A" w14:textId="7E792B23" w:rsidR="003A483C" w:rsidRDefault="003A483C" w:rsidP="003A483C">
      <w:pPr>
        <w:pStyle w:val="a9"/>
        <w:numPr>
          <w:ilvl w:val="0"/>
          <w:numId w:val="5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00000" w:themeColor="text1"/>
          <w:spacing w:val="4"/>
          <w:sz w:val="20"/>
          <w:szCs w:val="20"/>
          <w:bdr w:val="none" w:sz="0" w:space="0" w:color="auto"/>
          <w:lang w:eastAsia="zh-CN"/>
        </w:rPr>
      </w:pPr>
      <w:r w:rsidRPr="00106052">
        <w:rPr>
          <w:rFonts w:eastAsia="宋体"/>
          <w:color w:val="00B0F0"/>
          <w:spacing w:val="4"/>
          <w:sz w:val="20"/>
          <w:szCs w:val="20"/>
          <w:bdr w:val="none" w:sz="0" w:space="0" w:color="auto"/>
          <w:lang w:eastAsia="zh-CN"/>
        </w:rPr>
        <w:t>Trend 2: Ionization energies increases as you move from left to right across a period</w:t>
      </w:r>
      <w:r>
        <w:rPr>
          <w:rFonts w:eastAsia="宋体"/>
          <w:color w:val="000000" w:themeColor="text1"/>
          <w:spacing w:val="4"/>
          <w:sz w:val="20"/>
          <w:szCs w:val="20"/>
          <w:bdr w:val="none" w:sz="0" w:space="0" w:color="auto"/>
          <w:lang w:eastAsia="zh-CN"/>
        </w:rPr>
        <w:t xml:space="preserve"> (ions get smaller so nearer to the nucleus so more energy is required to remove electrons)</w:t>
      </w:r>
    </w:p>
    <w:p w14:paraId="230E5338" w14:textId="056FB11E" w:rsidR="00106052" w:rsidRDefault="00106052" w:rsidP="00106052">
      <w:pPr>
        <w:pStyle w:val="a9"/>
        <w:numPr>
          <w:ilvl w:val="0"/>
          <w:numId w:val="5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00000" w:themeColor="text1"/>
          <w:spacing w:val="4"/>
          <w:sz w:val="20"/>
          <w:szCs w:val="20"/>
          <w:bdr w:val="none" w:sz="0" w:space="0" w:color="auto"/>
          <w:lang w:eastAsia="zh-CN"/>
        </w:rPr>
      </w:pPr>
      <w:r>
        <w:rPr>
          <w:rFonts w:eastAsia="宋体"/>
          <w:color w:val="000000" w:themeColor="text1"/>
          <w:spacing w:val="4"/>
          <w:sz w:val="20"/>
          <w:szCs w:val="20"/>
          <w:bdr w:val="none" w:sz="0" w:space="0" w:color="auto"/>
          <w:lang w:eastAsia="zh-CN"/>
        </w:rPr>
        <w:t>Ionization energy trends are exactly opposite of the trends for atomic radius, and radius is inversely proportional to attraction while ionization energy is proportional to attraction</w:t>
      </w:r>
    </w:p>
    <w:p w14:paraId="48110CF1" w14:textId="34D44C3E" w:rsidR="00106052" w:rsidRDefault="00106052" w:rsidP="00106052">
      <w:pPr>
        <w:pStyle w:val="a9"/>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left="440" w:firstLineChars="0" w:firstLine="0"/>
        <w:jc w:val="both"/>
        <w:rPr>
          <w:rFonts w:eastAsia="宋体"/>
          <w:color w:val="000000" w:themeColor="text1"/>
          <w:spacing w:val="4"/>
          <w:sz w:val="20"/>
          <w:szCs w:val="20"/>
          <w:bdr w:val="none" w:sz="0" w:space="0" w:color="auto"/>
          <w:lang w:eastAsia="zh-CN"/>
        </w:rPr>
      </w:pPr>
      <w:r w:rsidRPr="00106052">
        <w:rPr>
          <w:rFonts w:eastAsia="宋体"/>
          <w:noProof/>
          <w:color w:val="000000" w:themeColor="text1"/>
          <w:spacing w:val="4"/>
          <w:sz w:val="20"/>
          <w:szCs w:val="20"/>
          <w:bdr w:val="none" w:sz="0" w:space="0" w:color="auto"/>
          <w:lang w:eastAsia="zh-CN"/>
        </w:rPr>
        <w:drawing>
          <wp:inline distT="0" distB="0" distL="0" distR="0" wp14:anchorId="4584B641" wp14:editId="5906CF14">
            <wp:extent cx="2894120" cy="1708313"/>
            <wp:effectExtent l="0" t="0" r="1905" b="0"/>
            <wp:docPr id="72722" name="Picture 18" descr="FG07_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2" name="Picture 18" descr="FG07_08"/>
                    <pic:cNvPicPr>
                      <a:picLocks noChangeAspect="1" noChangeArrowheads="1"/>
                    </pic:cNvPicPr>
                  </pic:nvPicPr>
                  <pic:blipFill>
                    <a:blip r:embed="rId12" cstate="print"/>
                    <a:srcRect/>
                    <a:stretch>
                      <a:fillRect/>
                    </a:stretch>
                  </pic:blipFill>
                  <pic:spPr bwMode="auto">
                    <a:xfrm>
                      <a:off x="0" y="0"/>
                      <a:ext cx="2961643" cy="1748170"/>
                    </a:xfrm>
                    <a:prstGeom prst="rect">
                      <a:avLst/>
                    </a:prstGeom>
                    <a:noFill/>
                  </pic:spPr>
                </pic:pic>
              </a:graphicData>
            </a:graphic>
          </wp:inline>
        </w:drawing>
      </w:r>
      <w:r>
        <w:rPr>
          <w:rFonts w:eastAsia="宋体"/>
          <w:color w:val="000000" w:themeColor="text1"/>
          <w:spacing w:val="4"/>
          <w:sz w:val="20"/>
          <w:szCs w:val="20"/>
          <w:bdr w:val="none" w:sz="0" w:space="0" w:color="auto"/>
          <w:lang w:eastAsia="zh-CN"/>
        </w:rPr>
        <w:t xml:space="preserve">  </w:t>
      </w:r>
      <w:r>
        <w:rPr>
          <w:rFonts w:eastAsia="宋体"/>
          <w:noProof/>
          <w:color w:val="000000" w:themeColor="text1"/>
          <w:spacing w:val="4"/>
          <w:sz w:val="20"/>
          <w:szCs w:val="20"/>
          <w:bdr w:val="none" w:sz="0" w:space="0" w:color="auto"/>
          <w:lang w:eastAsia="zh-CN"/>
        </w:rPr>
        <w:drawing>
          <wp:inline distT="0" distB="0" distL="0" distR="0" wp14:anchorId="4F7DB785" wp14:editId="3F1B64FC">
            <wp:extent cx="2840854" cy="1640594"/>
            <wp:effectExtent l="0" t="0" r="4445" b="0"/>
            <wp:docPr id="152779295" name="图片 6" descr="图表, 箭头,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9295" name="图片 6" descr="图表, 箭头, 直方图&#10;&#10;AI 生成的内容可能不正确。"/>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78858" cy="1662541"/>
                    </a:xfrm>
                    <a:prstGeom prst="rect">
                      <a:avLst/>
                    </a:prstGeom>
                  </pic:spPr>
                </pic:pic>
              </a:graphicData>
            </a:graphic>
          </wp:inline>
        </w:drawing>
      </w:r>
    </w:p>
    <w:p w14:paraId="0F08A2AD" w14:textId="7110464F" w:rsidR="00106052" w:rsidRDefault="00106052" w:rsidP="00106052">
      <w:pPr>
        <w:pStyle w:val="a9"/>
        <w:numPr>
          <w:ilvl w:val="0"/>
          <w:numId w:val="5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00000" w:themeColor="text1"/>
          <w:spacing w:val="4"/>
          <w:sz w:val="20"/>
          <w:szCs w:val="20"/>
          <w:bdr w:val="none" w:sz="0" w:space="0" w:color="auto"/>
          <w:lang w:eastAsia="zh-CN"/>
        </w:rPr>
      </w:pPr>
      <w:r>
        <w:rPr>
          <w:rFonts w:eastAsia="宋体"/>
          <w:color w:val="000000" w:themeColor="text1"/>
          <w:spacing w:val="4"/>
          <w:sz w:val="20"/>
          <w:szCs w:val="20"/>
          <w:bdr w:val="none" w:sz="0" w:space="0" w:color="auto"/>
          <w:lang w:eastAsia="zh-CN"/>
        </w:rPr>
        <w:t>The successive ionization energies are the energies required to remove electron beyond the first electron</w:t>
      </w:r>
    </w:p>
    <w:p w14:paraId="26E6DE3C" w14:textId="10D68503" w:rsidR="00106052" w:rsidRDefault="00106052" w:rsidP="00106052">
      <w:pPr>
        <w:pStyle w:val="a9"/>
        <w:numPr>
          <w:ilvl w:val="0"/>
          <w:numId w:val="5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00000" w:themeColor="text1"/>
          <w:spacing w:val="4"/>
          <w:sz w:val="20"/>
          <w:szCs w:val="20"/>
          <w:bdr w:val="none" w:sz="0" w:space="0" w:color="auto"/>
          <w:lang w:eastAsia="zh-CN"/>
        </w:rPr>
      </w:pPr>
      <w:r w:rsidRPr="00106052">
        <w:rPr>
          <w:rFonts w:eastAsia="宋体"/>
          <w:color w:val="00B0F0"/>
          <w:spacing w:val="4"/>
          <w:sz w:val="20"/>
          <w:szCs w:val="20"/>
          <w:bdr w:val="none" w:sz="0" w:space="0" w:color="auto"/>
          <w:lang w:eastAsia="zh-CN"/>
        </w:rPr>
        <w:t>Trend 3: the ionization energies increase for every electron removed</w:t>
      </w:r>
    </w:p>
    <w:p w14:paraId="387CECB5" w14:textId="164EA11B" w:rsidR="00106052" w:rsidRDefault="00106052" w:rsidP="00106052">
      <w:pPr>
        <w:pStyle w:val="a9"/>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left="440" w:firstLineChars="0" w:firstLine="0"/>
        <w:jc w:val="both"/>
        <w:rPr>
          <w:rFonts w:eastAsia="宋体"/>
          <w:color w:val="000000" w:themeColor="text1"/>
          <w:spacing w:val="4"/>
          <w:sz w:val="20"/>
          <w:szCs w:val="20"/>
          <w:bdr w:val="none" w:sz="0" w:space="0" w:color="auto"/>
          <w:lang w:eastAsia="zh-CN"/>
        </w:rPr>
      </w:pPr>
      <w:r w:rsidRPr="00106052">
        <w:rPr>
          <w:rFonts w:eastAsia="宋体"/>
          <w:noProof/>
          <w:color w:val="000000" w:themeColor="text1"/>
          <w:spacing w:val="4"/>
          <w:sz w:val="20"/>
          <w:szCs w:val="20"/>
          <w:bdr w:val="none" w:sz="0" w:space="0" w:color="auto"/>
          <w:lang w:eastAsia="zh-CN"/>
        </w:rPr>
        <w:drawing>
          <wp:inline distT="0" distB="0" distL="0" distR="0" wp14:anchorId="61874918" wp14:editId="79212538">
            <wp:extent cx="6120130" cy="2762250"/>
            <wp:effectExtent l="0" t="0" r="1270" b="6350"/>
            <wp:docPr id="113668" name="Picture 4"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8" name="Picture 4" descr="表格&#10;&#10;AI 生成的内容可能不正确。"/>
                    <pic:cNvPicPr>
                      <a:picLocks noChangeAspect="1" noChangeArrowheads="1"/>
                    </pic:cNvPicPr>
                  </pic:nvPicPr>
                  <pic:blipFill>
                    <a:blip r:embed="rId14" cstate="print"/>
                    <a:srcRect l="1418"/>
                    <a:stretch>
                      <a:fillRect/>
                    </a:stretch>
                  </pic:blipFill>
                  <pic:spPr bwMode="auto">
                    <a:xfrm>
                      <a:off x="0" y="0"/>
                      <a:ext cx="6120130" cy="2762250"/>
                    </a:xfrm>
                    <a:prstGeom prst="rect">
                      <a:avLst/>
                    </a:prstGeom>
                    <a:noFill/>
                    <a:ln w="9525">
                      <a:noFill/>
                      <a:miter lim="800000"/>
                      <a:headEnd/>
                      <a:tailEnd/>
                    </a:ln>
                    <a:effectLst/>
                  </pic:spPr>
                </pic:pic>
              </a:graphicData>
            </a:graphic>
          </wp:inline>
        </w:drawing>
      </w:r>
    </w:p>
    <w:p w14:paraId="22B6D5C9" w14:textId="327BAF29" w:rsidR="00106052" w:rsidRPr="00106052" w:rsidRDefault="00106052" w:rsidP="00106052">
      <w:pPr>
        <w:pStyle w:val="a9"/>
        <w:numPr>
          <w:ilvl w:val="0"/>
          <w:numId w:val="5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00000" w:themeColor="text1"/>
          <w:spacing w:val="4"/>
          <w:sz w:val="20"/>
          <w:szCs w:val="20"/>
          <w:bdr w:val="none" w:sz="0" w:space="0" w:color="auto"/>
          <w:lang w:eastAsia="zh-CN"/>
        </w:rPr>
      </w:pPr>
      <w:r>
        <w:rPr>
          <w:rFonts w:eastAsia="宋体"/>
          <w:color w:val="000000" w:themeColor="text1"/>
          <w:spacing w:val="4"/>
          <w:sz w:val="20"/>
          <w:szCs w:val="20"/>
          <w:bdr w:val="none" w:sz="0" w:space="0" w:color="auto"/>
          <w:lang w:eastAsia="zh-CN"/>
        </w:rPr>
        <w:t>An atom holds the electrons in its noble gas inner core much more strongly than it holds its valence electrons, so there is a large increase when the atom begins to lose the inner electron</w:t>
      </w:r>
    </w:p>
    <w:p w14:paraId="1A09C88B" w14:textId="5BA2667E" w:rsidR="00B07657" w:rsidRDefault="00B07657" w:rsidP="005647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jc w:val="both"/>
        <w:rPr>
          <w:rFonts w:eastAsia="宋体"/>
          <w:color w:val="FFC000"/>
          <w:spacing w:val="4"/>
          <w:sz w:val="20"/>
          <w:szCs w:val="20"/>
          <w:bdr w:val="none" w:sz="0" w:space="0" w:color="auto"/>
          <w:lang w:eastAsia="zh-CN"/>
        </w:rPr>
      </w:pPr>
      <w:r>
        <w:rPr>
          <w:rFonts w:eastAsia="宋体"/>
          <w:color w:val="FFC000"/>
          <w:spacing w:val="4"/>
          <w:sz w:val="20"/>
          <w:szCs w:val="20"/>
          <w:bdr w:val="none" w:sz="0" w:space="0" w:color="auto"/>
          <w:lang w:eastAsia="zh-CN"/>
        </w:rPr>
        <w:t>IV</w:t>
      </w:r>
      <w:r w:rsidR="00793520">
        <w:rPr>
          <w:rFonts w:eastAsia="宋体"/>
          <w:color w:val="FFC000"/>
          <w:spacing w:val="4"/>
          <w:sz w:val="20"/>
          <w:szCs w:val="20"/>
          <w:bdr w:val="none" w:sz="0" w:space="0" w:color="auto"/>
          <w:lang w:eastAsia="zh-CN"/>
        </w:rPr>
        <w:t xml:space="preserve">. </w:t>
      </w:r>
      <w:r w:rsidR="00106052">
        <w:rPr>
          <w:rFonts w:eastAsia="宋体"/>
          <w:color w:val="FFC000"/>
          <w:spacing w:val="4"/>
          <w:sz w:val="20"/>
          <w:szCs w:val="20"/>
          <w:bdr w:val="none" w:sz="0" w:space="0" w:color="auto"/>
          <w:lang w:eastAsia="zh-CN"/>
        </w:rPr>
        <w:t>Trend for Electronegativity (EN)</w:t>
      </w:r>
    </w:p>
    <w:p w14:paraId="532410C9" w14:textId="40204FC3" w:rsidR="00B07657" w:rsidRDefault="00106052" w:rsidP="005647B7">
      <w:pPr>
        <w:pStyle w:val="a9"/>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00000" w:themeColor="text1"/>
          <w:spacing w:val="4"/>
          <w:sz w:val="20"/>
          <w:szCs w:val="20"/>
          <w:bdr w:val="none" w:sz="0" w:space="0" w:color="auto"/>
          <w:lang w:eastAsia="zh-CN"/>
        </w:rPr>
      </w:pPr>
      <w:r>
        <w:rPr>
          <w:rFonts w:eastAsia="宋体"/>
          <w:color w:val="000000" w:themeColor="text1"/>
          <w:spacing w:val="4"/>
          <w:sz w:val="20"/>
          <w:szCs w:val="20"/>
          <w:bdr w:val="none" w:sz="0" w:space="0" w:color="auto"/>
          <w:lang w:eastAsia="zh-CN"/>
        </w:rPr>
        <w:t>Electronegativity is the ability of an atom of an element to attract electrons when the atom is in a compound.</w:t>
      </w:r>
    </w:p>
    <w:p w14:paraId="73847F50" w14:textId="66A24EF8" w:rsidR="00106052" w:rsidRDefault="00106052" w:rsidP="00106052">
      <w:pPr>
        <w:pStyle w:val="a9"/>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left="440" w:firstLineChars="0" w:firstLine="0"/>
        <w:jc w:val="both"/>
        <w:rPr>
          <w:rFonts w:eastAsia="宋体"/>
          <w:color w:val="000000" w:themeColor="text1"/>
          <w:spacing w:val="4"/>
          <w:sz w:val="20"/>
          <w:szCs w:val="20"/>
          <w:bdr w:val="none" w:sz="0" w:space="0" w:color="auto"/>
          <w:lang w:eastAsia="zh-CN"/>
        </w:rPr>
      </w:pPr>
      <w:r w:rsidRPr="00106052">
        <w:rPr>
          <w:rFonts w:eastAsia="宋体"/>
          <w:noProof/>
          <w:color w:val="000000" w:themeColor="text1"/>
          <w:spacing w:val="4"/>
          <w:sz w:val="20"/>
          <w:szCs w:val="20"/>
          <w:bdr w:val="none" w:sz="0" w:space="0" w:color="auto"/>
          <w:lang w:eastAsia="zh-CN"/>
        </w:rPr>
        <w:drawing>
          <wp:inline distT="0" distB="0" distL="0" distR="0" wp14:anchorId="6E375460" wp14:editId="3E957230">
            <wp:extent cx="6120130" cy="3609340"/>
            <wp:effectExtent l="0" t="0" r="1270" b="0"/>
            <wp:docPr id="78864" name="Picture 16" descr="表格&#10;&#10;AI 生成的内容可能不正确。">
              <a:hlinkClick xmlns:a="http://schemas.openxmlformats.org/drawingml/2006/main" r:id="rId15" action="ppaction://hlinkfil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4" name="Picture 16" descr="表格&#10;&#10;AI 生成的内容可能不正确。">
                      <a:hlinkClick r:id="rId15" action="ppaction://hlinkfile"/>
                    </pic:cNvPr>
                    <pic:cNvPicPr>
                      <a:picLocks noChangeAspect="1" noChangeArrowheads="1"/>
                    </pic:cNvPicPr>
                  </pic:nvPicPr>
                  <pic:blipFill>
                    <a:blip r:embed="rId16" cstate="print"/>
                    <a:srcRect/>
                    <a:stretch>
                      <a:fillRect/>
                    </a:stretch>
                  </pic:blipFill>
                  <pic:spPr bwMode="auto">
                    <a:xfrm>
                      <a:off x="0" y="0"/>
                      <a:ext cx="6120130" cy="3609340"/>
                    </a:xfrm>
                    <a:prstGeom prst="rect">
                      <a:avLst/>
                    </a:prstGeom>
                    <a:noFill/>
                  </pic:spPr>
                </pic:pic>
              </a:graphicData>
            </a:graphic>
          </wp:inline>
        </w:drawing>
      </w:r>
    </w:p>
    <w:p w14:paraId="08340510" w14:textId="03A0512D" w:rsidR="00106052" w:rsidRDefault="00106052" w:rsidP="00106052">
      <w:pPr>
        <w:pStyle w:val="a9"/>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00000" w:themeColor="text1"/>
          <w:spacing w:val="4"/>
          <w:sz w:val="20"/>
          <w:szCs w:val="20"/>
          <w:bdr w:val="none" w:sz="0" w:space="0" w:color="auto"/>
          <w:lang w:eastAsia="zh-CN"/>
        </w:rPr>
      </w:pPr>
      <w:r>
        <w:rPr>
          <w:rFonts w:eastAsia="宋体"/>
          <w:color w:val="000000" w:themeColor="text1"/>
          <w:spacing w:val="4"/>
          <w:sz w:val="20"/>
          <w:szCs w:val="20"/>
          <w:bdr w:val="none" w:sz="0" w:space="0" w:color="auto"/>
          <w:lang w:eastAsia="zh-CN"/>
        </w:rPr>
        <w:t xml:space="preserve">Electronegativity values have no units and is neither energy </w:t>
      </w:r>
      <w:proofErr w:type="spellStart"/>
      <w:r>
        <w:rPr>
          <w:rFonts w:eastAsia="宋体"/>
          <w:color w:val="000000" w:themeColor="text1"/>
          <w:spacing w:val="4"/>
          <w:sz w:val="20"/>
          <w:szCs w:val="20"/>
          <w:bdr w:val="none" w:sz="0" w:space="0" w:color="auto"/>
          <w:lang w:eastAsia="zh-CN"/>
        </w:rPr>
        <w:t>ro</w:t>
      </w:r>
      <w:proofErr w:type="spellEnd"/>
      <w:r>
        <w:rPr>
          <w:rFonts w:eastAsia="宋体"/>
          <w:color w:val="000000" w:themeColor="text1"/>
          <w:spacing w:val="4"/>
          <w:sz w:val="20"/>
          <w:szCs w:val="20"/>
          <w:bdr w:val="none" w:sz="0" w:space="0" w:color="auto"/>
          <w:lang w:eastAsia="zh-CN"/>
        </w:rPr>
        <w:t xml:space="preserve"> a property that can be directly measured</w:t>
      </w:r>
    </w:p>
    <w:p w14:paraId="751CD3F0" w14:textId="27F00C7A" w:rsidR="00106052" w:rsidRPr="00106052" w:rsidRDefault="00106052" w:rsidP="00106052">
      <w:pPr>
        <w:pStyle w:val="a9"/>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ind w:firstLineChars="0"/>
        <w:jc w:val="both"/>
        <w:rPr>
          <w:rFonts w:eastAsia="宋体"/>
          <w:color w:val="000000" w:themeColor="text1"/>
          <w:spacing w:val="4"/>
          <w:sz w:val="20"/>
          <w:szCs w:val="20"/>
          <w:bdr w:val="none" w:sz="0" w:space="0" w:color="auto"/>
          <w:lang w:eastAsia="zh-CN"/>
        </w:rPr>
      </w:pPr>
      <w:r>
        <w:rPr>
          <w:rFonts w:eastAsia="宋体"/>
          <w:color w:val="000000" w:themeColor="text1"/>
          <w:spacing w:val="4"/>
          <w:sz w:val="20"/>
          <w:szCs w:val="20"/>
          <w:bdr w:val="none" w:sz="0" w:space="0" w:color="auto"/>
          <w:lang w:eastAsia="zh-CN"/>
        </w:rPr>
        <w:t>Electronegativity: nonmetal &gt; metal</w:t>
      </w:r>
    </w:p>
    <w:p w14:paraId="7B9F4E3E" w14:textId="77777777" w:rsidR="008C02A2" w:rsidRDefault="008C02A2" w:rsidP="005647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jc w:val="both"/>
        <w:rPr>
          <w:rFonts w:eastAsia="宋体"/>
          <w:color w:val="000000" w:themeColor="text1"/>
          <w:spacing w:val="4"/>
          <w:sz w:val="20"/>
          <w:szCs w:val="20"/>
          <w:bdr w:val="none" w:sz="0" w:space="0" w:color="auto"/>
          <w:lang w:eastAsia="zh-CN"/>
        </w:rPr>
      </w:pPr>
    </w:p>
    <w:p w14:paraId="505B4F7B" w14:textId="77777777" w:rsidR="008C02A2" w:rsidRDefault="008C02A2" w:rsidP="005647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jc w:val="both"/>
        <w:rPr>
          <w:rFonts w:eastAsia="宋体"/>
          <w:color w:val="000000" w:themeColor="text1"/>
          <w:spacing w:val="4"/>
          <w:sz w:val="20"/>
          <w:szCs w:val="20"/>
          <w:bdr w:val="none" w:sz="0" w:space="0" w:color="auto"/>
          <w:lang w:eastAsia="zh-CN"/>
        </w:rPr>
      </w:pPr>
    </w:p>
    <w:p w14:paraId="0DD2E29A" w14:textId="77777777" w:rsidR="008C02A2" w:rsidRDefault="008C02A2" w:rsidP="005647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tLeast"/>
        <w:jc w:val="both"/>
        <w:rPr>
          <w:rFonts w:eastAsia="宋体"/>
          <w:color w:val="000000" w:themeColor="text1"/>
          <w:spacing w:val="4"/>
          <w:sz w:val="20"/>
          <w:szCs w:val="20"/>
          <w:bdr w:val="none" w:sz="0" w:space="0" w:color="auto"/>
          <w:lang w:eastAsia="zh-CN"/>
        </w:rPr>
      </w:pPr>
    </w:p>
    <w:p w14:paraId="59B1FD70" w14:textId="5A742C86" w:rsidR="008C02A2" w:rsidRDefault="002E3322" w:rsidP="00BD0EA2">
      <w:pPr>
        <w:pStyle w:val="Body"/>
        <w:numPr>
          <w:ilvl w:val="1"/>
          <w:numId w:val="63"/>
        </w:num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hint="eastAsia"/>
          <w:b/>
          <w:bCs/>
          <w:sz w:val="24"/>
          <w:szCs w:val="24"/>
        </w:rPr>
        <w:t>Ions</w:t>
      </w:r>
    </w:p>
    <w:p w14:paraId="026941A2" w14:textId="77777777" w:rsidR="00BD0EA2" w:rsidRDefault="00793520" w:rsidP="00BD0EA2">
      <w:pPr>
        <w:pStyle w:val="Body"/>
        <w:numPr>
          <w:ilvl w:val="0"/>
          <w:numId w:val="60"/>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The forces that link atoms together to form the different kinds of matter are called </w:t>
      </w:r>
      <w:r w:rsidRPr="00445C5F">
        <w:rPr>
          <w:rFonts w:ascii="Times New Roman" w:eastAsia="Times New Roman" w:hAnsi="Times New Roman" w:cs="Times New Roman"/>
          <w:color w:val="00B0F0"/>
          <w:sz w:val="20"/>
          <w:szCs w:val="20"/>
        </w:rPr>
        <w:t>chemical bonds</w:t>
      </w:r>
    </w:p>
    <w:p w14:paraId="13B15833" w14:textId="0FC0869D" w:rsidR="00793520" w:rsidRPr="00BD0EA2" w:rsidRDefault="00BD0EA2" w:rsidP="00BD0EA2">
      <w:pPr>
        <w:pStyle w:val="Body"/>
        <w:spacing w:line="480" w:lineRule="auto"/>
        <w:jc w:val="both"/>
        <w:rPr>
          <w:rFonts w:ascii="Times New Roman" w:eastAsia="Times New Roman" w:hAnsi="Times New Roman" w:cs="Times New Roman"/>
          <w:color w:val="000000" w:themeColor="text1"/>
          <w:sz w:val="20"/>
          <w:szCs w:val="20"/>
        </w:rPr>
      </w:pPr>
      <w:proofErr w:type="spellStart"/>
      <w:r w:rsidRPr="00BD0EA2">
        <w:rPr>
          <w:rFonts w:ascii="Times New Roman" w:eastAsia="Times New Roman" w:hAnsi="Times New Roman" w:cs="Times New Roman"/>
          <w:color w:val="FFC000"/>
          <w:sz w:val="20"/>
          <w:szCs w:val="20"/>
        </w:rPr>
        <w:t>I.</w:t>
      </w:r>
      <w:r w:rsidR="00793520" w:rsidRPr="00BD0EA2">
        <w:rPr>
          <w:rFonts w:ascii="Times New Roman" w:eastAsia="Times New Roman" w:hAnsi="Times New Roman" w:cs="Times New Roman"/>
          <w:color w:val="FFC000"/>
          <w:sz w:val="20"/>
          <w:szCs w:val="20"/>
        </w:rPr>
        <w:t>Valence</w:t>
      </w:r>
      <w:proofErr w:type="spellEnd"/>
      <w:r w:rsidR="00793520" w:rsidRPr="00BD0EA2">
        <w:rPr>
          <w:rFonts w:ascii="Times New Roman" w:eastAsia="Times New Roman" w:hAnsi="Times New Roman" w:cs="Times New Roman"/>
          <w:color w:val="FFC000"/>
          <w:sz w:val="20"/>
          <w:szCs w:val="20"/>
        </w:rPr>
        <w:t xml:space="preserve"> Electrons</w:t>
      </w:r>
    </w:p>
    <w:p w14:paraId="2C121FBC" w14:textId="5B680D91" w:rsidR="00445C5F" w:rsidRDefault="00793520" w:rsidP="00445C5F">
      <w:pPr>
        <w:pStyle w:val="Body"/>
        <w:numPr>
          <w:ilvl w:val="0"/>
          <w:numId w:val="60"/>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hint="eastAsia"/>
          <w:color w:val="000000" w:themeColor="text1"/>
          <w:sz w:val="20"/>
          <w:szCs w:val="20"/>
        </w:rPr>
        <w:t>Va</w:t>
      </w:r>
      <w:r>
        <w:rPr>
          <w:rFonts w:ascii="Times New Roman" w:eastAsia="Times New Roman" w:hAnsi="Times New Roman" w:cs="Times New Roman"/>
          <w:color w:val="000000" w:themeColor="text1"/>
          <w:sz w:val="20"/>
          <w:szCs w:val="20"/>
        </w:rPr>
        <w:t xml:space="preserve">lence electrons are the </w:t>
      </w:r>
      <w:r w:rsidR="00445C5F">
        <w:rPr>
          <w:rFonts w:ascii="Times New Roman" w:eastAsia="Times New Roman" w:hAnsi="Times New Roman" w:cs="Times New Roman"/>
          <w:color w:val="000000" w:themeColor="text1"/>
          <w:sz w:val="20"/>
          <w:szCs w:val="20"/>
        </w:rPr>
        <w:t>electrons</w:t>
      </w:r>
      <w:r>
        <w:rPr>
          <w:rFonts w:ascii="Times New Roman" w:eastAsia="Times New Roman" w:hAnsi="Times New Roman" w:cs="Times New Roman"/>
          <w:color w:val="000000" w:themeColor="text1"/>
          <w:sz w:val="20"/>
          <w:szCs w:val="20"/>
        </w:rPr>
        <w:t xml:space="preserve"> in the highest occupied energy level of an element’s ato</w:t>
      </w:r>
      <w:r w:rsidR="00445C5F">
        <w:rPr>
          <w:rFonts w:ascii="Times New Roman" w:eastAsia="Times New Roman" w:hAnsi="Times New Roman" w:cs="Times New Roman"/>
          <w:color w:val="000000" w:themeColor="text1"/>
          <w:sz w:val="20"/>
          <w:szCs w:val="20"/>
        </w:rPr>
        <w:t>ms</w:t>
      </w:r>
    </w:p>
    <w:p w14:paraId="66829E1E" w14:textId="29F33423" w:rsidR="00445C5F" w:rsidRDefault="00445C5F" w:rsidP="00445C5F">
      <w:pPr>
        <w:pStyle w:val="Body"/>
        <w:numPr>
          <w:ilvl w:val="0"/>
          <w:numId w:val="60"/>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Exception: helium </w:t>
      </w:r>
      <w:proofErr w:type="gramStart"/>
      <w:r>
        <w:rPr>
          <w:rFonts w:ascii="Times New Roman" w:eastAsia="Times New Roman" w:hAnsi="Times New Roman" w:cs="Times New Roman"/>
          <w:color w:val="000000" w:themeColor="text1"/>
          <w:sz w:val="20"/>
          <w:szCs w:val="20"/>
        </w:rPr>
        <w:t>have</w:t>
      </w:r>
      <w:proofErr w:type="gramEnd"/>
      <w:r>
        <w:rPr>
          <w:rFonts w:ascii="Times New Roman" w:eastAsia="Times New Roman" w:hAnsi="Times New Roman" w:cs="Times New Roman"/>
          <w:color w:val="000000" w:themeColor="text1"/>
          <w:sz w:val="20"/>
          <w:szCs w:val="20"/>
        </w:rPr>
        <w:t xml:space="preserve"> two valence electrons, and other noble gases have eight valence electrons</w:t>
      </w:r>
    </w:p>
    <w:p w14:paraId="697746F0" w14:textId="317F0A77" w:rsidR="00445C5F" w:rsidRDefault="00445C5F" w:rsidP="00445C5F">
      <w:pPr>
        <w:pStyle w:val="Body"/>
        <w:numPr>
          <w:ilvl w:val="0"/>
          <w:numId w:val="60"/>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To find the number of valence electrons in an atom of a representative element, simply look at its group number</w:t>
      </w:r>
    </w:p>
    <w:p w14:paraId="1D6772B5" w14:textId="01D2A441" w:rsidR="00445C5F" w:rsidRDefault="00445C5F" w:rsidP="00445C5F">
      <w:pPr>
        <w:pStyle w:val="Body"/>
        <w:numPr>
          <w:ilvl w:val="0"/>
          <w:numId w:val="60"/>
        </w:numPr>
        <w:spacing w:line="480" w:lineRule="auto"/>
        <w:jc w:val="both"/>
        <w:rPr>
          <w:rFonts w:ascii="Times New Roman" w:eastAsia="Times New Roman" w:hAnsi="Times New Roman" w:cs="Times New Roman"/>
          <w:color w:val="000000" w:themeColor="text1"/>
          <w:sz w:val="20"/>
          <w:szCs w:val="20"/>
        </w:rPr>
      </w:pPr>
      <w:r w:rsidRPr="00445C5F">
        <w:rPr>
          <w:rFonts w:ascii="Times New Roman" w:eastAsia="Times New Roman" w:hAnsi="Times New Roman" w:cs="Times New Roman"/>
          <w:color w:val="00B0F0"/>
          <w:sz w:val="20"/>
          <w:szCs w:val="20"/>
        </w:rPr>
        <w:t>Electron dot structures</w:t>
      </w:r>
      <w:r>
        <w:rPr>
          <w:rFonts w:ascii="Times New Roman" w:eastAsia="Times New Roman" w:hAnsi="Times New Roman" w:cs="Times New Roman"/>
          <w:color w:val="000000" w:themeColor="text1"/>
          <w:sz w:val="20"/>
          <w:szCs w:val="20"/>
        </w:rPr>
        <w:t xml:space="preserve"> are diagrams that show valence electrons in the atoms of an element as dots</w:t>
      </w:r>
    </w:p>
    <w:p w14:paraId="0D8F9CF5" w14:textId="77777777" w:rsidR="00BD0EA2" w:rsidRDefault="00445C5F" w:rsidP="00445C5F">
      <w:pPr>
        <w:pStyle w:val="Body"/>
        <w:numPr>
          <w:ilvl w:val="0"/>
          <w:numId w:val="60"/>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All the electrons with a given group (with the exception of helium have the same number of electron dots in their structures)</w:t>
      </w:r>
    </w:p>
    <w:p w14:paraId="1351C218" w14:textId="21AD39D0" w:rsidR="00445C5F" w:rsidRDefault="00BD0EA2" w:rsidP="00445C5F">
      <w:pPr>
        <w:pStyle w:val="Body"/>
        <w:numPr>
          <w:ilvl w:val="0"/>
          <w:numId w:val="60"/>
        </w:numPr>
        <w:spacing w:line="480" w:lineRule="auto"/>
        <w:jc w:val="both"/>
        <w:rPr>
          <w:rFonts w:ascii="Times New Roman" w:eastAsia="Times New Roman" w:hAnsi="Times New Roman" w:cs="Times New Roman"/>
          <w:color w:val="000000" w:themeColor="text1"/>
          <w:sz w:val="20"/>
          <w:szCs w:val="20"/>
        </w:rPr>
      </w:pPr>
      <w:r w:rsidRPr="00BD0EA2">
        <w:rPr>
          <w:rFonts w:ascii="Times New Roman" w:eastAsia="Times New Roman" w:hAnsi="Times New Roman" w:cs="Times New Roman" w:hint="eastAsia"/>
          <w:noProof/>
          <w:color w:val="000000" w:themeColor="text1"/>
          <w:sz w:val="20"/>
          <w:szCs w:val="20"/>
          <w14:textOutline w14:w="0" w14:cap="rnd" w14:cmpd="sng" w14:algn="ctr">
            <w14:noFill/>
            <w14:prstDash w14:val="solid"/>
            <w14:bevel/>
          </w14:textOutline>
        </w:rPr>
        <w:t xml:space="preserve"> </w:t>
      </w:r>
      <w:r>
        <w:rPr>
          <w:rFonts w:ascii="Times New Roman" w:eastAsia="Times New Roman" w:hAnsi="Times New Roman" w:cs="Times New Roman" w:hint="eastAsia"/>
          <w:noProof/>
          <w:color w:val="000000" w:themeColor="text1"/>
          <w:sz w:val="20"/>
          <w:szCs w:val="20"/>
          <w14:textOutline w14:w="0" w14:cap="rnd" w14:cmpd="sng" w14:algn="ctr">
            <w14:noFill/>
            <w14:prstDash w14:val="solid"/>
            <w14:bevel/>
          </w14:textOutline>
        </w:rPr>
        <w:drawing>
          <wp:inline distT="0" distB="0" distL="0" distR="0" wp14:anchorId="102593F3" wp14:editId="1DCFFAF7">
            <wp:extent cx="2626659" cy="1152809"/>
            <wp:effectExtent l="0" t="0" r="2540" b="3175"/>
            <wp:docPr id="1080417856" name="图片 7"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17856" name="图片 7" descr="表格&#10;&#10;AI 生成的内容可能不正确。"/>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08846" cy="1188880"/>
                    </a:xfrm>
                    <a:prstGeom prst="rect">
                      <a:avLst/>
                    </a:prstGeom>
                  </pic:spPr>
                </pic:pic>
              </a:graphicData>
            </a:graphic>
          </wp:inline>
        </w:drawing>
      </w:r>
    </w:p>
    <w:p w14:paraId="5D1D37F6" w14:textId="2306E803" w:rsidR="00BD0EA2" w:rsidRDefault="00BD0EA2" w:rsidP="00445C5F">
      <w:pPr>
        <w:pStyle w:val="Body"/>
        <w:numPr>
          <w:ilvl w:val="0"/>
          <w:numId w:val="60"/>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Electron dot structure will be used to show how chemical bonds form in chemical reaction</w:t>
      </w:r>
    </w:p>
    <w:p w14:paraId="316478AF" w14:textId="73B0112F" w:rsidR="00445C5F" w:rsidRDefault="00BD0EA2" w:rsidP="00BD0EA2">
      <w:pPr>
        <w:pStyle w:val="Body"/>
        <w:spacing w:line="480" w:lineRule="auto"/>
        <w:jc w:val="both"/>
        <w:rPr>
          <w:rFonts w:ascii="Times New Roman" w:eastAsia="Times New Roman" w:hAnsi="Times New Roman" w:cs="Times New Roman"/>
          <w:color w:val="FFC000"/>
          <w:sz w:val="20"/>
          <w:szCs w:val="20"/>
        </w:rPr>
      </w:pPr>
      <w:r w:rsidRPr="00BD0EA2">
        <w:rPr>
          <w:rFonts w:ascii="Times New Roman" w:eastAsia="Times New Roman" w:hAnsi="Times New Roman" w:cs="Times New Roman"/>
          <w:color w:val="FFC000"/>
          <w:sz w:val="20"/>
          <w:szCs w:val="20"/>
        </w:rPr>
        <w:t>II. The Octet Rule</w:t>
      </w:r>
    </w:p>
    <w:p w14:paraId="521C8559" w14:textId="23A5FC57" w:rsidR="00BD0EA2" w:rsidRDefault="00BD0EA2" w:rsidP="00BD0EA2">
      <w:pPr>
        <w:pStyle w:val="Body"/>
        <w:numPr>
          <w:ilvl w:val="0"/>
          <w:numId w:val="66"/>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Noble gases, such as neon and argon, are nonreactive in chemical reactions</w:t>
      </w:r>
    </w:p>
    <w:p w14:paraId="549F5C3A" w14:textId="34756331" w:rsidR="00BD0EA2" w:rsidRDefault="00BD0EA2" w:rsidP="00BD0EA2">
      <w:pPr>
        <w:pStyle w:val="Body"/>
        <w:numPr>
          <w:ilvl w:val="0"/>
          <w:numId w:val="66"/>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Atoms of each of the noble gases (except helium) have eight electrons in their highest occupied energy levels and the general electron configuration of ns^2np^6</w:t>
      </w:r>
    </w:p>
    <w:p w14:paraId="257C2A5A" w14:textId="2F7CC0D5" w:rsidR="00BD0EA2" w:rsidRDefault="00BD0EA2" w:rsidP="00BD0EA2">
      <w:pPr>
        <w:pStyle w:val="Body"/>
        <w:numPr>
          <w:ilvl w:val="0"/>
          <w:numId w:val="66"/>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The </w:t>
      </w:r>
      <w:r w:rsidRPr="00240033">
        <w:rPr>
          <w:rFonts w:ascii="Times New Roman" w:eastAsia="Times New Roman" w:hAnsi="Times New Roman" w:cs="Times New Roman"/>
          <w:color w:val="00B0F0"/>
          <w:sz w:val="20"/>
          <w:szCs w:val="20"/>
        </w:rPr>
        <w:t>octet rule</w:t>
      </w:r>
      <w:r>
        <w:rPr>
          <w:rFonts w:ascii="Times New Roman" w:eastAsia="Times New Roman" w:hAnsi="Times New Roman" w:cs="Times New Roman"/>
          <w:color w:val="000000" w:themeColor="text1"/>
          <w:sz w:val="20"/>
          <w:szCs w:val="20"/>
        </w:rPr>
        <w:t xml:space="preserve"> states that in forming compounds, atoms tend to achieve the electron configuration of a noble gas</w:t>
      </w:r>
    </w:p>
    <w:p w14:paraId="413E330B" w14:textId="5FD8484B" w:rsidR="00BD0EA2" w:rsidRDefault="00BD0EA2" w:rsidP="00BD0EA2">
      <w:pPr>
        <w:pStyle w:val="Body"/>
        <w:numPr>
          <w:ilvl w:val="0"/>
          <w:numId w:val="66"/>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Atoms of metal tend to lose their valence electrons, leaving a complete octet in the next-lowest energy level</w:t>
      </w:r>
    </w:p>
    <w:p w14:paraId="30774F85" w14:textId="5F3F6C90" w:rsidR="00BD0EA2" w:rsidRDefault="00BD0EA2" w:rsidP="00BD0EA2">
      <w:pPr>
        <w:pStyle w:val="Body"/>
        <w:numPr>
          <w:ilvl w:val="0"/>
          <w:numId w:val="66"/>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Atoms of some nonmetals tend to gain electron or share electrons with another nonmetal atom or atoms to achieve a complete octet</w:t>
      </w:r>
    </w:p>
    <w:p w14:paraId="421A2FB8" w14:textId="7D36DFA2" w:rsidR="00BD0EA2" w:rsidRDefault="00BD0EA2" w:rsidP="00BD0EA2">
      <w:pPr>
        <w:pStyle w:val="Body"/>
        <w:numPr>
          <w:ilvl w:val="0"/>
          <w:numId w:val="66"/>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The octet rule applies to atoms in most compounds</w:t>
      </w:r>
    </w:p>
    <w:p w14:paraId="67AB722E" w14:textId="1185A31C" w:rsidR="00240033" w:rsidRDefault="00240033" w:rsidP="00240033">
      <w:pPr>
        <w:pStyle w:val="Body"/>
        <w:spacing w:line="480" w:lineRule="auto"/>
        <w:ind w:left="440"/>
        <w:jc w:val="both"/>
        <w:rPr>
          <w:rFonts w:ascii="Times New Roman" w:eastAsia="Times New Roman" w:hAnsi="Times New Roman" w:cs="Times New Roman"/>
          <w:color w:val="000000" w:themeColor="text1"/>
          <w:sz w:val="20"/>
          <w:szCs w:val="20"/>
        </w:rPr>
      </w:pPr>
      <w:r w:rsidRPr="00240033">
        <w:rPr>
          <w:rFonts w:ascii="Times New Roman" w:eastAsia="Times New Roman" w:hAnsi="Times New Roman" w:cs="Times New Roman"/>
          <w:noProof/>
          <w:color w:val="000000" w:themeColor="text1"/>
          <w:sz w:val="20"/>
          <w:szCs w:val="20"/>
        </w:rPr>
        <w:drawing>
          <wp:inline distT="0" distB="0" distL="0" distR="0" wp14:anchorId="4ECF1F0B" wp14:editId="1F6F85DD">
            <wp:extent cx="6120130" cy="2856865"/>
            <wp:effectExtent l="0" t="0" r="1270" b="635"/>
            <wp:docPr id="155" name="Picture 6" descr="FG06_TB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6" descr="FG06_TB01"/>
                    <pic:cNvPicPr>
                      <a:picLocks noChangeAspect="1" noChangeArrowheads="1"/>
                    </pic:cNvPicPr>
                  </pic:nvPicPr>
                  <pic:blipFill>
                    <a:blip r:embed="rId18" cstate="print"/>
                    <a:srcRect t="14174" b="23622"/>
                    <a:stretch>
                      <a:fillRect/>
                    </a:stretch>
                  </pic:blipFill>
                  <pic:spPr bwMode="auto">
                    <a:xfrm>
                      <a:off x="0" y="0"/>
                      <a:ext cx="6120130" cy="2856865"/>
                    </a:xfrm>
                    <a:prstGeom prst="rect">
                      <a:avLst/>
                    </a:prstGeom>
                    <a:noFill/>
                  </pic:spPr>
                </pic:pic>
              </a:graphicData>
            </a:graphic>
          </wp:inline>
        </w:drawing>
      </w:r>
    </w:p>
    <w:p w14:paraId="78A7D183" w14:textId="5BCB357E" w:rsidR="00BD0EA2" w:rsidRDefault="00BD0EA2" w:rsidP="00BD0EA2">
      <w:pPr>
        <w:pStyle w:val="Body"/>
        <w:spacing w:line="480" w:lineRule="auto"/>
        <w:jc w:val="both"/>
        <w:rPr>
          <w:rFonts w:ascii="Times New Roman" w:eastAsia="Times New Roman" w:hAnsi="Times New Roman" w:cs="Times New Roman"/>
          <w:color w:val="FFC000"/>
          <w:sz w:val="20"/>
          <w:szCs w:val="20"/>
        </w:rPr>
      </w:pPr>
      <w:r w:rsidRPr="00BD0EA2">
        <w:rPr>
          <w:rFonts w:ascii="Times New Roman" w:eastAsia="Times New Roman" w:hAnsi="Times New Roman" w:cs="Times New Roman"/>
          <w:color w:val="FFC000"/>
          <w:sz w:val="20"/>
          <w:szCs w:val="20"/>
        </w:rPr>
        <w:t>I</w:t>
      </w:r>
      <w:r>
        <w:rPr>
          <w:rFonts w:ascii="Times New Roman" w:eastAsia="Times New Roman" w:hAnsi="Times New Roman" w:cs="Times New Roman"/>
          <w:color w:val="FFC000"/>
          <w:sz w:val="20"/>
          <w:szCs w:val="20"/>
        </w:rPr>
        <w:t>I</w:t>
      </w:r>
      <w:r w:rsidRPr="00BD0EA2">
        <w:rPr>
          <w:rFonts w:ascii="Times New Roman" w:eastAsia="Times New Roman" w:hAnsi="Times New Roman" w:cs="Times New Roman"/>
          <w:color w:val="FFC000"/>
          <w:sz w:val="20"/>
          <w:szCs w:val="20"/>
        </w:rPr>
        <w:t xml:space="preserve">I. </w:t>
      </w:r>
      <w:r>
        <w:rPr>
          <w:rFonts w:ascii="Times New Roman" w:eastAsia="Times New Roman" w:hAnsi="Times New Roman" w:cs="Times New Roman"/>
          <w:color w:val="FFC000"/>
          <w:sz w:val="20"/>
          <w:szCs w:val="20"/>
        </w:rPr>
        <w:t>Formation of ions</w:t>
      </w:r>
    </w:p>
    <w:p w14:paraId="303E367A" w14:textId="5ACB299D" w:rsidR="00BD0EA2" w:rsidRDefault="00240033" w:rsidP="00240033">
      <w:pPr>
        <w:pStyle w:val="Body"/>
        <w:numPr>
          <w:ilvl w:val="0"/>
          <w:numId w:val="67"/>
        </w:numPr>
        <w:spacing w:line="480" w:lineRule="auto"/>
        <w:jc w:val="both"/>
        <w:rPr>
          <w:rFonts w:ascii="Times New Roman" w:eastAsia="Times New Roman" w:hAnsi="Times New Roman" w:cs="Times New Roman"/>
          <w:color w:val="000000" w:themeColor="text1"/>
          <w:sz w:val="20"/>
          <w:szCs w:val="20"/>
        </w:rPr>
      </w:pPr>
      <w:r w:rsidRPr="00240033">
        <w:rPr>
          <w:rFonts w:ascii="Times New Roman" w:eastAsia="Times New Roman" w:hAnsi="Times New Roman" w:cs="Times New Roman"/>
          <w:color w:val="00B0F0"/>
          <w:sz w:val="20"/>
          <w:szCs w:val="20"/>
        </w:rPr>
        <w:t>Ion</w:t>
      </w:r>
      <w:r>
        <w:rPr>
          <w:rFonts w:ascii="Times New Roman" w:eastAsia="Times New Roman" w:hAnsi="Times New Roman" w:cs="Times New Roman"/>
          <w:color w:val="000000" w:themeColor="text1"/>
          <w:sz w:val="20"/>
          <w:szCs w:val="20"/>
        </w:rPr>
        <w:t xml:space="preserve"> – an atom that is no longer neutral because it has lost or gained electrons</w:t>
      </w:r>
    </w:p>
    <w:p w14:paraId="3F642665" w14:textId="3EEFDB5A" w:rsidR="00240033" w:rsidRDefault="00240033" w:rsidP="00240033">
      <w:pPr>
        <w:pStyle w:val="Body"/>
        <w:numPr>
          <w:ilvl w:val="0"/>
          <w:numId w:val="67"/>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A positively charged ion, or </w:t>
      </w:r>
      <w:r w:rsidRPr="00240033">
        <w:rPr>
          <w:rFonts w:ascii="Times New Roman" w:eastAsia="Times New Roman" w:hAnsi="Times New Roman" w:cs="Times New Roman"/>
          <w:color w:val="00B0F0"/>
          <w:sz w:val="20"/>
          <w:szCs w:val="20"/>
        </w:rPr>
        <w:t>cation</w:t>
      </w:r>
      <w:r>
        <w:rPr>
          <w:rFonts w:ascii="Times New Roman" w:eastAsia="Times New Roman" w:hAnsi="Times New Roman" w:cs="Times New Roman"/>
          <w:color w:val="000000" w:themeColor="text1"/>
          <w:sz w:val="20"/>
          <w:szCs w:val="20"/>
        </w:rPr>
        <w:t>, is produced when an atom loses one or more valence electrons</w:t>
      </w:r>
    </w:p>
    <w:p w14:paraId="41DCFA68" w14:textId="00E6AE83" w:rsidR="00240033" w:rsidRDefault="00240033" w:rsidP="00240033">
      <w:pPr>
        <w:pStyle w:val="Body"/>
        <w:numPr>
          <w:ilvl w:val="0"/>
          <w:numId w:val="67"/>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A negatively charged ion, or </w:t>
      </w:r>
      <w:r w:rsidRPr="00240033">
        <w:rPr>
          <w:rFonts w:ascii="Times New Roman" w:eastAsia="Times New Roman" w:hAnsi="Times New Roman" w:cs="Times New Roman"/>
          <w:color w:val="00B0F0"/>
          <w:sz w:val="20"/>
          <w:szCs w:val="20"/>
        </w:rPr>
        <w:t>anion</w:t>
      </w:r>
      <w:r>
        <w:rPr>
          <w:rFonts w:ascii="Times New Roman" w:eastAsia="Times New Roman" w:hAnsi="Times New Roman" w:cs="Times New Roman"/>
          <w:color w:val="000000" w:themeColor="text1"/>
          <w:sz w:val="20"/>
          <w:szCs w:val="20"/>
        </w:rPr>
        <w:t>, is produced when an atom gains one or more valence electrons</w:t>
      </w:r>
    </w:p>
    <w:p w14:paraId="17D89EAA" w14:textId="72C07678" w:rsidR="00240033" w:rsidRDefault="00240033" w:rsidP="00240033">
      <w:pPr>
        <w:pStyle w:val="Body"/>
        <w:spacing w:line="480" w:lineRule="auto"/>
        <w:ind w:left="440"/>
        <w:jc w:val="both"/>
        <w:rPr>
          <w:rFonts w:ascii="Times New Roman" w:eastAsia="Times New Roman" w:hAnsi="Times New Roman" w:cs="Times New Roman"/>
          <w:color w:val="000000" w:themeColor="text1"/>
          <w:sz w:val="20"/>
          <w:szCs w:val="20"/>
        </w:rPr>
      </w:pPr>
      <w:r w:rsidRPr="00240033">
        <w:rPr>
          <w:rFonts w:ascii="Times New Roman" w:eastAsia="Times New Roman" w:hAnsi="Times New Roman" w:cs="Times New Roman"/>
          <w:noProof/>
          <w:color w:val="000000" w:themeColor="text1"/>
          <w:sz w:val="20"/>
          <w:szCs w:val="20"/>
        </w:rPr>
        <w:drawing>
          <wp:inline distT="0" distB="0" distL="0" distR="0" wp14:anchorId="5C8DC3C4" wp14:editId="00060584">
            <wp:extent cx="6120130" cy="1936750"/>
            <wp:effectExtent l="0" t="0" r="1270" b="6350"/>
            <wp:docPr id="16" name="Picture 3" descr="e0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e0194-1"/>
                    <pic:cNvPicPr>
                      <a:picLocks noChangeAspect="1" noChangeArrowheads="1"/>
                    </pic:cNvPicPr>
                  </pic:nvPicPr>
                  <pic:blipFill>
                    <a:blip r:embed="rId19" cstate="print"/>
                    <a:srcRect/>
                    <a:stretch>
                      <a:fillRect/>
                    </a:stretch>
                  </pic:blipFill>
                  <pic:spPr bwMode="auto">
                    <a:xfrm>
                      <a:off x="0" y="0"/>
                      <a:ext cx="6120130" cy="1936750"/>
                    </a:xfrm>
                    <a:prstGeom prst="rect">
                      <a:avLst/>
                    </a:prstGeom>
                    <a:noFill/>
                    <a:ln w="9525">
                      <a:noFill/>
                      <a:miter lim="800000"/>
                      <a:headEnd/>
                      <a:tailEnd/>
                    </a:ln>
                  </pic:spPr>
                </pic:pic>
              </a:graphicData>
            </a:graphic>
          </wp:inline>
        </w:drawing>
      </w:r>
    </w:p>
    <w:p w14:paraId="00C15AF7" w14:textId="01E0BBA7" w:rsidR="00240033" w:rsidRDefault="00240033" w:rsidP="00240033">
      <w:pPr>
        <w:pStyle w:val="Body"/>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noProof/>
          <w:color w:val="000000" w:themeColor="text1"/>
          <w:sz w:val="20"/>
          <w:szCs w:val="20"/>
          <w14:textOutline w14:w="0" w14:cap="rnd" w14:cmpd="sng" w14:algn="ctr">
            <w14:noFill/>
            <w14:prstDash w14:val="solid"/>
            <w14:bevel/>
          </w14:textOutline>
        </w:rPr>
        <w:drawing>
          <wp:inline distT="0" distB="0" distL="0" distR="0" wp14:anchorId="258BA939" wp14:editId="4C8B4ED7">
            <wp:extent cx="6120130" cy="1341755"/>
            <wp:effectExtent l="0" t="0" r="1270" b="4445"/>
            <wp:docPr id="789756604" name="图片 8" descr="文本, 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56604" name="图片 8" descr="文本, 表格&#10;&#10;AI 生成的内容可能不正确。"/>
                    <pic:cNvPicPr/>
                  </pic:nvPicPr>
                  <pic:blipFill>
                    <a:blip r:embed="rId20">
                      <a:extLst>
                        <a:ext uri="{28A0092B-C50C-407E-A947-70E740481C1C}">
                          <a14:useLocalDpi xmlns:a14="http://schemas.microsoft.com/office/drawing/2010/main" val="0"/>
                        </a:ext>
                      </a:extLst>
                    </a:blip>
                    <a:stretch>
                      <a:fillRect/>
                    </a:stretch>
                  </pic:blipFill>
                  <pic:spPr>
                    <a:xfrm>
                      <a:off x="0" y="0"/>
                      <a:ext cx="6120130" cy="1341755"/>
                    </a:xfrm>
                    <a:prstGeom prst="rect">
                      <a:avLst/>
                    </a:prstGeom>
                  </pic:spPr>
                </pic:pic>
              </a:graphicData>
            </a:graphic>
          </wp:inline>
        </w:drawing>
      </w:r>
    </w:p>
    <w:p w14:paraId="4D65F399" w14:textId="7D85DF3D" w:rsidR="00240033" w:rsidRDefault="00240033" w:rsidP="00240033">
      <w:pPr>
        <w:pStyle w:val="Body"/>
        <w:numPr>
          <w:ilvl w:val="0"/>
          <w:numId w:val="68"/>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The name of the anion typically ends in -ide.</w:t>
      </w:r>
    </w:p>
    <w:p w14:paraId="018D3D54" w14:textId="1FF89059" w:rsidR="00240033" w:rsidRPr="00240033" w:rsidRDefault="00240033" w:rsidP="00240033">
      <w:pPr>
        <w:pStyle w:val="Body"/>
        <w:numPr>
          <w:ilvl w:val="0"/>
          <w:numId w:val="68"/>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The ions produced when atoms of chlorine and other halogens gain electrons are called </w:t>
      </w:r>
      <w:r w:rsidRPr="00240033">
        <w:rPr>
          <w:rFonts w:ascii="Times New Roman" w:eastAsia="Times New Roman" w:hAnsi="Times New Roman" w:cs="Times New Roman"/>
          <w:color w:val="00B0F0"/>
          <w:sz w:val="20"/>
          <w:szCs w:val="20"/>
        </w:rPr>
        <w:t>halide ions</w:t>
      </w:r>
    </w:p>
    <w:p w14:paraId="12B3AA43" w14:textId="77777777" w:rsidR="00A668A1" w:rsidRDefault="00A668A1" w:rsidP="00240033">
      <w:pPr>
        <w:pStyle w:val="Body"/>
        <w:numPr>
          <w:ilvl w:val="0"/>
          <w:numId w:val="68"/>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Transition Metal Cations</w:t>
      </w:r>
    </w:p>
    <w:p w14:paraId="60B1C65D" w14:textId="419F2DFA" w:rsidR="00240033" w:rsidRDefault="00240033" w:rsidP="00A668A1">
      <w:pPr>
        <w:pStyle w:val="Body"/>
        <w:numPr>
          <w:ilvl w:val="0"/>
          <w:numId w:val="56"/>
        </w:numPr>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The charges of cations of the transition metals may vary</w:t>
      </w:r>
    </w:p>
    <w:p w14:paraId="3D3299A3" w14:textId="56758585" w:rsidR="00A668A1" w:rsidRDefault="00A668A1" w:rsidP="00A668A1">
      <w:pPr>
        <w:pStyle w:val="Body"/>
        <w:spacing w:line="48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noProof/>
          <w:color w:val="000000" w:themeColor="text1"/>
          <w:sz w:val="20"/>
          <w:szCs w:val="20"/>
          <w14:textOutline w14:w="0" w14:cap="rnd" w14:cmpd="sng" w14:algn="ctr">
            <w14:noFill/>
            <w14:prstDash w14:val="solid"/>
            <w14:bevel/>
          </w14:textOutline>
        </w:rPr>
        <w:drawing>
          <wp:inline distT="0" distB="0" distL="0" distR="0" wp14:anchorId="75901867" wp14:editId="781DAAB7">
            <wp:extent cx="2752165" cy="2941685"/>
            <wp:effectExtent l="0" t="0" r="3810" b="5080"/>
            <wp:docPr id="563605687" name="图片 9"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05687" name="图片 9" descr="表格&#10;&#10;AI 生成的内容可能不正确。"/>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60618" cy="2950720"/>
                    </a:xfrm>
                    <a:prstGeom prst="rect">
                      <a:avLst/>
                    </a:prstGeom>
                  </pic:spPr>
                </pic:pic>
              </a:graphicData>
            </a:graphic>
          </wp:inline>
        </w:drawing>
      </w:r>
    </w:p>
    <w:p w14:paraId="7DF810F5" w14:textId="77777777" w:rsidR="00A668A1" w:rsidRPr="00BD0EA2" w:rsidRDefault="00A668A1" w:rsidP="00A668A1">
      <w:pPr>
        <w:pStyle w:val="Body"/>
        <w:spacing w:line="480" w:lineRule="auto"/>
        <w:jc w:val="both"/>
        <w:rPr>
          <w:rFonts w:ascii="Times New Roman" w:eastAsia="Times New Roman" w:hAnsi="Times New Roman" w:cs="Times New Roman"/>
          <w:color w:val="000000" w:themeColor="text1"/>
          <w:sz w:val="20"/>
          <w:szCs w:val="20"/>
        </w:rPr>
      </w:pPr>
    </w:p>
    <w:p w14:paraId="66DB9D53" w14:textId="2808499E" w:rsidR="006329E7" w:rsidRDefault="00B80355" w:rsidP="00B80355">
      <w:pPr>
        <w:pStyle w:val="Body"/>
        <w:numPr>
          <w:ilvl w:val="1"/>
          <w:numId w:val="63"/>
        </w:num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Ionic Bonds and Ionic Compounds</w:t>
      </w:r>
    </w:p>
    <w:p w14:paraId="311C5C28" w14:textId="084169C4" w:rsidR="00B80355" w:rsidRPr="006B5BB0" w:rsidRDefault="00B80355" w:rsidP="00B80355">
      <w:pPr>
        <w:pStyle w:val="Body"/>
        <w:numPr>
          <w:ilvl w:val="0"/>
          <w:numId w:val="71"/>
        </w:numPr>
        <w:spacing w:line="480" w:lineRule="auto"/>
        <w:jc w:val="both"/>
        <w:rPr>
          <w:rFonts w:ascii="Times New Roman" w:eastAsia="Times New Roman" w:hAnsi="Times New Roman" w:cs="Times New Roman"/>
          <w:color w:val="FFC000"/>
          <w:sz w:val="24"/>
          <w:szCs w:val="24"/>
        </w:rPr>
      </w:pPr>
      <w:r w:rsidRPr="006B5BB0">
        <w:rPr>
          <w:rFonts w:ascii="Times New Roman" w:eastAsia="Times New Roman" w:hAnsi="Times New Roman" w:cs="Times New Roman"/>
          <w:color w:val="FFC000"/>
          <w:sz w:val="24"/>
          <w:szCs w:val="24"/>
        </w:rPr>
        <w:t>Formation of Ionic Compounds</w:t>
      </w:r>
    </w:p>
    <w:p w14:paraId="5640B145" w14:textId="2A4D4E9E" w:rsidR="00B80355" w:rsidRDefault="00B80355" w:rsidP="00B80355">
      <w:pPr>
        <w:pStyle w:val="Body"/>
        <w:numPr>
          <w:ilvl w:val="0"/>
          <w:numId w:val="7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w:t>
      </w:r>
      <w:r w:rsidRPr="00B80355">
        <w:rPr>
          <w:rFonts w:ascii="Times New Roman" w:eastAsia="Times New Roman" w:hAnsi="Times New Roman" w:cs="Times New Roman"/>
          <w:color w:val="00B0F0"/>
          <w:sz w:val="24"/>
          <w:szCs w:val="24"/>
        </w:rPr>
        <w:t>ionic compound</w:t>
      </w:r>
      <w:r>
        <w:rPr>
          <w:rFonts w:ascii="Times New Roman" w:eastAsia="Times New Roman" w:hAnsi="Times New Roman" w:cs="Times New Roman"/>
          <w:sz w:val="24"/>
          <w:szCs w:val="24"/>
        </w:rPr>
        <w:t xml:space="preserve"> is a compound composed of cations and anions</w:t>
      </w:r>
    </w:p>
    <w:p w14:paraId="5BD31FAE" w14:textId="3F9CC3CD" w:rsidR="00B80355" w:rsidRDefault="00B80355" w:rsidP="00B80355">
      <w:pPr>
        <w:pStyle w:val="Body"/>
        <w:numPr>
          <w:ilvl w:val="0"/>
          <w:numId w:val="7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they are composed of ions, ionic compounds are electrically neutral</w:t>
      </w:r>
    </w:p>
    <w:p w14:paraId="1E3D215F" w14:textId="036F8DD4" w:rsidR="00B80355" w:rsidRDefault="00B80355" w:rsidP="00B80355">
      <w:pPr>
        <w:pStyle w:val="Body"/>
        <w:numPr>
          <w:ilvl w:val="0"/>
          <w:numId w:val="7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ionic bonds occur between metals and the nonmetal oxygen, </w:t>
      </w:r>
      <w:r w:rsidRPr="00B80355">
        <w:rPr>
          <w:rFonts w:ascii="Times New Roman" w:eastAsia="Times New Roman" w:hAnsi="Times New Roman" w:cs="Times New Roman"/>
          <w:color w:val="00B0F0"/>
          <w:sz w:val="24"/>
          <w:szCs w:val="24"/>
        </w:rPr>
        <w:t>oxides</w:t>
      </w:r>
      <w:r>
        <w:rPr>
          <w:rFonts w:ascii="Times New Roman" w:eastAsia="Times New Roman" w:hAnsi="Times New Roman" w:cs="Times New Roman"/>
          <w:sz w:val="24"/>
          <w:szCs w:val="24"/>
        </w:rPr>
        <w:t xml:space="preserve"> form</w:t>
      </w:r>
    </w:p>
    <w:p w14:paraId="53788F72" w14:textId="590453E2" w:rsidR="00B80355" w:rsidRPr="00B80355" w:rsidRDefault="00B80355" w:rsidP="00B80355">
      <w:pPr>
        <w:pStyle w:val="Body"/>
        <w:numPr>
          <w:ilvl w:val="0"/>
          <w:numId w:val="7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 other ionic compounds are called </w:t>
      </w:r>
      <w:r w:rsidRPr="00B80355">
        <w:rPr>
          <w:rFonts w:ascii="Times New Roman" w:eastAsia="Times New Roman" w:hAnsi="Times New Roman" w:cs="Times New Roman"/>
          <w:color w:val="00B0F0"/>
          <w:sz w:val="24"/>
          <w:szCs w:val="24"/>
        </w:rPr>
        <w:t>salts</w:t>
      </w:r>
    </w:p>
    <w:p w14:paraId="6FE253FC" w14:textId="529655F2" w:rsidR="00B80355" w:rsidRPr="00B80355" w:rsidRDefault="00B80355" w:rsidP="00B80355">
      <w:pPr>
        <w:pStyle w:val="Body"/>
        <w:numPr>
          <w:ilvl w:val="0"/>
          <w:numId w:val="7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B0F0"/>
          <w:sz w:val="24"/>
          <w:szCs w:val="24"/>
        </w:rPr>
        <w:t>Binary ionic compounds</w:t>
      </w:r>
      <w:r>
        <w:rPr>
          <w:rFonts w:ascii="Times New Roman" w:eastAsia="Times New Roman" w:hAnsi="Times New Roman" w:cs="Times New Roman"/>
          <w:color w:val="000000" w:themeColor="text1"/>
          <w:sz w:val="24"/>
          <w:szCs w:val="24"/>
        </w:rPr>
        <w:t xml:space="preserve"> contain a metallic cation and a nonmetallic anion</w:t>
      </w:r>
    </w:p>
    <w:p w14:paraId="077D73C1" w14:textId="45B0AC1E" w:rsidR="00B80355" w:rsidRDefault="00B80355" w:rsidP="00B80355">
      <w:pPr>
        <w:pStyle w:val="Body"/>
        <w:spacing w:line="480" w:lineRule="auto"/>
        <w:ind w:left="4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14:textOutline w14:w="0" w14:cap="rnd" w14:cmpd="sng" w14:algn="ctr">
            <w14:noFill/>
            <w14:prstDash w14:val="solid"/>
            <w14:bevel/>
          </w14:textOutline>
        </w:rPr>
        <w:drawing>
          <wp:inline distT="0" distB="0" distL="0" distR="0" wp14:anchorId="25C7CE98" wp14:editId="280F665B">
            <wp:extent cx="6111240" cy="2131243"/>
            <wp:effectExtent l="0" t="0" r="0" b="2540"/>
            <wp:docPr id="537656812" name="图片 10" descr="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56812" name="图片 10" descr="图形用户界面&#10;&#10;AI 生成的内容可能不正确。"/>
                    <pic:cNvPicPr/>
                  </pic:nvPicPr>
                  <pic:blipFill rotWithShape="1">
                    <a:blip r:embed="rId22">
                      <a:extLst>
                        <a:ext uri="{28A0092B-C50C-407E-A947-70E740481C1C}">
                          <a14:useLocalDpi xmlns:a14="http://schemas.microsoft.com/office/drawing/2010/main" val="0"/>
                        </a:ext>
                      </a:extLst>
                    </a:blip>
                    <a:srcRect t="2462"/>
                    <a:stretch/>
                  </pic:blipFill>
                  <pic:spPr bwMode="auto">
                    <a:xfrm>
                      <a:off x="0" y="0"/>
                      <a:ext cx="6111711" cy="2131407"/>
                    </a:xfrm>
                    <a:prstGeom prst="rect">
                      <a:avLst/>
                    </a:prstGeom>
                    <a:ln>
                      <a:noFill/>
                    </a:ln>
                    <a:extLst>
                      <a:ext uri="{53640926-AAD7-44D8-BBD7-CCE9431645EC}">
                        <a14:shadowObscured xmlns:a14="http://schemas.microsoft.com/office/drawing/2010/main"/>
                      </a:ext>
                    </a:extLst>
                  </pic:spPr>
                </pic:pic>
              </a:graphicData>
            </a:graphic>
          </wp:inline>
        </w:drawing>
      </w:r>
    </w:p>
    <w:p w14:paraId="12D68DF7" w14:textId="6641FC6F" w:rsidR="00B80355" w:rsidRDefault="00B80355" w:rsidP="00B80355">
      <w:pPr>
        <w:pStyle w:val="Body"/>
        <w:numPr>
          <w:ilvl w:val="0"/>
          <w:numId w:val="7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Ionic compounds are electrically neutral, so the charges of cations and anions must be balance</w:t>
      </w:r>
    </w:p>
    <w:p w14:paraId="5C50AACE" w14:textId="74D7A323" w:rsidR="00B80355" w:rsidRDefault="00B80355" w:rsidP="00B80355">
      <w:pPr>
        <w:pStyle w:val="Body"/>
        <w:spacing w:line="480" w:lineRule="auto"/>
        <w:ind w:left="4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14:textOutline w14:w="0" w14:cap="rnd" w14:cmpd="sng" w14:algn="ctr">
            <w14:noFill/>
            <w14:prstDash w14:val="solid"/>
            <w14:bevel/>
          </w14:textOutline>
        </w:rPr>
        <w:drawing>
          <wp:inline distT="0" distB="0" distL="0" distR="0" wp14:anchorId="0F9A5B52" wp14:editId="28DEEBC7">
            <wp:extent cx="6120130" cy="1607185"/>
            <wp:effectExtent l="0" t="0" r="1270" b="5715"/>
            <wp:docPr id="2058607038" name="图片 1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07038" name="图片 11" descr="文本&#10;&#10;AI 生成的内容可能不正确。"/>
                    <pic:cNvPicPr/>
                  </pic:nvPicPr>
                  <pic:blipFill>
                    <a:blip r:embed="rId23">
                      <a:extLst>
                        <a:ext uri="{28A0092B-C50C-407E-A947-70E740481C1C}">
                          <a14:useLocalDpi xmlns:a14="http://schemas.microsoft.com/office/drawing/2010/main" val="0"/>
                        </a:ext>
                      </a:extLst>
                    </a:blip>
                    <a:stretch>
                      <a:fillRect/>
                    </a:stretch>
                  </pic:blipFill>
                  <pic:spPr>
                    <a:xfrm>
                      <a:off x="0" y="0"/>
                      <a:ext cx="6120130" cy="1607185"/>
                    </a:xfrm>
                    <a:prstGeom prst="rect">
                      <a:avLst/>
                    </a:prstGeom>
                  </pic:spPr>
                </pic:pic>
              </a:graphicData>
            </a:graphic>
          </wp:inline>
        </w:drawing>
      </w:r>
    </w:p>
    <w:p w14:paraId="4DC292FB" w14:textId="2413F2AD" w:rsidR="00B80355" w:rsidRDefault="00B80355" w:rsidP="00B80355">
      <w:pPr>
        <w:pStyle w:val="Body"/>
        <w:spacing w:line="480" w:lineRule="auto"/>
        <w:ind w:left="4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14:textOutline w14:w="0" w14:cap="rnd" w14:cmpd="sng" w14:algn="ctr">
            <w14:noFill/>
            <w14:prstDash w14:val="solid"/>
            <w14:bevel/>
          </w14:textOutline>
        </w:rPr>
        <w:drawing>
          <wp:inline distT="0" distB="0" distL="0" distR="0" wp14:anchorId="2C51921E" wp14:editId="4763261D">
            <wp:extent cx="6120130" cy="1412875"/>
            <wp:effectExtent l="0" t="0" r="1270" b="0"/>
            <wp:docPr id="1345787868" name="图片 12" descr="手机屏幕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87868" name="图片 12" descr="手机屏幕截图&#10;&#10;AI 生成的内容可能不正确。"/>
                    <pic:cNvPicPr/>
                  </pic:nvPicPr>
                  <pic:blipFill>
                    <a:blip r:embed="rId24">
                      <a:extLst>
                        <a:ext uri="{28A0092B-C50C-407E-A947-70E740481C1C}">
                          <a14:useLocalDpi xmlns:a14="http://schemas.microsoft.com/office/drawing/2010/main" val="0"/>
                        </a:ext>
                      </a:extLst>
                    </a:blip>
                    <a:stretch>
                      <a:fillRect/>
                    </a:stretch>
                  </pic:blipFill>
                  <pic:spPr>
                    <a:xfrm>
                      <a:off x="0" y="0"/>
                      <a:ext cx="6120130" cy="1412875"/>
                    </a:xfrm>
                    <a:prstGeom prst="rect">
                      <a:avLst/>
                    </a:prstGeom>
                  </pic:spPr>
                </pic:pic>
              </a:graphicData>
            </a:graphic>
          </wp:inline>
        </w:drawing>
      </w:r>
    </w:p>
    <w:p w14:paraId="192E6338" w14:textId="6097636E" w:rsidR="00B80355" w:rsidRDefault="00B80355" w:rsidP="00B80355">
      <w:pPr>
        <w:pStyle w:val="Body"/>
        <w:numPr>
          <w:ilvl w:val="0"/>
          <w:numId w:val="7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electrostatic forces that hold ions together in ionic compounds are called ionic bonds</w:t>
      </w:r>
    </w:p>
    <w:p w14:paraId="4AE03E0E" w14:textId="738D224B" w:rsidR="00B80355" w:rsidRDefault="00B80355" w:rsidP="00B80355">
      <w:pPr>
        <w:pStyle w:val="Body"/>
        <w:numPr>
          <w:ilvl w:val="0"/>
          <w:numId w:val="7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sidRPr="00B80355">
        <w:rPr>
          <w:rFonts w:ascii="Times New Roman" w:eastAsia="Times New Roman" w:hAnsi="Times New Roman" w:cs="Times New Roman"/>
          <w:color w:val="00B0F0"/>
          <w:sz w:val="24"/>
          <w:szCs w:val="24"/>
        </w:rPr>
        <w:t>chemical formula</w:t>
      </w:r>
      <w:r>
        <w:rPr>
          <w:rFonts w:ascii="Times New Roman" w:eastAsia="Times New Roman" w:hAnsi="Times New Roman" w:cs="Times New Roman"/>
          <w:sz w:val="24"/>
          <w:szCs w:val="24"/>
        </w:rPr>
        <w:t xml:space="preserve"> shows the numbers of atoms of each element in the smallest representative unit of a substance</w:t>
      </w:r>
    </w:p>
    <w:p w14:paraId="529F6E15" w14:textId="02222CB1" w:rsidR="00B80355" w:rsidRDefault="00B80355" w:rsidP="00B80355">
      <w:pPr>
        <w:pStyle w:val="Body"/>
        <w:numPr>
          <w:ilvl w:val="0"/>
          <w:numId w:val="7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sidRPr="00B80355">
        <w:rPr>
          <w:rFonts w:ascii="Times New Roman" w:eastAsia="Times New Roman" w:hAnsi="Times New Roman" w:cs="Times New Roman"/>
          <w:color w:val="00B0F0"/>
          <w:sz w:val="24"/>
          <w:szCs w:val="24"/>
        </w:rPr>
        <w:t>formula unit</w:t>
      </w:r>
      <w:r>
        <w:rPr>
          <w:rFonts w:ascii="Times New Roman" w:eastAsia="Times New Roman" w:hAnsi="Times New Roman" w:cs="Times New Roman"/>
          <w:sz w:val="24"/>
          <w:szCs w:val="24"/>
        </w:rPr>
        <w:t xml:space="preserve"> is the lowest whole-number ratio of ions in an ionic compound</w:t>
      </w:r>
    </w:p>
    <w:p w14:paraId="084E53B8" w14:textId="25AAC290" w:rsidR="00B80355" w:rsidRDefault="00B80355" w:rsidP="00B80355">
      <w:pPr>
        <w:pStyle w:val="Body"/>
        <w:numPr>
          <w:ilvl w:val="0"/>
          <w:numId w:val="7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sodium chloride, the lowest whole-number ratio of the ions is 1:1 (one Na+ ion to each Cl- ion)</w:t>
      </w:r>
    </w:p>
    <w:p w14:paraId="467D41D1" w14:textId="210A3AFD" w:rsidR="00B80355" w:rsidRDefault="00B80355" w:rsidP="00B80355">
      <w:pPr>
        <w:pStyle w:val="Body"/>
        <w:numPr>
          <w:ilvl w:val="0"/>
          <w:numId w:val="7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ionic charges are used to derive the correct formula, they are not shown when you write the formula unit of the compound. </w:t>
      </w:r>
      <w:r w:rsidRPr="00B80355">
        <w:rPr>
          <w:rFonts w:ascii="Times New Roman" w:eastAsia="Times New Roman" w:hAnsi="Times New Roman" w:cs="Times New Roman"/>
          <w:sz w:val="24"/>
          <w:szCs w:val="24"/>
        </w:rPr>
        <w:sym w:font="Wingdings" w:char="F0E0"/>
      </w:r>
      <w:r w:rsidR="006B5BB0">
        <w:rPr>
          <w:rFonts w:ascii="Times New Roman" w:eastAsia="Times New Roman" w:hAnsi="Times New Roman" w:cs="Times New Roman"/>
          <w:sz w:val="24"/>
          <w:szCs w:val="24"/>
        </w:rPr>
        <w:t xml:space="preserve"> The formula unit of sodium chloride is NaCl.</w:t>
      </w:r>
    </w:p>
    <w:p w14:paraId="43DFB80D" w14:textId="77777777" w:rsidR="006B5BB0" w:rsidRPr="00B80355" w:rsidRDefault="006B5BB0" w:rsidP="006B5BB0">
      <w:pPr>
        <w:pStyle w:val="Body"/>
        <w:spacing w:line="480" w:lineRule="auto"/>
        <w:ind w:left="440"/>
        <w:jc w:val="both"/>
        <w:rPr>
          <w:rFonts w:ascii="Times New Roman" w:eastAsia="Times New Roman" w:hAnsi="Times New Roman" w:cs="Times New Roman"/>
          <w:sz w:val="24"/>
          <w:szCs w:val="24"/>
        </w:rPr>
      </w:pPr>
    </w:p>
    <w:p w14:paraId="7F6DA4B3" w14:textId="7703F36D" w:rsidR="006B5BB0" w:rsidRDefault="00B80355" w:rsidP="006B5BB0">
      <w:pPr>
        <w:pStyle w:val="Body"/>
        <w:spacing w:line="480" w:lineRule="auto"/>
        <w:ind w:left="4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14:textOutline w14:w="0" w14:cap="rnd" w14:cmpd="sng" w14:algn="ctr">
            <w14:noFill/>
            <w14:prstDash w14:val="solid"/>
            <w14:bevel/>
          </w14:textOutline>
        </w:rPr>
        <w:drawing>
          <wp:inline distT="0" distB="0" distL="0" distR="0" wp14:anchorId="564B96B7" wp14:editId="53EBD043">
            <wp:extent cx="5602942" cy="3671736"/>
            <wp:effectExtent l="0" t="0" r="0" b="0"/>
            <wp:docPr id="296904995" name="图片 13" descr="图示, 形状, 圆圈&#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04995" name="图片 13" descr="图示, 形状, 圆圈&#10;&#10;AI 生成的内容可能不正确。"/>
                    <pic:cNvPicPr/>
                  </pic:nvPicPr>
                  <pic:blipFill>
                    <a:blip r:embed="rId25">
                      <a:extLst>
                        <a:ext uri="{28A0092B-C50C-407E-A947-70E740481C1C}">
                          <a14:useLocalDpi xmlns:a14="http://schemas.microsoft.com/office/drawing/2010/main" val="0"/>
                        </a:ext>
                      </a:extLst>
                    </a:blip>
                    <a:stretch>
                      <a:fillRect/>
                    </a:stretch>
                  </pic:blipFill>
                  <pic:spPr>
                    <a:xfrm>
                      <a:off x="0" y="0"/>
                      <a:ext cx="5623988" cy="3685528"/>
                    </a:xfrm>
                    <a:prstGeom prst="rect">
                      <a:avLst/>
                    </a:prstGeom>
                  </pic:spPr>
                </pic:pic>
              </a:graphicData>
            </a:graphic>
          </wp:inline>
        </w:drawing>
      </w:r>
    </w:p>
    <w:p w14:paraId="7603F7E5" w14:textId="42F4B993" w:rsidR="006B5BB0" w:rsidRDefault="006B5BB0" w:rsidP="006B5BB0">
      <w:pPr>
        <w:pStyle w:val="Body"/>
        <w:numPr>
          <w:ilvl w:val="0"/>
          <w:numId w:val="7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Pr="006B5BB0">
        <w:rPr>
          <w:rFonts w:ascii="Times New Roman" w:eastAsia="Times New Roman" w:hAnsi="Times New Roman" w:cs="Times New Roman"/>
          <w:color w:val="00B0F0"/>
          <w:sz w:val="24"/>
          <w:szCs w:val="24"/>
        </w:rPr>
        <w:t>coordination number</w:t>
      </w:r>
      <w:r>
        <w:rPr>
          <w:rFonts w:ascii="Times New Roman" w:eastAsia="Times New Roman" w:hAnsi="Times New Roman" w:cs="Times New Roman"/>
          <w:sz w:val="24"/>
          <w:szCs w:val="24"/>
        </w:rPr>
        <w:t xml:space="preserve"> of an ion is the number of ions of opposite charge that surround the ion in a crystal</w:t>
      </w:r>
    </w:p>
    <w:p w14:paraId="689A68F0" w14:textId="02B9B09A" w:rsidR="006B5BB0" w:rsidRDefault="006B5BB0" w:rsidP="006B5BB0">
      <w:pPr>
        <w:pStyle w:val="Body"/>
        <w:numPr>
          <w:ilvl w:val="0"/>
          <w:numId w:val="7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NaCl, each ion has a coordination number of 6.</w:t>
      </w:r>
    </w:p>
    <w:p w14:paraId="53F3D54A" w14:textId="29F722C1" w:rsidR="006B5BB0" w:rsidRDefault="006B5BB0" w:rsidP="006B5BB0">
      <w:pPr>
        <w:pStyle w:val="Body"/>
        <w:numPr>
          <w:ilvl w:val="0"/>
          <w:numId w:val="5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coordination number of Na+ is 6 because each Na+ ion is surrounded by six Cl- ions.</w:t>
      </w:r>
    </w:p>
    <w:p w14:paraId="6D8C95AE" w14:textId="481406A3" w:rsidR="006B5BB0" w:rsidRDefault="006B5BB0" w:rsidP="006B5BB0">
      <w:pPr>
        <w:pStyle w:val="Body"/>
        <w:numPr>
          <w:ilvl w:val="0"/>
          <w:numId w:val="5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coordination number of Cl- is also 6 because each Cl- ion is surrounded by six Na+ ions.</w:t>
      </w:r>
    </w:p>
    <w:p w14:paraId="596A35D8" w14:textId="10D213BE" w:rsidR="006B5BB0" w:rsidRDefault="006B5BB0" w:rsidP="006B5BB0">
      <w:pPr>
        <w:pStyle w:val="Body"/>
        <w:numPr>
          <w:ilvl w:val="0"/>
          <w:numId w:val="71"/>
        </w:numPr>
        <w:spacing w:line="480" w:lineRule="auto"/>
        <w:jc w:val="both"/>
        <w:rPr>
          <w:rFonts w:ascii="Times New Roman" w:eastAsia="Times New Roman" w:hAnsi="Times New Roman" w:cs="Times New Roman"/>
          <w:color w:val="FFC000"/>
          <w:sz w:val="24"/>
          <w:szCs w:val="24"/>
        </w:rPr>
      </w:pPr>
      <w:r w:rsidRPr="006B5BB0">
        <w:rPr>
          <w:rFonts w:ascii="Times New Roman" w:eastAsia="Times New Roman" w:hAnsi="Times New Roman" w:cs="Times New Roman"/>
          <w:color w:val="FFC000"/>
          <w:sz w:val="24"/>
          <w:szCs w:val="24"/>
        </w:rPr>
        <w:t>Properties of ionic compounds</w:t>
      </w:r>
    </w:p>
    <w:p w14:paraId="3B610CCF" w14:textId="67724C9E" w:rsidR="006B5BB0" w:rsidRDefault="006B5BB0" w:rsidP="006B5BB0">
      <w:pPr>
        <w:pStyle w:val="Body"/>
        <w:numPr>
          <w:ilvl w:val="0"/>
          <w:numId w:val="74"/>
        </w:numPr>
        <w:spacing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Most ionic compounds are crystalline solids at room temperature</w:t>
      </w:r>
    </w:p>
    <w:p w14:paraId="35ED826A" w14:textId="3689007F" w:rsidR="006B5BB0" w:rsidRDefault="006B5BB0" w:rsidP="006B5BB0">
      <w:pPr>
        <w:pStyle w:val="Body"/>
        <w:numPr>
          <w:ilvl w:val="0"/>
          <w:numId w:val="74"/>
        </w:numPr>
        <w:spacing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component ions in such crystals are arranged in repeating three-dimensional patterns</w:t>
      </w:r>
    </w:p>
    <w:p w14:paraId="2517A404" w14:textId="588B06CA" w:rsidR="006B5BB0" w:rsidRDefault="006B5BB0" w:rsidP="006B5BB0">
      <w:pPr>
        <w:pStyle w:val="Body"/>
        <w:numPr>
          <w:ilvl w:val="0"/>
          <w:numId w:val="74"/>
        </w:numPr>
        <w:spacing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Each ion is attracted strongly to each of its neighbors, and repulsions are minimized</w:t>
      </w:r>
    </w:p>
    <w:p w14:paraId="01D5A20F" w14:textId="71C8C383" w:rsidR="006B5BB0" w:rsidRDefault="006B5BB0" w:rsidP="006B5BB0">
      <w:pPr>
        <w:pStyle w:val="Body"/>
        <w:numPr>
          <w:ilvl w:val="0"/>
          <w:numId w:val="74"/>
        </w:numPr>
        <w:spacing w:line="480" w:lineRule="auto"/>
        <w:jc w:val="both"/>
        <w:rPr>
          <w:rFonts w:ascii="Times New Roman" w:eastAsia="Times New Roman" w:hAnsi="Times New Roman" w:cs="Times New Roman"/>
          <w:color w:val="000000" w:themeColor="text1"/>
          <w:sz w:val="24"/>
          <w:szCs w:val="24"/>
        </w:rPr>
      </w:pPr>
      <w:r w:rsidRPr="006B5BB0">
        <w:rPr>
          <w:rFonts w:ascii="Times New Roman" w:eastAsia="Times New Roman" w:hAnsi="Times New Roman" w:cs="Times New Roman"/>
          <w:color w:val="00B0F0"/>
          <w:sz w:val="24"/>
          <w:szCs w:val="24"/>
        </w:rPr>
        <w:t>Property 1: the large attractive forces result in a very stable structure</w:t>
      </w:r>
    </w:p>
    <w:p w14:paraId="58A0BFA2" w14:textId="769E73E8" w:rsidR="006B5BB0" w:rsidRPr="006B5BB0" w:rsidRDefault="006B5BB0" w:rsidP="006B5BB0">
      <w:pPr>
        <w:pStyle w:val="Body"/>
        <w:numPr>
          <w:ilvl w:val="0"/>
          <w:numId w:val="74"/>
        </w:numPr>
        <w:spacing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B0F0"/>
          <w:sz w:val="24"/>
          <w:szCs w:val="24"/>
        </w:rPr>
        <w:t>Property 2: the network of attractions that extends throughout an ionic crystal gives these compounds their high melting point.</w:t>
      </w:r>
    </w:p>
    <w:p w14:paraId="7A65A24C" w14:textId="5A3312AF" w:rsidR="006B5BB0" w:rsidRDefault="006B5BB0" w:rsidP="006B5BB0">
      <w:pPr>
        <w:pStyle w:val="Body"/>
        <w:numPr>
          <w:ilvl w:val="0"/>
          <w:numId w:val="74"/>
        </w:numPr>
        <w:spacing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B0F0"/>
          <w:sz w:val="24"/>
          <w:szCs w:val="24"/>
        </w:rPr>
        <w:t>Property 3: Ionic crystals are strong, but brittle.</w:t>
      </w:r>
    </w:p>
    <w:p w14:paraId="3DB6CCD0" w14:textId="33E20ACC" w:rsidR="006B5BB0" w:rsidRDefault="006B5BB0" w:rsidP="006B5BB0">
      <w:pPr>
        <w:pStyle w:val="Body"/>
        <w:numPr>
          <w:ilvl w:val="0"/>
          <w:numId w:val="74"/>
        </w:numPr>
        <w:spacing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When ionic crystals are struck, the cations and anions are shifted from their fixed positions. Repulsions between ions of like charge cause the crystal to shatter.</w:t>
      </w:r>
    </w:p>
    <w:p w14:paraId="7D818E4B" w14:textId="2C21073F" w:rsidR="006B5BB0" w:rsidRPr="006B5BB0" w:rsidRDefault="006B5BB0" w:rsidP="006B5BB0">
      <w:pPr>
        <w:pStyle w:val="Body"/>
        <w:numPr>
          <w:ilvl w:val="0"/>
          <w:numId w:val="74"/>
        </w:numPr>
        <w:spacing w:line="480" w:lineRule="auto"/>
        <w:jc w:val="both"/>
        <w:rPr>
          <w:rFonts w:ascii="Times New Roman" w:eastAsia="Times New Roman" w:hAnsi="Times New Roman" w:cs="Times New Roman"/>
          <w:color w:val="000000" w:themeColor="text1"/>
          <w:sz w:val="24"/>
          <w:szCs w:val="24"/>
        </w:rPr>
      </w:pPr>
      <w:r w:rsidRPr="006B5BB0">
        <w:rPr>
          <w:rFonts w:ascii="Times New Roman" w:eastAsia="Times New Roman" w:hAnsi="Times New Roman" w:cs="Times New Roman"/>
          <w:color w:val="00B0F0"/>
          <w:sz w:val="24"/>
          <w:szCs w:val="24"/>
        </w:rPr>
        <w:t>Property 4: Ionic solid is poor conductor. But it can conduct electricity in molten (liquid) state and aqueous state (dissolved in water)</w:t>
      </w:r>
    </w:p>
    <w:p w14:paraId="02E9ABA7" w14:textId="09207E28" w:rsidR="006B5BB0" w:rsidRDefault="006B5BB0" w:rsidP="006B5BB0">
      <w:pPr>
        <w:pStyle w:val="Body"/>
        <w:numPr>
          <w:ilvl w:val="0"/>
          <w:numId w:val="74"/>
        </w:numPr>
        <w:spacing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Ions has fixed position in solid state without freedom to move around</w:t>
      </w:r>
    </w:p>
    <w:p w14:paraId="63F751ED" w14:textId="3399FAF0" w:rsidR="006B5BB0" w:rsidRDefault="0059646B" w:rsidP="006B5BB0">
      <w:pPr>
        <w:pStyle w:val="Body"/>
        <w:numPr>
          <w:ilvl w:val="0"/>
          <w:numId w:val="74"/>
        </w:numPr>
        <w:spacing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Ionic compounds can conduct an electric current when melted or dissolved in water.</w:t>
      </w:r>
    </w:p>
    <w:p w14:paraId="6FF1301D" w14:textId="47D342DB" w:rsidR="0059646B" w:rsidRPr="006B5BB0" w:rsidRDefault="0059646B" w:rsidP="006B5BB0">
      <w:pPr>
        <w:pStyle w:val="Body"/>
        <w:numPr>
          <w:ilvl w:val="0"/>
          <w:numId w:val="74"/>
        </w:numPr>
        <w:spacing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When they melted, the orderly crystal structure breaks down. When dissolved, the ions are free to move about in the solution.</w:t>
      </w:r>
    </w:p>
    <w:sectPr w:rsidR="0059646B" w:rsidRPr="006B5BB0">
      <w:footerReference w:type="default" r:id="rId26"/>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850D3D" w14:textId="77777777" w:rsidR="00933A18" w:rsidRDefault="00933A18">
      <w:r>
        <w:separator/>
      </w:r>
    </w:p>
  </w:endnote>
  <w:endnote w:type="continuationSeparator" w:id="0">
    <w:p w14:paraId="48BA5916" w14:textId="77777777" w:rsidR="00933A18" w:rsidRDefault="00933A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80"/>
    <w:family w:val="swiss"/>
    <w:pitch w:val="variable"/>
    <w:sig w:usb0="F7FFAFFF" w:usb1="E9DFFFFF" w:usb2="0000003F" w:usb3="00000000" w:csb0="003F01FF" w:csb1="00000000"/>
  </w:font>
  <w:font w:name="Helvetica Neue">
    <w:altName w:val="Arial"/>
    <w:charset w:val="00"/>
    <w:family w:val="auto"/>
    <w:pitch w:val="variable"/>
    <w:sig w:usb0="E50002FF" w:usb1="500079DB" w:usb2="00000010" w:usb3="00000000" w:csb0="00000001" w:csb1="00000000"/>
  </w:font>
  <w:font w:name="Helvetica Neue Medium">
    <w:altName w:val="Arial"/>
    <w:charset w:val="00"/>
    <w:family w:val="swiss"/>
    <w:pitch w:val="variable"/>
    <w:sig w:usb0="A00002FF" w:usb1="5000205B" w:usb2="00000002" w:usb3="00000000" w:csb0="0000009B" w:csb1="00000000"/>
  </w:font>
  <w:font w:name="宋体">
    <w:altName w:val="SimSun"/>
    <w:panose1 w:val="02010600030101010101"/>
    <w:charset w:val="86"/>
    <w:family w:val="auto"/>
    <w:pitch w:val="variable"/>
    <w:sig w:usb0="00000203" w:usb1="288F0000" w:usb2="00000016" w:usb3="00000000" w:csb0="00040001" w:csb1="00000000"/>
  </w:font>
  <w:font w:name="PSL Ornanong Pro">
    <w:altName w:val="Cambria"/>
    <w:charset w:val="DE"/>
    <w:family w:val="auto"/>
    <w:pitch w:val="variable"/>
    <w:sig w:usb0="A100002F" w:usb1="5000204A" w:usb2="00000000" w:usb3="00000000" w:csb0="00010083"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72C1FB" w14:textId="77777777" w:rsidR="00FB40A5" w:rsidRDefault="00FB40A5">
    <w:pPr>
      <w:pStyle w:val="HeaderFooter"/>
      <w:tabs>
        <w:tab w:val="clear" w:pos="9020"/>
        <w:tab w:val="center" w:pos="4819"/>
        <w:tab w:val="right" w:pos="9638"/>
      </w:tabs>
    </w:pPr>
  </w:p>
  <w:p w14:paraId="078FB3C8" w14:textId="56845F92" w:rsidR="00FB40A5" w:rsidRDefault="00FB40A5">
    <w:pPr>
      <w:pStyle w:val="HeaderFooter"/>
      <w:tabs>
        <w:tab w:val="clear" w:pos="9020"/>
        <w:tab w:val="center" w:pos="4819"/>
        <w:tab w:val="right" w:pos="963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7A937C" w14:textId="77777777" w:rsidR="00933A18" w:rsidRDefault="00933A18">
      <w:r>
        <w:separator/>
      </w:r>
    </w:p>
  </w:footnote>
  <w:footnote w:type="continuationSeparator" w:id="0">
    <w:p w14:paraId="799883CF" w14:textId="77777777" w:rsidR="00933A18" w:rsidRDefault="00933A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23C33"/>
    <w:multiLevelType w:val="hybridMultilevel"/>
    <w:tmpl w:val="3EBC1E2A"/>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4640D7C"/>
    <w:multiLevelType w:val="hybridMultilevel"/>
    <w:tmpl w:val="E272CA10"/>
    <w:lvl w:ilvl="0" w:tplc="04090009">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05194E97"/>
    <w:multiLevelType w:val="hybridMultilevel"/>
    <w:tmpl w:val="961AF048"/>
    <w:lvl w:ilvl="0" w:tplc="FBCEAA74">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77C55A1"/>
    <w:multiLevelType w:val="hybridMultilevel"/>
    <w:tmpl w:val="86E22DC8"/>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09953BF2"/>
    <w:multiLevelType w:val="hybridMultilevel"/>
    <w:tmpl w:val="CCF8E436"/>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0A080F05"/>
    <w:multiLevelType w:val="multilevel"/>
    <w:tmpl w:val="D52A3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273BA5"/>
    <w:multiLevelType w:val="hybridMultilevel"/>
    <w:tmpl w:val="EBC0CE1E"/>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0BA733D6"/>
    <w:multiLevelType w:val="hybridMultilevel"/>
    <w:tmpl w:val="E1343618"/>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0EA34422"/>
    <w:multiLevelType w:val="hybridMultilevel"/>
    <w:tmpl w:val="1D44FD2A"/>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0F5D10E6"/>
    <w:multiLevelType w:val="hybridMultilevel"/>
    <w:tmpl w:val="C9D6AE58"/>
    <w:lvl w:ilvl="0" w:tplc="04090009">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0" w15:restartNumberingAfterBreak="0">
    <w:nsid w:val="10BF103B"/>
    <w:multiLevelType w:val="hybridMultilevel"/>
    <w:tmpl w:val="B2D8B5D6"/>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10F0724C"/>
    <w:multiLevelType w:val="hybridMultilevel"/>
    <w:tmpl w:val="531CB5BC"/>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143E54F0"/>
    <w:multiLevelType w:val="hybridMultilevel"/>
    <w:tmpl w:val="614CF570"/>
    <w:lvl w:ilvl="0" w:tplc="04090009">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3" w15:restartNumberingAfterBreak="0">
    <w:nsid w:val="16FA1F19"/>
    <w:multiLevelType w:val="hybridMultilevel"/>
    <w:tmpl w:val="5720F912"/>
    <w:lvl w:ilvl="0" w:tplc="BF2A381E">
      <w:start w:val="1"/>
      <w:numFmt w:val="decimal"/>
      <w:lvlText w:val="%1)"/>
      <w:lvlJc w:val="left"/>
      <w:pPr>
        <w:tabs>
          <w:tab w:val="num" w:pos="720"/>
        </w:tabs>
        <w:ind w:left="720" w:hanging="360"/>
      </w:pPr>
    </w:lvl>
    <w:lvl w:ilvl="1" w:tplc="553AE26C" w:tentative="1">
      <w:start w:val="1"/>
      <w:numFmt w:val="decimal"/>
      <w:lvlText w:val="%2)"/>
      <w:lvlJc w:val="left"/>
      <w:pPr>
        <w:tabs>
          <w:tab w:val="num" w:pos="1440"/>
        </w:tabs>
        <w:ind w:left="1440" w:hanging="360"/>
      </w:pPr>
    </w:lvl>
    <w:lvl w:ilvl="2" w:tplc="F7D2BA90" w:tentative="1">
      <w:start w:val="1"/>
      <w:numFmt w:val="decimal"/>
      <w:lvlText w:val="%3)"/>
      <w:lvlJc w:val="left"/>
      <w:pPr>
        <w:tabs>
          <w:tab w:val="num" w:pos="2160"/>
        </w:tabs>
        <w:ind w:left="2160" w:hanging="360"/>
      </w:pPr>
    </w:lvl>
    <w:lvl w:ilvl="3" w:tplc="D814F94C" w:tentative="1">
      <w:start w:val="1"/>
      <w:numFmt w:val="decimal"/>
      <w:lvlText w:val="%4)"/>
      <w:lvlJc w:val="left"/>
      <w:pPr>
        <w:tabs>
          <w:tab w:val="num" w:pos="2880"/>
        </w:tabs>
        <w:ind w:left="2880" w:hanging="360"/>
      </w:pPr>
    </w:lvl>
    <w:lvl w:ilvl="4" w:tplc="9E8A87E6" w:tentative="1">
      <w:start w:val="1"/>
      <w:numFmt w:val="decimal"/>
      <w:lvlText w:val="%5)"/>
      <w:lvlJc w:val="left"/>
      <w:pPr>
        <w:tabs>
          <w:tab w:val="num" w:pos="3600"/>
        </w:tabs>
        <w:ind w:left="3600" w:hanging="360"/>
      </w:pPr>
    </w:lvl>
    <w:lvl w:ilvl="5" w:tplc="110C49CE" w:tentative="1">
      <w:start w:val="1"/>
      <w:numFmt w:val="decimal"/>
      <w:lvlText w:val="%6)"/>
      <w:lvlJc w:val="left"/>
      <w:pPr>
        <w:tabs>
          <w:tab w:val="num" w:pos="4320"/>
        </w:tabs>
        <w:ind w:left="4320" w:hanging="360"/>
      </w:pPr>
    </w:lvl>
    <w:lvl w:ilvl="6" w:tplc="D242B3D4" w:tentative="1">
      <w:start w:val="1"/>
      <w:numFmt w:val="decimal"/>
      <w:lvlText w:val="%7)"/>
      <w:lvlJc w:val="left"/>
      <w:pPr>
        <w:tabs>
          <w:tab w:val="num" w:pos="5040"/>
        </w:tabs>
        <w:ind w:left="5040" w:hanging="360"/>
      </w:pPr>
    </w:lvl>
    <w:lvl w:ilvl="7" w:tplc="74B232E4" w:tentative="1">
      <w:start w:val="1"/>
      <w:numFmt w:val="decimal"/>
      <w:lvlText w:val="%8)"/>
      <w:lvlJc w:val="left"/>
      <w:pPr>
        <w:tabs>
          <w:tab w:val="num" w:pos="5760"/>
        </w:tabs>
        <w:ind w:left="5760" w:hanging="360"/>
      </w:pPr>
    </w:lvl>
    <w:lvl w:ilvl="8" w:tplc="A1C8F2E2" w:tentative="1">
      <w:start w:val="1"/>
      <w:numFmt w:val="decimal"/>
      <w:lvlText w:val="%9)"/>
      <w:lvlJc w:val="left"/>
      <w:pPr>
        <w:tabs>
          <w:tab w:val="num" w:pos="6480"/>
        </w:tabs>
        <w:ind w:left="6480" w:hanging="360"/>
      </w:pPr>
    </w:lvl>
  </w:abstractNum>
  <w:abstractNum w:abstractNumId="14" w15:restartNumberingAfterBreak="0">
    <w:nsid w:val="1AB12FFD"/>
    <w:multiLevelType w:val="hybridMultilevel"/>
    <w:tmpl w:val="5F22EE16"/>
    <w:lvl w:ilvl="0" w:tplc="E88A9A0C">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1BDA2787"/>
    <w:multiLevelType w:val="hybridMultilevel"/>
    <w:tmpl w:val="4052FDCC"/>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1C906E5B"/>
    <w:multiLevelType w:val="hybridMultilevel"/>
    <w:tmpl w:val="7B54BD4E"/>
    <w:lvl w:ilvl="0" w:tplc="04090009">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7" w15:restartNumberingAfterBreak="0">
    <w:nsid w:val="1ECC342C"/>
    <w:multiLevelType w:val="hybridMultilevel"/>
    <w:tmpl w:val="6808516C"/>
    <w:lvl w:ilvl="0" w:tplc="0409000B">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8" w15:restartNumberingAfterBreak="0">
    <w:nsid w:val="1F5D7AA8"/>
    <w:multiLevelType w:val="hybridMultilevel"/>
    <w:tmpl w:val="95288E12"/>
    <w:lvl w:ilvl="0" w:tplc="04090009">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9" w15:restartNumberingAfterBreak="0">
    <w:nsid w:val="1FF656BC"/>
    <w:multiLevelType w:val="hybridMultilevel"/>
    <w:tmpl w:val="5240B392"/>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206505D8"/>
    <w:multiLevelType w:val="hybridMultilevel"/>
    <w:tmpl w:val="D362DAC0"/>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20EA61C9"/>
    <w:multiLevelType w:val="hybridMultilevel"/>
    <w:tmpl w:val="3D265BAA"/>
    <w:lvl w:ilvl="0" w:tplc="04090009">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2" w15:restartNumberingAfterBreak="0">
    <w:nsid w:val="220B3C3F"/>
    <w:multiLevelType w:val="hybridMultilevel"/>
    <w:tmpl w:val="5364B970"/>
    <w:lvl w:ilvl="0" w:tplc="04090009">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3" w15:restartNumberingAfterBreak="0">
    <w:nsid w:val="22EE3B0E"/>
    <w:multiLevelType w:val="hybridMultilevel"/>
    <w:tmpl w:val="A106125E"/>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26234D17"/>
    <w:multiLevelType w:val="multilevel"/>
    <w:tmpl w:val="3C502822"/>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2A1A5632"/>
    <w:multiLevelType w:val="hybridMultilevel"/>
    <w:tmpl w:val="738644D0"/>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2A401DAF"/>
    <w:multiLevelType w:val="hybridMultilevel"/>
    <w:tmpl w:val="0E4E26A4"/>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2AF948C6"/>
    <w:multiLevelType w:val="hybridMultilevel"/>
    <w:tmpl w:val="6E3419C0"/>
    <w:lvl w:ilvl="0" w:tplc="04090009">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8" w15:restartNumberingAfterBreak="0">
    <w:nsid w:val="2B2201D5"/>
    <w:multiLevelType w:val="hybridMultilevel"/>
    <w:tmpl w:val="37A06938"/>
    <w:lvl w:ilvl="0" w:tplc="04090009">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9" w15:restartNumberingAfterBreak="0">
    <w:nsid w:val="2B744D65"/>
    <w:multiLevelType w:val="hybridMultilevel"/>
    <w:tmpl w:val="C0061FB2"/>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0" w15:restartNumberingAfterBreak="0">
    <w:nsid w:val="2C045ACC"/>
    <w:multiLevelType w:val="hybridMultilevel"/>
    <w:tmpl w:val="00365A9A"/>
    <w:lvl w:ilvl="0" w:tplc="B98A8252">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2D316631"/>
    <w:multiLevelType w:val="hybridMultilevel"/>
    <w:tmpl w:val="7C2404F0"/>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2EB8017D"/>
    <w:multiLevelType w:val="hybridMultilevel"/>
    <w:tmpl w:val="D1A2D034"/>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328E2E85"/>
    <w:multiLevelType w:val="hybridMultilevel"/>
    <w:tmpl w:val="B846EB1E"/>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35966E4D"/>
    <w:multiLevelType w:val="hybridMultilevel"/>
    <w:tmpl w:val="B2D668EA"/>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37B728C0"/>
    <w:multiLevelType w:val="hybridMultilevel"/>
    <w:tmpl w:val="8F0AD922"/>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 w15:restartNumberingAfterBreak="0">
    <w:nsid w:val="385D7AD5"/>
    <w:multiLevelType w:val="hybridMultilevel"/>
    <w:tmpl w:val="25847E58"/>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 w15:restartNumberingAfterBreak="0">
    <w:nsid w:val="3C68162E"/>
    <w:multiLevelType w:val="hybridMultilevel"/>
    <w:tmpl w:val="506251AE"/>
    <w:lvl w:ilvl="0" w:tplc="10085BAC">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3DB15D70"/>
    <w:multiLevelType w:val="hybridMultilevel"/>
    <w:tmpl w:val="0596CD0C"/>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9" w15:restartNumberingAfterBreak="0">
    <w:nsid w:val="41657089"/>
    <w:multiLevelType w:val="hybridMultilevel"/>
    <w:tmpl w:val="6ABE68A0"/>
    <w:lvl w:ilvl="0" w:tplc="04090009">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0" w15:restartNumberingAfterBreak="0">
    <w:nsid w:val="45BB5DDB"/>
    <w:multiLevelType w:val="hybridMultilevel"/>
    <w:tmpl w:val="AE7403B6"/>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1" w15:restartNumberingAfterBreak="0">
    <w:nsid w:val="45E35889"/>
    <w:multiLevelType w:val="hybridMultilevel"/>
    <w:tmpl w:val="8B4ED7A4"/>
    <w:lvl w:ilvl="0" w:tplc="04090009">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2" w15:restartNumberingAfterBreak="0">
    <w:nsid w:val="4CD95FC7"/>
    <w:multiLevelType w:val="hybridMultilevel"/>
    <w:tmpl w:val="EB2C9432"/>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3" w15:restartNumberingAfterBreak="0">
    <w:nsid w:val="4D63150F"/>
    <w:multiLevelType w:val="hybridMultilevel"/>
    <w:tmpl w:val="0EAC5C74"/>
    <w:lvl w:ilvl="0" w:tplc="04090009">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4" w15:restartNumberingAfterBreak="0">
    <w:nsid w:val="4D9D3FFC"/>
    <w:multiLevelType w:val="hybridMultilevel"/>
    <w:tmpl w:val="1ACA05B6"/>
    <w:lvl w:ilvl="0" w:tplc="B3B8494A">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5" w15:restartNumberingAfterBreak="0">
    <w:nsid w:val="519E5CE7"/>
    <w:multiLevelType w:val="hybridMultilevel"/>
    <w:tmpl w:val="A608EFA6"/>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6" w15:restartNumberingAfterBreak="0">
    <w:nsid w:val="5285785C"/>
    <w:multiLevelType w:val="hybridMultilevel"/>
    <w:tmpl w:val="76C60D18"/>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7" w15:restartNumberingAfterBreak="0">
    <w:nsid w:val="54905CB7"/>
    <w:multiLevelType w:val="hybridMultilevel"/>
    <w:tmpl w:val="4A3C4CF6"/>
    <w:lvl w:ilvl="0" w:tplc="3FA63D26">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8" w15:restartNumberingAfterBreak="0">
    <w:nsid w:val="56F23829"/>
    <w:multiLevelType w:val="hybridMultilevel"/>
    <w:tmpl w:val="88E890DE"/>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9" w15:restartNumberingAfterBreak="0">
    <w:nsid w:val="58FD3DBF"/>
    <w:multiLevelType w:val="hybridMultilevel"/>
    <w:tmpl w:val="998ACB60"/>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0" w15:restartNumberingAfterBreak="0">
    <w:nsid w:val="59833543"/>
    <w:multiLevelType w:val="hybridMultilevel"/>
    <w:tmpl w:val="0EFC248A"/>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1" w15:restartNumberingAfterBreak="0">
    <w:nsid w:val="5ABA4DC7"/>
    <w:multiLevelType w:val="hybridMultilevel"/>
    <w:tmpl w:val="22509B9E"/>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2" w15:restartNumberingAfterBreak="0">
    <w:nsid w:val="5C8F211D"/>
    <w:multiLevelType w:val="hybridMultilevel"/>
    <w:tmpl w:val="02688BA4"/>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3" w15:restartNumberingAfterBreak="0">
    <w:nsid w:val="5E343FCD"/>
    <w:multiLevelType w:val="hybridMultilevel"/>
    <w:tmpl w:val="7BEA4B0E"/>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4" w15:restartNumberingAfterBreak="0">
    <w:nsid w:val="60740A4A"/>
    <w:multiLevelType w:val="hybridMultilevel"/>
    <w:tmpl w:val="B87E3C6E"/>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5" w15:restartNumberingAfterBreak="0">
    <w:nsid w:val="630616CA"/>
    <w:multiLevelType w:val="hybridMultilevel"/>
    <w:tmpl w:val="F99A5196"/>
    <w:lvl w:ilvl="0" w:tplc="04090009">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56" w15:restartNumberingAfterBreak="0">
    <w:nsid w:val="64CD61D2"/>
    <w:multiLevelType w:val="hybridMultilevel"/>
    <w:tmpl w:val="EBAEF898"/>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7" w15:restartNumberingAfterBreak="0">
    <w:nsid w:val="65890E44"/>
    <w:multiLevelType w:val="hybridMultilevel"/>
    <w:tmpl w:val="D4B4B0D8"/>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8" w15:restartNumberingAfterBreak="0">
    <w:nsid w:val="68166F90"/>
    <w:multiLevelType w:val="hybridMultilevel"/>
    <w:tmpl w:val="535C5C8E"/>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9" w15:restartNumberingAfterBreak="0">
    <w:nsid w:val="68222AE0"/>
    <w:multiLevelType w:val="hybridMultilevel"/>
    <w:tmpl w:val="55D06E16"/>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0" w15:restartNumberingAfterBreak="0">
    <w:nsid w:val="6903688C"/>
    <w:multiLevelType w:val="hybridMultilevel"/>
    <w:tmpl w:val="6D9A3F8C"/>
    <w:lvl w:ilvl="0" w:tplc="04090009">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61" w15:restartNumberingAfterBreak="0">
    <w:nsid w:val="6BFB3918"/>
    <w:multiLevelType w:val="hybridMultilevel"/>
    <w:tmpl w:val="002AA3CC"/>
    <w:lvl w:ilvl="0" w:tplc="0409000B">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62" w15:restartNumberingAfterBreak="0">
    <w:nsid w:val="7026349E"/>
    <w:multiLevelType w:val="hybridMultilevel"/>
    <w:tmpl w:val="984E5650"/>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3" w15:restartNumberingAfterBreak="0">
    <w:nsid w:val="709F4B4C"/>
    <w:multiLevelType w:val="hybridMultilevel"/>
    <w:tmpl w:val="4472507E"/>
    <w:lvl w:ilvl="0" w:tplc="CE201732">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4" w15:restartNumberingAfterBreak="0">
    <w:nsid w:val="725D1B7A"/>
    <w:multiLevelType w:val="hybridMultilevel"/>
    <w:tmpl w:val="ADCA98A4"/>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5" w15:restartNumberingAfterBreak="0">
    <w:nsid w:val="73780846"/>
    <w:multiLevelType w:val="hybridMultilevel"/>
    <w:tmpl w:val="B12800C4"/>
    <w:lvl w:ilvl="0" w:tplc="DCA077E2">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6" w15:restartNumberingAfterBreak="0">
    <w:nsid w:val="751331C0"/>
    <w:multiLevelType w:val="hybridMultilevel"/>
    <w:tmpl w:val="B0E827FC"/>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7" w15:restartNumberingAfterBreak="0">
    <w:nsid w:val="762B3205"/>
    <w:multiLevelType w:val="hybridMultilevel"/>
    <w:tmpl w:val="028AA4B0"/>
    <w:lvl w:ilvl="0" w:tplc="04090009">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68" w15:restartNumberingAfterBreak="0">
    <w:nsid w:val="76723C9B"/>
    <w:multiLevelType w:val="hybridMultilevel"/>
    <w:tmpl w:val="FF087D22"/>
    <w:lvl w:ilvl="0" w:tplc="04090009">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69" w15:restartNumberingAfterBreak="0">
    <w:nsid w:val="76F61B8B"/>
    <w:multiLevelType w:val="hybridMultilevel"/>
    <w:tmpl w:val="BC164D86"/>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0" w15:restartNumberingAfterBreak="0">
    <w:nsid w:val="7855173E"/>
    <w:multiLevelType w:val="hybridMultilevel"/>
    <w:tmpl w:val="17CE8E46"/>
    <w:lvl w:ilvl="0" w:tplc="04090009">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71" w15:restartNumberingAfterBreak="0">
    <w:nsid w:val="7985278D"/>
    <w:multiLevelType w:val="hybridMultilevel"/>
    <w:tmpl w:val="89948F80"/>
    <w:lvl w:ilvl="0" w:tplc="04FC883A">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2" w15:restartNumberingAfterBreak="0">
    <w:nsid w:val="7B913597"/>
    <w:multiLevelType w:val="hybridMultilevel"/>
    <w:tmpl w:val="D6AC1662"/>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3" w15:restartNumberingAfterBreak="0">
    <w:nsid w:val="7CDA1C60"/>
    <w:multiLevelType w:val="hybridMultilevel"/>
    <w:tmpl w:val="89447624"/>
    <w:lvl w:ilvl="0" w:tplc="35347510">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302121468">
    <w:abstractNumId w:val="5"/>
  </w:num>
  <w:num w:numId="2" w16cid:durableId="1350791246">
    <w:abstractNumId w:val="33"/>
  </w:num>
  <w:num w:numId="3" w16cid:durableId="634023952">
    <w:abstractNumId w:val="68"/>
  </w:num>
  <w:num w:numId="4" w16cid:durableId="1775592977">
    <w:abstractNumId w:val="57"/>
  </w:num>
  <w:num w:numId="5" w16cid:durableId="1132213018">
    <w:abstractNumId w:val="29"/>
  </w:num>
  <w:num w:numId="6" w16cid:durableId="1814373902">
    <w:abstractNumId w:val="27"/>
  </w:num>
  <w:num w:numId="7" w16cid:durableId="1414282261">
    <w:abstractNumId w:val="28"/>
  </w:num>
  <w:num w:numId="8" w16cid:durableId="1061363644">
    <w:abstractNumId w:val="34"/>
  </w:num>
  <w:num w:numId="9" w16cid:durableId="582227820">
    <w:abstractNumId w:val="32"/>
  </w:num>
  <w:num w:numId="10" w16cid:durableId="1452741932">
    <w:abstractNumId w:val="51"/>
  </w:num>
  <w:num w:numId="11" w16cid:durableId="760686195">
    <w:abstractNumId w:val="45"/>
  </w:num>
  <w:num w:numId="12" w16cid:durableId="1522549874">
    <w:abstractNumId w:val="72"/>
  </w:num>
  <w:num w:numId="13" w16cid:durableId="1790972734">
    <w:abstractNumId w:val="58"/>
  </w:num>
  <w:num w:numId="14" w16cid:durableId="1805151524">
    <w:abstractNumId w:val="53"/>
  </w:num>
  <w:num w:numId="15" w16cid:durableId="1128665424">
    <w:abstractNumId w:val="55"/>
  </w:num>
  <w:num w:numId="16" w16cid:durableId="1371567442">
    <w:abstractNumId w:val="12"/>
  </w:num>
  <w:num w:numId="17" w16cid:durableId="711878453">
    <w:abstractNumId w:val="18"/>
  </w:num>
  <w:num w:numId="18" w16cid:durableId="1933782387">
    <w:abstractNumId w:val="41"/>
  </w:num>
  <w:num w:numId="19" w16cid:durableId="1637492570">
    <w:abstractNumId w:val="60"/>
  </w:num>
  <w:num w:numId="20" w16cid:durableId="2014330258">
    <w:abstractNumId w:val="43"/>
  </w:num>
  <w:num w:numId="21" w16cid:durableId="951594759">
    <w:abstractNumId w:val="42"/>
  </w:num>
  <w:num w:numId="22" w16cid:durableId="827208449">
    <w:abstractNumId w:val="70"/>
  </w:num>
  <w:num w:numId="23" w16cid:durableId="1122454232">
    <w:abstractNumId w:val="9"/>
  </w:num>
  <w:num w:numId="24" w16cid:durableId="2130514926">
    <w:abstractNumId w:val="38"/>
  </w:num>
  <w:num w:numId="25" w16cid:durableId="1422678795">
    <w:abstractNumId w:val="71"/>
  </w:num>
  <w:num w:numId="26" w16cid:durableId="1787892039">
    <w:abstractNumId w:val="2"/>
  </w:num>
  <w:num w:numId="27" w16cid:durableId="616105336">
    <w:abstractNumId w:val="65"/>
  </w:num>
  <w:num w:numId="28" w16cid:durableId="825168545">
    <w:abstractNumId w:val="63"/>
  </w:num>
  <w:num w:numId="29" w16cid:durableId="738986047">
    <w:abstractNumId w:val="0"/>
  </w:num>
  <w:num w:numId="30" w16cid:durableId="461970757">
    <w:abstractNumId w:val="22"/>
  </w:num>
  <w:num w:numId="31" w16cid:durableId="630945739">
    <w:abstractNumId w:val="66"/>
  </w:num>
  <w:num w:numId="32" w16cid:durableId="1533106697">
    <w:abstractNumId w:val="52"/>
  </w:num>
  <w:num w:numId="33" w16cid:durableId="1376344942">
    <w:abstractNumId w:val="50"/>
  </w:num>
  <w:num w:numId="34" w16cid:durableId="758792595">
    <w:abstractNumId w:val="49"/>
  </w:num>
  <w:num w:numId="35" w16cid:durableId="1060053040">
    <w:abstractNumId w:val="6"/>
  </w:num>
  <w:num w:numId="36" w16cid:durableId="278412718">
    <w:abstractNumId w:val="7"/>
  </w:num>
  <w:num w:numId="37" w16cid:durableId="490103251">
    <w:abstractNumId w:val="21"/>
  </w:num>
  <w:num w:numId="38" w16cid:durableId="950547456">
    <w:abstractNumId w:val="31"/>
  </w:num>
  <w:num w:numId="39" w16cid:durableId="2075397524">
    <w:abstractNumId w:val="10"/>
  </w:num>
  <w:num w:numId="40" w16cid:durableId="1000616648">
    <w:abstractNumId w:val="62"/>
  </w:num>
  <w:num w:numId="41" w16cid:durableId="510878641">
    <w:abstractNumId w:val="40"/>
  </w:num>
  <w:num w:numId="42" w16cid:durableId="618294116">
    <w:abstractNumId w:val="36"/>
  </w:num>
  <w:num w:numId="43" w16cid:durableId="1814130121">
    <w:abstractNumId w:val="3"/>
  </w:num>
  <w:num w:numId="44" w16cid:durableId="16124834">
    <w:abstractNumId w:val="67"/>
  </w:num>
  <w:num w:numId="45" w16cid:durableId="1765032957">
    <w:abstractNumId w:val="11"/>
  </w:num>
  <w:num w:numId="46" w16cid:durableId="950741068">
    <w:abstractNumId w:val="26"/>
  </w:num>
  <w:num w:numId="47" w16cid:durableId="1777481080">
    <w:abstractNumId w:val="4"/>
  </w:num>
  <w:num w:numId="48" w16cid:durableId="1685551569">
    <w:abstractNumId w:val="17"/>
  </w:num>
  <w:num w:numId="49" w16cid:durableId="1109085673">
    <w:abstractNumId w:val="19"/>
  </w:num>
  <w:num w:numId="50" w16cid:durableId="889848367">
    <w:abstractNumId w:val="64"/>
  </w:num>
  <w:num w:numId="51" w16cid:durableId="233055863">
    <w:abstractNumId w:val="61"/>
  </w:num>
  <w:num w:numId="52" w16cid:durableId="1964381263">
    <w:abstractNumId w:val="46"/>
  </w:num>
  <w:num w:numId="53" w16cid:durableId="27418823">
    <w:abstractNumId w:val="1"/>
  </w:num>
  <w:num w:numId="54" w16cid:durableId="1848127702">
    <w:abstractNumId w:val="39"/>
  </w:num>
  <w:num w:numId="55" w16cid:durableId="1029183930">
    <w:abstractNumId w:val="25"/>
  </w:num>
  <w:num w:numId="56" w16cid:durableId="125902947">
    <w:abstractNumId w:val="16"/>
  </w:num>
  <w:num w:numId="57" w16cid:durableId="854655494">
    <w:abstractNumId w:val="13"/>
  </w:num>
  <w:num w:numId="58" w16cid:durableId="695469933">
    <w:abstractNumId w:val="15"/>
  </w:num>
  <w:num w:numId="59" w16cid:durableId="1411926630">
    <w:abstractNumId w:val="59"/>
  </w:num>
  <w:num w:numId="60" w16cid:durableId="1562596375">
    <w:abstractNumId w:val="35"/>
  </w:num>
  <w:num w:numId="61" w16cid:durableId="665476587">
    <w:abstractNumId w:val="44"/>
  </w:num>
  <w:num w:numId="62" w16cid:durableId="1004019227">
    <w:abstractNumId w:val="73"/>
  </w:num>
  <w:num w:numId="63" w16cid:durableId="63115726">
    <w:abstractNumId w:val="24"/>
  </w:num>
  <w:num w:numId="64" w16cid:durableId="142743788">
    <w:abstractNumId w:val="30"/>
  </w:num>
  <w:num w:numId="65" w16cid:durableId="1231697416">
    <w:abstractNumId w:val="8"/>
  </w:num>
  <w:num w:numId="66" w16cid:durableId="1878542646">
    <w:abstractNumId w:val="54"/>
  </w:num>
  <w:num w:numId="67" w16cid:durableId="40980970">
    <w:abstractNumId w:val="48"/>
  </w:num>
  <w:num w:numId="68" w16cid:durableId="1987316301">
    <w:abstractNumId w:val="56"/>
  </w:num>
  <w:num w:numId="69" w16cid:durableId="833107938">
    <w:abstractNumId w:val="37"/>
  </w:num>
  <w:num w:numId="70" w16cid:durableId="1447501065">
    <w:abstractNumId w:val="47"/>
  </w:num>
  <w:num w:numId="71" w16cid:durableId="464280244">
    <w:abstractNumId w:val="14"/>
  </w:num>
  <w:num w:numId="72" w16cid:durableId="1398698351">
    <w:abstractNumId w:val="69"/>
  </w:num>
  <w:num w:numId="73" w16cid:durableId="205072503">
    <w:abstractNumId w:val="20"/>
  </w:num>
  <w:num w:numId="74" w16cid:durableId="18298288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40A5"/>
    <w:rsid w:val="000363AC"/>
    <w:rsid w:val="00050B3D"/>
    <w:rsid w:val="000948C6"/>
    <w:rsid w:val="000D4D21"/>
    <w:rsid w:val="000D64F2"/>
    <w:rsid w:val="00106052"/>
    <w:rsid w:val="00220C26"/>
    <w:rsid w:val="0023329A"/>
    <w:rsid w:val="00240033"/>
    <w:rsid w:val="002616C6"/>
    <w:rsid w:val="002E3322"/>
    <w:rsid w:val="00314247"/>
    <w:rsid w:val="00386DFB"/>
    <w:rsid w:val="003A483C"/>
    <w:rsid w:val="003B41DD"/>
    <w:rsid w:val="00445C5F"/>
    <w:rsid w:val="0051738E"/>
    <w:rsid w:val="005647B7"/>
    <w:rsid w:val="0059646B"/>
    <w:rsid w:val="006329E7"/>
    <w:rsid w:val="00640570"/>
    <w:rsid w:val="006666D6"/>
    <w:rsid w:val="006B5BB0"/>
    <w:rsid w:val="006D4193"/>
    <w:rsid w:val="0070737F"/>
    <w:rsid w:val="00722875"/>
    <w:rsid w:val="00793520"/>
    <w:rsid w:val="007A635A"/>
    <w:rsid w:val="007F6E06"/>
    <w:rsid w:val="0082583B"/>
    <w:rsid w:val="00866E1A"/>
    <w:rsid w:val="008C02A2"/>
    <w:rsid w:val="00922EC3"/>
    <w:rsid w:val="00927D0B"/>
    <w:rsid w:val="00933A18"/>
    <w:rsid w:val="00974671"/>
    <w:rsid w:val="009A0C12"/>
    <w:rsid w:val="00A668A1"/>
    <w:rsid w:val="00AC2913"/>
    <w:rsid w:val="00AD1BD5"/>
    <w:rsid w:val="00B07657"/>
    <w:rsid w:val="00B713BA"/>
    <w:rsid w:val="00B76192"/>
    <w:rsid w:val="00B80355"/>
    <w:rsid w:val="00BD0EA2"/>
    <w:rsid w:val="00BE0052"/>
    <w:rsid w:val="00C00178"/>
    <w:rsid w:val="00C540D0"/>
    <w:rsid w:val="00C702B7"/>
    <w:rsid w:val="00CE1ADF"/>
    <w:rsid w:val="00CF7DE5"/>
    <w:rsid w:val="00D00DFB"/>
    <w:rsid w:val="00DB31D5"/>
    <w:rsid w:val="00E0419C"/>
    <w:rsid w:val="00E73621"/>
    <w:rsid w:val="00F21371"/>
    <w:rsid w:val="00F85014"/>
    <w:rsid w:val="00FB40A5"/>
    <w:rsid w:val="00FC7A94"/>
    <w:rsid w:val="00FE7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A5C6A6"/>
  <w15:docId w15:val="{80DCFFEA-50A8-4720-AA56-3E8AAAD43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rPr>
      <w:rFonts w:ascii="Helvetica Neue" w:eastAsia="Helvetica Neue" w:hAnsi="Helvetica Neue" w:cs="Helvetica Neue"/>
      <w:color w:val="000000"/>
      <w:sz w:val="22"/>
      <w:szCs w:val="22"/>
      <w14:textOutline w14:w="0" w14:cap="flat" w14:cmpd="sng" w14:algn="ctr">
        <w14:noFill/>
        <w14:prstDash w14:val="solid"/>
        <w14:bevel/>
      </w14:textOutline>
    </w:rPr>
  </w:style>
  <w:style w:type="paragraph" w:customStyle="1" w:styleId="LabelDark">
    <w:name w:val="Label Dark"/>
    <w:pPr>
      <w:keepLines/>
      <w:jc w:val="center"/>
    </w:pPr>
    <w:rPr>
      <w:rFonts w:ascii="Helvetica Neue Medium" w:hAnsi="Helvetica Neue Medium" w:cs="Arial Unicode MS"/>
      <w:color w:val="000000"/>
      <w:sz w:val="24"/>
      <w:szCs w:val="24"/>
      <w14:textOutline w14:w="0" w14:cap="flat" w14:cmpd="sng" w14:algn="ctr">
        <w14:noFill/>
        <w14:prstDash w14:val="solid"/>
        <w14:bevel/>
      </w14:textOutline>
    </w:rPr>
  </w:style>
  <w:style w:type="character" w:customStyle="1" w:styleId="White">
    <w:name w:val="White"/>
    <w:rPr>
      <w:outline w:val="0"/>
      <w:color w:val="FFFFFF"/>
      <w:lang w:val="en-US"/>
    </w:rPr>
  </w:style>
  <w:style w:type="paragraph" w:styleId="a4">
    <w:name w:val="header"/>
    <w:basedOn w:val="a"/>
    <w:link w:val="a5"/>
    <w:uiPriority w:val="99"/>
    <w:unhideWhenUsed/>
    <w:rsid w:val="00C00178"/>
    <w:pPr>
      <w:tabs>
        <w:tab w:val="center" w:pos="4153"/>
        <w:tab w:val="right" w:pos="8306"/>
      </w:tabs>
    </w:pPr>
  </w:style>
  <w:style w:type="character" w:customStyle="1" w:styleId="a5">
    <w:name w:val="页眉 字符"/>
    <w:basedOn w:val="a0"/>
    <w:link w:val="a4"/>
    <w:uiPriority w:val="99"/>
    <w:rsid w:val="00C00178"/>
    <w:rPr>
      <w:sz w:val="24"/>
      <w:szCs w:val="24"/>
      <w:lang w:eastAsia="en-US"/>
    </w:rPr>
  </w:style>
  <w:style w:type="paragraph" w:styleId="a6">
    <w:name w:val="footer"/>
    <w:basedOn w:val="a"/>
    <w:link w:val="a7"/>
    <w:uiPriority w:val="99"/>
    <w:unhideWhenUsed/>
    <w:rsid w:val="00C00178"/>
    <w:pPr>
      <w:tabs>
        <w:tab w:val="center" w:pos="4153"/>
        <w:tab w:val="right" w:pos="8306"/>
      </w:tabs>
    </w:pPr>
  </w:style>
  <w:style w:type="character" w:customStyle="1" w:styleId="a7">
    <w:name w:val="页脚 字符"/>
    <w:basedOn w:val="a0"/>
    <w:link w:val="a6"/>
    <w:uiPriority w:val="99"/>
    <w:rsid w:val="00C00178"/>
    <w:rPr>
      <w:sz w:val="24"/>
      <w:szCs w:val="24"/>
      <w:lang w:eastAsia="en-US"/>
    </w:rPr>
  </w:style>
  <w:style w:type="paragraph" w:styleId="a8">
    <w:name w:val="Normal (Web)"/>
    <w:basedOn w:val="a"/>
    <w:uiPriority w:val="99"/>
    <w:semiHidden/>
    <w:unhideWhenUsed/>
    <w:rsid w:val="006666D6"/>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ascii="宋体" w:eastAsia="宋体" w:hAnsi="宋体" w:cs="宋体"/>
      <w:bdr w:val="none" w:sz="0" w:space="0" w:color="auto"/>
      <w:lang w:eastAsia="zh-CN"/>
    </w:rPr>
  </w:style>
  <w:style w:type="character" w:customStyle="1" w:styleId="katex-mathml">
    <w:name w:val="katex-mathml"/>
    <w:basedOn w:val="a0"/>
    <w:rsid w:val="006666D6"/>
  </w:style>
  <w:style w:type="character" w:customStyle="1" w:styleId="mord">
    <w:name w:val="mord"/>
    <w:basedOn w:val="a0"/>
    <w:rsid w:val="006666D6"/>
  </w:style>
  <w:style w:type="character" w:customStyle="1" w:styleId="mbin">
    <w:name w:val="mbin"/>
    <w:basedOn w:val="a0"/>
    <w:rsid w:val="006666D6"/>
  </w:style>
  <w:style w:type="character" w:customStyle="1" w:styleId="mrel">
    <w:name w:val="mrel"/>
    <w:basedOn w:val="a0"/>
    <w:rsid w:val="006666D6"/>
  </w:style>
  <w:style w:type="character" w:customStyle="1" w:styleId="mopen">
    <w:name w:val="mopen"/>
    <w:basedOn w:val="a0"/>
    <w:rsid w:val="006666D6"/>
  </w:style>
  <w:style w:type="character" w:customStyle="1" w:styleId="mclose">
    <w:name w:val="mclose"/>
    <w:basedOn w:val="a0"/>
    <w:rsid w:val="006666D6"/>
  </w:style>
  <w:style w:type="character" w:customStyle="1" w:styleId="mpunct">
    <w:name w:val="mpunct"/>
    <w:basedOn w:val="a0"/>
    <w:rsid w:val="006666D6"/>
  </w:style>
  <w:style w:type="character" w:customStyle="1" w:styleId="delimsizing">
    <w:name w:val="delimsizing"/>
    <w:basedOn w:val="a0"/>
    <w:rsid w:val="006666D6"/>
  </w:style>
  <w:style w:type="character" w:customStyle="1" w:styleId="vlist-s">
    <w:name w:val="vlist-s"/>
    <w:basedOn w:val="a0"/>
    <w:rsid w:val="006666D6"/>
  </w:style>
  <w:style w:type="paragraph" w:styleId="a9">
    <w:name w:val="List Paragraph"/>
    <w:basedOn w:val="a"/>
    <w:uiPriority w:val="34"/>
    <w:qFormat/>
    <w:rsid w:val="006666D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86240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hyperlink" Target="../../../&#36164;&#28304;/Portfolio/7%20Periodic%20Properties%20of%20Elements/PerTrendsElectronegativity.mov" TargetMode="External"/><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黑体"/>
        <a:cs typeface="Helvetica Neue"/>
      </a:majorFont>
      <a:minorFont>
        <a:latin typeface="Helvetica Neue"/>
        <a:ea typeface="宋体"/>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210</TotalTime>
  <Pages>9</Pages>
  <Words>1232</Words>
  <Characters>7029</Characters>
  <Application>Microsoft Office Word</Application>
  <DocSecurity>0</DocSecurity>
  <Lines>58</Lines>
  <Paragraphs>16</Paragraphs>
  <ScaleCrop>false</ScaleCrop>
  <Company/>
  <LinksUpToDate>false</LinksUpToDate>
  <CharactersWithSpaces>8245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dc:creator>
  <cp:lastModifiedBy>Pete C</cp:lastModifiedBy>
  <cp:revision>17</cp:revision>
  <dcterms:created xsi:type="dcterms:W3CDTF">2024-12-25T05:28:00Z</dcterms:created>
  <dcterms:modified xsi:type="dcterms:W3CDTF">2025-03-16T09:17:00Z</dcterms:modified>
</cp:coreProperties>
</file>