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57EC" w14:textId="77777777" w:rsidR="00B717B4" w:rsidRDefault="00B717B4">
      <w:pPr>
        <w:pStyle w:val="BodyA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DB257ED" w14:textId="77777777" w:rsidR="00B717B4" w:rsidRDefault="00617695">
      <w:pPr>
        <w:pStyle w:val="BodyA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color w:val="5E5E5E"/>
          <w:sz w:val="30"/>
          <w:szCs w:val="30"/>
          <w:u w:color="5E5E5E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DB25828" wp14:editId="3DB25829">
                <wp:simplePos x="0" y="0"/>
                <wp:positionH relativeFrom="page">
                  <wp:posOffset>2343819</wp:posOffset>
                </wp:positionH>
                <wp:positionV relativeFrom="page">
                  <wp:posOffset>720090</wp:posOffset>
                </wp:positionV>
                <wp:extent cx="4496400" cy="1126801"/>
                <wp:effectExtent l="0" t="0" r="0" b="0"/>
                <wp:wrapTopAndBottom distT="152400" distB="152400"/>
                <wp:docPr id="1073741825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1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DB2582E" w14:textId="18F66CB9" w:rsidR="00B717B4" w:rsidRDefault="00617695">
                            <w:pPr>
                              <w:pStyle w:val="LabelDark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color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color="FFFFFF"/>
                              </w:rPr>
                              <w:t xml:space="preserve">IDX </w:t>
                            </w:r>
                            <w:r w:rsidRPr="00617695">
                              <w:rPr>
                                <w:rFonts w:ascii="Times New Roman" w:hAnsi="Times New Roman"/>
                                <w:b/>
                                <w:bCs/>
                                <w:caps/>
                                <w:color w:val="FFFFFF"/>
                                <w:sz w:val="30"/>
                                <w:szCs w:val="30"/>
                                <w:u w:color="FFFFFF"/>
                              </w:rPr>
                              <w:t>G9 Chemistry 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color="FFFFFF"/>
                              </w:rPr>
                              <w:t xml:space="preserve"> STUDY GUIDE ISSUE 5</w:t>
                            </w:r>
                          </w:p>
                          <w:p w14:paraId="3DB2582F" w14:textId="77777777" w:rsidR="00B717B4" w:rsidRDefault="00617695">
                            <w:pPr>
                              <w:pStyle w:val="LabelDark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color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color="FFFFFF"/>
                              </w:rPr>
                              <w:t>By Gorden</w:t>
                            </w:r>
                          </w:p>
                          <w:p w14:paraId="3DB25830" w14:textId="77777777" w:rsidR="00B717B4" w:rsidRDefault="00617695">
                            <w:pPr>
                              <w:pStyle w:val="LabelDark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  <w:u w:color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B2582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184.55pt;margin-top:56.7pt;width:354.05pt;height:88.7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" fillcolor="#20446f" stroked="f" strokeweight="1pt">
                <v:stroke miterlimit="4"/>
                <v:textbox inset="4pt,4pt,4pt,4pt">
                  <w:txbxContent>
                    <w:p w14:paraId="3DB2582E" w14:textId="18F66CB9" w:rsidR="00B717B4" w:rsidRDefault="00617695">
                      <w:pPr>
                        <w:pStyle w:val="LabelDark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/>
                          <w:sz w:val="30"/>
                          <w:szCs w:val="30"/>
                          <w:u w:color="FFFFF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30"/>
                          <w:szCs w:val="30"/>
                          <w:u w:color="FFFFFF"/>
                        </w:rPr>
                        <w:t xml:space="preserve">IDX </w:t>
                      </w:r>
                      <w:r w:rsidRPr="00617695">
                        <w:rPr>
                          <w:rFonts w:ascii="Times New Roman" w:hAnsi="Times New Roman"/>
                          <w:b/>
                          <w:bCs/>
                          <w:caps/>
                          <w:color w:val="FFFFFF"/>
                          <w:sz w:val="30"/>
                          <w:szCs w:val="30"/>
                          <w:u w:color="FFFFFF"/>
                        </w:rPr>
                        <w:t>G9 Chemistry 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30"/>
                          <w:szCs w:val="30"/>
                          <w:u w:color="FFFFFF"/>
                        </w:rPr>
                        <w:t xml:space="preserve"> STUDY GUIDE ISSUE 5</w:t>
                      </w:r>
                    </w:p>
                    <w:p w14:paraId="3DB2582F" w14:textId="77777777" w:rsidR="00B717B4" w:rsidRDefault="00617695">
                      <w:pPr>
                        <w:pStyle w:val="LabelDark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/>
                          <w:sz w:val="30"/>
                          <w:szCs w:val="30"/>
                          <w:u w:color="FFFFF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30"/>
                          <w:szCs w:val="30"/>
                          <w:u w:color="FFFFFF"/>
                        </w:rPr>
                        <w:t>By Gorden</w:t>
                      </w:r>
                    </w:p>
                    <w:p w14:paraId="3DB25830" w14:textId="77777777" w:rsidR="00B717B4" w:rsidRDefault="00617695">
                      <w:pPr>
                        <w:pStyle w:val="LabelDark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</w:pPr>
                      <w:r>
                        <w:rPr>
                          <w:color w:val="FFFFFF"/>
                          <w:sz w:val="32"/>
                          <w:szCs w:val="32"/>
                          <w:u w:color="FFFFFF"/>
                        </w:rPr>
                        <w:t xml:space="preserve"> 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1" locked="0" layoutInCell="1" allowOverlap="1" wp14:anchorId="3DB2582A" wp14:editId="3DB2582B">
            <wp:simplePos x="0" y="0"/>
            <wp:positionH relativeFrom="page">
              <wp:posOffset>720090</wp:posOffset>
            </wp:positionH>
            <wp:positionV relativeFrom="page">
              <wp:posOffset>727709</wp:posOffset>
            </wp:positionV>
            <wp:extent cx="1337748" cy="1173481"/>
            <wp:effectExtent l="0" t="0" r="0" b="0"/>
            <wp:wrapNone/>
            <wp:docPr id="1073741826" name="officeArt object" descr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 3" descr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 xml:space="preserve">NOTE: This is an official document by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Indexademics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. Unless otherwise stated, this document may not be accredited to individuals or groups other than the club IDX, nor should this </w:t>
      </w:r>
      <w:r>
        <w:rPr>
          <w:rFonts w:ascii="Times New Roman" w:hAnsi="Times New Roman"/>
          <w:b/>
          <w:bCs/>
          <w:sz w:val="24"/>
          <w:szCs w:val="24"/>
        </w:rPr>
        <w:t>document be distributed, sold, or modified for personal use in any way.</w:t>
      </w:r>
    </w:p>
    <w:p w14:paraId="3DB257EE" w14:textId="77777777" w:rsidR="00B717B4" w:rsidRDefault="00B717B4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B257EF" w14:textId="77777777" w:rsidR="00B717B4" w:rsidRDefault="00617695">
      <w:pPr>
        <w:pStyle w:val="Heading"/>
        <w:numPr>
          <w:ilvl w:val="0"/>
          <w:numId w:val="2"/>
        </w:numPr>
      </w:pPr>
      <w:r>
        <w:t>Ch 6</w:t>
      </w:r>
    </w:p>
    <w:p w14:paraId="3DB257F0" w14:textId="77777777" w:rsidR="00B717B4" w:rsidRDefault="00B717B4">
      <w:pPr>
        <w:pStyle w:val="Body"/>
        <w:rPr>
          <w:shd w:val="clear" w:color="auto" w:fill="FEFFFF"/>
        </w:rPr>
      </w:pPr>
    </w:p>
    <w:p w14:paraId="3DB257F1" w14:textId="77777777" w:rsidR="00B717B4" w:rsidRDefault="00617695">
      <w:pPr>
        <w:pStyle w:val="Default"/>
        <w:numPr>
          <w:ilvl w:val="0"/>
          <w:numId w:val="3"/>
        </w:numPr>
        <w:spacing w:before="0" w:after="274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Atomic Size (Atomic Radius):</w:t>
      </w:r>
    </w:p>
    <w:p w14:paraId="3DB257F2" w14:textId="77777777" w:rsidR="00B717B4" w:rsidRDefault="00617695">
      <w:pPr>
        <w:pStyle w:val="Default"/>
        <w:numPr>
          <w:ilvl w:val="1"/>
          <w:numId w:val="3"/>
        </w:numPr>
        <w:spacing w:before="0" w:after="274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Increases as you move down a group</w:t>
      </w:r>
    </w:p>
    <w:p w14:paraId="3DB257F3" w14:textId="77777777" w:rsidR="00B717B4" w:rsidRDefault="00617695">
      <w:pPr>
        <w:pStyle w:val="Default"/>
        <w:numPr>
          <w:ilvl w:val="1"/>
          <w:numId w:val="3"/>
        </w:numPr>
        <w:spacing w:before="0" w:after="274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Decreases as you move left to right across a period.</w:t>
      </w:r>
    </w:p>
    <w:p w14:paraId="3DB257F4" w14:textId="77777777" w:rsidR="00B717B4" w:rsidRDefault="00617695">
      <w:pPr>
        <w:pStyle w:val="Default"/>
        <w:numPr>
          <w:ilvl w:val="2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Happens because of attraction</w:t>
      </w:r>
    </w:p>
    <w:p w14:paraId="3DB257F5" w14:textId="77777777" w:rsidR="00B717B4" w:rsidRPr="00617695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  <w:lang w:val="fr-FR"/>
        </w:rPr>
      </w:pPr>
      <w:r w:rsidRPr="00617695">
        <w:rPr>
          <w:rFonts w:ascii="Times New Roman" w:hAnsi="Times New Roman"/>
          <w:shd w:val="clear" w:color="auto" w:fill="FEFFFF"/>
          <w:lang w:val="fr-FR"/>
        </w:rPr>
        <w:t>E</w:t>
      </w:r>
      <w:r w:rsidRPr="00617695">
        <w:rPr>
          <w:rFonts w:ascii="Times New Roman" w:hAnsi="Times New Roman"/>
          <w:shd w:val="clear" w:color="auto" w:fill="FEFFFF"/>
          <w:lang w:val="fr-FR"/>
        </w:rPr>
        <w:t>x.</w:t>
      </w:r>
      <w:r w:rsidRPr="00617695">
        <w:rPr>
          <w:rFonts w:ascii="Times New Roman" w:hAnsi="Times New Roman"/>
          <w:shd w:val="clear" w:color="auto" w:fill="FEFFFF"/>
          <w:lang w:val="fr-FR"/>
        </w:rPr>
        <w:t xml:space="preserve"> Li &gt; Na &gt; K</w:t>
      </w:r>
      <w:r w:rsidRPr="00617695">
        <w:rPr>
          <w:rFonts w:ascii="Times New Roman" w:hAnsi="Times New Roman"/>
          <w:shd w:val="clear" w:color="auto" w:fill="FEFFFF"/>
          <w:lang w:val="fr-FR"/>
        </w:rPr>
        <w:t>.</w:t>
      </w:r>
      <w:r w:rsidRPr="00617695">
        <w:rPr>
          <w:rFonts w:ascii="Times New Roman" w:hAnsi="Times New Roman"/>
          <w:shd w:val="clear" w:color="auto" w:fill="FEFFFF"/>
          <w:lang w:val="fr-FR"/>
        </w:rPr>
        <w:t xml:space="preserve"> Na &gt; Mg &gt; Al.</w:t>
      </w:r>
    </w:p>
    <w:p w14:paraId="3DB257F6" w14:textId="77777777" w:rsidR="00B717B4" w:rsidRDefault="00617695">
      <w:pPr>
        <w:pStyle w:val="Default"/>
        <w:numPr>
          <w:ilvl w:val="0"/>
          <w:numId w:val="3"/>
        </w:numPr>
        <w:spacing w:before="0" w:after="8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Ionic Size:</w:t>
      </w:r>
    </w:p>
    <w:p w14:paraId="3DB257F7" w14:textId="77777777" w:rsidR="00B717B4" w:rsidRPr="00617695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 w:rsidRPr="00617695">
        <w:rPr>
          <w:rFonts w:ascii="Times New Roman" w:hAnsi="Times New Roman"/>
          <w:shd w:val="clear" w:color="auto" w:fill="FEFFFF"/>
        </w:rPr>
        <w:t>Cations (positive)</w:t>
      </w:r>
      <w:r>
        <w:rPr>
          <w:rFonts w:ascii="Times New Roman" w:hAnsi="Times New Roman"/>
          <w:shd w:val="clear" w:color="auto" w:fill="FEFFFF"/>
        </w:rPr>
        <w:t>, smaller than the original</w:t>
      </w:r>
      <w:r>
        <w:rPr>
          <w:rFonts w:ascii="Times New Roman" w:hAnsi="Times New Roman"/>
          <w:shd w:val="clear" w:color="auto" w:fill="FEFFFF"/>
          <w:lang w:val="it-IT"/>
        </w:rPr>
        <w:t xml:space="preserve"> ato</w:t>
      </w:r>
      <w:r>
        <w:rPr>
          <w:rFonts w:ascii="Times New Roman" w:hAnsi="Times New Roman"/>
          <w:shd w:val="clear" w:color="auto" w:fill="FEFFFF"/>
        </w:rPr>
        <w:t>m</w:t>
      </w:r>
      <w:r>
        <w:rPr>
          <w:rFonts w:ascii="Times New Roman" w:hAnsi="Times New Roman"/>
          <w:shd w:val="clear" w:color="auto" w:fill="FEFFFF"/>
        </w:rPr>
        <w:t>.</w:t>
      </w:r>
    </w:p>
    <w:p w14:paraId="3DB257F8" w14:textId="77777777" w:rsidR="00B717B4" w:rsidRDefault="00617695">
      <w:pPr>
        <w:pStyle w:val="Default"/>
        <w:numPr>
          <w:ilvl w:val="2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Ca + ions</w:t>
      </w:r>
    </w:p>
    <w:p w14:paraId="3DB257F9" w14:textId="77777777" w:rsidR="00B717B4" w:rsidRPr="00617695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 w:rsidRPr="00617695">
        <w:rPr>
          <w:rFonts w:ascii="Times New Roman" w:hAnsi="Times New Roman"/>
          <w:shd w:val="clear" w:color="auto" w:fill="FEFFFF"/>
        </w:rPr>
        <w:t>Anions (negative)</w:t>
      </w:r>
      <w:r>
        <w:rPr>
          <w:rFonts w:ascii="Times New Roman" w:hAnsi="Times New Roman"/>
          <w:shd w:val="clear" w:color="auto" w:fill="FEFFFF"/>
        </w:rPr>
        <w:t>,  larger than the original</w:t>
      </w:r>
      <w:r>
        <w:rPr>
          <w:rFonts w:ascii="Times New Roman" w:hAnsi="Times New Roman"/>
          <w:shd w:val="clear" w:color="auto" w:fill="FEFFFF"/>
          <w:lang w:val="pt-PT"/>
        </w:rPr>
        <w:t xml:space="preserve"> atoms.</w:t>
      </w:r>
    </w:p>
    <w:p w14:paraId="3DB257FA" w14:textId="77777777" w:rsidR="00B717B4" w:rsidRDefault="00617695">
      <w:pPr>
        <w:pStyle w:val="Default"/>
        <w:numPr>
          <w:ilvl w:val="2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A n(</w:t>
      </w:r>
      <w:proofErr w:type="spellStart"/>
      <w:r>
        <w:rPr>
          <w:rFonts w:ascii="Times New Roman" w:hAnsi="Times New Roman"/>
          <w:shd w:val="clear" w:color="auto" w:fill="FEFFFF"/>
        </w:rPr>
        <w:t>egative</w:t>
      </w:r>
      <w:proofErr w:type="spellEnd"/>
      <w:r>
        <w:rPr>
          <w:rFonts w:ascii="Times New Roman" w:hAnsi="Times New Roman"/>
          <w:shd w:val="clear" w:color="auto" w:fill="FEFFFF"/>
        </w:rPr>
        <w:t>) ions</w:t>
      </w:r>
    </w:p>
    <w:p w14:paraId="3DB257FB" w14:textId="77777777" w:rsidR="00B717B4" w:rsidRPr="00617695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  <w:lang w:val="fr-FR"/>
        </w:rPr>
      </w:pPr>
      <w:r w:rsidRPr="00617695">
        <w:rPr>
          <w:rFonts w:ascii="Times New Roman" w:hAnsi="Times New Roman"/>
          <w:shd w:val="clear" w:color="auto" w:fill="FEFFFF"/>
          <w:lang w:val="fr-FR"/>
        </w:rPr>
        <w:t>E</w:t>
      </w:r>
      <w:r w:rsidRPr="00617695">
        <w:rPr>
          <w:rFonts w:ascii="Times New Roman" w:hAnsi="Times New Roman"/>
          <w:shd w:val="clear" w:color="auto" w:fill="FEFFFF"/>
          <w:lang w:val="fr-FR"/>
        </w:rPr>
        <w:t>x:</w:t>
      </w:r>
      <w:r w:rsidRPr="00617695">
        <w:rPr>
          <w:rFonts w:ascii="Times New Roman" w:hAnsi="Times New Roman"/>
          <w:shd w:val="clear" w:color="auto" w:fill="FEFFFF"/>
          <w:lang w:val="fr-FR"/>
        </w:rPr>
        <w:t xml:space="preserve"> Na</w:t>
      </w:r>
      <w:r w:rsidRPr="00617695">
        <w:rPr>
          <w:rFonts w:ascii="Times New Roman" w:hAnsi="Times New Roman"/>
          <w:shd w:val="clear" w:color="auto" w:fill="FEFFFF"/>
          <w:lang w:val="fr-FR"/>
        </w:rPr>
        <w:t>+</w:t>
      </w:r>
      <w:r w:rsidRPr="00617695">
        <w:rPr>
          <w:rFonts w:ascii="Times New Roman" w:hAnsi="Times New Roman"/>
          <w:shd w:val="clear" w:color="auto" w:fill="FEFFFF"/>
          <w:lang w:val="fr-FR"/>
        </w:rPr>
        <w:t xml:space="preserve"> &lt; Na</w:t>
      </w:r>
      <w:r w:rsidRPr="00617695">
        <w:rPr>
          <w:rFonts w:ascii="Times New Roman" w:hAnsi="Times New Roman"/>
          <w:shd w:val="clear" w:color="auto" w:fill="FEFFFF"/>
          <w:lang w:val="fr-FR"/>
        </w:rPr>
        <w:t>,</w:t>
      </w:r>
      <w:r w:rsidRPr="00617695">
        <w:rPr>
          <w:rFonts w:ascii="Times New Roman" w:hAnsi="Times New Roman"/>
          <w:shd w:val="clear" w:color="auto" w:fill="FEFFFF"/>
          <w:lang w:val="fr-FR"/>
        </w:rPr>
        <w:t xml:space="preserve"> Cl</w:t>
      </w:r>
      <w:r w:rsidRPr="00617695">
        <w:rPr>
          <w:rFonts w:ascii="Times New Roman" w:hAnsi="Times New Roman"/>
          <w:shd w:val="clear" w:color="auto" w:fill="FEFFFF"/>
          <w:lang w:val="fr-FR"/>
        </w:rPr>
        <w:t>-</w:t>
      </w:r>
      <w:r w:rsidRPr="00617695">
        <w:rPr>
          <w:rFonts w:ascii="Times New Roman" w:hAnsi="Times New Roman"/>
          <w:shd w:val="clear" w:color="auto" w:fill="FEFFFF"/>
          <w:lang w:val="fr-FR"/>
        </w:rPr>
        <w:t xml:space="preserve"> &gt; Cl.</w:t>
      </w:r>
    </w:p>
    <w:p w14:paraId="3DB257FC" w14:textId="77777777" w:rsidR="00B717B4" w:rsidRDefault="00617695">
      <w:pPr>
        <w:pStyle w:val="Default"/>
        <w:numPr>
          <w:ilvl w:val="0"/>
          <w:numId w:val="3"/>
        </w:numPr>
        <w:spacing w:before="0" w:after="8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Ionization Energy (IE)</w:t>
      </w:r>
      <w:r>
        <w:rPr>
          <w:rFonts w:ascii="Times New Roman" w:hAnsi="Times New Roman"/>
          <w:shd w:val="clear" w:color="auto" w:fill="FEFFFF"/>
        </w:rPr>
        <w:t>:</w:t>
      </w:r>
    </w:p>
    <w:p w14:paraId="3DB257FD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 xml:space="preserve">Def: </w:t>
      </w:r>
      <w:r>
        <w:rPr>
          <w:rFonts w:ascii="Times New Roman" w:hAnsi="Times New Roman"/>
          <w:shd w:val="clear" w:color="auto" w:fill="FEFFFF"/>
        </w:rPr>
        <w:t xml:space="preserve">Energy required to remove </w:t>
      </w:r>
      <w:proofErr w:type="spellStart"/>
      <w:proofErr w:type="gramStart"/>
      <w:r>
        <w:rPr>
          <w:rFonts w:ascii="Times New Roman" w:hAnsi="Times New Roman"/>
          <w:shd w:val="clear" w:color="auto" w:fill="FEFFFF"/>
        </w:rPr>
        <w:t>a</w:t>
      </w:r>
      <w:proofErr w:type="spellEnd"/>
      <w:proofErr w:type="gramEnd"/>
      <w:r>
        <w:rPr>
          <w:rFonts w:ascii="Times New Roman" w:hAnsi="Times New Roman"/>
          <w:shd w:val="clear" w:color="auto" w:fill="FEFFFF"/>
        </w:rPr>
        <w:t xml:space="preserve"> electron from an atom.</w:t>
      </w:r>
    </w:p>
    <w:p w14:paraId="3DB257FE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Decreases down a group.</w:t>
      </w:r>
    </w:p>
    <w:p w14:paraId="3DB257FF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Increases left to right across a period.</w:t>
      </w:r>
    </w:p>
    <w:p w14:paraId="3DB25800" w14:textId="77777777" w:rsidR="00B717B4" w:rsidRPr="00617695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  <w:lang w:val="fr-FR"/>
        </w:rPr>
      </w:pPr>
      <w:r w:rsidRPr="00617695">
        <w:rPr>
          <w:rFonts w:ascii="Times New Roman" w:hAnsi="Times New Roman"/>
          <w:shd w:val="clear" w:color="auto" w:fill="FEFFFF"/>
          <w:lang w:val="fr-FR"/>
        </w:rPr>
        <w:t>Ex: Li &lt; Na</w:t>
      </w:r>
      <w:r w:rsidRPr="00617695">
        <w:rPr>
          <w:rFonts w:ascii="Times New Roman" w:hAnsi="Times New Roman"/>
          <w:shd w:val="clear" w:color="auto" w:fill="FEFFFF"/>
          <w:lang w:val="fr-FR"/>
        </w:rPr>
        <w:t>,</w:t>
      </w:r>
      <w:r w:rsidRPr="00617695">
        <w:rPr>
          <w:rFonts w:ascii="Times New Roman" w:hAnsi="Times New Roman"/>
          <w:shd w:val="clear" w:color="auto" w:fill="FEFFFF"/>
          <w:lang w:val="fr-FR"/>
        </w:rPr>
        <w:t xml:space="preserve"> Be &gt; B &gt; C.</w:t>
      </w:r>
    </w:p>
    <w:p w14:paraId="3DB25801" w14:textId="77777777" w:rsidR="00B717B4" w:rsidRDefault="00617695">
      <w:pPr>
        <w:pStyle w:val="Default"/>
        <w:numPr>
          <w:ilvl w:val="0"/>
          <w:numId w:val="3"/>
        </w:numPr>
        <w:spacing w:before="0" w:after="8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Electronegativity (EN)</w:t>
      </w:r>
      <w:r>
        <w:rPr>
          <w:rFonts w:ascii="Times New Roman" w:hAnsi="Times New Roman"/>
          <w:shd w:val="clear" w:color="auto" w:fill="FEFFFF"/>
        </w:rPr>
        <w:t>:</w:t>
      </w:r>
    </w:p>
    <w:p w14:paraId="3DB25802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Def: Ability of an atom to attract electrons in a bond.</w:t>
      </w:r>
    </w:p>
    <w:p w14:paraId="3DB25803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lastRenderedPageBreak/>
        <w:t>Decreases down a group.</w:t>
      </w:r>
    </w:p>
    <w:p w14:paraId="3DB25804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Increases left to right across a period.</w:t>
      </w:r>
    </w:p>
    <w:p w14:paraId="3DB25805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Ex</w:t>
      </w:r>
      <w:r>
        <w:rPr>
          <w:rFonts w:ascii="Times New Roman" w:hAnsi="Times New Roman"/>
          <w:shd w:val="clear" w:color="auto" w:fill="FEFFFF"/>
          <w:lang w:val="pt-PT"/>
        </w:rPr>
        <w:t>: F&gt; O &gt; N &gt; C.</w:t>
      </w:r>
    </w:p>
    <w:p w14:paraId="3DB25806" w14:textId="77777777" w:rsidR="00B717B4" w:rsidRDefault="00B717B4">
      <w:pPr>
        <w:pStyle w:val="Default"/>
        <w:spacing w:before="0" w:line="420" w:lineRule="auto"/>
        <w:rPr>
          <w:rFonts w:ascii="Times New Roman" w:eastAsia="Times New Roman" w:hAnsi="Times New Roman" w:cs="Times New Roman"/>
        </w:rPr>
      </w:pPr>
    </w:p>
    <w:p w14:paraId="3DB25807" w14:textId="77777777" w:rsidR="00B717B4" w:rsidRDefault="00617695">
      <w:pPr>
        <w:pStyle w:val="Heading"/>
        <w:numPr>
          <w:ilvl w:val="0"/>
          <w:numId w:val="2"/>
        </w:numPr>
      </w:pPr>
      <w:r>
        <w:t>Ch 7</w:t>
      </w:r>
    </w:p>
    <w:p w14:paraId="3DB25808" w14:textId="77777777" w:rsidR="00B717B4" w:rsidRDefault="00B717B4">
      <w:pPr>
        <w:pStyle w:val="Body"/>
        <w:rPr>
          <w:shd w:val="clear" w:color="auto" w:fill="FEFFFF"/>
        </w:rPr>
      </w:pPr>
    </w:p>
    <w:p w14:paraId="3DB25809" w14:textId="77777777" w:rsidR="00B717B4" w:rsidRDefault="00617695">
      <w:pPr>
        <w:pStyle w:val="Default"/>
        <w:numPr>
          <w:ilvl w:val="0"/>
          <w:numId w:val="3"/>
        </w:numPr>
        <w:spacing w:before="0" w:after="80" w:line="42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shd w:val="clear" w:color="auto" w:fill="FEFFFF"/>
          <w:lang w:val="fr-FR"/>
        </w:rPr>
        <w:t>Valence Electrons</w:t>
      </w:r>
    </w:p>
    <w:p w14:paraId="3DB2580A" w14:textId="77777777" w:rsidR="00B717B4" w:rsidRDefault="00617695">
      <w:pPr>
        <w:pStyle w:val="Default"/>
        <w:numPr>
          <w:ilvl w:val="1"/>
          <w:numId w:val="3"/>
        </w:numPr>
        <w:spacing w:before="0" w:after="8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Def: Electrons in the outermost energy level.</w:t>
      </w:r>
    </w:p>
    <w:p w14:paraId="3DB2580B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Determine an element</w:t>
      </w:r>
      <w:r>
        <w:rPr>
          <w:rFonts w:ascii="Times New Roman" w:hAnsi="Times New Roman"/>
          <w:shd w:val="clear" w:color="auto" w:fill="FEFFFF"/>
          <w:rtl/>
        </w:rPr>
        <w:t>’</w:t>
      </w:r>
      <w:r>
        <w:rPr>
          <w:rFonts w:ascii="Times New Roman" w:hAnsi="Times New Roman"/>
          <w:shd w:val="clear" w:color="auto" w:fill="FEFFFF"/>
        </w:rPr>
        <w:t xml:space="preserve">s </w:t>
      </w:r>
      <w:r>
        <w:rPr>
          <w:rFonts w:ascii="Times New Roman" w:hAnsi="Times New Roman"/>
          <w:shd w:val="clear" w:color="auto" w:fill="FEFFFF"/>
        </w:rPr>
        <w:t xml:space="preserve">reactivity and chemical </w:t>
      </w:r>
      <w:r>
        <w:rPr>
          <w:rFonts w:ascii="Times New Roman" w:hAnsi="Times New Roman"/>
          <w:shd w:val="clear" w:color="auto" w:fill="FEFFFF"/>
          <w:lang w:val="pt-PT"/>
        </w:rPr>
        <w:t>behavior.</w:t>
      </w:r>
    </w:p>
    <w:p w14:paraId="3DB2580C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Ex: 1A elements have 1 valence electron, Group 7A have 7</w:t>
      </w:r>
    </w:p>
    <w:p w14:paraId="3DB2580D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Octet Rule: Atoms gain, lose, or share electrons to achieve 8 valence electrons (noble gas</w:t>
      </w:r>
      <w:r>
        <w:rPr>
          <w:rFonts w:ascii="Times New Roman" w:hAnsi="Times New Roman"/>
          <w:shd w:val="clear" w:color="auto" w:fill="FEFFFF"/>
        </w:rPr>
        <w:t>)</w:t>
      </w:r>
    </w:p>
    <w:p w14:paraId="3DB2580E" w14:textId="77777777" w:rsidR="00B717B4" w:rsidRDefault="00617695">
      <w:pPr>
        <w:pStyle w:val="Default"/>
        <w:numPr>
          <w:ilvl w:val="0"/>
          <w:numId w:val="3"/>
        </w:numPr>
        <w:spacing w:before="0" w:after="8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 xml:space="preserve">Naming </w:t>
      </w:r>
      <w:r>
        <w:rPr>
          <w:rFonts w:ascii="Times New Roman" w:hAnsi="Times New Roman"/>
          <w:shd w:val="clear" w:color="auto" w:fill="FEFFFF"/>
        </w:rPr>
        <w:t>Ion</w:t>
      </w:r>
    </w:p>
    <w:p w14:paraId="3DB2580F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shd w:val="clear" w:color="auto" w:fill="FEFFFF"/>
          <w:lang w:val="fr-FR"/>
        </w:rPr>
        <w:t xml:space="preserve">Cations: </w:t>
      </w:r>
      <w:r>
        <w:rPr>
          <w:rFonts w:ascii="Times New Roman" w:hAnsi="Times New Roman"/>
          <w:shd w:val="clear" w:color="auto" w:fill="FEFFFF"/>
        </w:rPr>
        <w:t xml:space="preserve">Element name </w:t>
      </w:r>
    </w:p>
    <w:p w14:paraId="3DB25810" w14:textId="77777777" w:rsidR="00B717B4" w:rsidRDefault="00617695">
      <w:pPr>
        <w:pStyle w:val="Default"/>
        <w:numPr>
          <w:ilvl w:val="2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Ex:</w:t>
      </w:r>
      <w:r>
        <w:rPr>
          <w:rFonts w:ascii="Times New Roman" w:hAnsi="Times New Roman"/>
          <w:shd w:val="clear" w:color="auto" w:fill="FEFFFF"/>
        </w:rPr>
        <w:t xml:space="preserve"> Na</w:t>
      </w:r>
      <w:r>
        <w:rPr>
          <w:rFonts w:ascii="Times New Roman" w:hAnsi="Times New Roman"/>
          <w:shd w:val="clear" w:color="auto" w:fill="FEFFFF"/>
        </w:rPr>
        <w:t>+</w:t>
      </w:r>
      <w:r>
        <w:rPr>
          <w:rFonts w:ascii="Times New Roman" w:hAnsi="Times New Roman"/>
          <w:shd w:val="clear" w:color="auto" w:fill="FEFFFF"/>
        </w:rPr>
        <w:t xml:space="preserve"> </w:t>
      </w:r>
      <w:r>
        <w:rPr>
          <w:rFonts w:ascii="Times New Roman" w:hAnsi="Times New Roman"/>
          <w:shd w:val="clear" w:color="auto" w:fill="FEFFFF"/>
        </w:rPr>
        <w:t>=</w:t>
      </w:r>
      <w:r>
        <w:rPr>
          <w:rFonts w:ascii="Times New Roman" w:hAnsi="Times New Roman"/>
          <w:shd w:val="clear" w:color="auto" w:fill="FEFFFF"/>
          <w:lang w:val="it-IT"/>
        </w:rPr>
        <w:t xml:space="preserve"> sodium ion</w:t>
      </w:r>
    </w:p>
    <w:p w14:paraId="3DB25811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shd w:val="clear" w:color="auto" w:fill="FEFFFF"/>
          <w:lang w:val="fr-FR"/>
        </w:rPr>
        <w:t xml:space="preserve">Anions: Element name + ide </w:t>
      </w:r>
    </w:p>
    <w:p w14:paraId="3DB25812" w14:textId="77777777" w:rsidR="00B717B4" w:rsidRDefault="00617695">
      <w:pPr>
        <w:pStyle w:val="Default"/>
        <w:numPr>
          <w:ilvl w:val="2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Ex:</w:t>
      </w:r>
      <w:r>
        <w:rPr>
          <w:rFonts w:ascii="Times New Roman" w:hAnsi="Times New Roman"/>
          <w:shd w:val="clear" w:color="auto" w:fill="FEFFFF"/>
        </w:rPr>
        <w:t xml:space="preserve"> Cl</w:t>
      </w:r>
      <w:r>
        <w:rPr>
          <w:rFonts w:ascii="Times New Roman" w:hAnsi="Times New Roman"/>
          <w:shd w:val="clear" w:color="auto" w:fill="FEFFFF"/>
        </w:rPr>
        <w:t>-</w:t>
      </w:r>
      <w:r>
        <w:rPr>
          <w:rFonts w:ascii="Times New Roman" w:hAnsi="Times New Roman"/>
          <w:shd w:val="clear" w:color="auto" w:fill="FEFFFF"/>
        </w:rPr>
        <w:t xml:space="preserve"> = chloride ion</w:t>
      </w:r>
    </w:p>
    <w:p w14:paraId="3DB25813" w14:textId="77777777" w:rsidR="00B717B4" w:rsidRDefault="00617695">
      <w:pPr>
        <w:pStyle w:val="Default"/>
        <w:numPr>
          <w:ilvl w:val="0"/>
          <w:numId w:val="3"/>
        </w:numPr>
        <w:spacing w:before="0" w:after="8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Ionic Bonds</w:t>
      </w:r>
    </w:p>
    <w:p w14:paraId="3DB25814" w14:textId="77777777" w:rsidR="00B717B4" w:rsidRDefault="00617695">
      <w:pPr>
        <w:pStyle w:val="Default"/>
        <w:numPr>
          <w:ilvl w:val="1"/>
          <w:numId w:val="3"/>
        </w:numPr>
        <w:spacing w:before="0" w:after="8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Def: Attraction between cation and anion</w:t>
      </w:r>
    </w:p>
    <w:p w14:paraId="3DB25815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Ex: Na</w:t>
      </w:r>
      <w:r>
        <w:rPr>
          <w:rFonts w:ascii="Times New Roman" w:hAnsi="Times New Roman"/>
          <w:shd w:val="clear" w:color="auto" w:fill="FEFFFF"/>
        </w:rPr>
        <w:t>+</w:t>
      </w:r>
      <w:r>
        <w:rPr>
          <w:rFonts w:ascii="Times New Roman" w:hAnsi="Times New Roman"/>
          <w:shd w:val="clear" w:color="auto" w:fill="FEFFFF"/>
        </w:rPr>
        <w:t xml:space="preserve"> + Cl</w:t>
      </w:r>
      <w:r>
        <w:rPr>
          <w:rFonts w:ascii="Times New Roman" w:hAnsi="Times New Roman"/>
          <w:shd w:val="clear" w:color="auto" w:fill="FEFFFF"/>
        </w:rPr>
        <w:t>-</w:t>
      </w:r>
      <w:r>
        <w:rPr>
          <w:rFonts w:ascii="Times New Roman" w:hAnsi="Times New Roman"/>
          <w:shd w:val="clear" w:color="auto" w:fill="FEFFFF"/>
        </w:rPr>
        <w:t xml:space="preserve"> </w:t>
      </w:r>
      <w:r>
        <w:rPr>
          <w:rFonts w:ascii="Times New Roman" w:hAnsi="Times New Roman"/>
          <w:shd w:val="clear" w:color="auto" w:fill="FEFFFF"/>
        </w:rPr>
        <w:t>=</w:t>
      </w:r>
      <w:r>
        <w:rPr>
          <w:rFonts w:ascii="Times New Roman" w:hAnsi="Times New Roman"/>
          <w:shd w:val="clear" w:color="auto" w:fill="FEFFFF"/>
        </w:rPr>
        <w:t xml:space="preserve"> NaCl</w:t>
      </w:r>
      <w:r>
        <w:rPr>
          <w:rFonts w:ascii="Times New Roman" w:hAnsi="Times New Roman"/>
          <w:shd w:val="clear" w:color="auto" w:fill="FEFFFF"/>
        </w:rPr>
        <w:t xml:space="preserve"> (force between Na+ and Cl-)</w:t>
      </w:r>
    </w:p>
    <w:p w14:paraId="3DB25816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Ratio between Na+ and F- is 1:1</w:t>
      </w:r>
    </w:p>
    <w:p w14:paraId="3DB25817" w14:textId="77777777" w:rsidR="00B717B4" w:rsidRDefault="00617695">
      <w:pPr>
        <w:pStyle w:val="Default"/>
        <w:numPr>
          <w:ilvl w:val="2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For Na+, 1 electron is taken and for F-, 1 electron is added.</w:t>
      </w:r>
    </w:p>
    <w:p w14:paraId="3DB25818" w14:textId="77777777" w:rsidR="00B717B4" w:rsidRDefault="00617695">
      <w:pPr>
        <w:pStyle w:val="Default"/>
        <w:numPr>
          <w:ilvl w:val="3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Reverse the numbers (1 and 1) to get the ratio 1:1</w:t>
      </w:r>
    </w:p>
    <w:p w14:paraId="3DB25819" w14:textId="77777777" w:rsidR="00B717B4" w:rsidRDefault="00617695">
      <w:pPr>
        <w:pStyle w:val="Default"/>
        <w:numPr>
          <w:ilvl w:val="0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Formula unit: Simplest ratio of ions in a compound</w:t>
      </w:r>
    </w:p>
    <w:p w14:paraId="3DB2581A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Ex: Na2O is a formula for sodium oxide. Within a formula unit of Na2O, there are 2 sodium ions and 1 oxide ions.</w:t>
      </w:r>
    </w:p>
    <w:p w14:paraId="3DB2581B" w14:textId="77777777" w:rsidR="00B717B4" w:rsidRDefault="00617695">
      <w:pPr>
        <w:pStyle w:val="Default"/>
        <w:numPr>
          <w:ilvl w:val="0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Coordinate number: the number of oppositely charged ions to a certain ion</w:t>
      </w:r>
    </w:p>
    <w:p w14:paraId="3DB2581C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Ex: in NaCl, the coordinate number of NaCl+ is 6. The coordinate number of Cl- is 6.</w:t>
      </w:r>
    </w:p>
    <w:p w14:paraId="3DB2581D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 xml:space="preserve">Each Na+ ions </w:t>
      </w:r>
      <w:proofErr w:type="gramStart"/>
      <w:r>
        <w:rPr>
          <w:rFonts w:ascii="Times New Roman" w:hAnsi="Times New Roman"/>
          <w:shd w:val="clear" w:color="auto" w:fill="FEFFFF"/>
        </w:rPr>
        <w:t>is</w:t>
      </w:r>
      <w:proofErr w:type="gramEnd"/>
      <w:r>
        <w:rPr>
          <w:rFonts w:ascii="Times New Roman" w:hAnsi="Times New Roman"/>
          <w:shd w:val="clear" w:color="auto" w:fill="FEFFFF"/>
        </w:rPr>
        <w:t xml:space="preserve"> surrounded by Cl- ions. Each Cl- ion is surrounded by 6 Na+ ions.</w:t>
      </w:r>
    </w:p>
    <w:p w14:paraId="3DB2581E" w14:textId="77777777" w:rsidR="00B717B4" w:rsidRDefault="00617695">
      <w:pPr>
        <w:pStyle w:val="Default"/>
        <w:numPr>
          <w:ilvl w:val="2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Na6Cl6 -&gt; NaCl</w:t>
      </w:r>
    </w:p>
    <w:p w14:paraId="3DB2581F" w14:textId="77777777" w:rsidR="00B717B4" w:rsidRDefault="00617695">
      <w:pPr>
        <w:pStyle w:val="Default"/>
        <w:numPr>
          <w:ilvl w:val="0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Naming rule: Name of cation + Name of anion</w:t>
      </w:r>
    </w:p>
    <w:p w14:paraId="3DB25820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Ex: sodium chloride is [Na]+[Cl(8 dots)]-</w:t>
      </w:r>
    </w:p>
    <w:p w14:paraId="3DB25821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Calcium fluoride is CaF2, net charge is (+2)+2*(-1), which is 0.</w:t>
      </w:r>
    </w:p>
    <w:p w14:paraId="3DB25822" w14:textId="77777777" w:rsidR="00B717B4" w:rsidRDefault="00617695">
      <w:pPr>
        <w:pStyle w:val="Default"/>
        <w:numPr>
          <w:ilvl w:val="0"/>
          <w:numId w:val="3"/>
        </w:numPr>
        <w:spacing w:before="0" w:after="8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Ionic Compound</w:t>
      </w:r>
      <w:r>
        <w:rPr>
          <w:rFonts w:ascii="Times New Roman" w:hAnsi="Times New Roman"/>
          <w:shd w:val="clear" w:color="auto" w:fill="FEFFFF"/>
        </w:rPr>
        <w:t xml:space="preserve"> properties</w:t>
      </w:r>
    </w:p>
    <w:p w14:paraId="3DB25823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 xml:space="preserve">Higher melting and/or boiling points that other types of compound (Molecular Compound) </w:t>
      </w:r>
    </w:p>
    <w:p w14:paraId="3DB25824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Break or shatter easily</w:t>
      </w:r>
      <w:r>
        <w:rPr>
          <w:rFonts w:ascii="Times New Roman" w:hAnsi="Times New Roman"/>
          <w:shd w:val="clear" w:color="auto" w:fill="FEFFFF"/>
        </w:rPr>
        <w:t xml:space="preserve"> </w:t>
      </w:r>
      <w:r>
        <w:rPr>
          <w:rFonts w:ascii="Times New Roman" w:hAnsi="Times New Roman"/>
          <w:shd w:val="clear" w:color="auto" w:fill="FEFFFF"/>
        </w:rPr>
        <w:t>in room temperature.</w:t>
      </w:r>
    </w:p>
    <w:p w14:paraId="3DB25825" w14:textId="77777777" w:rsidR="00B717B4" w:rsidRDefault="00617695">
      <w:pPr>
        <w:pStyle w:val="Default"/>
        <w:numPr>
          <w:ilvl w:val="1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Conduct electricity when melted or dissolved in water (Poor conductors in solid)</w:t>
      </w:r>
    </w:p>
    <w:p w14:paraId="3DB25826" w14:textId="77777777" w:rsidR="00B717B4" w:rsidRDefault="00617695">
      <w:pPr>
        <w:pStyle w:val="Default"/>
        <w:numPr>
          <w:ilvl w:val="2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 xml:space="preserve">NaCl (solid) -&gt;NaCl </w:t>
      </w:r>
      <w:r>
        <w:rPr>
          <w:rFonts w:ascii="Times New Roman" w:hAnsi="Times New Roman"/>
          <w:shd w:val="clear" w:color="auto" w:fill="FEFFFF"/>
        </w:rPr>
        <w:t>(molten)-&gt;Na+ (liquid)+Cl- (molten)</w:t>
      </w:r>
    </w:p>
    <w:p w14:paraId="3DB25827" w14:textId="77777777" w:rsidR="00B717B4" w:rsidRDefault="00617695">
      <w:pPr>
        <w:pStyle w:val="Default"/>
        <w:numPr>
          <w:ilvl w:val="2"/>
          <w:numId w:val="3"/>
        </w:numPr>
        <w:spacing w:before="0" w:line="420" w:lineRule="auto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EFFFF"/>
        </w:rPr>
        <w:t>NaCl (solid) -&gt;in H2o-&gt;NaCl (aqueous)-&gt;Na+ (aqueous)+Cl- (aqueous)</w:t>
      </w:r>
    </w:p>
    <w:sectPr w:rsidR="00B717B4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25832" w14:textId="77777777" w:rsidR="00617695" w:rsidRDefault="00617695">
      <w:r>
        <w:separator/>
      </w:r>
    </w:p>
  </w:endnote>
  <w:endnote w:type="continuationSeparator" w:id="0">
    <w:p w14:paraId="3DB25834" w14:textId="77777777" w:rsidR="00617695" w:rsidRDefault="00617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2582E" w14:textId="77777777" w:rsidR="00617695" w:rsidRDefault="00617695">
      <w:r>
        <w:separator/>
      </w:r>
    </w:p>
  </w:footnote>
  <w:footnote w:type="continuationSeparator" w:id="0">
    <w:p w14:paraId="3DB25830" w14:textId="77777777" w:rsidR="00617695" w:rsidRDefault="00617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246C3"/>
    <w:multiLevelType w:val="hybridMultilevel"/>
    <w:tmpl w:val="DB583D72"/>
    <w:styleLink w:val="Bullet"/>
    <w:lvl w:ilvl="0" w:tplc="9386EEC2">
      <w:start w:val="1"/>
      <w:numFmt w:val="bullet"/>
      <w:lvlText w:val="•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08142C">
      <w:start w:val="1"/>
      <w:numFmt w:val="bullet"/>
      <w:lvlText w:val="•"/>
      <w:lvlJc w:val="left"/>
      <w:pPr>
        <w:ind w:left="47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648B118">
      <w:start w:val="1"/>
      <w:numFmt w:val="bullet"/>
      <w:lvlText w:val="•"/>
      <w:lvlJc w:val="left"/>
      <w:pPr>
        <w:ind w:left="65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74CBD38">
      <w:start w:val="1"/>
      <w:numFmt w:val="bullet"/>
      <w:lvlText w:val="•"/>
      <w:lvlJc w:val="left"/>
      <w:pPr>
        <w:ind w:left="83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364C8B4">
      <w:start w:val="1"/>
      <w:numFmt w:val="bullet"/>
      <w:lvlText w:val="•"/>
      <w:lvlJc w:val="left"/>
      <w:pPr>
        <w:ind w:left="101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3CB0B8">
      <w:start w:val="1"/>
      <w:numFmt w:val="bullet"/>
      <w:lvlText w:val="•"/>
      <w:lvlJc w:val="left"/>
      <w:pPr>
        <w:ind w:left="11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CFACB82">
      <w:start w:val="1"/>
      <w:numFmt w:val="bullet"/>
      <w:lvlText w:val="•"/>
      <w:lvlJc w:val="left"/>
      <w:pPr>
        <w:ind w:left="137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E263CAC">
      <w:start w:val="1"/>
      <w:numFmt w:val="bullet"/>
      <w:lvlText w:val="•"/>
      <w:lvlJc w:val="left"/>
      <w:pPr>
        <w:ind w:left="155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B027A2">
      <w:start w:val="1"/>
      <w:numFmt w:val="bullet"/>
      <w:lvlText w:val="•"/>
      <w:lvlJc w:val="left"/>
      <w:pPr>
        <w:ind w:left="173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DE22665"/>
    <w:multiLevelType w:val="hybridMultilevel"/>
    <w:tmpl w:val="DB583D72"/>
    <w:numStyleLink w:val="Bullet"/>
  </w:abstractNum>
  <w:num w:numId="1" w16cid:durableId="1789664706">
    <w:abstractNumId w:val="0"/>
  </w:num>
  <w:num w:numId="2" w16cid:durableId="64423300">
    <w:abstractNumId w:val="1"/>
  </w:num>
  <w:num w:numId="3" w16cid:durableId="1112555923">
    <w:abstractNumId w:val="1"/>
    <w:lvlOverride w:ilvl="0">
      <w:lvl w:ilvl="0" w:tplc="0F2A1536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02CD0C2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6361A2C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B86AC14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338A28C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002B0DC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E523B14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FCB0A824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A56D482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7B4"/>
    <w:rsid w:val="002C2C2E"/>
    <w:rsid w:val="00617695"/>
    <w:rsid w:val="00B7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257EC"/>
  <w15:docId w15:val="{78AC8283-A157-48FB-B9DA-FA8FD0B8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LabelDarkA">
    <w:name w:val="Label Dark A"/>
    <w:pPr>
      <w:keepLines/>
      <w:jc w:val="center"/>
    </w:pPr>
    <w:rPr>
      <w:rFonts w:ascii="Helvetica Neue Medium" w:hAnsi="Helvetica Neue Medium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a5"/>
    <w:uiPriority w:val="99"/>
    <w:unhideWhenUsed/>
    <w:rsid w:val="00617695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617695"/>
    <w:rPr>
      <w:sz w:val="24"/>
      <w:szCs w:val="24"/>
      <w:lang w:eastAsia="en-US"/>
    </w:rPr>
  </w:style>
  <w:style w:type="paragraph" w:styleId="a6">
    <w:name w:val="footer"/>
    <w:basedOn w:val="a"/>
    <w:link w:val="a7"/>
    <w:uiPriority w:val="99"/>
    <w:unhideWhenUsed/>
    <w:rsid w:val="00617695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61769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 C</cp:lastModifiedBy>
  <cp:revision>2</cp:revision>
  <dcterms:created xsi:type="dcterms:W3CDTF">2025-03-15T13:01:00Z</dcterms:created>
  <dcterms:modified xsi:type="dcterms:W3CDTF">2025-03-15T13:02:00Z</dcterms:modified>
</cp:coreProperties>
</file>