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72EC6" w14:textId="00444556" w:rsidR="00D00DFB" w:rsidRPr="00371A80" w:rsidRDefault="00D00DFB" w:rsidP="00D00DFB">
      <w:pPr>
        <w:pStyle w:val="Body"/>
        <w:jc w:val="both"/>
        <w:rPr>
          <w:rFonts w:ascii="Times New Roman" w:eastAsia="Times New Roman" w:hAnsi="Times New Roman" w:cs="Times New Roman"/>
          <w:b/>
          <w:bCs/>
          <w:sz w:val="24"/>
          <w:szCs w:val="24"/>
        </w:rPr>
      </w:pPr>
    </w:p>
    <w:p w14:paraId="0514948F" w14:textId="0A29E381" w:rsidR="00FB40A5" w:rsidRPr="00371A80" w:rsidRDefault="00D00DFB" w:rsidP="00722875">
      <w:pPr>
        <w:pStyle w:val="Body"/>
        <w:spacing w:line="480" w:lineRule="auto"/>
        <w:rPr>
          <w:rFonts w:ascii="Times New Roman" w:eastAsia="Times New Roman" w:hAnsi="Times New Roman" w:cs="Times New Roman"/>
          <w:b/>
          <w:bCs/>
          <w:sz w:val="24"/>
          <w:szCs w:val="24"/>
        </w:rPr>
      </w:pPr>
      <w:r w:rsidRPr="00371A80">
        <w:rPr>
          <w:rFonts w:ascii="Times New Roman" w:eastAsia="PSL Ornanong Pro" w:hAnsi="Times New Roman" w:cs="Times New Roman"/>
          <w:noProof/>
          <w:color w:val="5E5E5E"/>
          <w:sz w:val="24"/>
          <w:szCs w:val="24"/>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4D097B0B" w14:textId="2AC93E0F"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371A80">
                              <w:rPr>
                                <w:rStyle w:val="White"/>
                                <w:rFonts w:ascii="Times New Roman" w:hAnsi="Times New Roman" w:cs="Times New Roman"/>
                                <w:b/>
                                <w:bCs/>
                                <w:sz w:val="30"/>
                                <w:szCs w:val="30"/>
                              </w:rPr>
                              <w:t xml:space="preserve">PHYSICS S </w:t>
                            </w:r>
                            <w:r w:rsidRPr="00640570">
                              <w:rPr>
                                <w:rStyle w:val="White"/>
                                <w:rFonts w:ascii="Times New Roman" w:hAnsi="Times New Roman" w:cs="Times New Roman"/>
                                <w:b/>
                                <w:bCs/>
                                <w:sz w:val="30"/>
                                <w:szCs w:val="30"/>
                              </w:rPr>
                              <w:t xml:space="preserve">STUDY GUIDE ISSUE </w:t>
                            </w:r>
                            <w:r w:rsidR="00371A80">
                              <w:rPr>
                                <w:rStyle w:val="White"/>
                                <w:rFonts w:ascii="Times New Roman" w:hAnsi="Times New Roman" w:cs="Times New Roman"/>
                                <w:b/>
                                <w:bCs/>
                                <w:sz w:val="30"/>
                                <w:szCs w:val="30"/>
                              </w:rPr>
                              <w:t>3</w:t>
                            </w:r>
                          </w:p>
                          <w:p w14:paraId="50596D2F" w14:textId="43E2D633"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371A80">
                              <w:rPr>
                                <w:rStyle w:val="White"/>
                                <w:rFonts w:ascii="Times New Roman" w:hAnsi="Times New Roman" w:cs="Times New Roman"/>
                                <w:b/>
                                <w:bCs/>
                                <w:sz w:val="30"/>
                                <w:szCs w:val="30"/>
                              </w:rPr>
                              <w:t>Ziyu Pan</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4D097B0B" w14:textId="2AC93E0F"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371A80">
                        <w:rPr>
                          <w:rStyle w:val="White"/>
                          <w:rFonts w:ascii="Times New Roman" w:hAnsi="Times New Roman" w:cs="Times New Roman"/>
                          <w:b/>
                          <w:bCs/>
                          <w:sz w:val="30"/>
                          <w:szCs w:val="30"/>
                        </w:rPr>
                        <w:t xml:space="preserve">PHYSICS S </w:t>
                      </w:r>
                      <w:r w:rsidRPr="00640570">
                        <w:rPr>
                          <w:rStyle w:val="White"/>
                          <w:rFonts w:ascii="Times New Roman" w:hAnsi="Times New Roman" w:cs="Times New Roman"/>
                          <w:b/>
                          <w:bCs/>
                          <w:sz w:val="30"/>
                          <w:szCs w:val="30"/>
                        </w:rPr>
                        <w:t xml:space="preserve">STUDY GUIDE ISSUE </w:t>
                      </w:r>
                      <w:r w:rsidR="00371A80">
                        <w:rPr>
                          <w:rStyle w:val="White"/>
                          <w:rFonts w:ascii="Times New Roman" w:hAnsi="Times New Roman" w:cs="Times New Roman"/>
                          <w:b/>
                          <w:bCs/>
                          <w:sz w:val="30"/>
                          <w:szCs w:val="30"/>
                        </w:rPr>
                        <w:t>3</w:t>
                      </w:r>
                    </w:p>
                    <w:p w14:paraId="50596D2F" w14:textId="43E2D633"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371A80">
                        <w:rPr>
                          <w:rStyle w:val="White"/>
                          <w:rFonts w:ascii="Times New Roman" w:hAnsi="Times New Roman" w:cs="Times New Roman"/>
                          <w:b/>
                          <w:bCs/>
                          <w:sz w:val="30"/>
                          <w:szCs w:val="30"/>
                        </w:rPr>
                        <w:t>Ziyu Pan</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v:textbox>
                <w10:wrap type="topAndBottom" anchorx="margin" anchory="margin"/>
              </v:shape>
            </w:pict>
          </mc:Fallback>
        </mc:AlternateContent>
      </w:r>
      <w:r w:rsidRPr="00371A80">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71A80">
        <w:rPr>
          <w:rFonts w:ascii="Times New Roman" w:eastAsia="Times New Roman" w:hAnsi="Times New Roman" w:cs="Times New Roman"/>
          <w:b/>
          <w:bCs/>
          <w:sz w:val="24"/>
          <w:szCs w:val="24"/>
        </w:rPr>
        <w:t xml:space="preserve">NOTE: This is an official document by Indexademics. </w:t>
      </w:r>
      <w:r w:rsidR="00640570" w:rsidRPr="00371A80">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p>
    <w:p w14:paraId="1F8DD286" w14:textId="2669F782" w:rsidR="00FB40A5" w:rsidRPr="00371A80" w:rsidRDefault="00FB40A5">
      <w:pPr>
        <w:pStyle w:val="Body"/>
        <w:rPr>
          <w:rFonts w:ascii="Times New Roman" w:hAnsi="Times New Roman" w:cs="Times New Roman"/>
          <w:sz w:val="24"/>
          <w:szCs w:val="24"/>
        </w:rPr>
      </w:pPr>
    </w:p>
    <w:p w14:paraId="71DAFED9" w14:textId="77777777" w:rsidR="00371A80" w:rsidRPr="00371A80" w:rsidRDefault="00371A80" w:rsidP="00371A80">
      <w:pPr>
        <w:pStyle w:val="3"/>
        <w:widowControl/>
        <w:spacing w:line="360" w:lineRule="auto"/>
        <w:rPr>
          <w:rStyle w:val="a9"/>
          <w:rFonts w:ascii="Times New Roman" w:hAnsi="Times New Roman" w:hint="default"/>
          <w:b/>
          <w:sz w:val="24"/>
          <w:szCs w:val="24"/>
          <w:u w:val="single"/>
        </w:rPr>
      </w:pPr>
      <w:r w:rsidRPr="00371A80">
        <w:rPr>
          <w:rStyle w:val="a9"/>
          <w:rFonts w:ascii="Times New Roman" w:hAnsi="Times New Roman" w:hint="default"/>
          <w:sz w:val="24"/>
          <w:szCs w:val="24"/>
          <w:u w:val="single"/>
        </w:rPr>
        <w:t>Contents:</w:t>
      </w:r>
    </w:p>
    <w:p w14:paraId="796FAF15" w14:textId="77777777" w:rsidR="00371A80" w:rsidRPr="00371A80" w:rsidRDefault="00371A80" w:rsidP="00371A80">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bCs/>
        </w:rPr>
      </w:pPr>
      <w:hyperlink w:anchor="_4.2 Using Newton’s Laws" w:history="1">
        <w:r w:rsidRPr="00371A80">
          <w:rPr>
            <w:rStyle w:val="aa"/>
            <w:bCs/>
            <w:lang w:eastAsia="zh-CN"/>
          </w:rPr>
          <w:t>4.2 Newton’s Laws</w:t>
        </w:r>
      </w:hyperlink>
    </w:p>
    <w:p w14:paraId="4C9CBA54" w14:textId="77777777" w:rsidR="00371A80" w:rsidRPr="00371A80" w:rsidRDefault="00371A80" w:rsidP="00371A80">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bCs/>
        </w:rPr>
      </w:pPr>
      <w:hyperlink w:anchor="_1.1 Mathematics and Physics" w:history="1">
        <w:r w:rsidRPr="00371A80">
          <w:rPr>
            <w:rStyle w:val="aa"/>
            <w:bCs/>
            <w:lang w:eastAsia="zh-CN"/>
          </w:rPr>
          <w:t>1.1 Mathematics and Physics</w:t>
        </w:r>
      </w:hyperlink>
    </w:p>
    <w:p w14:paraId="33A5128A" w14:textId="77777777" w:rsidR="00371A80" w:rsidRPr="00371A80" w:rsidRDefault="00371A80" w:rsidP="00371A80">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a9"/>
          <w:u w:val="single"/>
        </w:rPr>
      </w:pPr>
      <w:hyperlink w:anchor="_1.2 Measurement" w:history="1">
        <w:r w:rsidRPr="00371A80">
          <w:rPr>
            <w:rStyle w:val="a3"/>
            <w:bCs/>
            <w:lang w:eastAsia="zh-CN"/>
          </w:rPr>
          <w:t>1.2 Measurement</w:t>
        </w:r>
      </w:hyperlink>
    </w:p>
    <w:p w14:paraId="5EC512CB" w14:textId="77777777" w:rsidR="00371A80" w:rsidRPr="00371A80" w:rsidRDefault="00371A80" w:rsidP="00371A80">
      <w:pPr>
        <w:pStyle w:val="3"/>
        <w:widowControl/>
        <w:spacing w:line="360" w:lineRule="auto"/>
        <w:rPr>
          <w:rStyle w:val="a9"/>
          <w:rFonts w:ascii="Times New Roman" w:hAnsi="Times New Roman" w:hint="default"/>
          <w:b/>
          <w:sz w:val="24"/>
          <w:szCs w:val="24"/>
          <w:u w:val="single"/>
        </w:rPr>
      </w:pPr>
    </w:p>
    <w:p w14:paraId="496EEDB5" w14:textId="77777777" w:rsidR="00371A80" w:rsidRPr="00371A80" w:rsidRDefault="00371A80" w:rsidP="00371A80">
      <w:pPr>
        <w:pStyle w:val="3"/>
        <w:widowControl/>
        <w:spacing w:line="360" w:lineRule="auto"/>
        <w:rPr>
          <w:rFonts w:ascii="Times New Roman" w:hAnsi="Times New Roman" w:hint="default"/>
          <w:sz w:val="24"/>
          <w:szCs w:val="24"/>
          <w:u w:val="single"/>
        </w:rPr>
      </w:pPr>
      <w:bookmarkStart w:id="0" w:name="_4.2_Using_Newton’s_Laws"/>
      <w:r w:rsidRPr="00371A80">
        <w:rPr>
          <w:rStyle w:val="a9"/>
          <w:rFonts w:ascii="Times New Roman" w:hAnsi="Times New Roman" w:hint="default"/>
          <w:sz w:val="24"/>
          <w:szCs w:val="24"/>
          <w:u w:val="single"/>
        </w:rPr>
        <w:t>4.2 Using Newton’s Laws</w:t>
      </w:r>
    </w:p>
    <w:bookmarkEnd w:id="0"/>
    <w:p w14:paraId="3FA20B2D" w14:textId="77777777" w:rsidR="00371A80" w:rsidRPr="00371A80" w:rsidRDefault="00371A80" w:rsidP="00371A80">
      <w:pPr>
        <w:pStyle w:val="4"/>
        <w:widowControl/>
        <w:numPr>
          <w:ilvl w:val="0"/>
          <w:numId w:val="2"/>
        </w:numPr>
        <w:spacing w:line="360" w:lineRule="auto"/>
        <w:rPr>
          <w:rFonts w:ascii="Times New Roman" w:hAnsi="Times New Roman" w:hint="default"/>
        </w:rPr>
      </w:pPr>
      <w:r w:rsidRPr="00371A80">
        <w:rPr>
          <w:rStyle w:val="a9"/>
          <w:rFonts w:ascii="Times New Roman" w:hAnsi="Times New Roman" w:hint="default"/>
        </w:rPr>
        <w:t>Scales</w:t>
      </w:r>
    </w:p>
    <w:p w14:paraId="46938FB2" w14:textId="77777777" w:rsidR="00371A80" w:rsidRPr="00371A80" w:rsidRDefault="00371A80" w:rsidP="00371A80">
      <w:pPr>
        <w:pStyle w:val="4"/>
        <w:widowControl/>
        <w:numPr>
          <w:ilvl w:val="0"/>
          <w:numId w:val="3"/>
        </w:numPr>
        <w:spacing w:line="360" w:lineRule="auto"/>
        <w:rPr>
          <w:rFonts w:ascii="Times New Roman" w:hAnsi="Times New Roman" w:hint="default"/>
        </w:rPr>
      </w:pPr>
      <w:r w:rsidRPr="00371A80">
        <w:rPr>
          <w:rStyle w:val="a9"/>
          <w:rFonts w:ascii="Times New Roman" w:hAnsi="Times New Roman" w:hint="default"/>
        </w:rPr>
        <w:t>Key Concepts:</w:t>
      </w:r>
    </w:p>
    <w:p w14:paraId="25FC6B0B" w14:textId="77777777" w:rsidR="00371A80" w:rsidRPr="00371A80" w:rsidRDefault="00371A80" w:rsidP="00371A80">
      <w:pPr>
        <w:pStyle w:val="4"/>
        <w:widowControl/>
        <w:numPr>
          <w:ilvl w:val="1"/>
          <w:numId w:val="3"/>
        </w:numPr>
        <w:spacing w:line="360" w:lineRule="auto"/>
        <w:rPr>
          <w:rFonts w:ascii="Times New Roman" w:hAnsi="Times New Roman" w:hint="default"/>
          <w:b w:val="0"/>
          <w:bCs w:val="0"/>
        </w:rPr>
      </w:pPr>
      <w:r w:rsidRPr="00371A80">
        <w:rPr>
          <w:rFonts w:ascii="Times New Roman" w:hAnsi="Times New Roman" w:hint="default"/>
          <w:b w:val="0"/>
          <w:bCs w:val="0"/>
        </w:rPr>
        <w:t xml:space="preserve">Scales measure </w:t>
      </w:r>
      <w:r w:rsidRPr="00371A80">
        <w:rPr>
          <w:rStyle w:val="a9"/>
          <w:rFonts w:ascii="Times New Roman" w:hAnsi="Times New Roman" w:hint="default"/>
          <w:b/>
          <w:bCs w:val="0"/>
        </w:rPr>
        <w:t>weight (mg)</w:t>
      </w:r>
      <w:r w:rsidRPr="00371A80">
        <w:rPr>
          <w:rFonts w:ascii="Times New Roman" w:hAnsi="Times New Roman" w:hint="default"/>
          <w:b w:val="0"/>
          <w:bCs w:val="0"/>
        </w:rPr>
        <w:t xml:space="preserve">, not </w:t>
      </w:r>
      <w:r w:rsidRPr="00371A80">
        <w:rPr>
          <w:rStyle w:val="a9"/>
          <w:rFonts w:ascii="Times New Roman" w:hAnsi="Times New Roman" w:hint="default"/>
          <w:b/>
          <w:bCs w:val="0"/>
        </w:rPr>
        <w:t>mass (m)</w:t>
      </w:r>
      <w:r w:rsidRPr="00371A80">
        <w:rPr>
          <w:rFonts w:ascii="Times New Roman" w:hAnsi="Times New Roman" w:hint="default"/>
          <w:b w:val="0"/>
          <w:bCs w:val="0"/>
        </w:rPr>
        <w:t>.</w:t>
      </w:r>
    </w:p>
    <w:p w14:paraId="5FA3547E" w14:textId="77777777" w:rsidR="00371A80" w:rsidRPr="00371A80" w:rsidRDefault="00371A80" w:rsidP="00371A80">
      <w:pPr>
        <w:pStyle w:val="4"/>
        <w:widowControl/>
        <w:numPr>
          <w:ilvl w:val="1"/>
          <w:numId w:val="3"/>
        </w:numPr>
        <w:spacing w:line="360" w:lineRule="auto"/>
        <w:rPr>
          <w:rFonts w:ascii="Times New Roman" w:hAnsi="Times New Roman" w:hint="default"/>
          <w:b w:val="0"/>
          <w:bCs w:val="0"/>
        </w:rPr>
      </w:pPr>
      <w:r w:rsidRPr="00371A80">
        <w:rPr>
          <w:rFonts w:ascii="Times New Roman" w:hAnsi="Times New Roman" w:hint="default"/>
          <w:b w:val="0"/>
          <w:bCs w:val="0"/>
        </w:rPr>
        <w:t xml:space="preserve">On Earth: </w:t>
      </w:r>
      <m:oMath>
        <m:sSub>
          <m:sSubPr>
            <m:ctrlPr>
              <w:rPr>
                <w:rFonts w:ascii="Cambria Math" w:hAnsi="Cambria Math" w:hint="default"/>
                <w:bCs w:val="0"/>
                <w:i/>
              </w:rPr>
            </m:ctrlPr>
          </m:sSubPr>
          <m:e>
            <m:r>
              <m:rPr>
                <m:sty m:val="bi"/>
              </m:rPr>
              <w:rPr>
                <w:rFonts w:ascii="Cambria Math" w:hAnsi="Cambria Math" w:hint="default"/>
              </w:rPr>
              <m:t>F</m:t>
            </m:r>
          </m:e>
          <m:sub>
            <m:r>
              <m:rPr>
                <m:sty m:val="bi"/>
              </m:rPr>
              <w:rPr>
                <w:rFonts w:ascii="Cambria Math" w:hAnsi="Cambria Math" w:hint="default"/>
              </w:rPr>
              <m:t>g</m:t>
            </m:r>
          </m:sub>
        </m:sSub>
        <m:r>
          <m:rPr>
            <m:sty m:val="bi"/>
          </m:rPr>
          <w:rPr>
            <w:rFonts w:ascii="Cambria Math" w:hAnsi="Cambria Math" w:hint="default"/>
          </w:rPr>
          <m:t>=m</m:t>
        </m:r>
        <m:sSub>
          <m:sSubPr>
            <m:ctrlPr>
              <w:rPr>
                <w:rFonts w:ascii="Cambria Math" w:hAnsi="Cambria Math" w:hint="default"/>
                <w:bCs w:val="0"/>
                <w:i/>
              </w:rPr>
            </m:ctrlPr>
          </m:sSubPr>
          <m:e>
            <m:r>
              <m:rPr>
                <m:sty m:val="bi"/>
              </m:rPr>
              <w:rPr>
                <w:rFonts w:ascii="Cambria Math" w:hAnsi="Cambria Math" w:hint="default"/>
              </w:rPr>
              <m:t>g</m:t>
            </m:r>
          </m:e>
          <m:sub>
            <m:r>
              <m:rPr>
                <m:sty m:val="bi"/>
              </m:rPr>
              <w:rPr>
                <w:rFonts w:ascii="Cambria Math" w:hAnsi="Cambria Math" w:hint="default"/>
              </w:rPr>
              <m:t>earth</m:t>
            </m:r>
          </m:sub>
        </m:sSub>
      </m:oMath>
      <w:r w:rsidRPr="00371A80">
        <w:rPr>
          <w:rFonts w:ascii="Times New Roman" w:hAnsi="Times New Roman" w:hint="default"/>
          <w:b w:val="0"/>
          <w:bCs w:val="0"/>
        </w:rPr>
        <w:t>​</w:t>
      </w:r>
    </w:p>
    <w:p w14:paraId="17ED5B44" w14:textId="77777777" w:rsidR="00371A80" w:rsidRPr="00371A80" w:rsidRDefault="00371A80" w:rsidP="00371A80">
      <w:pPr>
        <w:pStyle w:val="4"/>
        <w:widowControl/>
        <w:numPr>
          <w:ilvl w:val="1"/>
          <w:numId w:val="3"/>
        </w:numPr>
        <w:spacing w:line="360" w:lineRule="auto"/>
        <w:rPr>
          <w:rFonts w:ascii="Times New Roman" w:hAnsi="Times New Roman" w:hint="default"/>
        </w:rPr>
      </w:pPr>
      <w:r w:rsidRPr="00371A80">
        <w:rPr>
          <w:rFonts w:ascii="Times New Roman" w:hAnsi="Times New Roman" w:hint="default"/>
          <w:b w:val="0"/>
          <w:bCs w:val="0"/>
        </w:rPr>
        <w:t>On other planets, scales give different readings due to differing gravitational acceleration.</w:t>
      </w:r>
    </w:p>
    <w:p w14:paraId="07D2EBFD" w14:textId="77777777" w:rsidR="00371A80" w:rsidRPr="00371A80" w:rsidRDefault="00371A80" w:rsidP="00371A80">
      <w:pPr>
        <w:pStyle w:val="4"/>
        <w:widowControl/>
        <w:spacing w:line="360" w:lineRule="auto"/>
        <w:rPr>
          <w:rFonts w:ascii="Times New Roman" w:hAnsi="Times New Roman" w:hint="default"/>
        </w:rPr>
      </w:pPr>
      <w:r w:rsidRPr="00371A80">
        <w:rPr>
          <w:rStyle w:val="a9"/>
          <w:rFonts w:ascii="Times New Roman" w:hAnsi="Times New Roman" w:hint="default"/>
        </w:rPr>
        <w:t>2. Apparent Weight</w:t>
      </w:r>
    </w:p>
    <w:p w14:paraId="41B409CC" w14:textId="77777777" w:rsidR="00371A80" w:rsidRPr="00371A80" w:rsidRDefault="00371A80" w:rsidP="00371A80">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w:r w:rsidRPr="00371A80">
        <w:rPr>
          <w:rStyle w:val="a9"/>
        </w:rPr>
        <w:t>Key Concepts:</w:t>
      </w:r>
    </w:p>
    <w:p w14:paraId="32E8BC7D" w14:textId="77777777" w:rsidR="00371A80" w:rsidRPr="00371A80" w:rsidRDefault="00371A80" w:rsidP="00371A8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w:r w:rsidRPr="00371A80">
        <w:t xml:space="preserve">Apparent weight = Force exerted by the scale, </w:t>
      </w:r>
      <m:oMath>
        <m:sSub>
          <m:sSubPr>
            <m:ctrlPr>
              <w:rPr>
                <w:rFonts w:ascii="Cambria Math" w:hAnsi="Cambria Math"/>
                <w:i/>
              </w:rPr>
            </m:ctrlPr>
          </m:sSubPr>
          <m:e>
            <m:r>
              <w:rPr>
                <w:rFonts w:ascii="Cambria Math" w:hAnsi="Cambria Math"/>
                <w:lang w:eastAsia="zh-CN"/>
              </w:rPr>
              <m:t>F</m:t>
            </m:r>
          </m:e>
          <m:sub>
            <m:r>
              <w:rPr>
                <w:rFonts w:ascii="Cambria Math" w:hAnsi="Cambria Math"/>
                <w:lang w:eastAsia="zh-CN"/>
              </w:rPr>
              <m:t>sp</m:t>
            </m:r>
          </m:sub>
        </m:sSub>
      </m:oMath>
    </w:p>
    <w:p w14:paraId="2593D809" w14:textId="77777777" w:rsidR="00371A80" w:rsidRPr="00371A80" w:rsidRDefault="00371A80" w:rsidP="00371A8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w:r w:rsidRPr="00371A80">
        <w:t xml:space="preserve">In equilibrium (no acceleration): </w:t>
      </w:r>
      <m:oMath>
        <m:sSub>
          <m:sSubPr>
            <m:ctrlPr>
              <w:rPr>
                <w:rFonts w:ascii="Cambria Math" w:hAnsi="Cambria Math"/>
                <w:i/>
              </w:rPr>
            </m:ctrlPr>
          </m:sSubPr>
          <m:e>
            <m:r>
              <w:rPr>
                <w:rFonts w:ascii="Cambria Math" w:hAnsi="Cambria Math"/>
                <w:lang w:eastAsia="zh-CN"/>
              </w:rPr>
              <m:t>F</m:t>
            </m:r>
          </m:e>
          <m:sub>
            <m:r>
              <w:rPr>
                <w:rFonts w:ascii="Cambria Math" w:hAnsi="Cambria Math"/>
                <w:lang w:eastAsia="zh-CN"/>
              </w:rPr>
              <m:t>sp</m:t>
            </m:r>
          </m:sub>
        </m:sSub>
        <m:r>
          <w:rPr>
            <w:rFonts w:ascii="Cambria Math" w:hAnsi="Cambria Math"/>
            <w:lang w:eastAsia="zh-CN"/>
          </w:rPr>
          <m:t>=</m:t>
        </m:r>
        <m:sSub>
          <m:sSubPr>
            <m:ctrlPr>
              <w:rPr>
                <w:rFonts w:ascii="Cambria Math" w:hAnsi="Cambria Math"/>
                <w:i/>
              </w:rPr>
            </m:ctrlPr>
          </m:sSubPr>
          <m:e>
            <m:r>
              <w:rPr>
                <w:rFonts w:ascii="Cambria Math" w:hAnsi="Cambria Math"/>
                <w:lang w:eastAsia="zh-CN"/>
              </w:rPr>
              <m:t>F</m:t>
            </m:r>
          </m:e>
          <m:sub>
            <m:r>
              <w:rPr>
                <w:rFonts w:ascii="Cambria Math" w:hAnsi="Cambria Math"/>
                <w:lang w:eastAsia="zh-CN"/>
              </w:rPr>
              <m:t>g</m:t>
            </m:r>
          </m:sub>
        </m:sSub>
      </m:oMath>
    </w:p>
    <w:p w14:paraId="33D395D4" w14:textId="77777777" w:rsidR="00371A80" w:rsidRPr="00371A80" w:rsidRDefault="00371A80" w:rsidP="00371A8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w:r w:rsidRPr="00371A80">
        <w:t xml:space="preserve">When accelerating: </w:t>
      </w:r>
    </w:p>
    <w:p w14:paraId="5727C792" w14:textId="77777777" w:rsidR="00371A80" w:rsidRPr="00371A80" w:rsidRDefault="00371A80" w:rsidP="00371A80">
      <w:pPr>
        <w:spacing w:beforeAutospacing="1" w:afterAutospacing="1" w:line="360" w:lineRule="auto"/>
        <w:jc w:val="center"/>
      </w:pPr>
      <m:oMathPara>
        <m:oMath>
          <m:sSub>
            <m:sSubPr>
              <m:ctrlPr>
                <w:rPr>
                  <w:rFonts w:ascii="Cambria Math" w:hAnsi="Cambria Math"/>
                  <w:i/>
                </w:rPr>
              </m:ctrlPr>
            </m:sSubPr>
            <m:e>
              <m:r>
                <w:rPr>
                  <w:rFonts w:ascii="Cambria Math" w:hAnsi="Cambria Math"/>
                  <w:lang w:eastAsia="zh-CN"/>
                </w:rPr>
                <m:t>F</m:t>
              </m:r>
            </m:e>
            <m:sub>
              <m:r>
                <w:rPr>
                  <w:rFonts w:ascii="Cambria Math" w:hAnsi="Cambria Math"/>
                  <w:lang w:eastAsia="zh-CN"/>
                </w:rPr>
                <m:t>sp</m:t>
              </m:r>
            </m:sub>
          </m:sSub>
          <m:r>
            <w:rPr>
              <w:rFonts w:ascii="Cambria Math" w:hAnsi="Cambria Math"/>
              <w:lang w:eastAsia="zh-CN"/>
            </w:rPr>
            <m:t>=</m:t>
          </m:r>
          <m:sSub>
            <m:sSubPr>
              <m:ctrlPr>
                <w:rPr>
                  <w:rFonts w:ascii="Cambria Math" w:hAnsi="Cambria Math"/>
                  <w:i/>
                </w:rPr>
              </m:ctrlPr>
            </m:sSubPr>
            <m:e>
              <m:r>
                <w:rPr>
                  <w:rFonts w:ascii="Cambria Math" w:hAnsi="Cambria Math"/>
                  <w:lang w:eastAsia="zh-CN"/>
                </w:rPr>
                <m:t>F</m:t>
              </m:r>
            </m:e>
            <m:sub>
              <m:r>
                <w:rPr>
                  <w:rFonts w:ascii="Cambria Math" w:hAnsi="Cambria Math"/>
                  <w:lang w:eastAsia="zh-CN"/>
                </w:rPr>
                <m:t>sp</m:t>
              </m:r>
            </m:sub>
          </m:sSub>
          <m:r>
            <w:rPr>
              <w:rFonts w:ascii="Cambria Math" w:hAnsi="Cambria Math"/>
              <w:lang w:eastAsia="zh-CN"/>
            </w:rPr>
            <m:t>+ma</m:t>
          </m:r>
        </m:oMath>
      </m:oMathPara>
    </w:p>
    <w:p w14:paraId="2C2018E9" w14:textId="77777777" w:rsidR="00371A80" w:rsidRPr="00371A80" w:rsidRDefault="00371A80" w:rsidP="00371A80">
      <w:pPr>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m:oMath>
        <m:sSub>
          <m:sSubPr>
            <m:ctrlPr>
              <w:rPr>
                <w:rFonts w:ascii="Cambria Math" w:hAnsi="Cambria Math"/>
                <w:i/>
              </w:rPr>
            </m:ctrlPr>
          </m:sSubPr>
          <m:e>
            <m:r>
              <w:rPr>
                <w:rFonts w:ascii="Cambria Math" w:hAnsi="Cambria Math"/>
                <w:lang w:eastAsia="zh-CN"/>
              </w:rPr>
              <m:t>a&gt;0: F</m:t>
            </m:r>
          </m:e>
          <m:sub>
            <m:r>
              <w:rPr>
                <w:rFonts w:ascii="Cambria Math" w:hAnsi="Cambria Math"/>
                <w:lang w:eastAsia="zh-CN"/>
              </w:rPr>
              <m:t>sp</m:t>
            </m:r>
          </m:sub>
        </m:sSub>
        <m:r>
          <w:rPr>
            <w:rFonts w:ascii="Cambria Math" w:hAnsi="Cambria Math"/>
            <w:lang w:eastAsia="zh-CN"/>
          </w:rPr>
          <m:t>&gt;</m:t>
        </m:r>
        <m:sSub>
          <m:sSubPr>
            <m:ctrlPr>
              <w:rPr>
                <w:rFonts w:ascii="Cambria Math" w:hAnsi="Cambria Math"/>
                <w:i/>
              </w:rPr>
            </m:ctrlPr>
          </m:sSubPr>
          <m:e>
            <m:r>
              <w:rPr>
                <w:rFonts w:ascii="Cambria Math" w:hAnsi="Cambria Math"/>
                <w:lang w:eastAsia="zh-CN"/>
              </w:rPr>
              <m:t>F</m:t>
            </m:r>
          </m:e>
          <m:sub>
            <m:r>
              <w:rPr>
                <w:rFonts w:ascii="Cambria Math" w:hAnsi="Cambria Math"/>
                <w:lang w:eastAsia="zh-CN"/>
              </w:rPr>
              <m:t>g</m:t>
            </m:r>
          </m:sub>
        </m:sSub>
      </m:oMath>
      <w:r w:rsidRPr="00371A80">
        <w:rPr>
          <w:lang w:eastAsia="zh-CN"/>
        </w:rPr>
        <w:t xml:space="preserve"> </w:t>
      </w:r>
      <w:r w:rsidRPr="00371A80">
        <w:t>(overweight)</w:t>
      </w:r>
    </w:p>
    <w:p w14:paraId="6668798F" w14:textId="77777777" w:rsidR="00371A80" w:rsidRPr="00371A80" w:rsidRDefault="00371A80" w:rsidP="00371A80">
      <w:pPr>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m:oMath>
        <m:sSub>
          <m:sSubPr>
            <m:ctrlPr>
              <w:rPr>
                <w:rFonts w:ascii="Cambria Math" w:hAnsi="Cambria Math"/>
                <w:i/>
              </w:rPr>
            </m:ctrlPr>
          </m:sSubPr>
          <m:e>
            <m:r>
              <w:rPr>
                <w:rFonts w:ascii="Cambria Math" w:hAnsi="Cambria Math"/>
                <w:lang w:eastAsia="zh-CN"/>
              </w:rPr>
              <m:t>a&lt;0: F</m:t>
            </m:r>
          </m:e>
          <m:sub>
            <m:r>
              <w:rPr>
                <w:rFonts w:ascii="Cambria Math" w:hAnsi="Cambria Math"/>
                <w:lang w:eastAsia="zh-CN"/>
              </w:rPr>
              <m:t>sp</m:t>
            </m:r>
          </m:sub>
        </m:sSub>
        <m:r>
          <w:rPr>
            <w:rFonts w:ascii="Cambria Math" w:hAnsi="Cambria Math"/>
            <w:lang w:eastAsia="zh-CN"/>
          </w:rPr>
          <m:t>&lt;</m:t>
        </m:r>
        <m:sSub>
          <m:sSubPr>
            <m:ctrlPr>
              <w:rPr>
                <w:rFonts w:ascii="Cambria Math" w:hAnsi="Cambria Math"/>
                <w:i/>
              </w:rPr>
            </m:ctrlPr>
          </m:sSubPr>
          <m:e>
            <m:r>
              <w:rPr>
                <w:rFonts w:ascii="Cambria Math" w:hAnsi="Cambria Math"/>
                <w:lang w:eastAsia="zh-CN"/>
              </w:rPr>
              <m:t>F</m:t>
            </m:r>
          </m:e>
          <m:sub>
            <m:r>
              <w:rPr>
                <w:rFonts w:ascii="Cambria Math" w:hAnsi="Cambria Math"/>
                <w:lang w:eastAsia="zh-CN"/>
              </w:rPr>
              <m:t>g</m:t>
            </m:r>
          </m:sub>
        </m:sSub>
      </m:oMath>
      <w:r w:rsidRPr="00371A80">
        <w:t xml:space="preserve"> (underweight)</w:t>
      </w:r>
    </w:p>
    <w:p w14:paraId="510C57C3" w14:textId="77777777" w:rsidR="00371A80" w:rsidRPr="00371A80" w:rsidRDefault="00371A80" w:rsidP="00371A80">
      <w:pPr>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m:oMath>
        <m:sSub>
          <m:sSubPr>
            <m:ctrlPr>
              <w:rPr>
                <w:rFonts w:ascii="Cambria Math" w:hAnsi="Cambria Math"/>
                <w:i/>
              </w:rPr>
            </m:ctrlPr>
          </m:sSubPr>
          <m:e>
            <m:r>
              <w:rPr>
                <w:rFonts w:ascii="Cambria Math" w:hAnsi="Cambria Math"/>
                <w:lang w:eastAsia="zh-CN"/>
              </w:rPr>
              <m:t>a=-g: F</m:t>
            </m:r>
          </m:e>
          <m:sub>
            <m:r>
              <w:rPr>
                <w:rFonts w:ascii="Cambria Math" w:hAnsi="Cambria Math"/>
                <w:lang w:eastAsia="zh-CN"/>
              </w:rPr>
              <m:t>sp</m:t>
            </m:r>
          </m:sub>
        </m:sSub>
        <m:r>
          <w:rPr>
            <w:rFonts w:ascii="Cambria Math" w:hAnsi="Cambria Math"/>
            <w:lang w:eastAsia="zh-CN"/>
          </w:rPr>
          <m:t>=0</m:t>
        </m:r>
      </m:oMath>
      <w:r w:rsidRPr="00371A80">
        <w:t xml:space="preserve"> (weightlessness)</w:t>
      </w:r>
    </w:p>
    <w:p w14:paraId="618FB47F" w14:textId="77777777" w:rsidR="00371A80" w:rsidRPr="00371A80" w:rsidRDefault="00371A80" w:rsidP="00371A80">
      <w:pPr>
        <w:pStyle w:val="4"/>
        <w:widowControl/>
        <w:spacing w:line="360" w:lineRule="auto"/>
        <w:rPr>
          <w:rFonts w:ascii="Times New Roman" w:hAnsi="Times New Roman" w:hint="default"/>
        </w:rPr>
      </w:pPr>
      <w:r w:rsidRPr="00371A80">
        <w:rPr>
          <w:rStyle w:val="a9"/>
          <w:rFonts w:ascii="Times New Roman" w:hAnsi="Times New Roman" w:hint="default"/>
        </w:rPr>
        <w:t>3. Drag Force</w:t>
      </w:r>
    </w:p>
    <w:p w14:paraId="610C521D" w14:textId="77777777" w:rsidR="00371A80" w:rsidRPr="00371A80" w:rsidRDefault="00371A80" w:rsidP="00371A80">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ind w:left="840" w:hanging="420"/>
        <w:jc w:val="both"/>
      </w:pPr>
      <w:r w:rsidRPr="00371A80">
        <w:rPr>
          <w:rStyle w:val="a9"/>
        </w:rPr>
        <w:t>Key Concepts:</w:t>
      </w:r>
    </w:p>
    <w:p w14:paraId="30B7048B" w14:textId="77777777" w:rsidR="00371A80" w:rsidRPr="00371A80" w:rsidRDefault="00371A80" w:rsidP="00371A8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w:r w:rsidRPr="00371A80">
        <w:t>Drag force resists motion of an object through a fluid (air, water).</w:t>
      </w:r>
    </w:p>
    <w:p w14:paraId="78361272" w14:textId="77777777" w:rsidR="00371A80" w:rsidRPr="00371A80" w:rsidRDefault="00371A80" w:rsidP="00371A8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w:r w:rsidRPr="00371A80">
        <w:t>Depends on:</w:t>
      </w:r>
    </w:p>
    <w:p w14:paraId="4D6EAA55" w14:textId="77777777" w:rsidR="00371A80" w:rsidRPr="00371A80" w:rsidRDefault="00371A80" w:rsidP="00371A80">
      <w:pPr>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tabs>
          <w:tab w:val="clear" w:pos="1260"/>
        </w:tabs>
        <w:spacing w:beforeAutospacing="1" w:afterAutospacing="1" w:line="360" w:lineRule="auto"/>
        <w:ind w:left="1680"/>
        <w:jc w:val="both"/>
      </w:pPr>
      <w:r w:rsidRPr="00371A80">
        <w:t>Motion of the object (</w:t>
      </w:r>
      <m:oMath>
        <m:r>
          <w:rPr>
            <w:rFonts w:ascii="Cambria Math" w:hAnsi="Cambria Math"/>
            <w:lang w:eastAsia="zh-CN"/>
          </w:rPr>
          <m:t>v</m:t>
        </m:r>
      </m:oMath>
      <w:r w:rsidRPr="00371A80">
        <w:t>)</w:t>
      </w:r>
    </w:p>
    <w:p w14:paraId="29894FBA" w14:textId="77777777" w:rsidR="00371A80" w:rsidRPr="00371A80" w:rsidRDefault="00371A80" w:rsidP="00371A80">
      <w:pPr>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tabs>
          <w:tab w:val="clear" w:pos="1260"/>
        </w:tabs>
        <w:spacing w:beforeAutospacing="1" w:afterAutospacing="1" w:line="360" w:lineRule="auto"/>
        <w:ind w:left="1680"/>
        <w:jc w:val="both"/>
      </w:pPr>
      <w:r w:rsidRPr="00371A80">
        <w:t>Properties of the object (size, shape)</w:t>
      </w:r>
    </w:p>
    <w:p w14:paraId="13C46C0A" w14:textId="77777777" w:rsidR="00371A80" w:rsidRPr="00371A80" w:rsidRDefault="00371A80" w:rsidP="00371A80">
      <w:pPr>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tabs>
          <w:tab w:val="clear" w:pos="1260"/>
        </w:tabs>
        <w:spacing w:beforeAutospacing="1" w:afterAutospacing="1" w:line="360" w:lineRule="auto"/>
        <w:ind w:left="1680"/>
        <w:jc w:val="both"/>
      </w:pPr>
      <w:r w:rsidRPr="00371A80">
        <w:t>Properties of the fluid (viscosity, temperature)</w:t>
      </w:r>
    </w:p>
    <w:p w14:paraId="71716A76" w14:textId="77777777" w:rsidR="00371A80" w:rsidRPr="00371A80" w:rsidRDefault="00371A80" w:rsidP="00371A80">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clear" w:pos="840"/>
        </w:tabs>
        <w:spacing w:beforeAutospacing="1" w:afterAutospacing="1" w:line="360" w:lineRule="auto"/>
        <w:jc w:val="both"/>
      </w:pPr>
      <w:r w:rsidRPr="00371A80">
        <w:t>Drag force increases as velocity increases.</w:t>
      </w:r>
    </w:p>
    <w:p w14:paraId="270E1EDD" w14:textId="77777777" w:rsidR="00371A80" w:rsidRPr="00371A80" w:rsidRDefault="00371A80" w:rsidP="00371A80">
      <w:pPr>
        <w:pStyle w:val="4"/>
        <w:widowControl/>
        <w:numPr>
          <w:ilvl w:val="0"/>
          <w:numId w:val="8"/>
        </w:numPr>
        <w:spacing w:line="360" w:lineRule="auto"/>
        <w:rPr>
          <w:rStyle w:val="a9"/>
          <w:rFonts w:ascii="Times New Roman" w:hAnsi="Times New Roman" w:hint="default"/>
          <w:b/>
        </w:rPr>
      </w:pPr>
      <w:r w:rsidRPr="00371A80">
        <w:rPr>
          <w:rStyle w:val="a9"/>
          <w:rFonts w:ascii="Times New Roman" w:hAnsi="Times New Roman" w:hint="default"/>
        </w:rPr>
        <w:t>Terminal Velocity</w:t>
      </w:r>
    </w:p>
    <w:p w14:paraId="63C2D0A3" w14:textId="77777777" w:rsidR="00371A80" w:rsidRPr="00371A80" w:rsidRDefault="00371A80" w:rsidP="00371A80">
      <w:pPr>
        <w:pStyle w:val="4"/>
        <w:widowControl/>
        <w:numPr>
          <w:ilvl w:val="0"/>
          <w:numId w:val="9"/>
        </w:numPr>
        <w:spacing w:line="360" w:lineRule="auto"/>
        <w:rPr>
          <w:rFonts w:ascii="Times New Roman" w:hAnsi="Times New Roman" w:hint="default"/>
        </w:rPr>
      </w:pPr>
      <w:r w:rsidRPr="00371A80">
        <w:rPr>
          <w:rStyle w:val="a9"/>
          <w:rFonts w:ascii="Times New Roman" w:hAnsi="Times New Roman" w:hint="default"/>
        </w:rPr>
        <w:t>Key Concepts:</w:t>
      </w:r>
    </w:p>
    <w:p w14:paraId="43CADA93" w14:textId="77777777" w:rsidR="00371A80" w:rsidRPr="00371A80" w:rsidRDefault="00371A80" w:rsidP="00371A80">
      <w:pPr>
        <w:pStyle w:val="4"/>
        <w:widowControl/>
        <w:numPr>
          <w:ilvl w:val="1"/>
          <w:numId w:val="9"/>
        </w:numPr>
        <w:spacing w:line="360" w:lineRule="auto"/>
        <w:rPr>
          <w:rFonts w:ascii="Times New Roman" w:hAnsi="Times New Roman" w:hint="default"/>
          <w:b w:val="0"/>
          <w:bCs w:val="0"/>
        </w:rPr>
      </w:pPr>
      <w:r w:rsidRPr="00371A80">
        <w:rPr>
          <w:rFonts w:ascii="Times New Roman" w:hAnsi="Times New Roman" w:hint="default"/>
          <w:b w:val="0"/>
          <w:bCs w:val="0"/>
        </w:rPr>
        <w:t xml:space="preserve">Initial motion: </w:t>
      </w:r>
      <m:oMath>
        <m:sSub>
          <m:sSubPr>
            <m:ctrlPr>
              <w:rPr>
                <w:rFonts w:ascii="Cambria Math" w:hAnsi="Cambria Math" w:hint="default"/>
                <w:bCs w:val="0"/>
                <w:i/>
              </w:rPr>
            </m:ctrlPr>
          </m:sSubPr>
          <m:e>
            <m:r>
              <m:rPr>
                <m:sty m:val="bi"/>
              </m:rPr>
              <w:rPr>
                <w:rFonts w:ascii="Cambria Math" w:hAnsi="Cambria Math" w:hint="default"/>
              </w:rPr>
              <m:t>F</m:t>
            </m:r>
          </m:e>
          <m:sub>
            <m:r>
              <m:rPr>
                <m:sty m:val="bi"/>
              </m:rPr>
              <w:rPr>
                <w:rFonts w:ascii="Cambria Math" w:hAnsi="Cambria Math" w:hint="default"/>
              </w:rPr>
              <m:t>g</m:t>
            </m:r>
          </m:sub>
        </m:sSub>
        <m:r>
          <m:rPr>
            <m:sty m:val="bi"/>
          </m:rPr>
          <w:rPr>
            <w:rFonts w:ascii="Cambria Math" w:hAnsi="Cambria Math" w:hint="default"/>
          </w:rPr>
          <m:t>&gt;</m:t>
        </m:r>
        <m:sSub>
          <m:sSubPr>
            <m:ctrlPr>
              <w:rPr>
                <w:rFonts w:ascii="Cambria Math" w:hAnsi="Cambria Math" w:hint="default"/>
                <w:bCs w:val="0"/>
                <w:i/>
              </w:rPr>
            </m:ctrlPr>
          </m:sSubPr>
          <m:e>
            <m:r>
              <m:rPr>
                <m:sty m:val="bi"/>
              </m:rPr>
              <w:rPr>
                <w:rFonts w:ascii="Cambria Math" w:hAnsi="Cambria Math" w:hint="default"/>
              </w:rPr>
              <m:t>F</m:t>
            </m:r>
          </m:e>
          <m:sub>
            <m:r>
              <m:rPr>
                <m:sty m:val="bi"/>
              </m:rPr>
              <w:rPr>
                <w:rFonts w:ascii="Cambria Math" w:hAnsi="Cambria Math" w:hint="default"/>
              </w:rPr>
              <m:t>drag</m:t>
            </m:r>
          </m:sub>
        </m:sSub>
      </m:oMath>
      <w:r w:rsidRPr="00371A80">
        <w:rPr>
          <w:rFonts w:ascii="Times New Roman" w:hAnsi="Times New Roman" w:hint="default"/>
          <w:b w:val="0"/>
          <w:bCs w:val="0"/>
        </w:rPr>
        <w:t xml:space="preserve"> → Downward acceleration.</w:t>
      </w:r>
    </w:p>
    <w:p w14:paraId="58301FAE" w14:textId="77777777" w:rsidR="00371A80" w:rsidRPr="00371A80" w:rsidRDefault="00371A80" w:rsidP="00371A80">
      <w:pPr>
        <w:pStyle w:val="4"/>
        <w:widowControl/>
        <w:numPr>
          <w:ilvl w:val="1"/>
          <w:numId w:val="9"/>
        </w:numPr>
        <w:spacing w:line="360" w:lineRule="auto"/>
        <w:rPr>
          <w:rFonts w:ascii="Times New Roman" w:hAnsi="Times New Roman" w:hint="default"/>
        </w:rPr>
      </w:pPr>
      <w:r w:rsidRPr="00371A80">
        <w:rPr>
          <w:rFonts w:ascii="Times New Roman" w:hAnsi="Times New Roman" w:hint="default"/>
          <w:b w:val="0"/>
          <w:bCs w:val="0"/>
        </w:rPr>
        <w:t>Increasing velocity → Increasing drag force (</w:t>
      </w:r>
      <m:oMath>
        <m:sSub>
          <m:sSubPr>
            <m:ctrlPr>
              <w:rPr>
                <w:rFonts w:ascii="Cambria Math" w:hAnsi="Cambria Math" w:hint="default"/>
                <w:bCs w:val="0"/>
                <w:i/>
              </w:rPr>
            </m:ctrlPr>
          </m:sSubPr>
          <m:e>
            <m:r>
              <m:rPr>
                <m:sty m:val="bi"/>
              </m:rPr>
              <w:rPr>
                <w:rFonts w:ascii="Cambria Math" w:hAnsi="Cambria Math" w:hint="default"/>
              </w:rPr>
              <m:t>F</m:t>
            </m:r>
          </m:e>
          <m:sub>
            <m:r>
              <m:rPr>
                <m:sty m:val="bi"/>
              </m:rPr>
              <w:rPr>
                <w:rFonts w:ascii="Cambria Math" w:hAnsi="Cambria Math" w:hint="default"/>
              </w:rPr>
              <m:t>drag</m:t>
            </m:r>
          </m:sub>
        </m:sSub>
        <m:r>
          <m:rPr>
            <m:sty m:val="bi"/>
          </m:rPr>
          <w:rPr>
            <w:rFonts w:ascii="Cambria Math" w:hAnsi="Cambria Math" w:hint="default"/>
          </w:rPr>
          <m:t>∝</m:t>
        </m:r>
        <m:sSup>
          <m:sSupPr>
            <m:ctrlPr>
              <w:rPr>
                <w:rFonts w:ascii="Cambria Math" w:hAnsi="Cambria Math" w:hint="default"/>
                <w:bCs w:val="0"/>
                <w:i/>
              </w:rPr>
            </m:ctrlPr>
          </m:sSupPr>
          <m:e>
            <m:r>
              <m:rPr>
                <m:sty m:val="bi"/>
              </m:rPr>
              <w:rPr>
                <w:rFonts w:ascii="Cambria Math" w:hAnsi="Cambria Math" w:hint="default"/>
              </w:rPr>
              <m:t>v</m:t>
            </m:r>
          </m:e>
          <m:sup>
            <m:r>
              <m:rPr>
                <m:sty m:val="bi"/>
              </m:rPr>
              <w:rPr>
                <w:rFonts w:ascii="Cambria Math" w:hAnsi="Cambria Math" w:hint="default"/>
              </w:rPr>
              <m:t>2</m:t>
            </m:r>
          </m:sup>
        </m:sSup>
      </m:oMath>
      <w:r w:rsidRPr="00371A80">
        <w:rPr>
          <w:rFonts w:ascii="Times New Roman" w:hAnsi="Times New Roman" w:hint="default"/>
          <w:b w:val="0"/>
          <w:bCs w:val="0"/>
        </w:rPr>
        <w:t xml:space="preserve">). </w:t>
      </w:r>
    </w:p>
    <w:p w14:paraId="493C2DBA" w14:textId="77777777" w:rsidR="00371A80" w:rsidRPr="00371A80" w:rsidRDefault="00371A80" w:rsidP="00371A80">
      <w:pPr>
        <w:pStyle w:val="4"/>
        <w:widowControl/>
        <w:numPr>
          <w:ilvl w:val="1"/>
          <w:numId w:val="9"/>
        </w:numPr>
        <w:spacing w:line="360" w:lineRule="auto"/>
        <w:rPr>
          <w:rFonts w:ascii="Times New Roman" w:hAnsi="Times New Roman" w:hint="default"/>
        </w:rPr>
      </w:pPr>
      <w:r w:rsidRPr="00371A80">
        <w:rPr>
          <w:rFonts w:ascii="Times New Roman" w:hAnsi="Times New Roman" w:hint="default"/>
          <w:b w:val="0"/>
          <w:bCs w:val="0"/>
        </w:rPr>
        <w:t xml:space="preserve">When </w:t>
      </w:r>
      <m:oMath>
        <m:sSub>
          <m:sSubPr>
            <m:ctrlPr>
              <w:rPr>
                <w:rFonts w:ascii="Cambria Math" w:hAnsi="Cambria Math" w:hint="default"/>
                <w:bCs w:val="0"/>
                <w:i/>
              </w:rPr>
            </m:ctrlPr>
          </m:sSubPr>
          <m:e>
            <m:sSub>
              <m:sSubPr>
                <m:ctrlPr>
                  <w:rPr>
                    <w:rFonts w:ascii="Cambria Math" w:hAnsi="Cambria Math" w:hint="default"/>
                    <w:bCs w:val="0"/>
                    <w:i/>
                  </w:rPr>
                </m:ctrlPr>
              </m:sSubPr>
              <m:e>
                <m:r>
                  <m:rPr>
                    <m:sty m:val="bi"/>
                  </m:rPr>
                  <w:rPr>
                    <w:rFonts w:ascii="Cambria Math" w:hAnsi="Cambria Math" w:hint="default"/>
                  </w:rPr>
                  <m:t>F</m:t>
                </m:r>
              </m:e>
              <m:sub>
                <m:r>
                  <m:rPr>
                    <m:sty m:val="bi"/>
                  </m:rPr>
                  <w:rPr>
                    <w:rFonts w:ascii="Cambria Math" w:hAnsi="Cambria Math" w:hint="default"/>
                  </w:rPr>
                  <m:t>drag</m:t>
                </m:r>
              </m:sub>
            </m:sSub>
            <m:r>
              <m:rPr>
                <m:sty m:val="bi"/>
              </m:rPr>
              <w:rPr>
                <w:rFonts w:ascii="Cambria Math" w:hAnsi="Cambria Math" w:hint="default"/>
              </w:rPr>
              <m:t>=F</m:t>
            </m:r>
          </m:e>
          <m:sub>
            <m:r>
              <m:rPr>
                <m:sty m:val="bi"/>
              </m:rPr>
              <w:rPr>
                <w:rFonts w:ascii="Cambria Math" w:hAnsi="Cambria Math" w:hint="default"/>
              </w:rPr>
              <m:t>g</m:t>
            </m:r>
          </m:sub>
        </m:sSub>
      </m:oMath>
      <w:r w:rsidRPr="00371A80">
        <w:rPr>
          <w:rFonts w:ascii="Times New Roman" w:hAnsi="Times New Roman" w:hint="default"/>
          <w:b w:val="0"/>
          <w:bCs w:val="0"/>
        </w:rPr>
        <w:t>, net force = 0, and acceleration stops.</w:t>
      </w:r>
    </w:p>
    <w:p w14:paraId="24B31868" w14:textId="77777777" w:rsidR="00371A80" w:rsidRPr="00371A80" w:rsidRDefault="00371A80" w:rsidP="00371A80">
      <w:pPr>
        <w:pStyle w:val="4"/>
        <w:widowControl/>
        <w:numPr>
          <w:ilvl w:val="1"/>
          <w:numId w:val="9"/>
        </w:numPr>
        <w:spacing w:line="360" w:lineRule="auto"/>
        <w:rPr>
          <w:rFonts w:ascii="Times New Roman" w:hAnsi="Times New Roman" w:hint="default"/>
        </w:rPr>
      </w:pPr>
      <w:r w:rsidRPr="00371A80">
        <w:rPr>
          <w:rFonts w:ascii="Times New Roman" w:hAnsi="Times New Roman" w:hint="default"/>
          <w:b w:val="0"/>
          <w:bCs w:val="0"/>
        </w:rPr>
        <w:t xml:space="preserve">The object moves at a constant velocity called </w:t>
      </w:r>
      <w:r w:rsidRPr="00371A80">
        <w:rPr>
          <w:rStyle w:val="a9"/>
          <w:rFonts w:ascii="Times New Roman" w:hAnsi="Times New Roman" w:hint="default"/>
          <w:b/>
          <w:bCs w:val="0"/>
        </w:rPr>
        <w:t>terminal velocity</w:t>
      </w:r>
      <w:r w:rsidRPr="00371A80">
        <w:rPr>
          <w:rFonts w:ascii="Times New Roman" w:hAnsi="Times New Roman" w:hint="default"/>
          <w:b w:val="0"/>
          <w:bCs w:val="0"/>
        </w:rPr>
        <w:t>.</w:t>
      </w:r>
    </w:p>
    <w:p w14:paraId="05BC0D79" w14:textId="77777777" w:rsidR="00371A80" w:rsidRPr="00371A80" w:rsidRDefault="00371A80" w:rsidP="00371A80">
      <w:pPr>
        <w:pStyle w:val="3"/>
        <w:widowControl/>
        <w:spacing w:line="360" w:lineRule="auto"/>
        <w:rPr>
          <w:rFonts w:ascii="Times New Roman" w:hAnsi="Times New Roman" w:hint="default"/>
          <w:sz w:val="24"/>
          <w:szCs w:val="24"/>
        </w:rPr>
      </w:pPr>
      <w:r w:rsidRPr="00371A80">
        <w:rPr>
          <w:rStyle w:val="a9"/>
          <w:rFonts w:ascii="Times New Roman" w:hAnsi="Times New Roman" w:hint="default"/>
          <w:sz w:val="24"/>
          <w:szCs w:val="24"/>
        </w:rPr>
        <w:t>Check Your Understanding</w:t>
      </w:r>
    </w:p>
    <w:p w14:paraId="1A5D9D92" w14:textId="77777777" w:rsidR="00371A80" w:rsidRPr="00371A80" w:rsidRDefault="00371A80" w:rsidP="00371A80">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w:r w:rsidRPr="00371A80">
        <w:t xml:space="preserve">If a bathroom scale reads 50 kg on Earth, what will it read on a planet where the gravitational acceleration is </w:t>
      </w:r>
      <m:oMath>
        <m:r>
          <w:rPr>
            <w:rFonts w:ascii="Cambria Math" w:hAnsi="Cambria Math"/>
            <w:lang w:eastAsia="zh-CN"/>
          </w:rPr>
          <m:t>g=5m/</m:t>
        </m:r>
        <m:sSup>
          <m:sSupPr>
            <m:ctrlPr>
              <w:rPr>
                <w:rFonts w:ascii="Cambria Math" w:hAnsi="Cambria Math"/>
                <w:i/>
                <w:lang w:eastAsia="zh-CN"/>
              </w:rPr>
            </m:ctrlPr>
          </m:sSupPr>
          <m:e>
            <m:r>
              <w:rPr>
                <w:rFonts w:ascii="Cambria Math" w:hAnsi="Cambria Math"/>
                <w:lang w:eastAsia="zh-CN"/>
              </w:rPr>
              <m:t>s</m:t>
            </m:r>
          </m:e>
          <m:sup>
            <m:r>
              <w:rPr>
                <w:rFonts w:ascii="Cambria Math" w:hAnsi="Cambria Math"/>
                <w:lang w:eastAsia="zh-CN"/>
              </w:rPr>
              <m:t>2</m:t>
            </m:r>
          </m:sup>
        </m:sSup>
      </m:oMath>
      <w:r w:rsidRPr="00371A80">
        <w:rPr>
          <w:lang w:eastAsia="zh-CN"/>
        </w:rPr>
        <w:t xml:space="preserve"> </w:t>
      </w:r>
      <w:r w:rsidRPr="00371A80">
        <w:t>?</w:t>
      </w:r>
    </w:p>
    <w:p w14:paraId="1472AFE0" w14:textId="77777777" w:rsidR="00371A80" w:rsidRPr="00371A80" w:rsidRDefault="00371A80" w:rsidP="00371A80">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w:r w:rsidRPr="00371A80">
        <w:t>When does the apparent weight equal zero?</w:t>
      </w:r>
    </w:p>
    <w:p w14:paraId="0ED1E2F2" w14:textId="77777777" w:rsidR="00371A80" w:rsidRPr="00371A80" w:rsidRDefault="00371A80" w:rsidP="00371A80">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w:r w:rsidRPr="00371A80">
        <w:t>How does the drag force on a falling object change as its velocity increases?</w:t>
      </w:r>
    </w:p>
    <w:p w14:paraId="24FC04BB" w14:textId="77777777" w:rsidR="00371A80" w:rsidRPr="00371A80" w:rsidRDefault="00371A80" w:rsidP="00371A80">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w:r w:rsidRPr="00371A80">
        <w:t>Why does a table-tennis ball reach terminal velocity more quickly than a bowling ball?</w:t>
      </w:r>
    </w:p>
    <w:p w14:paraId="734E30DA" w14:textId="77777777" w:rsidR="00371A80" w:rsidRPr="00371A80" w:rsidRDefault="00371A80" w:rsidP="00371A80">
      <w:pPr>
        <w:spacing w:beforeAutospacing="1" w:afterAutospacing="1" w:line="360" w:lineRule="auto"/>
      </w:pPr>
    </w:p>
    <w:p w14:paraId="19B520DF" w14:textId="77777777" w:rsidR="00371A80" w:rsidRPr="00371A80" w:rsidRDefault="00371A80" w:rsidP="00371A80">
      <w:pPr>
        <w:pStyle w:val="3"/>
        <w:widowControl/>
        <w:spacing w:line="360" w:lineRule="auto"/>
        <w:rPr>
          <w:rFonts w:ascii="Times New Roman" w:hAnsi="Times New Roman" w:hint="default"/>
          <w:sz w:val="24"/>
          <w:szCs w:val="24"/>
        </w:rPr>
      </w:pPr>
      <w:bookmarkStart w:id="1" w:name="_1.1_Mathematics_and_Physics"/>
      <w:r w:rsidRPr="00371A80">
        <w:rPr>
          <w:rStyle w:val="a9"/>
          <w:rFonts w:ascii="Times New Roman" w:hAnsi="Times New Roman" w:hint="default"/>
          <w:sz w:val="24"/>
          <w:szCs w:val="24"/>
          <w:u w:val="single"/>
        </w:rPr>
        <w:t>1.1 Mathematics and Physics</w:t>
      </w:r>
    </w:p>
    <w:bookmarkEnd w:id="1"/>
    <w:p w14:paraId="54BAC049" w14:textId="77777777" w:rsidR="00371A80" w:rsidRPr="00371A80" w:rsidRDefault="00371A80" w:rsidP="00371A80">
      <w:pPr>
        <w:pStyle w:val="4"/>
        <w:widowControl/>
        <w:numPr>
          <w:ilvl w:val="0"/>
          <w:numId w:val="11"/>
        </w:numPr>
        <w:spacing w:line="360" w:lineRule="auto"/>
        <w:rPr>
          <w:rFonts w:ascii="Times New Roman" w:hAnsi="Times New Roman" w:hint="default"/>
          <w:b w:val="0"/>
          <w:bCs w:val="0"/>
        </w:rPr>
      </w:pPr>
      <w:r w:rsidRPr="00371A80">
        <w:rPr>
          <w:rStyle w:val="a9"/>
          <w:rFonts w:ascii="Times New Roman" w:hAnsi="Times New Roman" w:hint="default"/>
          <w:b/>
          <w:bCs w:val="0"/>
        </w:rPr>
        <w:t>SI Units</w:t>
      </w:r>
    </w:p>
    <w:p w14:paraId="1B6F8FFB" w14:textId="77777777" w:rsidR="00371A80" w:rsidRPr="00371A80" w:rsidRDefault="00371A80" w:rsidP="00371A80">
      <w:pPr>
        <w:pStyle w:val="4"/>
        <w:widowControl/>
        <w:numPr>
          <w:ilvl w:val="0"/>
          <w:numId w:val="12"/>
        </w:numPr>
        <w:spacing w:line="360" w:lineRule="auto"/>
        <w:rPr>
          <w:rFonts w:ascii="Times New Roman" w:hAnsi="Times New Roman" w:hint="default"/>
          <w:b w:val="0"/>
          <w:bCs w:val="0"/>
        </w:rPr>
      </w:pPr>
      <w:r w:rsidRPr="00371A80">
        <w:rPr>
          <w:rStyle w:val="a9"/>
          <w:rFonts w:ascii="Times New Roman" w:hAnsi="Times New Roman" w:hint="default"/>
          <w:b/>
          <w:bCs w:val="0"/>
        </w:rPr>
        <w:t>Key Concepts:</w:t>
      </w:r>
    </w:p>
    <w:p w14:paraId="21F35365" w14:textId="77777777" w:rsidR="00371A80" w:rsidRPr="00371A80" w:rsidRDefault="00371A80" w:rsidP="00371A80">
      <w:pPr>
        <w:pStyle w:val="4"/>
        <w:widowControl/>
        <w:numPr>
          <w:ilvl w:val="1"/>
          <w:numId w:val="12"/>
        </w:numPr>
        <w:spacing w:line="360" w:lineRule="auto"/>
        <w:rPr>
          <w:rFonts w:ascii="Times New Roman" w:hAnsi="Times New Roman" w:hint="default"/>
          <w:b w:val="0"/>
          <w:bCs w:val="0"/>
        </w:rPr>
      </w:pPr>
      <w:r w:rsidRPr="00371A80">
        <w:rPr>
          <w:rFonts w:ascii="Times New Roman" w:hAnsi="Times New Roman" w:hint="default"/>
          <w:b w:val="0"/>
          <w:bCs w:val="0"/>
        </w:rPr>
        <w:t>Measurements use units for standardization.</w:t>
      </w:r>
    </w:p>
    <w:p w14:paraId="0ED320E9" w14:textId="77777777" w:rsidR="00371A80" w:rsidRPr="00371A80" w:rsidRDefault="00371A80" w:rsidP="00371A80">
      <w:pPr>
        <w:pStyle w:val="4"/>
        <w:widowControl/>
        <w:numPr>
          <w:ilvl w:val="1"/>
          <w:numId w:val="12"/>
        </w:numPr>
        <w:spacing w:line="360" w:lineRule="auto"/>
        <w:rPr>
          <w:rFonts w:ascii="Times New Roman" w:hAnsi="Times New Roman" w:hint="default"/>
        </w:rPr>
      </w:pPr>
      <w:r w:rsidRPr="00371A80">
        <w:rPr>
          <w:rFonts w:ascii="Times New Roman" w:hAnsi="Times New Roman" w:hint="default"/>
          <w:b w:val="0"/>
          <w:bCs w:val="0"/>
        </w:rPr>
        <w:t xml:space="preserve">SI Units are a </w:t>
      </w:r>
      <w:r w:rsidRPr="00371A80">
        <w:rPr>
          <w:rStyle w:val="a9"/>
          <w:rFonts w:ascii="Times New Roman" w:hAnsi="Times New Roman" w:hint="default"/>
        </w:rPr>
        <w:t>base 10 system</w:t>
      </w:r>
      <w:r w:rsidRPr="00371A80">
        <w:rPr>
          <w:rFonts w:ascii="Times New Roman" w:hAnsi="Times New Roman" w:hint="default"/>
          <w:b w:val="0"/>
          <w:bCs w:val="0"/>
        </w:rPr>
        <w:t>, used universally in science.</w:t>
      </w:r>
    </w:p>
    <w:p w14:paraId="54A24E9B" w14:textId="77777777" w:rsidR="00371A80" w:rsidRPr="00371A80" w:rsidRDefault="00371A80" w:rsidP="00371A80">
      <w:pPr>
        <w:pStyle w:val="4"/>
        <w:widowControl/>
        <w:numPr>
          <w:ilvl w:val="1"/>
          <w:numId w:val="12"/>
        </w:numPr>
        <w:spacing w:line="360" w:lineRule="auto"/>
        <w:rPr>
          <w:rFonts w:ascii="Times New Roman" w:hAnsi="Times New Roman" w:hint="default"/>
        </w:rPr>
      </w:pPr>
      <w:r w:rsidRPr="00371A80">
        <w:rPr>
          <w:rStyle w:val="a9"/>
          <w:rFonts w:ascii="Times New Roman" w:hAnsi="Times New Roman" w:hint="default"/>
        </w:rPr>
        <w:t>7 Base SI Units:</w:t>
      </w:r>
      <w:r w:rsidRPr="00371A80">
        <w:rPr>
          <w:rFonts w:ascii="Times New Roman" w:hAnsi="Times New Roman" w:hint="default"/>
        </w:rPr>
        <w:t xml:space="preserve"> </w:t>
      </w:r>
      <w:r w:rsidRPr="00371A80">
        <w:rPr>
          <w:rFonts w:ascii="Times New Roman" w:hAnsi="Times New Roman" w:hint="default"/>
          <w:b w:val="0"/>
          <w:bCs w:val="0"/>
        </w:rPr>
        <w:t>Meter (length), Kilogram (mass), Second (time), Kelvin (temperature), Mole (amount of substance), Ampere (electric current), Candela (luminous intensity).</w:t>
      </w:r>
    </w:p>
    <w:p w14:paraId="71AE607B" w14:textId="77777777" w:rsidR="00371A80" w:rsidRPr="00371A80" w:rsidRDefault="00371A80" w:rsidP="00371A80">
      <w:pPr>
        <w:pStyle w:val="4"/>
        <w:widowControl/>
        <w:numPr>
          <w:ilvl w:val="1"/>
          <w:numId w:val="12"/>
        </w:numPr>
        <w:spacing w:line="360" w:lineRule="auto"/>
        <w:rPr>
          <w:rFonts w:ascii="Times New Roman" w:hAnsi="Times New Roman" w:hint="default"/>
        </w:rPr>
      </w:pPr>
      <w:r w:rsidRPr="00371A80">
        <w:rPr>
          <w:rFonts w:ascii="Times New Roman" w:hAnsi="Times New Roman" w:hint="default"/>
          <w:b w:val="0"/>
          <w:bCs w:val="0"/>
        </w:rPr>
        <w:t>Derived units are combinations of base units (e.g., velocity in m/s).</w:t>
      </w:r>
    </w:p>
    <w:p w14:paraId="49B83629" w14:textId="77777777" w:rsidR="00371A80" w:rsidRPr="00371A80" w:rsidRDefault="00371A80" w:rsidP="00371A80">
      <w:pPr>
        <w:pStyle w:val="4"/>
        <w:widowControl/>
        <w:numPr>
          <w:ilvl w:val="1"/>
          <w:numId w:val="12"/>
        </w:numPr>
        <w:spacing w:line="360" w:lineRule="auto"/>
        <w:rPr>
          <w:rFonts w:ascii="Times New Roman" w:hAnsi="Times New Roman" w:hint="default"/>
        </w:rPr>
      </w:pPr>
      <w:r w:rsidRPr="00371A80">
        <w:rPr>
          <w:rFonts w:ascii="Times New Roman" w:hAnsi="Times New Roman" w:hint="default"/>
          <w:b w:val="0"/>
          <w:bCs w:val="0"/>
        </w:rPr>
        <w:t>SI prefixes change unit scales by powers of 10.</w:t>
      </w:r>
    </w:p>
    <w:tbl>
      <w:tblPr>
        <w:tblW w:w="834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779"/>
        <w:gridCol w:w="2432"/>
        <w:gridCol w:w="3136"/>
      </w:tblGrid>
      <w:tr w:rsidR="00371A80" w:rsidRPr="00371A80" w14:paraId="0560BB89" w14:textId="77777777" w:rsidTr="00135B64">
        <w:trPr>
          <w:tblHeader/>
          <w:tblCellSpacing w:w="15" w:type="dxa"/>
        </w:trPr>
        <w:tc>
          <w:tcPr>
            <w:tcW w:w="2734" w:type="dxa"/>
            <w:shd w:val="clear" w:color="auto" w:fill="auto"/>
            <w:vAlign w:val="center"/>
          </w:tcPr>
          <w:p w14:paraId="3B0296E4" w14:textId="77777777" w:rsidR="00371A80" w:rsidRPr="00371A80" w:rsidRDefault="00371A80" w:rsidP="00135B64">
            <w:pPr>
              <w:spacing w:line="360" w:lineRule="auto"/>
              <w:jc w:val="center"/>
              <w:rPr>
                <w:b/>
                <w:bCs/>
              </w:rPr>
            </w:pPr>
            <w:r w:rsidRPr="00371A80">
              <w:rPr>
                <w:rStyle w:val="a9"/>
                <w:rFonts w:eastAsia="宋体"/>
                <w:lang w:eastAsia="zh-CN" w:bidi="ar"/>
              </w:rPr>
              <w:t>Prefix</w:t>
            </w:r>
          </w:p>
        </w:tc>
        <w:tc>
          <w:tcPr>
            <w:tcW w:w="2402" w:type="dxa"/>
            <w:shd w:val="clear" w:color="auto" w:fill="auto"/>
            <w:vAlign w:val="center"/>
          </w:tcPr>
          <w:p w14:paraId="6D63740E" w14:textId="77777777" w:rsidR="00371A80" w:rsidRPr="00371A80" w:rsidRDefault="00371A80" w:rsidP="00135B64">
            <w:pPr>
              <w:spacing w:line="360" w:lineRule="auto"/>
              <w:jc w:val="center"/>
              <w:rPr>
                <w:b/>
                <w:bCs/>
              </w:rPr>
            </w:pPr>
            <w:r w:rsidRPr="00371A80">
              <w:rPr>
                <w:rStyle w:val="a9"/>
                <w:rFonts w:eastAsia="宋体"/>
                <w:lang w:eastAsia="zh-CN" w:bidi="ar"/>
              </w:rPr>
              <w:t>Symbol</w:t>
            </w:r>
          </w:p>
        </w:tc>
        <w:tc>
          <w:tcPr>
            <w:tcW w:w="3091" w:type="dxa"/>
            <w:shd w:val="clear" w:color="auto" w:fill="auto"/>
            <w:vAlign w:val="center"/>
          </w:tcPr>
          <w:p w14:paraId="1B682504" w14:textId="77777777" w:rsidR="00371A80" w:rsidRPr="00371A80" w:rsidRDefault="00371A80" w:rsidP="00135B64">
            <w:pPr>
              <w:spacing w:line="360" w:lineRule="auto"/>
              <w:jc w:val="center"/>
              <w:rPr>
                <w:b/>
                <w:bCs/>
              </w:rPr>
            </w:pPr>
            <w:r w:rsidRPr="00371A80">
              <w:rPr>
                <w:rStyle w:val="a9"/>
                <w:rFonts w:eastAsia="宋体"/>
                <w:lang w:eastAsia="zh-CN" w:bidi="ar"/>
              </w:rPr>
              <w:t>Factor</w:t>
            </w:r>
          </w:p>
        </w:tc>
      </w:tr>
      <w:tr w:rsidR="00371A80" w:rsidRPr="00371A80" w14:paraId="21621411" w14:textId="77777777" w:rsidTr="00135B64">
        <w:trPr>
          <w:tblCellSpacing w:w="15" w:type="dxa"/>
        </w:trPr>
        <w:tc>
          <w:tcPr>
            <w:tcW w:w="2734" w:type="dxa"/>
            <w:shd w:val="clear" w:color="auto" w:fill="auto"/>
            <w:vAlign w:val="center"/>
          </w:tcPr>
          <w:p w14:paraId="6B072945" w14:textId="77777777" w:rsidR="00371A80" w:rsidRPr="00371A80" w:rsidRDefault="00371A80" w:rsidP="00135B64">
            <w:pPr>
              <w:spacing w:line="360" w:lineRule="auto"/>
              <w:jc w:val="center"/>
            </w:pPr>
            <w:r w:rsidRPr="00371A80">
              <w:rPr>
                <w:rFonts w:eastAsia="宋体"/>
                <w:lang w:eastAsia="zh-CN" w:bidi="ar"/>
              </w:rPr>
              <w:t>Tera</w:t>
            </w:r>
          </w:p>
        </w:tc>
        <w:tc>
          <w:tcPr>
            <w:tcW w:w="2402" w:type="dxa"/>
            <w:shd w:val="clear" w:color="auto" w:fill="auto"/>
            <w:vAlign w:val="center"/>
          </w:tcPr>
          <w:p w14:paraId="0CC7263E" w14:textId="77777777" w:rsidR="00371A80" w:rsidRPr="00371A80" w:rsidRDefault="00371A80" w:rsidP="00135B64">
            <w:pPr>
              <w:spacing w:line="360" w:lineRule="auto"/>
              <w:jc w:val="center"/>
            </w:pPr>
            <w:r w:rsidRPr="00371A80">
              <w:rPr>
                <w:rFonts w:eastAsia="宋体"/>
                <w:lang w:eastAsia="zh-CN" w:bidi="ar"/>
              </w:rPr>
              <w:t>T</w:t>
            </w:r>
          </w:p>
        </w:tc>
        <w:tc>
          <w:tcPr>
            <w:tcW w:w="3091" w:type="dxa"/>
            <w:shd w:val="clear" w:color="auto" w:fill="auto"/>
            <w:vAlign w:val="center"/>
          </w:tcPr>
          <w:p w14:paraId="4F12DAD6" w14:textId="77777777" w:rsidR="00371A80" w:rsidRPr="00371A80" w:rsidRDefault="00371A80" w:rsidP="00135B64">
            <w:pPr>
              <w:spacing w:line="360" w:lineRule="auto"/>
            </w:pPr>
            <m:oMathPara>
              <m:oMath>
                <m:sSup>
                  <m:sSupPr>
                    <m:ctrlPr>
                      <w:rPr>
                        <w:rFonts w:ascii="Cambria Math" w:eastAsia="宋体" w:hAnsi="Cambria Math"/>
                        <w:lang w:eastAsia="zh-CN" w:bidi="ar"/>
                      </w:rPr>
                    </m:ctrlPr>
                  </m:sSupPr>
                  <m:e>
                    <m:r>
                      <m:rPr>
                        <m:sty m:val="p"/>
                      </m:rPr>
                      <w:rPr>
                        <w:rFonts w:ascii="Cambria Math" w:eastAsia="宋体" w:hAnsi="Cambria Math"/>
                        <w:lang w:eastAsia="zh-CN" w:bidi="ar"/>
                      </w:rPr>
                      <m:t>10</m:t>
                    </m:r>
                  </m:e>
                  <m:sup>
                    <m:r>
                      <m:rPr>
                        <m:sty m:val="p"/>
                      </m:rPr>
                      <w:rPr>
                        <w:rFonts w:ascii="Cambria Math" w:eastAsia="宋体" w:hAnsi="Cambria Math"/>
                        <w:lang w:eastAsia="zh-CN" w:bidi="ar"/>
                      </w:rPr>
                      <m:t>12</m:t>
                    </m:r>
                  </m:sup>
                </m:sSup>
              </m:oMath>
            </m:oMathPara>
          </w:p>
        </w:tc>
      </w:tr>
      <w:tr w:rsidR="00371A80" w:rsidRPr="00371A80" w14:paraId="06AA907C" w14:textId="77777777" w:rsidTr="00135B64">
        <w:trPr>
          <w:tblCellSpacing w:w="15" w:type="dxa"/>
        </w:trPr>
        <w:tc>
          <w:tcPr>
            <w:tcW w:w="2734" w:type="dxa"/>
            <w:shd w:val="clear" w:color="auto" w:fill="auto"/>
            <w:vAlign w:val="center"/>
          </w:tcPr>
          <w:p w14:paraId="4AA89F3A" w14:textId="77777777" w:rsidR="00371A80" w:rsidRPr="00371A80" w:rsidRDefault="00371A80" w:rsidP="00135B64">
            <w:pPr>
              <w:spacing w:line="360" w:lineRule="auto"/>
              <w:jc w:val="center"/>
            </w:pPr>
            <w:r w:rsidRPr="00371A80">
              <w:rPr>
                <w:rFonts w:eastAsia="宋体"/>
                <w:lang w:eastAsia="zh-CN" w:bidi="ar"/>
              </w:rPr>
              <w:t>Giga</w:t>
            </w:r>
          </w:p>
        </w:tc>
        <w:tc>
          <w:tcPr>
            <w:tcW w:w="2402" w:type="dxa"/>
            <w:shd w:val="clear" w:color="auto" w:fill="auto"/>
            <w:vAlign w:val="center"/>
          </w:tcPr>
          <w:p w14:paraId="41F13FC0" w14:textId="77777777" w:rsidR="00371A80" w:rsidRPr="00371A80" w:rsidRDefault="00371A80" w:rsidP="00135B64">
            <w:pPr>
              <w:spacing w:line="360" w:lineRule="auto"/>
              <w:jc w:val="center"/>
            </w:pPr>
            <w:r w:rsidRPr="00371A80">
              <w:rPr>
                <w:rFonts w:eastAsia="宋体"/>
                <w:lang w:eastAsia="zh-CN" w:bidi="ar"/>
              </w:rPr>
              <w:t>G</w:t>
            </w:r>
          </w:p>
        </w:tc>
        <w:tc>
          <w:tcPr>
            <w:tcW w:w="3091" w:type="dxa"/>
            <w:shd w:val="clear" w:color="auto" w:fill="auto"/>
            <w:vAlign w:val="center"/>
          </w:tcPr>
          <w:p w14:paraId="5F276DC2" w14:textId="77777777" w:rsidR="00371A80" w:rsidRPr="00371A80" w:rsidRDefault="00371A80" w:rsidP="00135B64">
            <w:pPr>
              <w:spacing w:line="360" w:lineRule="auto"/>
            </w:pPr>
            <m:oMathPara>
              <m:oMath>
                <m:sSup>
                  <m:sSupPr>
                    <m:ctrlPr>
                      <w:rPr>
                        <w:rFonts w:ascii="Cambria Math" w:eastAsia="宋体" w:hAnsi="Cambria Math"/>
                        <w:lang w:eastAsia="zh-CN" w:bidi="ar"/>
                      </w:rPr>
                    </m:ctrlPr>
                  </m:sSupPr>
                  <m:e>
                    <m:r>
                      <m:rPr>
                        <m:sty m:val="p"/>
                      </m:rPr>
                      <w:rPr>
                        <w:rFonts w:ascii="Cambria Math" w:eastAsia="宋体" w:hAnsi="Cambria Math"/>
                        <w:lang w:eastAsia="zh-CN" w:bidi="ar"/>
                      </w:rPr>
                      <m:t>10</m:t>
                    </m:r>
                  </m:e>
                  <m:sup>
                    <m:r>
                      <m:rPr>
                        <m:sty m:val="p"/>
                      </m:rPr>
                      <w:rPr>
                        <w:rFonts w:ascii="Cambria Math" w:eastAsia="宋体" w:hAnsi="Cambria Math"/>
                        <w:lang w:eastAsia="zh-CN" w:bidi="ar"/>
                      </w:rPr>
                      <m:t>9</m:t>
                    </m:r>
                  </m:sup>
                </m:sSup>
              </m:oMath>
            </m:oMathPara>
          </w:p>
        </w:tc>
      </w:tr>
      <w:tr w:rsidR="00371A80" w:rsidRPr="00371A80" w14:paraId="736C16CE" w14:textId="77777777" w:rsidTr="00135B64">
        <w:trPr>
          <w:tblCellSpacing w:w="15" w:type="dxa"/>
        </w:trPr>
        <w:tc>
          <w:tcPr>
            <w:tcW w:w="2734" w:type="dxa"/>
            <w:shd w:val="clear" w:color="auto" w:fill="auto"/>
            <w:vAlign w:val="center"/>
          </w:tcPr>
          <w:p w14:paraId="587592D4" w14:textId="77777777" w:rsidR="00371A80" w:rsidRPr="00371A80" w:rsidRDefault="00371A80" w:rsidP="00135B64">
            <w:pPr>
              <w:spacing w:line="360" w:lineRule="auto"/>
              <w:jc w:val="center"/>
            </w:pPr>
            <w:r w:rsidRPr="00371A80">
              <w:rPr>
                <w:rFonts w:eastAsia="宋体"/>
                <w:lang w:eastAsia="zh-CN" w:bidi="ar"/>
              </w:rPr>
              <w:t>Mega</w:t>
            </w:r>
          </w:p>
        </w:tc>
        <w:tc>
          <w:tcPr>
            <w:tcW w:w="2402" w:type="dxa"/>
            <w:shd w:val="clear" w:color="auto" w:fill="auto"/>
            <w:vAlign w:val="center"/>
          </w:tcPr>
          <w:p w14:paraId="318EA82E" w14:textId="77777777" w:rsidR="00371A80" w:rsidRPr="00371A80" w:rsidRDefault="00371A80" w:rsidP="00135B64">
            <w:pPr>
              <w:spacing w:line="360" w:lineRule="auto"/>
              <w:jc w:val="center"/>
            </w:pPr>
            <w:r w:rsidRPr="00371A80">
              <w:rPr>
                <w:rFonts w:eastAsia="宋体"/>
                <w:lang w:eastAsia="zh-CN" w:bidi="ar"/>
              </w:rPr>
              <w:t>M</w:t>
            </w:r>
          </w:p>
        </w:tc>
        <w:tc>
          <w:tcPr>
            <w:tcW w:w="3091" w:type="dxa"/>
            <w:shd w:val="clear" w:color="auto" w:fill="auto"/>
            <w:vAlign w:val="center"/>
          </w:tcPr>
          <w:p w14:paraId="48D6CC65" w14:textId="77777777" w:rsidR="00371A80" w:rsidRPr="00371A80" w:rsidRDefault="00371A80" w:rsidP="00135B64">
            <w:pPr>
              <w:spacing w:line="360" w:lineRule="auto"/>
            </w:pPr>
            <m:oMathPara>
              <m:oMath>
                <m:sSup>
                  <m:sSupPr>
                    <m:ctrlPr>
                      <w:rPr>
                        <w:rFonts w:ascii="Cambria Math" w:eastAsia="宋体" w:hAnsi="Cambria Math"/>
                        <w:lang w:eastAsia="zh-CN" w:bidi="ar"/>
                      </w:rPr>
                    </m:ctrlPr>
                  </m:sSupPr>
                  <m:e>
                    <m:r>
                      <m:rPr>
                        <m:sty m:val="p"/>
                      </m:rPr>
                      <w:rPr>
                        <w:rFonts w:ascii="Cambria Math" w:eastAsia="宋体" w:hAnsi="Cambria Math"/>
                        <w:lang w:eastAsia="zh-CN" w:bidi="ar"/>
                      </w:rPr>
                      <m:t>10</m:t>
                    </m:r>
                  </m:e>
                  <m:sup>
                    <m:r>
                      <m:rPr>
                        <m:sty m:val="p"/>
                      </m:rPr>
                      <w:rPr>
                        <w:rFonts w:ascii="Cambria Math" w:eastAsia="宋体" w:hAnsi="Cambria Math"/>
                        <w:lang w:eastAsia="zh-CN" w:bidi="ar"/>
                      </w:rPr>
                      <m:t>6</m:t>
                    </m:r>
                  </m:sup>
                </m:sSup>
              </m:oMath>
            </m:oMathPara>
          </w:p>
        </w:tc>
      </w:tr>
      <w:tr w:rsidR="00371A80" w:rsidRPr="00371A80" w14:paraId="44461E22" w14:textId="77777777" w:rsidTr="00135B64">
        <w:trPr>
          <w:tblCellSpacing w:w="15" w:type="dxa"/>
        </w:trPr>
        <w:tc>
          <w:tcPr>
            <w:tcW w:w="2734" w:type="dxa"/>
            <w:shd w:val="clear" w:color="auto" w:fill="auto"/>
            <w:vAlign w:val="center"/>
          </w:tcPr>
          <w:p w14:paraId="14B3CE0E" w14:textId="77777777" w:rsidR="00371A80" w:rsidRPr="00371A80" w:rsidRDefault="00371A80" w:rsidP="00135B64">
            <w:pPr>
              <w:spacing w:line="360" w:lineRule="auto"/>
              <w:jc w:val="center"/>
            </w:pPr>
            <w:r w:rsidRPr="00371A80">
              <w:rPr>
                <w:rFonts w:eastAsia="宋体"/>
                <w:lang w:eastAsia="zh-CN" w:bidi="ar"/>
              </w:rPr>
              <w:t>kilo</w:t>
            </w:r>
          </w:p>
        </w:tc>
        <w:tc>
          <w:tcPr>
            <w:tcW w:w="2402" w:type="dxa"/>
            <w:shd w:val="clear" w:color="auto" w:fill="auto"/>
            <w:vAlign w:val="center"/>
          </w:tcPr>
          <w:p w14:paraId="50F4B43E" w14:textId="77777777" w:rsidR="00371A80" w:rsidRPr="00371A80" w:rsidRDefault="00371A80" w:rsidP="00135B64">
            <w:pPr>
              <w:spacing w:line="360" w:lineRule="auto"/>
              <w:jc w:val="center"/>
            </w:pPr>
            <w:r w:rsidRPr="00371A80">
              <w:rPr>
                <w:rFonts w:eastAsia="宋体"/>
                <w:lang w:eastAsia="zh-CN" w:bidi="ar"/>
              </w:rPr>
              <w:t>k</w:t>
            </w:r>
          </w:p>
        </w:tc>
        <w:tc>
          <w:tcPr>
            <w:tcW w:w="3091" w:type="dxa"/>
            <w:shd w:val="clear" w:color="auto" w:fill="auto"/>
            <w:vAlign w:val="center"/>
          </w:tcPr>
          <w:p w14:paraId="56B3A176" w14:textId="77777777" w:rsidR="00371A80" w:rsidRPr="00371A80" w:rsidRDefault="00371A80" w:rsidP="00135B64">
            <w:pPr>
              <w:spacing w:line="360" w:lineRule="auto"/>
            </w:pPr>
            <m:oMathPara>
              <m:oMath>
                <m:sSup>
                  <m:sSupPr>
                    <m:ctrlPr>
                      <w:rPr>
                        <w:rFonts w:ascii="Cambria Math" w:eastAsia="宋体" w:hAnsi="Cambria Math"/>
                        <w:lang w:eastAsia="zh-CN" w:bidi="ar"/>
                      </w:rPr>
                    </m:ctrlPr>
                  </m:sSupPr>
                  <m:e>
                    <m:r>
                      <m:rPr>
                        <m:sty m:val="p"/>
                      </m:rPr>
                      <w:rPr>
                        <w:rFonts w:ascii="Cambria Math" w:eastAsia="宋体" w:hAnsi="Cambria Math"/>
                        <w:lang w:eastAsia="zh-CN" w:bidi="ar"/>
                      </w:rPr>
                      <m:t>10</m:t>
                    </m:r>
                  </m:e>
                  <m:sup>
                    <m:r>
                      <m:rPr>
                        <m:sty m:val="p"/>
                      </m:rPr>
                      <w:rPr>
                        <w:rFonts w:ascii="Cambria Math" w:eastAsia="宋体" w:hAnsi="Cambria Math"/>
                        <w:lang w:eastAsia="zh-CN" w:bidi="ar"/>
                      </w:rPr>
                      <m:t>3</m:t>
                    </m:r>
                  </m:sup>
                </m:sSup>
              </m:oMath>
            </m:oMathPara>
          </w:p>
        </w:tc>
      </w:tr>
      <w:tr w:rsidR="00371A80" w:rsidRPr="00371A80" w14:paraId="03BD0CC4" w14:textId="77777777" w:rsidTr="00135B64">
        <w:trPr>
          <w:tblCellSpacing w:w="15" w:type="dxa"/>
        </w:trPr>
        <w:tc>
          <w:tcPr>
            <w:tcW w:w="2734" w:type="dxa"/>
            <w:shd w:val="clear" w:color="auto" w:fill="auto"/>
            <w:vAlign w:val="center"/>
          </w:tcPr>
          <w:p w14:paraId="50FED844" w14:textId="77777777" w:rsidR="00371A80" w:rsidRPr="00371A80" w:rsidRDefault="00371A80" w:rsidP="00135B64">
            <w:pPr>
              <w:spacing w:line="360" w:lineRule="auto"/>
              <w:jc w:val="center"/>
            </w:pPr>
            <w:proofErr w:type="spellStart"/>
            <w:r w:rsidRPr="00371A80">
              <w:rPr>
                <w:rFonts w:eastAsia="宋体"/>
                <w:lang w:eastAsia="zh-CN" w:bidi="ar"/>
              </w:rPr>
              <w:t>deci</w:t>
            </w:r>
            <w:proofErr w:type="spellEnd"/>
          </w:p>
        </w:tc>
        <w:tc>
          <w:tcPr>
            <w:tcW w:w="2402" w:type="dxa"/>
            <w:shd w:val="clear" w:color="auto" w:fill="auto"/>
            <w:vAlign w:val="center"/>
          </w:tcPr>
          <w:p w14:paraId="5BBB8158" w14:textId="77777777" w:rsidR="00371A80" w:rsidRPr="00371A80" w:rsidRDefault="00371A80" w:rsidP="00135B64">
            <w:pPr>
              <w:spacing w:line="360" w:lineRule="auto"/>
              <w:jc w:val="center"/>
            </w:pPr>
            <w:r w:rsidRPr="00371A80">
              <w:rPr>
                <w:rFonts w:eastAsia="宋体"/>
                <w:lang w:eastAsia="zh-CN" w:bidi="ar"/>
              </w:rPr>
              <w:t>d</w:t>
            </w:r>
          </w:p>
        </w:tc>
        <w:tc>
          <w:tcPr>
            <w:tcW w:w="3091" w:type="dxa"/>
            <w:shd w:val="clear" w:color="auto" w:fill="auto"/>
            <w:vAlign w:val="center"/>
          </w:tcPr>
          <w:p w14:paraId="435DE23D" w14:textId="77777777" w:rsidR="00371A80" w:rsidRPr="00371A80" w:rsidRDefault="00371A80" w:rsidP="00135B64">
            <w:pPr>
              <w:spacing w:line="360" w:lineRule="auto"/>
            </w:pPr>
            <m:oMathPara>
              <m:oMath>
                <m:sSup>
                  <m:sSupPr>
                    <m:ctrlPr>
                      <w:rPr>
                        <w:rFonts w:ascii="Cambria Math" w:eastAsia="宋体" w:hAnsi="Cambria Math"/>
                        <w:lang w:eastAsia="zh-CN" w:bidi="ar"/>
                      </w:rPr>
                    </m:ctrlPr>
                  </m:sSupPr>
                  <m:e>
                    <m:r>
                      <m:rPr>
                        <m:sty m:val="p"/>
                      </m:rPr>
                      <w:rPr>
                        <w:rFonts w:ascii="Cambria Math" w:eastAsia="宋体" w:hAnsi="Cambria Math"/>
                        <w:lang w:eastAsia="zh-CN" w:bidi="ar"/>
                      </w:rPr>
                      <m:t>10</m:t>
                    </m:r>
                  </m:e>
                  <m:sup>
                    <m:r>
                      <m:rPr>
                        <m:sty m:val="p"/>
                      </m:rPr>
                      <w:rPr>
                        <w:rFonts w:ascii="Cambria Math" w:eastAsia="宋体" w:hAnsi="Cambria Math"/>
                        <w:lang w:eastAsia="zh-CN" w:bidi="ar"/>
                      </w:rPr>
                      <m:t>-1</m:t>
                    </m:r>
                  </m:sup>
                </m:sSup>
              </m:oMath>
            </m:oMathPara>
          </w:p>
        </w:tc>
      </w:tr>
      <w:tr w:rsidR="00371A80" w:rsidRPr="00371A80" w14:paraId="601EB559" w14:textId="77777777" w:rsidTr="00135B64">
        <w:trPr>
          <w:tblCellSpacing w:w="15" w:type="dxa"/>
        </w:trPr>
        <w:tc>
          <w:tcPr>
            <w:tcW w:w="2734" w:type="dxa"/>
            <w:shd w:val="clear" w:color="auto" w:fill="auto"/>
            <w:vAlign w:val="center"/>
          </w:tcPr>
          <w:p w14:paraId="069F5D13" w14:textId="77777777" w:rsidR="00371A80" w:rsidRPr="00371A80" w:rsidRDefault="00371A80" w:rsidP="00135B64">
            <w:pPr>
              <w:spacing w:line="360" w:lineRule="auto"/>
              <w:jc w:val="center"/>
            </w:pPr>
            <w:proofErr w:type="spellStart"/>
            <w:r w:rsidRPr="00371A80">
              <w:rPr>
                <w:rFonts w:eastAsia="宋体"/>
                <w:lang w:eastAsia="zh-CN" w:bidi="ar"/>
              </w:rPr>
              <w:t>centi</w:t>
            </w:r>
            <w:proofErr w:type="spellEnd"/>
          </w:p>
        </w:tc>
        <w:tc>
          <w:tcPr>
            <w:tcW w:w="2402" w:type="dxa"/>
            <w:shd w:val="clear" w:color="auto" w:fill="auto"/>
            <w:vAlign w:val="center"/>
          </w:tcPr>
          <w:p w14:paraId="2AC25947" w14:textId="77777777" w:rsidR="00371A80" w:rsidRPr="00371A80" w:rsidRDefault="00371A80" w:rsidP="00135B64">
            <w:pPr>
              <w:spacing w:line="360" w:lineRule="auto"/>
              <w:jc w:val="center"/>
            </w:pPr>
            <w:r w:rsidRPr="00371A80">
              <w:rPr>
                <w:rFonts w:eastAsia="宋体"/>
                <w:lang w:eastAsia="zh-CN" w:bidi="ar"/>
              </w:rPr>
              <w:t>c</w:t>
            </w:r>
          </w:p>
        </w:tc>
        <w:tc>
          <w:tcPr>
            <w:tcW w:w="3091" w:type="dxa"/>
            <w:shd w:val="clear" w:color="auto" w:fill="auto"/>
            <w:vAlign w:val="center"/>
          </w:tcPr>
          <w:p w14:paraId="7CE7B52F" w14:textId="77777777" w:rsidR="00371A80" w:rsidRPr="00371A80" w:rsidRDefault="00371A80" w:rsidP="00135B64">
            <w:pPr>
              <w:spacing w:line="360" w:lineRule="auto"/>
            </w:pPr>
            <m:oMathPara>
              <m:oMath>
                <m:sSup>
                  <m:sSupPr>
                    <m:ctrlPr>
                      <w:rPr>
                        <w:rFonts w:ascii="Cambria Math" w:eastAsia="宋体" w:hAnsi="Cambria Math"/>
                        <w:lang w:eastAsia="zh-CN" w:bidi="ar"/>
                      </w:rPr>
                    </m:ctrlPr>
                  </m:sSupPr>
                  <m:e>
                    <m:r>
                      <m:rPr>
                        <m:sty m:val="p"/>
                      </m:rPr>
                      <w:rPr>
                        <w:rFonts w:ascii="Cambria Math" w:eastAsia="宋体" w:hAnsi="Cambria Math"/>
                        <w:lang w:eastAsia="zh-CN" w:bidi="ar"/>
                      </w:rPr>
                      <m:t>10</m:t>
                    </m:r>
                  </m:e>
                  <m:sup>
                    <m:r>
                      <m:rPr>
                        <m:sty m:val="p"/>
                      </m:rPr>
                      <w:rPr>
                        <w:rFonts w:ascii="Cambria Math" w:eastAsia="宋体" w:hAnsi="Cambria Math"/>
                        <w:lang w:eastAsia="zh-CN" w:bidi="ar"/>
                      </w:rPr>
                      <m:t>-2</m:t>
                    </m:r>
                  </m:sup>
                </m:sSup>
              </m:oMath>
            </m:oMathPara>
          </w:p>
        </w:tc>
      </w:tr>
      <w:tr w:rsidR="00371A80" w:rsidRPr="00371A80" w14:paraId="691486F3" w14:textId="77777777" w:rsidTr="00135B64">
        <w:trPr>
          <w:tblCellSpacing w:w="15" w:type="dxa"/>
        </w:trPr>
        <w:tc>
          <w:tcPr>
            <w:tcW w:w="2734" w:type="dxa"/>
            <w:shd w:val="clear" w:color="auto" w:fill="auto"/>
            <w:vAlign w:val="center"/>
          </w:tcPr>
          <w:p w14:paraId="151FF91E" w14:textId="77777777" w:rsidR="00371A80" w:rsidRPr="00371A80" w:rsidRDefault="00371A80" w:rsidP="00135B64">
            <w:pPr>
              <w:spacing w:line="360" w:lineRule="auto"/>
              <w:jc w:val="center"/>
            </w:pPr>
            <w:r w:rsidRPr="00371A80">
              <w:rPr>
                <w:rFonts w:eastAsia="宋体"/>
                <w:lang w:eastAsia="zh-CN" w:bidi="ar"/>
              </w:rPr>
              <w:t>milli</w:t>
            </w:r>
          </w:p>
        </w:tc>
        <w:tc>
          <w:tcPr>
            <w:tcW w:w="2402" w:type="dxa"/>
            <w:shd w:val="clear" w:color="auto" w:fill="auto"/>
            <w:vAlign w:val="center"/>
          </w:tcPr>
          <w:p w14:paraId="06A4A8F4" w14:textId="77777777" w:rsidR="00371A80" w:rsidRPr="00371A80" w:rsidRDefault="00371A80" w:rsidP="00135B64">
            <w:pPr>
              <w:spacing w:line="360" w:lineRule="auto"/>
              <w:jc w:val="center"/>
            </w:pPr>
            <w:r w:rsidRPr="00371A80">
              <w:rPr>
                <w:rFonts w:eastAsia="宋体"/>
                <w:lang w:eastAsia="zh-CN" w:bidi="ar"/>
              </w:rPr>
              <w:t>m</w:t>
            </w:r>
          </w:p>
        </w:tc>
        <w:tc>
          <w:tcPr>
            <w:tcW w:w="3091" w:type="dxa"/>
            <w:shd w:val="clear" w:color="auto" w:fill="auto"/>
            <w:vAlign w:val="center"/>
          </w:tcPr>
          <w:p w14:paraId="75F23CD4" w14:textId="77777777" w:rsidR="00371A80" w:rsidRPr="00371A80" w:rsidRDefault="00371A80" w:rsidP="00135B64">
            <w:pPr>
              <w:spacing w:line="360" w:lineRule="auto"/>
            </w:pPr>
            <m:oMathPara>
              <m:oMath>
                <m:sSup>
                  <m:sSupPr>
                    <m:ctrlPr>
                      <w:rPr>
                        <w:rFonts w:ascii="Cambria Math" w:eastAsia="宋体" w:hAnsi="Cambria Math"/>
                        <w:lang w:eastAsia="zh-CN" w:bidi="ar"/>
                      </w:rPr>
                    </m:ctrlPr>
                  </m:sSupPr>
                  <m:e>
                    <m:r>
                      <m:rPr>
                        <m:sty m:val="p"/>
                      </m:rPr>
                      <w:rPr>
                        <w:rFonts w:ascii="Cambria Math" w:eastAsia="宋体" w:hAnsi="Cambria Math"/>
                        <w:lang w:eastAsia="zh-CN" w:bidi="ar"/>
                      </w:rPr>
                      <m:t>10</m:t>
                    </m:r>
                  </m:e>
                  <m:sup>
                    <m:r>
                      <m:rPr>
                        <m:sty m:val="p"/>
                      </m:rPr>
                      <w:rPr>
                        <w:rFonts w:ascii="Cambria Math" w:eastAsia="宋体" w:hAnsi="Cambria Math"/>
                        <w:lang w:eastAsia="zh-CN" w:bidi="ar"/>
                      </w:rPr>
                      <m:t>-3</m:t>
                    </m:r>
                  </m:sup>
                </m:sSup>
              </m:oMath>
            </m:oMathPara>
          </w:p>
        </w:tc>
      </w:tr>
      <w:tr w:rsidR="00371A80" w:rsidRPr="00371A80" w14:paraId="2E11C459" w14:textId="77777777" w:rsidTr="00135B64">
        <w:trPr>
          <w:tblCellSpacing w:w="15" w:type="dxa"/>
        </w:trPr>
        <w:tc>
          <w:tcPr>
            <w:tcW w:w="2734" w:type="dxa"/>
            <w:shd w:val="clear" w:color="auto" w:fill="auto"/>
            <w:vAlign w:val="center"/>
          </w:tcPr>
          <w:p w14:paraId="538A14E2" w14:textId="77777777" w:rsidR="00371A80" w:rsidRPr="00371A80" w:rsidRDefault="00371A80" w:rsidP="00135B64">
            <w:pPr>
              <w:spacing w:line="360" w:lineRule="auto"/>
              <w:jc w:val="center"/>
            </w:pPr>
            <w:r w:rsidRPr="00371A80">
              <w:rPr>
                <w:rFonts w:eastAsia="宋体"/>
                <w:lang w:eastAsia="zh-CN" w:bidi="ar"/>
              </w:rPr>
              <w:t>micro</w:t>
            </w:r>
          </w:p>
        </w:tc>
        <w:tc>
          <w:tcPr>
            <w:tcW w:w="2402" w:type="dxa"/>
            <w:shd w:val="clear" w:color="auto" w:fill="auto"/>
            <w:vAlign w:val="center"/>
          </w:tcPr>
          <w:p w14:paraId="734FFE8F" w14:textId="77777777" w:rsidR="00371A80" w:rsidRPr="00371A80" w:rsidRDefault="00371A80" w:rsidP="00135B64">
            <w:pPr>
              <w:spacing w:line="360" w:lineRule="auto"/>
              <w:jc w:val="center"/>
            </w:pPr>
            <w:r w:rsidRPr="00371A80">
              <w:rPr>
                <w:rFonts w:eastAsia="宋体"/>
                <w:lang w:eastAsia="zh-CN" w:bidi="ar"/>
              </w:rPr>
              <w:t>μ</w:t>
            </w:r>
          </w:p>
        </w:tc>
        <w:tc>
          <w:tcPr>
            <w:tcW w:w="3091" w:type="dxa"/>
            <w:shd w:val="clear" w:color="auto" w:fill="auto"/>
            <w:vAlign w:val="center"/>
          </w:tcPr>
          <w:p w14:paraId="5EE5B9B2" w14:textId="77777777" w:rsidR="00371A80" w:rsidRPr="00371A80" w:rsidRDefault="00371A80" w:rsidP="00135B64">
            <w:pPr>
              <w:spacing w:line="360" w:lineRule="auto"/>
            </w:pPr>
            <m:oMathPara>
              <m:oMath>
                <m:sSup>
                  <m:sSupPr>
                    <m:ctrlPr>
                      <w:rPr>
                        <w:rFonts w:ascii="Cambria Math" w:eastAsia="宋体" w:hAnsi="Cambria Math"/>
                        <w:lang w:eastAsia="zh-CN" w:bidi="ar"/>
                      </w:rPr>
                    </m:ctrlPr>
                  </m:sSupPr>
                  <m:e>
                    <m:r>
                      <m:rPr>
                        <m:sty m:val="p"/>
                      </m:rPr>
                      <w:rPr>
                        <w:rFonts w:ascii="Cambria Math" w:eastAsia="宋体" w:hAnsi="Cambria Math"/>
                        <w:lang w:eastAsia="zh-CN" w:bidi="ar"/>
                      </w:rPr>
                      <m:t>10</m:t>
                    </m:r>
                  </m:e>
                  <m:sup>
                    <m:r>
                      <m:rPr>
                        <m:sty m:val="p"/>
                      </m:rPr>
                      <w:rPr>
                        <w:rFonts w:ascii="Cambria Math" w:eastAsia="宋体" w:hAnsi="Cambria Math"/>
                        <w:lang w:eastAsia="zh-CN" w:bidi="ar"/>
                      </w:rPr>
                      <m:t>-6</m:t>
                    </m:r>
                  </m:sup>
                </m:sSup>
              </m:oMath>
            </m:oMathPara>
          </w:p>
        </w:tc>
      </w:tr>
      <w:tr w:rsidR="00371A80" w:rsidRPr="00371A80" w14:paraId="36056F6D" w14:textId="77777777" w:rsidTr="00135B64">
        <w:trPr>
          <w:tblCellSpacing w:w="15" w:type="dxa"/>
        </w:trPr>
        <w:tc>
          <w:tcPr>
            <w:tcW w:w="2734" w:type="dxa"/>
            <w:shd w:val="clear" w:color="auto" w:fill="auto"/>
            <w:vAlign w:val="center"/>
          </w:tcPr>
          <w:p w14:paraId="7AA64645" w14:textId="77777777" w:rsidR="00371A80" w:rsidRPr="00371A80" w:rsidRDefault="00371A80" w:rsidP="00135B64">
            <w:pPr>
              <w:spacing w:line="360" w:lineRule="auto"/>
              <w:jc w:val="center"/>
            </w:pPr>
            <w:r w:rsidRPr="00371A80">
              <w:rPr>
                <w:rFonts w:eastAsia="宋体"/>
                <w:lang w:eastAsia="zh-CN" w:bidi="ar"/>
              </w:rPr>
              <w:t>nano</w:t>
            </w:r>
          </w:p>
        </w:tc>
        <w:tc>
          <w:tcPr>
            <w:tcW w:w="2402" w:type="dxa"/>
            <w:shd w:val="clear" w:color="auto" w:fill="auto"/>
            <w:vAlign w:val="center"/>
          </w:tcPr>
          <w:p w14:paraId="57E2D142" w14:textId="77777777" w:rsidR="00371A80" w:rsidRPr="00371A80" w:rsidRDefault="00371A80" w:rsidP="00135B64">
            <w:pPr>
              <w:spacing w:line="360" w:lineRule="auto"/>
              <w:jc w:val="center"/>
            </w:pPr>
            <w:r w:rsidRPr="00371A80">
              <w:rPr>
                <w:rFonts w:eastAsia="宋体"/>
                <w:lang w:eastAsia="zh-CN" w:bidi="ar"/>
              </w:rPr>
              <w:t>n</w:t>
            </w:r>
          </w:p>
        </w:tc>
        <w:tc>
          <w:tcPr>
            <w:tcW w:w="3091" w:type="dxa"/>
            <w:shd w:val="clear" w:color="auto" w:fill="auto"/>
            <w:vAlign w:val="center"/>
          </w:tcPr>
          <w:p w14:paraId="3382A51F" w14:textId="77777777" w:rsidR="00371A80" w:rsidRPr="00371A80" w:rsidRDefault="00371A80" w:rsidP="00135B64">
            <w:pPr>
              <w:spacing w:line="360" w:lineRule="auto"/>
            </w:pPr>
            <m:oMathPara>
              <m:oMath>
                <m:sSup>
                  <m:sSupPr>
                    <m:ctrlPr>
                      <w:rPr>
                        <w:rFonts w:ascii="Cambria Math" w:eastAsia="宋体" w:hAnsi="Cambria Math"/>
                        <w:lang w:eastAsia="zh-CN" w:bidi="ar"/>
                      </w:rPr>
                    </m:ctrlPr>
                  </m:sSupPr>
                  <m:e>
                    <m:r>
                      <m:rPr>
                        <m:sty m:val="p"/>
                      </m:rPr>
                      <w:rPr>
                        <w:rFonts w:ascii="Cambria Math" w:eastAsia="宋体" w:hAnsi="Cambria Math"/>
                        <w:lang w:eastAsia="zh-CN" w:bidi="ar"/>
                      </w:rPr>
                      <m:t>10</m:t>
                    </m:r>
                  </m:e>
                  <m:sup>
                    <m:r>
                      <m:rPr>
                        <m:sty m:val="p"/>
                      </m:rPr>
                      <w:rPr>
                        <w:rFonts w:ascii="Cambria Math" w:eastAsia="宋体" w:hAnsi="Cambria Math"/>
                        <w:lang w:eastAsia="zh-CN" w:bidi="ar"/>
                      </w:rPr>
                      <m:t>-9</m:t>
                    </m:r>
                  </m:sup>
                </m:sSup>
              </m:oMath>
            </m:oMathPara>
          </w:p>
        </w:tc>
      </w:tr>
      <w:tr w:rsidR="00371A80" w:rsidRPr="00371A80" w14:paraId="2F77B79B" w14:textId="77777777" w:rsidTr="00135B64">
        <w:trPr>
          <w:tblCellSpacing w:w="15" w:type="dxa"/>
        </w:trPr>
        <w:tc>
          <w:tcPr>
            <w:tcW w:w="2734" w:type="dxa"/>
            <w:shd w:val="clear" w:color="auto" w:fill="auto"/>
            <w:vAlign w:val="center"/>
          </w:tcPr>
          <w:p w14:paraId="09908849" w14:textId="77777777" w:rsidR="00371A80" w:rsidRPr="00371A80" w:rsidRDefault="00371A80" w:rsidP="00135B64">
            <w:pPr>
              <w:spacing w:line="360" w:lineRule="auto"/>
              <w:jc w:val="center"/>
            </w:pPr>
            <w:proofErr w:type="spellStart"/>
            <w:r w:rsidRPr="00371A80">
              <w:rPr>
                <w:rFonts w:eastAsia="宋体"/>
                <w:lang w:eastAsia="zh-CN" w:bidi="ar"/>
              </w:rPr>
              <w:t>pico</w:t>
            </w:r>
            <w:proofErr w:type="spellEnd"/>
          </w:p>
        </w:tc>
        <w:tc>
          <w:tcPr>
            <w:tcW w:w="2402" w:type="dxa"/>
            <w:shd w:val="clear" w:color="auto" w:fill="auto"/>
            <w:vAlign w:val="center"/>
          </w:tcPr>
          <w:p w14:paraId="08C90A47" w14:textId="77777777" w:rsidR="00371A80" w:rsidRPr="00371A80" w:rsidRDefault="00371A80" w:rsidP="00135B64">
            <w:pPr>
              <w:spacing w:line="360" w:lineRule="auto"/>
              <w:jc w:val="center"/>
            </w:pPr>
            <w:r w:rsidRPr="00371A80">
              <w:rPr>
                <w:rFonts w:eastAsia="宋体"/>
                <w:lang w:eastAsia="zh-CN" w:bidi="ar"/>
              </w:rPr>
              <w:t>p</w:t>
            </w:r>
          </w:p>
        </w:tc>
        <w:tc>
          <w:tcPr>
            <w:tcW w:w="3091" w:type="dxa"/>
            <w:shd w:val="clear" w:color="auto" w:fill="auto"/>
            <w:vAlign w:val="center"/>
          </w:tcPr>
          <w:p w14:paraId="239BEA49" w14:textId="77777777" w:rsidR="00371A80" w:rsidRPr="00371A80" w:rsidRDefault="00371A80" w:rsidP="00135B64">
            <w:pPr>
              <w:spacing w:line="360" w:lineRule="auto"/>
            </w:pPr>
            <m:oMathPara>
              <m:oMath>
                <m:sSup>
                  <m:sSupPr>
                    <m:ctrlPr>
                      <w:rPr>
                        <w:rFonts w:ascii="Cambria Math" w:eastAsia="宋体" w:hAnsi="Cambria Math"/>
                        <w:lang w:eastAsia="zh-CN" w:bidi="ar"/>
                      </w:rPr>
                    </m:ctrlPr>
                  </m:sSupPr>
                  <m:e>
                    <m:r>
                      <m:rPr>
                        <m:sty m:val="p"/>
                      </m:rPr>
                      <w:rPr>
                        <w:rFonts w:ascii="Cambria Math" w:eastAsia="宋体" w:hAnsi="Cambria Math"/>
                        <w:lang w:eastAsia="zh-CN" w:bidi="ar"/>
                      </w:rPr>
                      <m:t>10</m:t>
                    </m:r>
                  </m:e>
                  <m:sup>
                    <m:r>
                      <m:rPr>
                        <m:sty m:val="p"/>
                      </m:rPr>
                      <w:rPr>
                        <w:rFonts w:ascii="Cambria Math" w:eastAsia="宋体" w:hAnsi="Cambria Math"/>
                        <w:lang w:eastAsia="zh-CN" w:bidi="ar"/>
                      </w:rPr>
                      <m:t>-12</m:t>
                    </m:r>
                  </m:sup>
                </m:sSup>
              </m:oMath>
            </m:oMathPara>
          </w:p>
        </w:tc>
      </w:tr>
      <w:tr w:rsidR="00371A80" w:rsidRPr="00371A80" w14:paraId="41D220AC" w14:textId="77777777" w:rsidTr="00135B64">
        <w:trPr>
          <w:tblCellSpacing w:w="15" w:type="dxa"/>
        </w:trPr>
        <w:tc>
          <w:tcPr>
            <w:tcW w:w="2734" w:type="dxa"/>
            <w:shd w:val="clear" w:color="auto" w:fill="auto"/>
            <w:vAlign w:val="center"/>
          </w:tcPr>
          <w:p w14:paraId="1ECB7AEB" w14:textId="77777777" w:rsidR="00371A80" w:rsidRPr="00371A80" w:rsidRDefault="00371A80" w:rsidP="00135B64">
            <w:pPr>
              <w:spacing w:line="360" w:lineRule="auto"/>
              <w:jc w:val="center"/>
            </w:pPr>
            <w:proofErr w:type="spellStart"/>
            <w:r w:rsidRPr="00371A80">
              <w:rPr>
                <w:rFonts w:eastAsia="宋体"/>
                <w:lang w:eastAsia="zh-CN" w:bidi="ar"/>
              </w:rPr>
              <w:t>femto</w:t>
            </w:r>
            <w:proofErr w:type="spellEnd"/>
          </w:p>
        </w:tc>
        <w:tc>
          <w:tcPr>
            <w:tcW w:w="2402" w:type="dxa"/>
            <w:shd w:val="clear" w:color="auto" w:fill="auto"/>
            <w:vAlign w:val="center"/>
          </w:tcPr>
          <w:p w14:paraId="7F375964" w14:textId="77777777" w:rsidR="00371A80" w:rsidRPr="00371A80" w:rsidRDefault="00371A80" w:rsidP="00135B64">
            <w:pPr>
              <w:spacing w:line="360" w:lineRule="auto"/>
              <w:jc w:val="center"/>
            </w:pPr>
            <w:r w:rsidRPr="00371A80">
              <w:rPr>
                <w:rFonts w:eastAsia="宋体"/>
                <w:lang w:eastAsia="zh-CN" w:bidi="ar"/>
              </w:rPr>
              <w:t>f</w:t>
            </w:r>
          </w:p>
        </w:tc>
        <w:tc>
          <w:tcPr>
            <w:tcW w:w="3091" w:type="dxa"/>
            <w:shd w:val="clear" w:color="auto" w:fill="auto"/>
            <w:vAlign w:val="center"/>
          </w:tcPr>
          <w:p w14:paraId="096D513C" w14:textId="77777777" w:rsidR="00371A80" w:rsidRPr="00371A80" w:rsidRDefault="00371A80" w:rsidP="00135B64">
            <w:pPr>
              <w:spacing w:line="360" w:lineRule="auto"/>
            </w:pPr>
            <m:oMathPara>
              <m:oMath>
                <m:sSup>
                  <m:sSupPr>
                    <m:ctrlPr>
                      <w:rPr>
                        <w:rFonts w:ascii="Cambria Math" w:eastAsia="宋体" w:hAnsi="Cambria Math"/>
                        <w:lang w:eastAsia="zh-CN" w:bidi="ar"/>
                      </w:rPr>
                    </m:ctrlPr>
                  </m:sSupPr>
                  <m:e>
                    <m:r>
                      <m:rPr>
                        <m:sty m:val="p"/>
                      </m:rPr>
                      <w:rPr>
                        <w:rFonts w:ascii="Cambria Math" w:eastAsia="宋体" w:hAnsi="Cambria Math"/>
                        <w:lang w:eastAsia="zh-CN" w:bidi="ar"/>
                      </w:rPr>
                      <m:t>10</m:t>
                    </m:r>
                  </m:e>
                  <m:sup>
                    <m:r>
                      <m:rPr>
                        <m:sty m:val="p"/>
                      </m:rPr>
                      <w:rPr>
                        <w:rFonts w:ascii="Cambria Math" w:eastAsia="宋体" w:hAnsi="Cambria Math"/>
                        <w:lang w:eastAsia="zh-CN" w:bidi="ar"/>
                      </w:rPr>
                      <m:t>-15</m:t>
                    </m:r>
                  </m:sup>
                </m:sSup>
              </m:oMath>
            </m:oMathPara>
          </w:p>
        </w:tc>
      </w:tr>
    </w:tbl>
    <w:p w14:paraId="353C30F7" w14:textId="77777777" w:rsidR="00371A80" w:rsidRPr="00371A80" w:rsidRDefault="00371A80" w:rsidP="00371A80">
      <w:pPr>
        <w:pStyle w:val="4"/>
        <w:widowControl/>
        <w:numPr>
          <w:ilvl w:val="0"/>
          <w:numId w:val="11"/>
        </w:numPr>
        <w:spacing w:line="360" w:lineRule="auto"/>
        <w:rPr>
          <w:rFonts w:ascii="Times New Roman" w:hAnsi="Times New Roman" w:hint="default"/>
        </w:rPr>
      </w:pPr>
      <w:r w:rsidRPr="00371A80">
        <w:rPr>
          <w:rStyle w:val="a9"/>
          <w:rFonts w:ascii="Times New Roman" w:hAnsi="Times New Roman" w:hint="default"/>
        </w:rPr>
        <w:t>Dimensional Analysis</w:t>
      </w:r>
    </w:p>
    <w:p w14:paraId="612F3C56" w14:textId="77777777" w:rsidR="00371A80" w:rsidRPr="00371A80" w:rsidRDefault="00371A80" w:rsidP="00371A80">
      <w:pPr>
        <w:pStyle w:val="4"/>
        <w:widowControl/>
        <w:numPr>
          <w:ilvl w:val="0"/>
          <w:numId w:val="13"/>
        </w:numPr>
        <w:spacing w:line="360" w:lineRule="auto"/>
        <w:rPr>
          <w:rFonts w:ascii="Times New Roman" w:hAnsi="Times New Roman" w:hint="default"/>
        </w:rPr>
      </w:pPr>
      <w:r w:rsidRPr="00371A80">
        <w:rPr>
          <w:rStyle w:val="a9"/>
          <w:rFonts w:ascii="Times New Roman" w:hAnsi="Times New Roman" w:hint="default"/>
        </w:rPr>
        <w:t>Key Concepts:</w:t>
      </w:r>
    </w:p>
    <w:p w14:paraId="6C2A8974" w14:textId="77777777" w:rsidR="00371A80" w:rsidRPr="00371A80" w:rsidRDefault="00371A80" w:rsidP="00371A80">
      <w:pPr>
        <w:pStyle w:val="4"/>
        <w:widowControl/>
        <w:numPr>
          <w:ilvl w:val="1"/>
          <w:numId w:val="13"/>
        </w:numPr>
        <w:spacing w:line="360" w:lineRule="auto"/>
        <w:rPr>
          <w:rFonts w:ascii="Times New Roman" w:hAnsi="Times New Roman" w:hint="default"/>
        </w:rPr>
      </w:pPr>
      <w:r w:rsidRPr="00371A80">
        <w:rPr>
          <w:rFonts w:ascii="Times New Roman" w:hAnsi="Times New Roman" w:hint="default"/>
          <w:b w:val="0"/>
          <w:bCs w:val="0"/>
        </w:rPr>
        <w:t>Treat units like algebraic quantities to cancel during conversions.</w:t>
      </w:r>
    </w:p>
    <w:p w14:paraId="36E81BA8" w14:textId="77777777" w:rsidR="00371A80" w:rsidRPr="00371A80" w:rsidRDefault="00371A80" w:rsidP="00371A80">
      <w:pPr>
        <w:pStyle w:val="4"/>
        <w:widowControl/>
        <w:numPr>
          <w:ilvl w:val="1"/>
          <w:numId w:val="13"/>
        </w:numPr>
        <w:spacing w:line="360" w:lineRule="auto"/>
        <w:rPr>
          <w:rFonts w:ascii="Times New Roman" w:hAnsi="Times New Roman" w:hint="default"/>
        </w:rPr>
      </w:pPr>
      <w:r w:rsidRPr="00371A80">
        <w:rPr>
          <w:rStyle w:val="a9"/>
          <w:rFonts w:ascii="Times New Roman" w:hAnsi="Times New Roman" w:hint="default"/>
        </w:rPr>
        <w:t>Conversion factor:</w:t>
      </w:r>
      <w:r w:rsidRPr="00371A80">
        <w:rPr>
          <w:rFonts w:ascii="Times New Roman" w:hAnsi="Times New Roman" w:hint="default"/>
        </w:rPr>
        <w:t xml:space="preserve"> </w:t>
      </w:r>
      <w:r w:rsidRPr="00371A80">
        <w:rPr>
          <w:rFonts w:ascii="Times New Roman" w:hAnsi="Times New Roman" w:hint="default"/>
          <w:b w:val="0"/>
          <w:bCs w:val="0"/>
        </w:rPr>
        <w:t>Multiplier equal to 1 (e.g., 1 kg=1000 g1 \, \text{kg} = 1000 \, \text{g}1kg=1000g).</w:t>
      </w:r>
    </w:p>
    <w:p w14:paraId="0179C0E5" w14:textId="77777777" w:rsidR="00371A80" w:rsidRPr="00371A80" w:rsidRDefault="00371A80" w:rsidP="00371A80">
      <w:pPr>
        <w:pStyle w:val="4"/>
        <w:widowControl/>
        <w:numPr>
          <w:ilvl w:val="1"/>
          <w:numId w:val="13"/>
        </w:numPr>
        <w:spacing w:line="360" w:lineRule="auto"/>
        <w:rPr>
          <w:rFonts w:ascii="Times New Roman" w:hAnsi="Times New Roman" w:hint="default"/>
        </w:rPr>
      </w:pPr>
      <w:r w:rsidRPr="00371A80">
        <w:rPr>
          <w:rFonts w:ascii="Times New Roman" w:hAnsi="Times New Roman" w:hint="default"/>
        </w:rPr>
        <w:t xml:space="preserve">Example: </w:t>
      </w:r>
      <w:r w:rsidRPr="00371A80">
        <w:rPr>
          <w:rFonts w:ascii="Times New Roman" w:hAnsi="Times New Roman" w:hint="default"/>
          <w:b w:val="0"/>
          <w:bCs w:val="0"/>
        </w:rPr>
        <w:t>Convert 1.34 kg to grams:</w:t>
      </w:r>
    </w:p>
    <w:p w14:paraId="36E9C1E5" w14:textId="77777777" w:rsidR="00371A80" w:rsidRPr="00371A80" w:rsidRDefault="00371A80" w:rsidP="00371A80">
      <w:pPr>
        <w:pStyle w:val="4"/>
        <w:widowControl/>
        <w:spacing w:line="360" w:lineRule="auto"/>
        <w:ind w:left="840"/>
        <w:jc w:val="center"/>
        <w:rPr>
          <w:rFonts w:ascii="Times New Roman" w:hAnsi="Times New Roman" w:hint="default"/>
        </w:rPr>
      </w:pPr>
      <m:oMathPara>
        <m:oMath>
          <m:r>
            <m:rPr>
              <m:sty m:val="b"/>
            </m:rPr>
            <w:rPr>
              <w:rFonts w:ascii="Cambria Math" w:hAnsi="Cambria Math" w:hint="default"/>
              <w:lang w:bidi="ar"/>
            </w:rPr>
            <m:t>1.34kg×</m:t>
          </m:r>
          <m:f>
            <m:fPr>
              <m:ctrlPr>
                <w:rPr>
                  <w:rFonts w:ascii="Cambria Math" w:hAnsi="Cambria Math" w:hint="default"/>
                  <w:b w:val="0"/>
                  <w:bCs w:val="0"/>
                  <w:lang w:bidi="ar"/>
                </w:rPr>
              </m:ctrlPr>
            </m:fPr>
            <m:num>
              <m:r>
                <m:rPr>
                  <m:sty m:val="b"/>
                </m:rPr>
                <w:rPr>
                  <w:rFonts w:ascii="Cambria Math" w:hAnsi="Cambria Math" w:hint="default"/>
                  <w:lang w:bidi="ar"/>
                </w:rPr>
                <m:t>1000g</m:t>
              </m:r>
            </m:num>
            <m:den>
              <m:r>
                <m:rPr>
                  <m:sty m:val="b"/>
                </m:rPr>
                <w:rPr>
                  <w:rFonts w:ascii="Cambria Math" w:hAnsi="Cambria Math" w:hint="default"/>
                  <w:lang w:bidi="ar"/>
                </w:rPr>
                <m:t>1kg</m:t>
              </m:r>
            </m:den>
          </m:f>
          <m:r>
            <m:rPr>
              <m:sty m:val="b"/>
            </m:rPr>
            <w:rPr>
              <w:rFonts w:ascii="Cambria Math" w:hAnsi="Cambria Math" w:hint="default"/>
              <w:lang w:bidi="ar"/>
            </w:rPr>
            <m:t>=1340g</m:t>
          </m:r>
        </m:oMath>
      </m:oMathPara>
    </w:p>
    <w:p w14:paraId="40C04A94" w14:textId="77777777" w:rsidR="00371A80" w:rsidRPr="00371A80" w:rsidRDefault="00371A80" w:rsidP="00371A80">
      <w:pPr>
        <w:pStyle w:val="4"/>
        <w:widowControl/>
        <w:numPr>
          <w:ilvl w:val="0"/>
          <w:numId w:val="11"/>
        </w:numPr>
        <w:spacing w:line="360" w:lineRule="auto"/>
        <w:rPr>
          <w:rFonts w:ascii="Times New Roman" w:hAnsi="Times New Roman" w:hint="default"/>
        </w:rPr>
      </w:pPr>
      <w:r w:rsidRPr="00371A80">
        <w:rPr>
          <w:rStyle w:val="a9"/>
          <w:rFonts w:ascii="Times New Roman" w:hAnsi="Times New Roman" w:hint="default"/>
        </w:rPr>
        <w:t>Significant Digits</w:t>
      </w:r>
    </w:p>
    <w:p w14:paraId="2BF9F3A6" w14:textId="77777777" w:rsidR="00371A80" w:rsidRPr="00371A80" w:rsidRDefault="00371A80" w:rsidP="00371A80">
      <w:pPr>
        <w:pStyle w:val="a8"/>
        <w:widowControl/>
        <w:numPr>
          <w:ilvl w:val="0"/>
          <w:numId w:val="14"/>
        </w:numPr>
        <w:spacing w:line="360" w:lineRule="auto"/>
        <w:rPr>
          <w:rFonts w:ascii="Times New Roman" w:hAnsi="Times New Roman"/>
        </w:rPr>
      </w:pPr>
      <w:r w:rsidRPr="00371A80">
        <w:rPr>
          <w:rStyle w:val="a9"/>
          <w:rFonts w:ascii="Times New Roman" w:hAnsi="Times New Roman"/>
        </w:rPr>
        <w:t>Key Concepts:</w:t>
      </w:r>
    </w:p>
    <w:p w14:paraId="2F04DFA7" w14:textId="77777777" w:rsidR="00371A80" w:rsidRPr="00371A80" w:rsidRDefault="00371A80" w:rsidP="00371A80">
      <w:pPr>
        <w:pStyle w:val="a8"/>
        <w:widowControl/>
        <w:numPr>
          <w:ilvl w:val="1"/>
          <w:numId w:val="14"/>
        </w:numPr>
        <w:spacing w:line="360" w:lineRule="auto"/>
        <w:rPr>
          <w:rFonts w:ascii="Times New Roman" w:hAnsi="Times New Roman"/>
        </w:rPr>
      </w:pPr>
      <w:r w:rsidRPr="00371A80">
        <w:rPr>
          <w:rStyle w:val="a9"/>
          <w:rFonts w:ascii="Times New Roman" w:hAnsi="Times New Roman"/>
        </w:rPr>
        <w:t>Significant digits:</w:t>
      </w:r>
      <w:r w:rsidRPr="00371A80">
        <w:rPr>
          <w:rFonts w:ascii="Times New Roman" w:hAnsi="Times New Roman"/>
        </w:rPr>
        <w:t xml:space="preserve"> Valid digits in a measurement (measured + 1 estimated digit).</w:t>
      </w:r>
    </w:p>
    <w:p w14:paraId="6904D3EB" w14:textId="77777777" w:rsidR="00371A80" w:rsidRPr="00371A80" w:rsidRDefault="00371A80" w:rsidP="00371A80">
      <w:pPr>
        <w:pStyle w:val="a8"/>
        <w:widowControl/>
        <w:numPr>
          <w:ilvl w:val="1"/>
          <w:numId w:val="14"/>
        </w:numPr>
        <w:spacing w:line="360" w:lineRule="auto"/>
        <w:rPr>
          <w:rFonts w:ascii="Times New Roman" w:hAnsi="Times New Roman"/>
        </w:rPr>
      </w:pPr>
      <w:r w:rsidRPr="00371A80">
        <w:rPr>
          <w:rStyle w:val="a9"/>
          <w:rFonts w:ascii="Times New Roman" w:hAnsi="Times New Roman"/>
        </w:rPr>
        <w:t>Rules for significance:</w:t>
      </w:r>
    </w:p>
    <w:p w14:paraId="7942DECC" w14:textId="77777777" w:rsidR="00371A80" w:rsidRPr="00371A80" w:rsidRDefault="00371A80" w:rsidP="00371A80">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ind w:firstLineChars="200" w:firstLine="480"/>
        <w:jc w:val="both"/>
      </w:pPr>
      <w:r w:rsidRPr="00371A80">
        <w:t>Nonzero digits are significant.</w:t>
      </w:r>
    </w:p>
    <w:p w14:paraId="156A1EB0" w14:textId="77777777" w:rsidR="00371A80" w:rsidRPr="00371A80" w:rsidRDefault="00371A80" w:rsidP="00371A80">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ind w:firstLineChars="200" w:firstLine="480"/>
        <w:jc w:val="both"/>
      </w:pPr>
      <w:r w:rsidRPr="00371A80">
        <w:t>Zeros between nonzero digits are significant.</w:t>
      </w:r>
    </w:p>
    <w:p w14:paraId="2328130A" w14:textId="77777777" w:rsidR="00371A80" w:rsidRPr="00371A80" w:rsidRDefault="00371A80" w:rsidP="00371A80">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ind w:firstLineChars="200" w:firstLine="480"/>
        <w:jc w:val="both"/>
      </w:pPr>
      <w:r w:rsidRPr="00371A80">
        <w:t>Leading zeros are not significant.</w:t>
      </w:r>
    </w:p>
    <w:p w14:paraId="536F3CF3" w14:textId="77777777" w:rsidR="00371A80" w:rsidRPr="00371A80" w:rsidRDefault="00371A80" w:rsidP="00371A80">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ind w:firstLineChars="200" w:firstLine="480"/>
        <w:jc w:val="both"/>
      </w:pPr>
      <w:r w:rsidRPr="00371A80">
        <w:t>Trailing zeros with a decimal point are significant.</w:t>
      </w:r>
    </w:p>
    <w:p w14:paraId="6D8219B4" w14:textId="77777777" w:rsidR="00371A80" w:rsidRPr="00371A80" w:rsidRDefault="00371A80" w:rsidP="00371A80">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ind w:firstLineChars="200" w:firstLine="480"/>
        <w:jc w:val="both"/>
      </w:pPr>
      <w:r w:rsidRPr="00371A80">
        <w:t>Trailing zeros without a decimal point are not significant.</w:t>
      </w:r>
    </w:p>
    <w:p w14:paraId="33211005" w14:textId="77777777" w:rsidR="00371A80" w:rsidRPr="00371A80" w:rsidRDefault="00371A80" w:rsidP="00371A80">
      <w:pPr>
        <w:pStyle w:val="a8"/>
        <w:widowControl/>
        <w:numPr>
          <w:ilvl w:val="0"/>
          <w:numId w:val="16"/>
        </w:numPr>
        <w:spacing w:line="360" w:lineRule="auto"/>
        <w:rPr>
          <w:rFonts w:ascii="Times New Roman" w:hAnsi="Times New Roman"/>
        </w:rPr>
      </w:pPr>
      <w:r w:rsidRPr="00371A80">
        <w:rPr>
          <w:rFonts w:ascii="Times New Roman" w:hAnsi="Times New Roman"/>
          <w:b/>
          <w:bCs/>
        </w:rPr>
        <w:t>Example:</w:t>
      </w:r>
    </w:p>
    <w:p w14:paraId="16704C96" w14:textId="77777777" w:rsidR="00371A80" w:rsidRPr="00371A80" w:rsidRDefault="00371A80" w:rsidP="00371A80">
      <w:pPr>
        <w:pStyle w:val="a8"/>
        <w:widowControl/>
        <w:numPr>
          <w:ilvl w:val="1"/>
          <w:numId w:val="16"/>
        </w:numPr>
        <w:spacing w:line="360" w:lineRule="auto"/>
        <w:rPr>
          <w:rFonts w:ascii="Times New Roman" w:hAnsi="Times New Roman"/>
        </w:rPr>
      </w:pPr>
      <w:r w:rsidRPr="00371A80">
        <w:rPr>
          <w:rFonts w:ascii="Times New Roman" w:hAnsi="Times New Roman"/>
        </w:rPr>
        <w:t>3.58 cm: 3 significant digits.</w:t>
      </w:r>
    </w:p>
    <w:p w14:paraId="6D36D5E1" w14:textId="77777777" w:rsidR="00371A80" w:rsidRPr="00371A80" w:rsidRDefault="00371A80" w:rsidP="00371A80">
      <w:pPr>
        <w:pStyle w:val="a8"/>
        <w:widowControl/>
        <w:numPr>
          <w:ilvl w:val="1"/>
          <w:numId w:val="16"/>
        </w:numPr>
        <w:spacing w:line="360" w:lineRule="auto"/>
        <w:rPr>
          <w:rFonts w:ascii="Times New Roman" w:hAnsi="Times New Roman"/>
        </w:rPr>
      </w:pPr>
      <w:r w:rsidRPr="00371A80">
        <w:rPr>
          <w:rFonts w:ascii="Times New Roman" w:hAnsi="Times New Roman"/>
        </w:rPr>
        <w:t>0.00340: 3 significant digits.</w:t>
      </w:r>
    </w:p>
    <w:p w14:paraId="6BB80C33" w14:textId="77777777" w:rsidR="00371A80" w:rsidRPr="00371A80" w:rsidRDefault="00371A80" w:rsidP="00371A80">
      <w:pPr>
        <w:pStyle w:val="a8"/>
        <w:widowControl/>
        <w:numPr>
          <w:ilvl w:val="1"/>
          <w:numId w:val="16"/>
        </w:numPr>
        <w:spacing w:line="360" w:lineRule="auto"/>
        <w:rPr>
          <w:rFonts w:ascii="Times New Roman" w:hAnsi="Times New Roman"/>
        </w:rPr>
      </w:pPr>
      <w:r w:rsidRPr="00371A80">
        <w:rPr>
          <w:rFonts w:ascii="Times New Roman" w:hAnsi="Times New Roman"/>
        </w:rPr>
        <w:t xml:space="preserve">32000g: 2 significant digits. </w:t>
      </w:r>
    </w:p>
    <w:p w14:paraId="0EB8FD49" w14:textId="77777777" w:rsidR="00371A80" w:rsidRPr="00371A80" w:rsidRDefault="00371A80" w:rsidP="00371A80">
      <w:pPr>
        <w:pStyle w:val="4"/>
        <w:widowControl/>
        <w:numPr>
          <w:ilvl w:val="0"/>
          <w:numId w:val="11"/>
        </w:numPr>
        <w:spacing w:line="360" w:lineRule="auto"/>
        <w:rPr>
          <w:rFonts w:ascii="Times New Roman" w:hAnsi="Times New Roman" w:hint="default"/>
        </w:rPr>
      </w:pPr>
      <w:r w:rsidRPr="00371A80">
        <w:rPr>
          <w:rStyle w:val="a9"/>
          <w:rFonts w:ascii="Times New Roman" w:hAnsi="Times New Roman" w:hint="default"/>
        </w:rPr>
        <w:t>Arithmetic with Significant Digits</w:t>
      </w:r>
    </w:p>
    <w:p w14:paraId="69D99DA1" w14:textId="77777777" w:rsidR="00371A80" w:rsidRPr="00371A80" w:rsidRDefault="00371A80" w:rsidP="00371A80">
      <w:pPr>
        <w:pStyle w:val="a8"/>
        <w:widowControl/>
        <w:numPr>
          <w:ilvl w:val="0"/>
          <w:numId w:val="17"/>
        </w:numPr>
        <w:spacing w:line="360" w:lineRule="auto"/>
        <w:rPr>
          <w:rFonts w:ascii="Times New Roman" w:hAnsi="Times New Roman"/>
        </w:rPr>
      </w:pPr>
      <w:r w:rsidRPr="00371A80">
        <w:rPr>
          <w:rStyle w:val="a9"/>
          <w:rFonts w:ascii="Times New Roman" w:hAnsi="Times New Roman"/>
        </w:rPr>
        <w:t>Key Concepts:</w:t>
      </w:r>
    </w:p>
    <w:p w14:paraId="5C810799" w14:textId="77777777" w:rsidR="00371A80" w:rsidRPr="00371A80" w:rsidRDefault="00371A80" w:rsidP="00371A80">
      <w:pPr>
        <w:pStyle w:val="a8"/>
        <w:widowControl/>
        <w:numPr>
          <w:ilvl w:val="1"/>
          <w:numId w:val="17"/>
        </w:numPr>
        <w:spacing w:line="360" w:lineRule="auto"/>
        <w:rPr>
          <w:rFonts w:ascii="Times New Roman" w:hAnsi="Times New Roman"/>
        </w:rPr>
      </w:pPr>
      <w:r w:rsidRPr="00371A80">
        <w:rPr>
          <w:rStyle w:val="a9"/>
          <w:rFonts w:ascii="Times New Roman" w:hAnsi="Times New Roman"/>
        </w:rPr>
        <w:t>Addition/Subtraction:</w:t>
      </w:r>
      <w:r w:rsidRPr="00371A80">
        <w:rPr>
          <w:rFonts w:ascii="Times New Roman" w:hAnsi="Times New Roman"/>
        </w:rPr>
        <w:t xml:space="preserve"> Round to the least precise decimal place among measurements.</w:t>
      </w:r>
    </w:p>
    <w:p w14:paraId="5D0D57D0" w14:textId="77777777" w:rsidR="00371A80" w:rsidRPr="00371A80" w:rsidRDefault="00371A80" w:rsidP="00371A80">
      <w:pPr>
        <w:pStyle w:val="a8"/>
        <w:widowControl/>
        <w:numPr>
          <w:ilvl w:val="2"/>
          <w:numId w:val="17"/>
        </w:numPr>
        <w:spacing w:line="360" w:lineRule="auto"/>
        <w:rPr>
          <w:rFonts w:ascii="Times New Roman" w:hAnsi="Times New Roman"/>
        </w:rPr>
      </w:pPr>
      <w:r w:rsidRPr="00371A80">
        <w:rPr>
          <w:rFonts w:ascii="Times New Roman" w:hAnsi="Times New Roman"/>
        </w:rPr>
        <w:t xml:space="preserve">Example: </w:t>
      </w:r>
      <m:oMath>
        <m:r>
          <m:rPr>
            <m:sty m:val="p"/>
          </m:rPr>
          <w:rPr>
            <w:rFonts w:ascii="Cambria Math" w:hAnsi="Cambria Math"/>
          </w:rPr>
          <m:t>4.04L+0.333L=4.373L→4.37L</m:t>
        </m:r>
      </m:oMath>
    </w:p>
    <w:p w14:paraId="63EEC198" w14:textId="77777777" w:rsidR="00371A80" w:rsidRPr="00371A80" w:rsidRDefault="00371A80" w:rsidP="00371A80">
      <w:pPr>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w:r w:rsidRPr="00371A80">
        <w:rPr>
          <w:rStyle w:val="a9"/>
        </w:rPr>
        <w:t>Multiplication/Division:</w:t>
      </w:r>
      <w:r w:rsidRPr="00371A80">
        <w:t xml:space="preserve"> Round to the smallest number of significant digits.</w:t>
      </w:r>
    </w:p>
    <w:p w14:paraId="5985C7CC" w14:textId="77777777" w:rsidR="00371A80" w:rsidRPr="00371A80" w:rsidRDefault="00371A80" w:rsidP="00371A80">
      <w:pPr>
        <w:pStyle w:val="a8"/>
        <w:widowControl/>
        <w:numPr>
          <w:ilvl w:val="0"/>
          <w:numId w:val="19"/>
        </w:numPr>
        <w:spacing w:line="360" w:lineRule="auto"/>
        <w:rPr>
          <w:rFonts w:ascii="Times New Roman" w:hAnsi="Times New Roman"/>
        </w:rPr>
      </w:pPr>
      <w:r w:rsidRPr="00371A80">
        <w:rPr>
          <w:rStyle w:val="a9"/>
          <w:rFonts w:ascii="Times New Roman" w:hAnsi="Times New Roman"/>
        </w:rPr>
        <w:t>Scientific Notation:</w:t>
      </w:r>
      <w:r w:rsidRPr="00371A80">
        <w:rPr>
          <w:rFonts w:ascii="Times New Roman" w:hAnsi="Times New Roman"/>
        </w:rPr>
        <w:t xml:space="preserve"> Expresses very large or small numbers.</w:t>
      </w:r>
    </w:p>
    <w:p w14:paraId="7C4EC64E" w14:textId="77777777" w:rsidR="00371A80" w:rsidRPr="00371A80" w:rsidRDefault="00371A80" w:rsidP="00371A80">
      <w:pPr>
        <w:pStyle w:val="a8"/>
        <w:widowControl/>
        <w:numPr>
          <w:ilvl w:val="1"/>
          <w:numId w:val="19"/>
        </w:numPr>
        <w:spacing w:line="360" w:lineRule="auto"/>
        <w:rPr>
          <w:rFonts w:ascii="Times New Roman" w:hAnsi="Times New Roman"/>
        </w:rPr>
      </w:pPr>
      <w:r w:rsidRPr="00371A80">
        <w:rPr>
          <w:rFonts w:ascii="Times New Roman" w:hAnsi="Times New Roman"/>
        </w:rPr>
        <w:t xml:space="preserve">Form: </w:t>
      </w:r>
      <m:oMath>
        <m:sSup>
          <m:sSupPr>
            <m:ctrlPr>
              <w:rPr>
                <w:rFonts w:ascii="Cambria Math" w:eastAsia="宋体" w:hAnsi="Cambria Math"/>
                <w:lang w:bidi="ar"/>
              </w:rPr>
            </m:ctrlPr>
          </m:sSupPr>
          <m:e>
            <m:r>
              <m:rPr>
                <m:sty m:val="p"/>
              </m:rPr>
              <w:rPr>
                <w:rFonts w:ascii="Cambria Math" w:eastAsia="宋体" w:hAnsi="Cambria Math"/>
                <w:lang w:bidi="ar"/>
              </w:rPr>
              <m:t>m</m:t>
            </m:r>
            <m:r>
              <m:rPr>
                <m:sty m:val="p"/>
              </m:rPr>
              <w:rPr>
                <w:rFonts w:ascii="Cambria Math" w:hAnsi="Cambria Math"/>
                <w:lang w:bidi="ar"/>
              </w:rPr>
              <m:t>×</m:t>
            </m:r>
            <m:r>
              <m:rPr>
                <m:sty m:val="p"/>
              </m:rPr>
              <w:rPr>
                <w:rFonts w:ascii="Cambria Math" w:eastAsia="宋体" w:hAnsi="Cambria Math"/>
                <w:lang w:bidi="ar"/>
              </w:rPr>
              <m:t>10</m:t>
            </m:r>
          </m:e>
          <m:sup>
            <m:r>
              <m:rPr>
                <m:sty m:val="p"/>
              </m:rPr>
              <w:rPr>
                <w:rFonts w:ascii="Cambria Math" w:eastAsia="宋体" w:hAnsi="Cambria Math"/>
                <w:lang w:bidi="ar"/>
              </w:rPr>
              <m:t>n</m:t>
            </m:r>
          </m:sup>
        </m:sSup>
      </m:oMath>
      <w:r w:rsidRPr="00371A80">
        <w:rPr>
          <w:rFonts w:ascii="Times New Roman" w:eastAsia="宋体" w:hAnsi="Times New Roman"/>
          <w:lang w:bidi="ar"/>
        </w:rPr>
        <w:t xml:space="preserve">, where </w:t>
      </w:r>
      <m:oMath>
        <m:r>
          <m:rPr>
            <m:sty m:val="p"/>
          </m:rPr>
          <w:rPr>
            <w:rFonts w:ascii="Cambria Math" w:eastAsia="宋体" w:hAnsi="Cambria Math"/>
            <w:lang w:bidi="ar"/>
          </w:rPr>
          <m:t>0</m:t>
        </m:r>
        <m:r>
          <m:rPr>
            <m:sty m:val="p"/>
          </m:rPr>
          <w:rPr>
            <w:rFonts w:ascii="Cambria Math" w:hAnsi="Cambria Math"/>
            <w:lang w:bidi="ar"/>
          </w:rPr>
          <m:t>≤</m:t>
        </m:r>
        <m:r>
          <m:rPr>
            <m:sty m:val="p"/>
          </m:rPr>
          <w:rPr>
            <w:rFonts w:ascii="Cambria Math" w:eastAsia="宋体" w:hAnsi="Cambria Math"/>
            <w:lang w:bidi="ar"/>
          </w:rPr>
          <m:t>m&lt;10</m:t>
        </m:r>
      </m:oMath>
    </w:p>
    <w:p w14:paraId="751A9F6F" w14:textId="77777777" w:rsidR="00371A80" w:rsidRPr="00371A80" w:rsidRDefault="00371A80" w:rsidP="00371A80">
      <w:pPr>
        <w:pStyle w:val="a8"/>
        <w:widowControl/>
        <w:numPr>
          <w:ilvl w:val="1"/>
          <w:numId w:val="19"/>
        </w:numPr>
        <w:spacing w:line="360" w:lineRule="auto"/>
        <w:rPr>
          <w:rFonts w:ascii="Times New Roman" w:hAnsi="Times New Roman"/>
        </w:rPr>
      </w:pPr>
      <w:r w:rsidRPr="00371A80">
        <w:rPr>
          <w:rFonts w:ascii="Times New Roman" w:hAnsi="Times New Roman"/>
        </w:rPr>
        <w:t xml:space="preserve">Example: </w:t>
      </w:r>
      <m:oMath>
        <m:r>
          <m:rPr>
            <m:sty m:val="p"/>
          </m:rPr>
          <w:rPr>
            <w:rFonts w:ascii="Cambria Math" w:hAnsi="Cambria Math"/>
          </w:rPr>
          <m:t>5200=5.2×</m:t>
        </m:r>
        <m:sSup>
          <m:sSupPr>
            <m:ctrlPr>
              <w:rPr>
                <w:rFonts w:ascii="Cambria Math" w:eastAsia="宋体" w:hAnsi="Cambria Math"/>
                <w:lang w:bidi="ar"/>
              </w:rPr>
            </m:ctrlPr>
          </m:sSupPr>
          <m:e>
            <m:r>
              <m:rPr>
                <m:sty m:val="p"/>
              </m:rPr>
              <w:rPr>
                <w:rFonts w:ascii="Cambria Math" w:eastAsia="宋体" w:hAnsi="Cambria Math"/>
                <w:lang w:bidi="ar"/>
              </w:rPr>
              <m:t>10</m:t>
            </m:r>
          </m:e>
          <m:sup>
            <m:r>
              <m:rPr>
                <m:sty m:val="p"/>
              </m:rPr>
              <w:rPr>
                <w:rFonts w:ascii="Cambria Math" w:eastAsia="宋体" w:hAnsi="Cambria Math"/>
                <w:lang w:bidi="ar"/>
              </w:rPr>
              <m:t>3</m:t>
            </m:r>
          </m:sup>
        </m:sSup>
      </m:oMath>
      <w:r w:rsidRPr="00371A80">
        <w:rPr>
          <w:rFonts w:ascii="Times New Roman" w:hAnsi="Times New Roman"/>
        </w:rPr>
        <w:t xml:space="preserve"> (2 significant digits).</w:t>
      </w:r>
    </w:p>
    <w:p w14:paraId="19636455" w14:textId="77777777" w:rsidR="00371A80" w:rsidRPr="00371A80" w:rsidRDefault="00371A80" w:rsidP="00371A80">
      <w:pPr>
        <w:pStyle w:val="3"/>
        <w:widowControl/>
        <w:spacing w:line="360" w:lineRule="auto"/>
        <w:rPr>
          <w:rFonts w:ascii="Times New Roman" w:hAnsi="Times New Roman" w:hint="default"/>
          <w:sz w:val="24"/>
          <w:szCs w:val="24"/>
        </w:rPr>
      </w:pPr>
      <w:r w:rsidRPr="00371A80">
        <w:rPr>
          <w:rStyle w:val="a9"/>
          <w:rFonts w:ascii="Times New Roman" w:hAnsi="Times New Roman" w:hint="default"/>
          <w:sz w:val="24"/>
          <w:szCs w:val="24"/>
        </w:rPr>
        <w:t>Check Your Understanding</w:t>
      </w:r>
    </w:p>
    <w:p w14:paraId="150CBFDD" w14:textId="77777777" w:rsidR="00371A80" w:rsidRPr="00371A80" w:rsidRDefault="00371A80" w:rsidP="00371A80">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w:r w:rsidRPr="00371A80">
        <w:t>How many meters are in 2.3 km?</w:t>
      </w:r>
    </w:p>
    <w:p w14:paraId="2529307E" w14:textId="77777777" w:rsidR="00371A80" w:rsidRPr="00371A80" w:rsidRDefault="00371A80" w:rsidP="00371A80">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w:r w:rsidRPr="00371A80">
        <w:t xml:space="preserve">What is the derived SI unit for </w:t>
      </w:r>
      <w:r w:rsidRPr="00371A80">
        <w:rPr>
          <w:lang w:eastAsia="zh-CN"/>
        </w:rPr>
        <w:t>Force</w:t>
      </w:r>
      <w:r w:rsidRPr="00371A80">
        <w:t>?</w:t>
      </w:r>
    </w:p>
    <w:p w14:paraId="383615E2" w14:textId="77777777" w:rsidR="00371A80" w:rsidRPr="00371A80" w:rsidRDefault="00371A80" w:rsidP="00371A80">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w:r w:rsidRPr="00371A80">
        <w:t>What is a conversion factor?</w:t>
      </w:r>
    </w:p>
    <w:p w14:paraId="0DF25D37" w14:textId="77777777" w:rsidR="00371A80" w:rsidRPr="00371A80" w:rsidRDefault="00371A80" w:rsidP="00371A80">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w:r w:rsidRPr="00371A80">
        <w:t>How many significant digits are in 0.0056070?</w:t>
      </w:r>
    </w:p>
    <w:p w14:paraId="25EEBFDA" w14:textId="77777777" w:rsidR="00371A80" w:rsidRPr="00371A80" w:rsidRDefault="00371A80" w:rsidP="00371A80">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w:r w:rsidRPr="00371A80">
        <w:t>Add 1.45 </w:t>
      </w:r>
      <w:r w:rsidRPr="00371A80">
        <w:rPr>
          <w:lang w:eastAsia="zh-CN"/>
        </w:rPr>
        <w:t xml:space="preserve">m </w:t>
      </w:r>
      <w:r w:rsidRPr="00371A80">
        <w:t>and 0.032</w:t>
      </w:r>
      <w:r w:rsidRPr="00371A80">
        <w:rPr>
          <w:lang w:eastAsia="zh-CN"/>
        </w:rPr>
        <w:t>m</w:t>
      </w:r>
      <w:r w:rsidRPr="00371A80">
        <w:t> , rounding appropriately.</w:t>
      </w:r>
    </w:p>
    <w:p w14:paraId="5342E2DD" w14:textId="77777777" w:rsidR="00371A80" w:rsidRPr="00371A80" w:rsidRDefault="00371A80" w:rsidP="00371A80">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w:r w:rsidRPr="00371A80">
        <w:t>Multiply 3.4 kg</w:t>
      </w:r>
      <w:r w:rsidRPr="00371A80">
        <w:rPr>
          <w:lang w:eastAsia="zh-CN"/>
        </w:rPr>
        <w:t xml:space="preserve"> </w:t>
      </w:r>
      <w:r w:rsidRPr="00371A80">
        <w:t>by</w:t>
      </w:r>
      <w:r w:rsidRPr="00371A80">
        <w:rPr>
          <w:lang w:eastAsia="zh-CN"/>
        </w:rPr>
        <w:t xml:space="preserve"> </w:t>
      </w:r>
      <m:oMath>
        <m:r>
          <m:rPr>
            <m:sty m:val="p"/>
          </m:rPr>
          <w:rPr>
            <w:rFonts w:ascii="Cambria Math" w:hAnsi="Cambria Math"/>
            <w:kern w:val="2"/>
            <w:lang w:eastAsia="zh-CN"/>
          </w:rPr>
          <m:t>2.15 m/</m:t>
        </m:r>
        <m:sSup>
          <m:sSupPr>
            <m:ctrlPr>
              <w:rPr>
                <w:rFonts w:ascii="Cambria Math" w:hAnsi="Cambria Math"/>
                <w:kern w:val="2"/>
                <w:lang w:eastAsia="zh-CN"/>
              </w:rPr>
            </m:ctrlPr>
          </m:sSupPr>
          <m:e>
            <m:r>
              <m:rPr>
                <m:sty m:val="p"/>
              </m:rPr>
              <w:rPr>
                <w:rFonts w:ascii="Cambria Math" w:hAnsi="Cambria Math"/>
                <w:kern w:val="2"/>
                <w:lang w:eastAsia="zh-CN"/>
              </w:rPr>
              <m:t>s</m:t>
            </m:r>
          </m:e>
          <m:sup>
            <m:r>
              <m:rPr>
                <m:sty m:val="p"/>
              </m:rPr>
              <w:rPr>
                <w:rFonts w:ascii="Cambria Math" w:hAnsi="Cambria Math"/>
                <w:kern w:val="2"/>
                <w:lang w:eastAsia="zh-CN"/>
              </w:rPr>
              <m:t>2</m:t>
            </m:r>
          </m:sup>
        </m:sSup>
      </m:oMath>
      <w:r w:rsidRPr="00371A80">
        <w:rPr>
          <w:kern w:val="2"/>
          <w:lang w:eastAsia="zh-CN"/>
        </w:rPr>
        <w:t xml:space="preserve">, </w:t>
      </w:r>
      <w:r w:rsidRPr="00371A80">
        <w:t>rounding for significant digits.</w:t>
      </w:r>
    </w:p>
    <w:p w14:paraId="48061BDD" w14:textId="77777777" w:rsidR="00371A80" w:rsidRPr="00371A80" w:rsidRDefault="00371A80" w:rsidP="00371A80">
      <w:pPr>
        <w:spacing w:line="360" w:lineRule="auto"/>
      </w:pPr>
    </w:p>
    <w:p w14:paraId="2D67D67C" w14:textId="77777777" w:rsidR="00371A80" w:rsidRPr="00371A80" w:rsidRDefault="00371A80" w:rsidP="00371A80">
      <w:pPr>
        <w:pStyle w:val="3"/>
        <w:widowControl/>
        <w:spacing w:line="360" w:lineRule="auto"/>
        <w:rPr>
          <w:rFonts w:ascii="Times New Roman" w:hAnsi="Times New Roman" w:hint="default"/>
          <w:sz w:val="24"/>
          <w:szCs w:val="24"/>
          <w:u w:val="single"/>
        </w:rPr>
      </w:pPr>
      <w:bookmarkStart w:id="2" w:name="_1.2_Measurement"/>
      <w:r w:rsidRPr="00371A80">
        <w:rPr>
          <w:rStyle w:val="a9"/>
          <w:rFonts w:ascii="Times New Roman" w:hAnsi="Times New Roman" w:hint="default"/>
          <w:sz w:val="24"/>
          <w:szCs w:val="24"/>
          <w:u w:val="single"/>
        </w:rPr>
        <w:t>1.2 Measurement</w:t>
      </w:r>
    </w:p>
    <w:bookmarkEnd w:id="2"/>
    <w:p w14:paraId="039C2DCA" w14:textId="77777777" w:rsidR="00371A80" w:rsidRPr="00371A80" w:rsidRDefault="00371A80" w:rsidP="00371A80">
      <w:pPr>
        <w:pStyle w:val="4"/>
        <w:widowControl/>
        <w:numPr>
          <w:ilvl w:val="0"/>
          <w:numId w:val="21"/>
        </w:numPr>
        <w:spacing w:line="360" w:lineRule="auto"/>
        <w:rPr>
          <w:rFonts w:ascii="Times New Roman" w:hAnsi="Times New Roman" w:hint="default"/>
        </w:rPr>
      </w:pPr>
      <w:r w:rsidRPr="00371A80">
        <w:rPr>
          <w:rStyle w:val="a9"/>
          <w:rFonts w:ascii="Times New Roman" w:hAnsi="Times New Roman" w:hint="default"/>
        </w:rPr>
        <w:t>Comparing Results</w:t>
      </w:r>
    </w:p>
    <w:p w14:paraId="19955096" w14:textId="77777777" w:rsidR="00371A80" w:rsidRPr="00371A80" w:rsidRDefault="00371A80" w:rsidP="00371A80">
      <w:pPr>
        <w:pStyle w:val="a8"/>
        <w:widowControl/>
        <w:numPr>
          <w:ilvl w:val="0"/>
          <w:numId w:val="22"/>
        </w:numPr>
        <w:spacing w:line="360" w:lineRule="auto"/>
        <w:rPr>
          <w:rFonts w:ascii="Times New Roman" w:hAnsi="Times New Roman"/>
        </w:rPr>
      </w:pPr>
      <w:r w:rsidRPr="00371A80">
        <w:rPr>
          <w:rStyle w:val="a9"/>
          <w:rFonts w:ascii="Times New Roman" w:hAnsi="Times New Roman"/>
        </w:rPr>
        <w:t>Measurement:</w:t>
      </w:r>
      <w:r w:rsidRPr="00371A80">
        <w:rPr>
          <w:rFonts w:ascii="Times New Roman" w:hAnsi="Times New Roman"/>
        </w:rPr>
        <w:t xml:space="preserve"> A comparison between an unknown quantity and a standard.</w:t>
      </w:r>
    </w:p>
    <w:p w14:paraId="104158CC" w14:textId="77777777" w:rsidR="00371A80" w:rsidRPr="00371A80" w:rsidRDefault="00371A80" w:rsidP="00371A80">
      <w:pPr>
        <w:pStyle w:val="a8"/>
        <w:widowControl/>
        <w:numPr>
          <w:ilvl w:val="0"/>
          <w:numId w:val="22"/>
        </w:numPr>
        <w:spacing w:line="360" w:lineRule="auto"/>
        <w:rPr>
          <w:rFonts w:ascii="Times New Roman" w:hAnsi="Times New Roman"/>
        </w:rPr>
      </w:pPr>
      <w:r w:rsidRPr="00371A80">
        <w:rPr>
          <w:rStyle w:val="a9"/>
          <w:rFonts w:ascii="Times New Roman" w:hAnsi="Times New Roman"/>
        </w:rPr>
        <w:t>Representation:</w:t>
      </w:r>
    </w:p>
    <w:p w14:paraId="35F83678" w14:textId="77777777" w:rsidR="00371A80" w:rsidRPr="00371A80" w:rsidRDefault="00371A80" w:rsidP="00371A80">
      <w:pPr>
        <w:pStyle w:val="a8"/>
        <w:widowControl/>
        <w:spacing w:line="360" w:lineRule="auto"/>
        <w:jc w:val="center"/>
        <w:rPr>
          <w:rFonts w:ascii="Times New Roman" w:hAnsi="Times New Roman"/>
        </w:rPr>
      </w:pPr>
      <m:oMathPara>
        <m:oMath>
          <m:r>
            <m:rPr>
              <m:sty m:val="p"/>
            </m:rPr>
            <w:rPr>
              <w:rFonts w:ascii="Cambria Math" w:hAnsi="Cambria Math"/>
            </w:rPr>
            <m:t>(Measured value ± absolute uncertainty) unit</m:t>
          </m:r>
        </m:oMath>
      </m:oMathPara>
    </w:p>
    <w:p w14:paraId="0E4E6174" w14:textId="77777777" w:rsidR="00371A80" w:rsidRPr="00371A80" w:rsidRDefault="00371A80" w:rsidP="00371A80">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w:r w:rsidRPr="00371A80">
        <w:t>Absolute uncertainty: 1 significant figure.</w:t>
      </w:r>
    </w:p>
    <w:p w14:paraId="6FFD5A08" w14:textId="77777777" w:rsidR="00371A80" w:rsidRPr="00371A80" w:rsidRDefault="00371A80" w:rsidP="00371A80">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w:r w:rsidRPr="00371A80">
        <w:t>Measured value's last significant figure aligns with the absolute uncertainty.</w:t>
      </w:r>
      <w:r w:rsidRPr="00371A80">
        <w:rPr>
          <w:lang w:eastAsia="zh-CN"/>
        </w:rPr>
        <w:t xml:space="preserve"> </w:t>
      </w:r>
    </w:p>
    <w:p w14:paraId="6573DC44" w14:textId="77777777" w:rsidR="00371A80" w:rsidRPr="00371A80" w:rsidRDefault="00371A80" w:rsidP="00371A80">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w:r w:rsidRPr="00371A80">
        <w:rPr>
          <w:rStyle w:val="a9"/>
        </w:rPr>
        <w:t>Scientific Notation:</w:t>
      </w:r>
      <w:r w:rsidRPr="00371A80">
        <w:t xml:space="preserve"> Match the power of 10 for both value and uncertainty.</w:t>
      </w:r>
    </w:p>
    <w:p w14:paraId="28D6042E" w14:textId="77777777" w:rsidR="00371A80" w:rsidRPr="00371A80" w:rsidRDefault="00371A80" w:rsidP="00371A80">
      <w:pPr>
        <w:numPr>
          <w:ilvl w:val="2"/>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w:r w:rsidRPr="00371A80">
        <w:rPr>
          <w:b/>
          <w:bCs/>
          <w:kern w:val="2"/>
          <w:lang w:eastAsia="zh-CN"/>
        </w:rPr>
        <w:t>Example:</w:t>
      </w:r>
      <w:r w:rsidRPr="00371A80">
        <w:rPr>
          <w:kern w:val="2"/>
          <w:lang w:eastAsia="zh-CN"/>
        </w:rPr>
        <w:t xml:space="preserve"> </w:t>
      </w:r>
      <m:oMath>
        <m:r>
          <m:rPr>
            <m:sty m:val="p"/>
          </m:rPr>
          <w:rPr>
            <w:rFonts w:ascii="Cambria Math" w:hAnsi="Cambria Math"/>
            <w:kern w:val="2"/>
            <w:lang w:eastAsia="zh-CN"/>
          </w:rPr>
          <m:t>(14.6±0.2)×</m:t>
        </m:r>
        <m:sSup>
          <m:sSupPr>
            <m:ctrlPr>
              <w:rPr>
                <w:rFonts w:ascii="Cambria Math" w:hAnsi="Cambria Math"/>
                <w:kern w:val="2"/>
                <w:lang w:eastAsia="zh-CN"/>
              </w:rPr>
            </m:ctrlPr>
          </m:sSupPr>
          <m:e>
            <m:r>
              <m:rPr>
                <m:sty m:val="p"/>
              </m:rPr>
              <w:rPr>
                <w:rFonts w:ascii="Cambria Math" w:hAnsi="Cambria Math"/>
                <w:kern w:val="2"/>
                <w:lang w:eastAsia="zh-CN"/>
              </w:rPr>
              <m:t>10</m:t>
            </m:r>
          </m:e>
          <m:sup>
            <m:r>
              <m:rPr>
                <m:sty m:val="p"/>
              </m:rPr>
              <w:rPr>
                <w:rFonts w:ascii="Cambria Math" w:hAnsi="Cambria Math"/>
                <w:kern w:val="2"/>
                <w:lang w:eastAsia="zh-CN"/>
              </w:rPr>
              <m:t>6</m:t>
            </m:r>
          </m:sup>
        </m:sSup>
        <m:r>
          <m:rPr>
            <m:sty m:val="p"/>
          </m:rPr>
          <w:rPr>
            <w:rFonts w:ascii="Cambria Math" w:hAnsi="Cambria Math"/>
            <w:kern w:val="2"/>
            <w:lang w:eastAsia="zh-CN"/>
          </w:rPr>
          <m:t xml:space="preserve"> s</m:t>
        </m:r>
      </m:oMath>
    </w:p>
    <w:p w14:paraId="356B2CA2" w14:textId="77777777" w:rsidR="00371A80" w:rsidRPr="00371A80" w:rsidRDefault="00371A80" w:rsidP="00371A80">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w:r w:rsidRPr="00371A80">
        <w:rPr>
          <w:rStyle w:val="a9"/>
        </w:rPr>
        <w:t>Reproducibility:</w:t>
      </w:r>
      <w:r w:rsidRPr="00371A80">
        <w:t xml:space="preserve"> Measurements agree if their uncertainties overlap.</w:t>
      </w:r>
    </w:p>
    <w:p w14:paraId="6B9C071C" w14:textId="77777777" w:rsidR="00371A80" w:rsidRPr="00371A80" w:rsidRDefault="00371A80" w:rsidP="00371A80">
      <w:pPr>
        <w:pStyle w:val="4"/>
        <w:widowControl/>
        <w:numPr>
          <w:ilvl w:val="0"/>
          <w:numId w:val="21"/>
        </w:numPr>
        <w:spacing w:line="360" w:lineRule="auto"/>
        <w:rPr>
          <w:rStyle w:val="a9"/>
          <w:rFonts w:ascii="Times New Roman" w:hAnsi="Times New Roman" w:hint="default"/>
          <w:b/>
        </w:rPr>
      </w:pPr>
      <w:r w:rsidRPr="00371A80">
        <w:rPr>
          <w:rFonts w:ascii="Times New Roman" w:hAnsi="Times New Roman" w:hint="default"/>
        </w:rPr>
        <w:t>Propagation and Uncertainties</w:t>
      </w:r>
    </w:p>
    <w:p w14:paraId="5BC9A938" w14:textId="77777777" w:rsidR="00371A80" w:rsidRPr="00371A80" w:rsidRDefault="00371A80" w:rsidP="00371A80">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w:r w:rsidRPr="00371A80">
        <w:rPr>
          <w:rStyle w:val="a9"/>
        </w:rPr>
        <w:t>Addition/Subtraction:</w:t>
      </w:r>
      <w:r w:rsidRPr="00371A80">
        <w:t xml:space="preserve"> Combine uncertainties directly:</w:t>
      </w:r>
    </w:p>
    <w:p w14:paraId="626DA07C" w14:textId="77777777" w:rsidR="00371A80" w:rsidRPr="00371A80" w:rsidRDefault="00371A80" w:rsidP="00371A80">
      <w:pPr>
        <w:spacing w:line="360" w:lineRule="auto"/>
        <w:jc w:val="center"/>
      </w:pPr>
      <m:oMathPara>
        <m:oMath>
          <m:r>
            <m:rPr>
              <m:sty m:val="p"/>
            </m:rPr>
            <w:rPr>
              <w:rFonts w:ascii="Cambria Math" w:hAnsi="Cambria Math"/>
              <w:lang w:eastAsia="zh-CN"/>
            </w:rPr>
            <m:t>(A</m:t>
          </m:r>
          <m:r>
            <m:rPr>
              <m:sty m:val="p"/>
            </m:rPr>
            <w:rPr>
              <w:rFonts w:ascii="Cambria Math" w:hAnsi="Cambria Math"/>
            </w:rPr>
            <m:t>±∆</m:t>
          </m:r>
          <m:r>
            <m:rPr>
              <m:sty m:val="p"/>
            </m:rPr>
            <w:rPr>
              <w:rFonts w:ascii="Cambria Math" w:hAnsi="Cambria Math"/>
              <w:lang w:eastAsia="zh-CN"/>
            </w:rPr>
            <m:t>A)+(B</m:t>
          </m:r>
          <m:r>
            <m:rPr>
              <m:sty m:val="p"/>
            </m:rPr>
            <w:rPr>
              <w:rFonts w:ascii="Cambria Math" w:hAnsi="Cambria Math"/>
            </w:rPr>
            <m:t>±∆</m:t>
          </m:r>
          <m:r>
            <m:rPr>
              <m:sty m:val="p"/>
            </m:rPr>
            <w:rPr>
              <w:rFonts w:ascii="Cambria Math" w:hAnsi="Cambria Math"/>
              <w:lang w:eastAsia="zh-CN"/>
            </w:rPr>
            <m:t>B)=(A+B)±(</m:t>
          </m:r>
          <m:r>
            <m:rPr>
              <m:sty m:val="p"/>
            </m:rPr>
            <w:rPr>
              <w:rFonts w:ascii="Cambria Math" w:hAnsi="Cambria Math"/>
            </w:rPr>
            <m:t>∆</m:t>
          </m:r>
          <m:r>
            <m:rPr>
              <m:sty m:val="p"/>
            </m:rPr>
            <w:rPr>
              <w:rFonts w:ascii="Cambria Math" w:hAnsi="Cambria Math"/>
              <w:lang w:eastAsia="zh-CN"/>
            </w:rPr>
            <m:t>A+</m:t>
          </m:r>
          <m:r>
            <m:rPr>
              <m:sty m:val="p"/>
            </m:rPr>
            <w:rPr>
              <w:rFonts w:ascii="Cambria Math" w:hAnsi="Cambria Math"/>
            </w:rPr>
            <m:t>∆</m:t>
          </m:r>
          <m:r>
            <m:rPr>
              <m:sty m:val="p"/>
            </m:rPr>
            <w:rPr>
              <w:rFonts w:ascii="Cambria Math" w:hAnsi="Cambria Math"/>
              <w:lang w:eastAsia="zh-CN"/>
            </w:rPr>
            <m:t>B)</m:t>
          </m:r>
        </m:oMath>
      </m:oMathPara>
    </w:p>
    <w:p w14:paraId="22B29867" w14:textId="77777777" w:rsidR="00371A80" w:rsidRPr="00371A80" w:rsidRDefault="00371A80" w:rsidP="00371A80">
      <w:pPr>
        <w:pStyle w:val="4"/>
        <w:widowControl/>
        <w:numPr>
          <w:ilvl w:val="0"/>
          <w:numId w:val="21"/>
        </w:numPr>
        <w:spacing w:line="360" w:lineRule="auto"/>
        <w:rPr>
          <w:rFonts w:ascii="Times New Roman" w:hAnsi="Times New Roman" w:hint="default"/>
        </w:rPr>
      </w:pPr>
      <w:r w:rsidRPr="00371A80">
        <w:rPr>
          <w:rStyle w:val="a9"/>
          <w:rFonts w:ascii="Times New Roman" w:hAnsi="Times New Roman" w:hint="default"/>
        </w:rPr>
        <w:t>Precision vs. Accuracy</w:t>
      </w:r>
    </w:p>
    <w:p w14:paraId="388D7BB7" w14:textId="77777777" w:rsidR="00371A80" w:rsidRPr="00371A80" w:rsidRDefault="00371A80" w:rsidP="00371A80">
      <w:pPr>
        <w:pStyle w:val="4"/>
        <w:widowControl/>
        <w:numPr>
          <w:ilvl w:val="0"/>
          <w:numId w:val="25"/>
        </w:numPr>
        <w:spacing w:line="360" w:lineRule="auto"/>
        <w:rPr>
          <w:rFonts w:ascii="Times New Roman" w:hAnsi="Times New Roman" w:hint="default"/>
        </w:rPr>
      </w:pPr>
      <w:r w:rsidRPr="00371A80">
        <w:rPr>
          <w:rStyle w:val="a9"/>
          <w:rFonts w:ascii="Times New Roman" w:hAnsi="Times New Roman" w:hint="default"/>
        </w:rPr>
        <w:t>Precision:</w:t>
      </w:r>
      <w:r w:rsidRPr="00371A80">
        <w:rPr>
          <w:rFonts w:ascii="Times New Roman" w:hAnsi="Times New Roman" w:hint="default"/>
        </w:rPr>
        <w:t xml:space="preserve"> </w:t>
      </w:r>
      <w:r w:rsidRPr="00371A80">
        <w:rPr>
          <w:rFonts w:ascii="Times New Roman" w:hAnsi="Times New Roman" w:hint="default"/>
          <w:b w:val="0"/>
          <w:bCs w:val="0"/>
        </w:rPr>
        <w:t>Degree of exactness; depends on the instrument and reproducibility. (More significant digits = greater precision)</w:t>
      </w:r>
    </w:p>
    <w:p w14:paraId="26CFDC38" w14:textId="77777777" w:rsidR="00371A80" w:rsidRPr="00371A80" w:rsidRDefault="00371A80" w:rsidP="00371A80">
      <w:pPr>
        <w:pStyle w:val="4"/>
        <w:widowControl/>
        <w:numPr>
          <w:ilvl w:val="0"/>
          <w:numId w:val="25"/>
        </w:numPr>
        <w:spacing w:line="360" w:lineRule="auto"/>
        <w:rPr>
          <w:rFonts w:ascii="Times New Roman" w:hAnsi="Times New Roman" w:hint="default"/>
        </w:rPr>
      </w:pPr>
      <w:r w:rsidRPr="00371A80">
        <w:rPr>
          <w:rStyle w:val="a9"/>
          <w:rFonts w:ascii="Times New Roman" w:hAnsi="Times New Roman" w:hint="default"/>
        </w:rPr>
        <w:t>Accuracy:</w:t>
      </w:r>
      <w:r w:rsidRPr="00371A80">
        <w:rPr>
          <w:rFonts w:ascii="Times New Roman" w:hAnsi="Times New Roman" w:hint="default"/>
        </w:rPr>
        <w:t xml:space="preserve"> </w:t>
      </w:r>
      <w:r w:rsidRPr="00371A80">
        <w:rPr>
          <w:rFonts w:ascii="Times New Roman" w:hAnsi="Times New Roman" w:hint="default"/>
          <w:b w:val="0"/>
          <w:bCs w:val="0"/>
        </w:rPr>
        <w:t>Agreement with the true or standard value.</w:t>
      </w:r>
    </w:p>
    <w:p w14:paraId="0F4027CA" w14:textId="77777777" w:rsidR="00371A80" w:rsidRPr="00371A80" w:rsidRDefault="00371A80" w:rsidP="00371A80">
      <w:pPr>
        <w:pStyle w:val="4"/>
        <w:widowControl/>
        <w:numPr>
          <w:ilvl w:val="1"/>
          <w:numId w:val="25"/>
        </w:numPr>
        <w:spacing w:line="360" w:lineRule="auto"/>
        <w:rPr>
          <w:rFonts w:ascii="Times New Roman" w:hAnsi="Times New Roman" w:hint="default"/>
        </w:rPr>
      </w:pPr>
      <w:r w:rsidRPr="00371A80">
        <w:rPr>
          <w:rFonts w:ascii="Times New Roman" w:hAnsi="Times New Roman" w:hint="default"/>
          <w:b w:val="0"/>
          <w:bCs w:val="0"/>
        </w:rPr>
        <w:t xml:space="preserve">Checked using </w:t>
      </w:r>
      <w:r w:rsidRPr="00371A80">
        <w:rPr>
          <w:rStyle w:val="a9"/>
          <w:rFonts w:ascii="Times New Roman" w:hAnsi="Times New Roman" w:hint="default"/>
          <w:b/>
          <w:bCs w:val="0"/>
        </w:rPr>
        <w:t>two-point calibration.</w:t>
      </w:r>
    </w:p>
    <w:p w14:paraId="2B4322E3" w14:textId="77777777" w:rsidR="00371A80" w:rsidRPr="00371A80" w:rsidRDefault="00371A80" w:rsidP="00371A80">
      <w:pPr>
        <w:pStyle w:val="4"/>
        <w:widowControl/>
        <w:numPr>
          <w:ilvl w:val="0"/>
          <w:numId w:val="21"/>
        </w:numPr>
        <w:spacing w:line="360" w:lineRule="auto"/>
        <w:rPr>
          <w:rFonts w:ascii="Times New Roman" w:hAnsi="Times New Roman" w:hint="default"/>
        </w:rPr>
      </w:pPr>
      <w:r w:rsidRPr="00371A80">
        <w:rPr>
          <w:rStyle w:val="a9"/>
          <w:rFonts w:ascii="Times New Roman" w:hAnsi="Times New Roman" w:hint="default"/>
        </w:rPr>
        <w:t>Techniques for Accurate Measurement</w:t>
      </w:r>
    </w:p>
    <w:p w14:paraId="499E2246" w14:textId="77777777" w:rsidR="00371A80" w:rsidRPr="00371A80" w:rsidRDefault="00371A80" w:rsidP="00371A80">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w:r w:rsidRPr="00371A80">
        <w:rPr>
          <w:rStyle w:val="a9"/>
        </w:rPr>
        <w:t>Parallax Error:</w:t>
      </w:r>
      <w:r w:rsidRPr="00371A80">
        <w:t xml:space="preserve"> Avoid by positioning the eye directly above the scale for reading.</w:t>
      </w:r>
    </w:p>
    <w:p w14:paraId="5295C007" w14:textId="77777777" w:rsidR="00371A80" w:rsidRPr="00371A80" w:rsidRDefault="00371A80" w:rsidP="00371A80">
      <w:pPr>
        <w:pStyle w:val="3"/>
        <w:widowControl/>
        <w:spacing w:line="360" w:lineRule="auto"/>
        <w:rPr>
          <w:rFonts w:ascii="Times New Roman" w:hAnsi="Times New Roman" w:hint="default"/>
          <w:sz w:val="24"/>
          <w:szCs w:val="24"/>
        </w:rPr>
      </w:pPr>
      <w:r w:rsidRPr="00371A80">
        <w:rPr>
          <w:rStyle w:val="a9"/>
          <w:rFonts w:ascii="Times New Roman" w:hAnsi="Times New Roman" w:hint="default"/>
          <w:sz w:val="24"/>
          <w:szCs w:val="24"/>
        </w:rPr>
        <w:t>Check Your Understanding</w:t>
      </w:r>
    </w:p>
    <w:p w14:paraId="55F4BC43" w14:textId="77777777" w:rsidR="00371A80" w:rsidRPr="00371A80" w:rsidRDefault="00371A80" w:rsidP="00371A80">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w:r w:rsidRPr="00371A80">
        <w:t xml:space="preserve">Compare </w:t>
      </w:r>
      <m:oMath>
        <m:r>
          <m:rPr>
            <m:sty m:val="p"/>
          </m:rPr>
          <w:rPr>
            <w:rFonts w:ascii="Cambria Math" w:hAnsi="Cambria Math"/>
            <w:lang w:eastAsia="zh-CN"/>
          </w:rPr>
          <m:t>(12.4</m:t>
        </m:r>
        <m:r>
          <m:rPr>
            <m:sty m:val="p"/>
          </m:rPr>
          <w:rPr>
            <w:rFonts w:ascii="Cambria Math" w:hAnsi="Cambria Math"/>
          </w:rPr>
          <m:t>±</m:t>
        </m:r>
        <m:r>
          <m:rPr>
            <m:sty m:val="p"/>
          </m:rPr>
          <w:rPr>
            <w:rFonts w:ascii="Cambria Math" w:hAnsi="Cambria Math"/>
            <w:lang w:eastAsia="zh-CN"/>
          </w:rPr>
          <m:t>0.3</m:t>
        </m:r>
        <m:r>
          <m:rPr>
            <m:sty m:val="p"/>
          </m:rPr>
          <w:rPr>
            <w:rFonts w:ascii="Cambria Math" w:hAnsi="Cambria Math"/>
            <w:kern w:val="2"/>
            <w:lang w:eastAsia="zh-CN"/>
          </w:rPr>
          <m:t>)m</m:t>
        </m:r>
      </m:oMath>
      <w:r w:rsidRPr="00371A80">
        <w:rPr>
          <w:kern w:val="2"/>
          <w:lang w:eastAsia="zh-CN"/>
        </w:rPr>
        <w:t xml:space="preserve"> and </w:t>
      </w:r>
      <m:oMath>
        <m:r>
          <m:rPr>
            <m:sty m:val="p"/>
          </m:rPr>
          <w:rPr>
            <w:rFonts w:ascii="Cambria Math" w:hAnsi="Cambria Math"/>
            <w:lang w:eastAsia="zh-CN"/>
          </w:rPr>
          <m:t>(12.6</m:t>
        </m:r>
        <m:r>
          <m:rPr>
            <m:sty m:val="p"/>
          </m:rPr>
          <w:rPr>
            <w:rFonts w:ascii="Cambria Math" w:hAnsi="Cambria Math"/>
          </w:rPr>
          <m:t>±</m:t>
        </m:r>
        <m:r>
          <m:rPr>
            <m:sty m:val="p"/>
          </m:rPr>
          <w:rPr>
            <w:rFonts w:ascii="Cambria Math" w:hAnsi="Cambria Math"/>
            <w:lang w:eastAsia="zh-CN"/>
          </w:rPr>
          <m:t>0.2</m:t>
        </m:r>
        <m:r>
          <m:rPr>
            <m:sty m:val="p"/>
          </m:rPr>
          <w:rPr>
            <w:rFonts w:ascii="Cambria Math" w:hAnsi="Cambria Math"/>
            <w:kern w:val="2"/>
            <w:lang w:eastAsia="zh-CN"/>
          </w:rPr>
          <m:t>)m</m:t>
        </m:r>
      </m:oMath>
      <w:r w:rsidRPr="00371A80">
        <w:t>. Are they in agreement?</w:t>
      </w:r>
    </w:p>
    <w:p w14:paraId="28E72983" w14:textId="77777777" w:rsidR="00371A80" w:rsidRPr="00371A80" w:rsidRDefault="00371A80" w:rsidP="00371A80">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line="360" w:lineRule="auto"/>
        <w:jc w:val="both"/>
      </w:pPr>
      <w:r w:rsidRPr="00371A80">
        <w:t>What is the difference between precision and accuracy?</w:t>
      </w:r>
    </w:p>
    <w:p w14:paraId="3560EF9E" w14:textId="77777777" w:rsidR="00E16F53" w:rsidRPr="00371A80" w:rsidRDefault="00E16F53">
      <w:pPr>
        <w:pStyle w:val="Body"/>
        <w:rPr>
          <w:rFonts w:ascii="Times New Roman" w:hAnsi="Times New Roman" w:cs="Times New Roman"/>
          <w:sz w:val="24"/>
          <w:szCs w:val="24"/>
        </w:rPr>
      </w:pPr>
    </w:p>
    <w:sectPr w:rsidR="00E16F53" w:rsidRPr="00371A80">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933A4" w14:textId="77777777" w:rsidR="006D4193" w:rsidRDefault="006D4193">
      <w:r>
        <w:separator/>
      </w:r>
    </w:p>
  </w:endnote>
  <w:endnote w:type="continuationSeparator" w:id="0">
    <w:p w14:paraId="42FFB678" w14:textId="77777777" w:rsidR="006D4193" w:rsidRDefault="006D4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203" w:usb1="288F0000" w:usb2="00000016" w:usb3="00000000" w:csb0="00040001" w:csb1="00000000"/>
  </w:font>
  <w:font w:name="Helvetica Neue">
    <w:altName w:val="Arial"/>
    <w:charset w:val="00"/>
    <w:family w:val="roman"/>
    <w:pitch w:val="default"/>
  </w:font>
  <w:font w:name="Helvetica Neue Medium">
    <w:altName w:val="Arial"/>
    <w:charset w:val="00"/>
    <w:family w:val="roman"/>
    <w:pitch w:val="default"/>
  </w:font>
  <w:font w:name="PSL Ornanong Pro">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2C1FB" w14:textId="77777777" w:rsidR="00FB40A5" w:rsidRDefault="00FB40A5">
    <w:pPr>
      <w:pStyle w:val="HeaderFooter"/>
      <w:tabs>
        <w:tab w:val="clear" w:pos="9020"/>
        <w:tab w:val="center" w:pos="4819"/>
        <w:tab w:val="right" w:pos="9638"/>
      </w:tabs>
    </w:pPr>
  </w:p>
  <w:p w14:paraId="078FB3C8" w14:textId="56845F92" w:rsidR="00FB40A5" w:rsidRDefault="00FB40A5">
    <w:pPr>
      <w:pStyle w:val="HeaderFooter"/>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31320" w14:textId="77777777" w:rsidR="006D4193" w:rsidRDefault="006D4193">
      <w:r>
        <w:separator/>
      </w:r>
    </w:p>
  </w:footnote>
  <w:footnote w:type="continuationSeparator" w:id="0">
    <w:p w14:paraId="2C2CEEC9" w14:textId="77777777" w:rsidR="006D4193" w:rsidRDefault="006D41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A40001C"/>
    <w:multiLevelType w:val="singleLevel"/>
    <w:tmpl w:val="8A40001C"/>
    <w:lvl w:ilvl="0">
      <w:start w:val="1"/>
      <w:numFmt w:val="decimal"/>
      <w:lvlText w:val="%1."/>
      <w:lvlJc w:val="left"/>
      <w:pPr>
        <w:ind w:left="425" w:hanging="425"/>
      </w:pPr>
      <w:rPr>
        <w:rFonts w:hint="default"/>
      </w:rPr>
    </w:lvl>
  </w:abstractNum>
  <w:abstractNum w:abstractNumId="1" w15:restartNumberingAfterBreak="0">
    <w:nsid w:val="9B34EBA8"/>
    <w:multiLevelType w:val="multilevel"/>
    <w:tmpl w:val="9B34EBA8"/>
    <w:lvl w:ilvl="0">
      <w:start w:val="1"/>
      <w:numFmt w:val="bullet"/>
      <w:lvlText w:val=""/>
      <w:lvlJc w:val="left"/>
      <w:pPr>
        <w:tabs>
          <w:tab w:val="left" w:pos="42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2" w15:restartNumberingAfterBreak="0">
    <w:nsid w:val="9F464C2F"/>
    <w:multiLevelType w:val="multilevel"/>
    <w:tmpl w:val="9F464C2F"/>
    <w:lvl w:ilvl="0">
      <w:start w:val="1"/>
      <w:numFmt w:val="bullet"/>
      <w:lvlText w:val=""/>
      <w:lvlJc w:val="left"/>
      <w:pPr>
        <w:tabs>
          <w:tab w:val="left" w:pos="42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3" w15:restartNumberingAfterBreak="0">
    <w:nsid w:val="A725C33D"/>
    <w:multiLevelType w:val="multilevel"/>
    <w:tmpl w:val="A725C33D"/>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ABE772CB"/>
    <w:multiLevelType w:val="singleLevel"/>
    <w:tmpl w:val="ABE772CB"/>
    <w:lvl w:ilvl="0">
      <w:start w:val="1"/>
      <w:numFmt w:val="decimal"/>
      <w:suff w:val="space"/>
      <w:lvlText w:val="%1."/>
      <w:lvlJc w:val="left"/>
    </w:lvl>
  </w:abstractNum>
  <w:abstractNum w:abstractNumId="5" w15:restartNumberingAfterBreak="0">
    <w:nsid w:val="B4B33233"/>
    <w:multiLevelType w:val="singleLevel"/>
    <w:tmpl w:val="B4B33233"/>
    <w:lvl w:ilvl="0">
      <w:start w:val="1"/>
      <w:numFmt w:val="decimal"/>
      <w:suff w:val="space"/>
      <w:lvlText w:val="%1."/>
      <w:lvlJc w:val="left"/>
    </w:lvl>
  </w:abstractNum>
  <w:abstractNum w:abstractNumId="6" w15:restartNumberingAfterBreak="0">
    <w:nsid w:val="C65003D6"/>
    <w:multiLevelType w:val="multilevel"/>
    <w:tmpl w:val="C65003D6"/>
    <w:lvl w:ilvl="0">
      <w:start w:val="1"/>
      <w:numFmt w:val="bullet"/>
      <w:lvlText w:val=""/>
      <w:lvlJc w:val="left"/>
      <w:pPr>
        <w:tabs>
          <w:tab w:val="left" w:pos="42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7" w15:restartNumberingAfterBreak="0">
    <w:nsid w:val="C73D6D26"/>
    <w:multiLevelType w:val="multilevel"/>
    <w:tmpl w:val="C73D6D26"/>
    <w:lvl w:ilvl="0">
      <w:start w:val="1"/>
      <w:numFmt w:val="bullet"/>
      <w:lvlText w:val=""/>
      <w:lvlJc w:val="left"/>
      <w:pPr>
        <w:tabs>
          <w:tab w:val="left" w:pos="42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8" w15:restartNumberingAfterBreak="0">
    <w:nsid w:val="CA479A08"/>
    <w:multiLevelType w:val="multilevel"/>
    <w:tmpl w:val="CA479A08"/>
    <w:lvl w:ilvl="0">
      <w:start w:val="1"/>
      <w:numFmt w:val="bullet"/>
      <w:lvlText w:val=""/>
      <w:lvlJc w:val="left"/>
      <w:pPr>
        <w:tabs>
          <w:tab w:val="left" w:pos="840"/>
        </w:tabs>
        <w:ind w:left="1260" w:hanging="420"/>
      </w:pPr>
      <w:rPr>
        <w:rFonts w:ascii="Wingdings" w:hAnsi="Wingdings" w:hint="default"/>
      </w:rPr>
    </w:lvl>
    <w:lvl w:ilvl="1">
      <w:start w:val="1"/>
      <w:numFmt w:val="bullet"/>
      <w:lvlText w:val=""/>
      <w:lvlJc w:val="left"/>
      <w:pPr>
        <w:tabs>
          <w:tab w:val="left" w:pos="840"/>
        </w:tabs>
        <w:ind w:left="1680" w:hanging="420"/>
      </w:pPr>
      <w:rPr>
        <w:rFonts w:ascii="Wingdings" w:hAnsi="Wingdings" w:hint="default"/>
      </w:rPr>
    </w:lvl>
    <w:lvl w:ilvl="2">
      <w:start w:val="1"/>
      <w:numFmt w:val="bullet"/>
      <w:lvlText w:val=""/>
      <w:lvlJc w:val="left"/>
      <w:pPr>
        <w:tabs>
          <w:tab w:val="left" w:pos="1260"/>
        </w:tabs>
        <w:ind w:left="2100" w:hanging="420"/>
      </w:pPr>
      <w:rPr>
        <w:rFonts w:ascii="Wingdings" w:hAnsi="Wingdings" w:hint="default"/>
      </w:rPr>
    </w:lvl>
    <w:lvl w:ilvl="3">
      <w:start w:val="1"/>
      <w:numFmt w:val="bullet"/>
      <w:lvlText w:val=""/>
      <w:lvlJc w:val="left"/>
      <w:pPr>
        <w:tabs>
          <w:tab w:val="left" w:pos="1680"/>
        </w:tabs>
        <w:ind w:left="2520" w:hanging="420"/>
      </w:pPr>
      <w:rPr>
        <w:rFonts w:ascii="Wingdings" w:hAnsi="Wingdings" w:hint="default"/>
      </w:rPr>
    </w:lvl>
    <w:lvl w:ilvl="4">
      <w:start w:val="1"/>
      <w:numFmt w:val="bullet"/>
      <w:lvlText w:val=""/>
      <w:lvlJc w:val="left"/>
      <w:pPr>
        <w:tabs>
          <w:tab w:val="left" w:pos="2100"/>
        </w:tabs>
        <w:ind w:left="2940" w:hanging="420"/>
      </w:pPr>
      <w:rPr>
        <w:rFonts w:ascii="Wingdings" w:hAnsi="Wingdings" w:hint="default"/>
      </w:rPr>
    </w:lvl>
    <w:lvl w:ilvl="5">
      <w:start w:val="1"/>
      <w:numFmt w:val="bullet"/>
      <w:lvlText w:val=""/>
      <w:lvlJc w:val="left"/>
      <w:pPr>
        <w:tabs>
          <w:tab w:val="left" w:pos="2520"/>
        </w:tabs>
        <w:ind w:left="3360" w:hanging="420"/>
      </w:pPr>
      <w:rPr>
        <w:rFonts w:ascii="Wingdings" w:hAnsi="Wingdings" w:hint="default"/>
      </w:rPr>
    </w:lvl>
    <w:lvl w:ilvl="6">
      <w:start w:val="1"/>
      <w:numFmt w:val="bullet"/>
      <w:lvlText w:val=""/>
      <w:lvlJc w:val="left"/>
      <w:pPr>
        <w:tabs>
          <w:tab w:val="left" w:pos="2940"/>
        </w:tabs>
        <w:ind w:left="3780" w:hanging="420"/>
      </w:pPr>
      <w:rPr>
        <w:rFonts w:ascii="Wingdings" w:hAnsi="Wingdings" w:hint="default"/>
      </w:rPr>
    </w:lvl>
    <w:lvl w:ilvl="7">
      <w:start w:val="1"/>
      <w:numFmt w:val="bullet"/>
      <w:lvlText w:val=""/>
      <w:lvlJc w:val="left"/>
      <w:pPr>
        <w:tabs>
          <w:tab w:val="left" w:pos="3360"/>
        </w:tabs>
        <w:ind w:left="4200" w:hanging="420"/>
      </w:pPr>
      <w:rPr>
        <w:rFonts w:ascii="Wingdings" w:hAnsi="Wingdings" w:hint="default"/>
      </w:rPr>
    </w:lvl>
    <w:lvl w:ilvl="8">
      <w:start w:val="1"/>
      <w:numFmt w:val="bullet"/>
      <w:lvlText w:val=""/>
      <w:lvlJc w:val="left"/>
      <w:pPr>
        <w:tabs>
          <w:tab w:val="left" w:pos="3780"/>
        </w:tabs>
        <w:ind w:left="4620" w:hanging="420"/>
      </w:pPr>
      <w:rPr>
        <w:rFonts w:ascii="Wingdings" w:hAnsi="Wingdings" w:hint="default"/>
      </w:rPr>
    </w:lvl>
  </w:abstractNum>
  <w:abstractNum w:abstractNumId="9" w15:restartNumberingAfterBreak="0">
    <w:nsid w:val="E01F17B2"/>
    <w:multiLevelType w:val="singleLevel"/>
    <w:tmpl w:val="E01F17B2"/>
    <w:lvl w:ilvl="0">
      <w:start w:val="1"/>
      <w:numFmt w:val="bullet"/>
      <w:lvlText w:val=""/>
      <w:lvlJc w:val="left"/>
      <w:pPr>
        <w:tabs>
          <w:tab w:val="left" w:pos="420"/>
        </w:tabs>
        <w:ind w:left="840" w:hanging="420"/>
      </w:pPr>
      <w:rPr>
        <w:rFonts w:ascii="Wingdings" w:hAnsi="Wingdings" w:hint="default"/>
      </w:rPr>
    </w:lvl>
  </w:abstractNum>
  <w:abstractNum w:abstractNumId="10" w15:restartNumberingAfterBreak="0">
    <w:nsid w:val="E1E96F42"/>
    <w:multiLevelType w:val="singleLevel"/>
    <w:tmpl w:val="E1E96F42"/>
    <w:lvl w:ilvl="0">
      <w:start w:val="1"/>
      <w:numFmt w:val="decimal"/>
      <w:lvlText w:val="%1."/>
      <w:lvlJc w:val="left"/>
      <w:pPr>
        <w:ind w:left="425" w:hanging="425"/>
      </w:pPr>
      <w:rPr>
        <w:rFonts w:hint="default"/>
      </w:rPr>
    </w:lvl>
  </w:abstractNum>
  <w:abstractNum w:abstractNumId="11" w15:restartNumberingAfterBreak="0">
    <w:nsid w:val="F6058DBE"/>
    <w:multiLevelType w:val="multilevel"/>
    <w:tmpl w:val="F6058DBE"/>
    <w:lvl w:ilvl="0">
      <w:start w:val="1"/>
      <w:numFmt w:val="bullet"/>
      <w:lvlText w:val=""/>
      <w:lvlJc w:val="left"/>
      <w:pPr>
        <w:tabs>
          <w:tab w:val="left" w:pos="42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2" w15:restartNumberingAfterBreak="0">
    <w:nsid w:val="F9E6821C"/>
    <w:multiLevelType w:val="singleLevel"/>
    <w:tmpl w:val="F9E6821C"/>
    <w:lvl w:ilvl="0">
      <w:start w:val="1"/>
      <w:numFmt w:val="decimal"/>
      <w:suff w:val="space"/>
      <w:lvlText w:val="%1."/>
      <w:lvlJc w:val="left"/>
    </w:lvl>
  </w:abstractNum>
  <w:abstractNum w:abstractNumId="13" w15:restartNumberingAfterBreak="0">
    <w:nsid w:val="09BF4387"/>
    <w:multiLevelType w:val="singleLevel"/>
    <w:tmpl w:val="09BF4387"/>
    <w:lvl w:ilvl="0">
      <w:start w:val="4"/>
      <w:numFmt w:val="decimal"/>
      <w:suff w:val="space"/>
      <w:lvlText w:val="%1."/>
      <w:lvlJc w:val="left"/>
    </w:lvl>
  </w:abstractNum>
  <w:abstractNum w:abstractNumId="14" w15:restartNumberingAfterBreak="0">
    <w:nsid w:val="11EFC0AB"/>
    <w:multiLevelType w:val="singleLevel"/>
    <w:tmpl w:val="11EFC0AB"/>
    <w:lvl w:ilvl="0">
      <w:start w:val="1"/>
      <w:numFmt w:val="decimal"/>
      <w:suff w:val="space"/>
      <w:lvlText w:val="%1."/>
      <w:lvlJc w:val="left"/>
    </w:lvl>
  </w:abstractNum>
  <w:abstractNum w:abstractNumId="15" w15:restartNumberingAfterBreak="0">
    <w:nsid w:val="1B7DC79D"/>
    <w:multiLevelType w:val="multilevel"/>
    <w:tmpl w:val="1B7DC79D"/>
    <w:lvl w:ilvl="0">
      <w:start w:val="1"/>
      <w:numFmt w:val="bullet"/>
      <w:lvlText w:val=""/>
      <w:lvlJc w:val="left"/>
      <w:pPr>
        <w:tabs>
          <w:tab w:val="left" w:pos="42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6" w15:restartNumberingAfterBreak="0">
    <w:nsid w:val="2610612D"/>
    <w:multiLevelType w:val="multilevel"/>
    <w:tmpl w:val="2610612D"/>
    <w:lvl w:ilvl="0">
      <w:start w:val="1"/>
      <w:numFmt w:val="bullet"/>
      <w:lvlText w:val=""/>
      <w:lvlJc w:val="left"/>
      <w:pPr>
        <w:tabs>
          <w:tab w:val="left" w:pos="840"/>
        </w:tabs>
        <w:ind w:left="1260" w:hanging="420"/>
      </w:pPr>
      <w:rPr>
        <w:rFonts w:ascii="Wingdings" w:hAnsi="Wingdings" w:hint="default"/>
      </w:rPr>
    </w:lvl>
    <w:lvl w:ilvl="1">
      <w:start w:val="1"/>
      <w:numFmt w:val="bullet"/>
      <w:lvlText w:val=""/>
      <w:lvlJc w:val="left"/>
      <w:pPr>
        <w:tabs>
          <w:tab w:val="left" w:pos="840"/>
        </w:tabs>
        <w:ind w:left="1680" w:hanging="420"/>
      </w:pPr>
      <w:rPr>
        <w:rFonts w:ascii="Wingdings" w:hAnsi="Wingdings" w:hint="default"/>
      </w:rPr>
    </w:lvl>
    <w:lvl w:ilvl="2">
      <w:start w:val="1"/>
      <w:numFmt w:val="bullet"/>
      <w:lvlText w:val=""/>
      <w:lvlJc w:val="left"/>
      <w:pPr>
        <w:tabs>
          <w:tab w:val="left" w:pos="1260"/>
        </w:tabs>
        <w:ind w:left="2100" w:hanging="420"/>
      </w:pPr>
      <w:rPr>
        <w:rFonts w:ascii="Wingdings" w:hAnsi="Wingdings" w:hint="default"/>
      </w:rPr>
    </w:lvl>
    <w:lvl w:ilvl="3">
      <w:start w:val="1"/>
      <w:numFmt w:val="bullet"/>
      <w:lvlText w:val=""/>
      <w:lvlJc w:val="left"/>
      <w:pPr>
        <w:tabs>
          <w:tab w:val="left" w:pos="1680"/>
        </w:tabs>
        <w:ind w:left="2520" w:hanging="420"/>
      </w:pPr>
      <w:rPr>
        <w:rFonts w:ascii="Wingdings" w:hAnsi="Wingdings" w:hint="default"/>
      </w:rPr>
    </w:lvl>
    <w:lvl w:ilvl="4">
      <w:start w:val="1"/>
      <w:numFmt w:val="bullet"/>
      <w:lvlText w:val=""/>
      <w:lvlJc w:val="left"/>
      <w:pPr>
        <w:tabs>
          <w:tab w:val="left" w:pos="2100"/>
        </w:tabs>
        <w:ind w:left="2940" w:hanging="420"/>
      </w:pPr>
      <w:rPr>
        <w:rFonts w:ascii="Wingdings" w:hAnsi="Wingdings" w:hint="default"/>
      </w:rPr>
    </w:lvl>
    <w:lvl w:ilvl="5">
      <w:start w:val="1"/>
      <w:numFmt w:val="bullet"/>
      <w:lvlText w:val=""/>
      <w:lvlJc w:val="left"/>
      <w:pPr>
        <w:tabs>
          <w:tab w:val="left" w:pos="2520"/>
        </w:tabs>
        <w:ind w:left="3360" w:hanging="420"/>
      </w:pPr>
      <w:rPr>
        <w:rFonts w:ascii="Wingdings" w:hAnsi="Wingdings" w:hint="default"/>
      </w:rPr>
    </w:lvl>
    <w:lvl w:ilvl="6">
      <w:start w:val="1"/>
      <w:numFmt w:val="bullet"/>
      <w:lvlText w:val=""/>
      <w:lvlJc w:val="left"/>
      <w:pPr>
        <w:tabs>
          <w:tab w:val="left" w:pos="2940"/>
        </w:tabs>
        <w:ind w:left="3780" w:hanging="420"/>
      </w:pPr>
      <w:rPr>
        <w:rFonts w:ascii="Wingdings" w:hAnsi="Wingdings" w:hint="default"/>
      </w:rPr>
    </w:lvl>
    <w:lvl w:ilvl="7">
      <w:start w:val="1"/>
      <w:numFmt w:val="bullet"/>
      <w:lvlText w:val=""/>
      <w:lvlJc w:val="left"/>
      <w:pPr>
        <w:tabs>
          <w:tab w:val="left" w:pos="3360"/>
        </w:tabs>
        <w:ind w:left="4200" w:hanging="420"/>
      </w:pPr>
      <w:rPr>
        <w:rFonts w:ascii="Wingdings" w:hAnsi="Wingdings" w:hint="default"/>
      </w:rPr>
    </w:lvl>
    <w:lvl w:ilvl="8">
      <w:start w:val="1"/>
      <w:numFmt w:val="bullet"/>
      <w:lvlText w:val=""/>
      <w:lvlJc w:val="left"/>
      <w:pPr>
        <w:tabs>
          <w:tab w:val="left" w:pos="3780"/>
        </w:tabs>
        <w:ind w:left="4620" w:hanging="420"/>
      </w:pPr>
      <w:rPr>
        <w:rFonts w:ascii="Wingdings" w:hAnsi="Wingdings" w:hint="default"/>
      </w:rPr>
    </w:lvl>
  </w:abstractNum>
  <w:abstractNum w:abstractNumId="17" w15:restartNumberingAfterBreak="0">
    <w:nsid w:val="26BD5363"/>
    <w:multiLevelType w:val="multilevel"/>
    <w:tmpl w:val="26BD5363"/>
    <w:lvl w:ilvl="0">
      <w:start w:val="1"/>
      <w:numFmt w:val="bullet"/>
      <w:lvlText w:val=""/>
      <w:lvlJc w:val="left"/>
      <w:pPr>
        <w:tabs>
          <w:tab w:val="left" w:pos="840"/>
        </w:tabs>
        <w:ind w:left="1260" w:hanging="420"/>
      </w:pPr>
      <w:rPr>
        <w:rFonts w:ascii="Wingdings" w:hAnsi="Wingdings" w:hint="default"/>
      </w:rPr>
    </w:lvl>
    <w:lvl w:ilvl="1">
      <w:start w:val="1"/>
      <w:numFmt w:val="bullet"/>
      <w:lvlText w:val=""/>
      <w:lvlJc w:val="left"/>
      <w:pPr>
        <w:tabs>
          <w:tab w:val="left" w:pos="1260"/>
        </w:tabs>
        <w:ind w:left="1680" w:hanging="420"/>
      </w:pPr>
      <w:rPr>
        <w:rFonts w:ascii="Wingdings" w:hAnsi="Wingdings" w:hint="default"/>
      </w:rPr>
    </w:lvl>
    <w:lvl w:ilvl="2">
      <w:start w:val="1"/>
      <w:numFmt w:val="bullet"/>
      <w:lvlText w:val=""/>
      <w:lvlJc w:val="left"/>
      <w:pPr>
        <w:tabs>
          <w:tab w:val="left" w:pos="1680"/>
        </w:tabs>
        <w:ind w:left="2100" w:hanging="420"/>
      </w:pPr>
      <w:rPr>
        <w:rFonts w:ascii="Wingdings" w:hAnsi="Wingdings" w:hint="default"/>
      </w:rPr>
    </w:lvl>
    <w:lvl w:ilvl="3">
      <w:start w:val="1"/>
      <w:numFmt w:val="bullet"/>
      <w:lvlText w:val=""/>
      <w:lvlJc w:val="left"/>
      <w:pPr>
        <w:tabs>
          <w:tab w:val="left" w:pos="2100"/>
        </w:tabs>
        <w:ind w:left="2520" w:hanging="420"/>
      </w:pPr>
      <w:rPr>
        <w:rFonts w:ascii="Wingdings" w:hAnsi="Wingdings" w:hint="default"/>
      </w:rPr>
    </w:lvl>
    <w:lvl w:ilvl="4">
      <w:start w:val="1"/>
      <w:numFmt w:val="bullet"/>
      <w:lvlText w:val=""/>
      <w:lvlJc w:val="left"/>
      <w:pPr>
        <w:tabs>
          <w:tab w:val="left" w:pos="2520"/>
        </w:tabs>
        <w:ind w:left="2940" w:hanging="420"/>
      </w:pPr>
      <w:rPr>
        <w:rFonts w:ascii="Wingdings" w:hAnsi="Wingdings" w:hint="default"/>
      </w:rPr>
    </w:lvl>
    <w:lvl w:ilvl="5">
      <w:start w:val="1"/>
      <w:numFmt w:val="bullet"/>
      <w:lvlText w:val=""/>
      <w:lvlJc w:val="left"/>
      <w:pPr>
        <w:tabs>
          <w:tab w:val="left" w:pos="2940"/>
        </w:tabs>
        <w:ind w:left="3360" w:hanging="420"/>
      </w:pPr>
      <w:rPr>
        <w:rFonts w:ascii="Wingdings" w:hAnsi="Wingdings" w:hint="default"/>
      </w:rPr>
    </w:lvl>
    <w:lvl w:ilvl="6">
      <w:start w:val="1"/>
      <w:numFmt w:val="bullet"/>
      <w:lvlText w:val=""/>
      <w:lvlJc w:val="left"/>
      <w:pPr>
        <w:tabs>
          <w:tab w:val="left" w:pos="3360"/>
        </w:tabs>
        <w:ind w:left="3780" w:hanging="420"/>
      </w:pPr>
      <w:rPr>
        <w:rFonts w:ascii="Wingdings" w:hAnsi="Wingdings" w:hint="default"/>
      </w:rPr>
    </w:lvl>
    <w:lvl w:ilvl="7">
      <w:start w:val="1"/>
      <w:numFmt w:val="bullet"/>
      <w:lvlText w:val=""/>
      <w:lvlJc w:val="left"/>
      <w:pPr>
        <w:tabs>
          <w:tab w:val="left" w:pos="3780"/>
        </w:tabs>
        <w:ind w:left="4200" w:hanging="420"/>
      </w:pPr>
      <w:rPr>
        <w:rFonts w:ascii="Wingdings" w:hAnsi="Wingdings" w:hint="default"/>
      </w:rPr>
    </w:lvl>
    <w:lvl w:ilvl="8">
      <w:start w:val="1"/>
      <w:numFmt w:val="bullet"/>
      <w:lvlText w:val=""/>
      <w:lvlJc w:val="left"/>
      <w:pPr>
        <w:tabs>
          <w:tab w:val="left" w:pos="4200"/>
        </w:tabs>
        <w:ind w:left="4620" w:hanging="420"/>
      </w:pPr>
      <w:rPr>
        <w:rFonts w:ascii="Wingdings" w:hAnsi="Wingdings" w:hint="default"/>
      </w:rPr>
    </w:lvl>
  </w:abstractNum>
  <w:abstractNum w:abstractNumId="18" w15:restartNumberingAfterBreak="0">
    <w:nsid w:val="4143776F"/>
    <w:multiLevelType w:val="multilevel"/>
    <w:tmpl w:val="4143776F"/>
    <w:lvl w:ilvl="0">
      <w:start w:val="1"/>
      <w:numFmt w:val="bullet"/>
      <w:lvlText w:val=""/>
      <w:lvlJc w:val="left"/>
      <w:pPr>
        <w:tabs>
          <w:tab w:val="left" w:pos="42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9" w15:restartNumberingAfterBreak="0">
    <w:nsid w:val="457C542C"/>
    <w:multiLevelType w:val="multilevel"/>
    <w:tmpl w:val="457C542C"/>
    <w:lvl w:ilvl="0">
      <w:start w:val="1"/>
      <w:numFmt w:val="bullet"/>
      <w:lvlText w:val=""/>
      <w:lvlJc w:val="left"/>
      <w:pPr>
        <w:tabs>
          <w:tab w:val="left" w:pos="42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20" w15:restartNumberingAfterBreak="0">
    <w:nsid w:val="4BB761DA"/>
    <w:multiLevelType w:val="singleLevel"/>
    <w:tmpl w:val="4BB761DA"/>
    <w:lvl w:ilvl="0">
      <w:start w:val="1"/>
      <w:numFmt w:val="bullet"/>
      <w:lvlText w:val=""/>
      <w:lvlJc w:val="left"/>
      <w:pPr>
        <w:tabs>
          <w:tab w:val="left" w:pos="420"/>
        </w:tabs>
        <w:ind w:left="840" w:hanging="420"/>
      </w:pPr>
      <w:rPr>
        <w:rFonts w:ascii="Wingdings" w:hAnsi="Wingdings" w:hint="default"/>
      </w:rPr>
    </w:lvl>
  </w:abstractNum>
  <w:abstractNum w:abstractNumId="21" w15:restartNumberingAfterBreak="0">
    <w:nsid w:val="4D4B21A5"/>
    <w:multiLevelType w:val="multilevel"/>
    <w:tmpl w:val="4D4B21A5"/>
    <w:lvl w:ilvl="0">
      <w:start w:val="1"/>
      <w:numFmt w:val="bullet"/>
      <w:lvlText w:val=""/>
      <w:lvlJc w:val="left"/>
      <w:pPr>
        <w:tabs>
          <w:tab w:val="left" w:pos="42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22" w15:restartNumberingAfterBreak="0">
    <w:nsid w:val="5E0BCCCC"/>
    <w:multiLevelType w:val="singleLevel"/>
    <w:tmpl w:val="5E0BCCCC"/>
    <w:lvl w:ilvl="0">
      <w:start w:val="1"/>
      <w:numFmt w:val="decimalEnclosedCircleChinese"/>
      <w:suff w:val="nothing"/>
      <w:lvlText w:val="%1　"/>
      <w:lvlJc w:val="left"/>
      <w:pPr>
        <w:ind w:left="840" w:firstLine="400"/>
      </w:pPr>
      <w:rPr>
        <w:rFonts w:hint="eastAsia"/>
      </w:rPr>
    </w:lvl>
  </w:abstractNum>
  <w:abstractNum w:abstractNumId="23" w15:restartNumberingAfterBreak="0">
    <w:nsid w:val="655B5066"/>
    <w:multiLevelType w:val="multilevel"/>
    <w:tmpl w:val="655B5066"/>
    <w:lvl w:ilvl="0">
      <w:start w:val="1"/>
      <w:numFmt w:val="bullet"/>
      <w:lvlText w:val=""/>
      <w:lvlJc w:val="left"/>
      <w:pPr>
        <w:tabs>
          <w:tab w:val="left" w:pos="42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24" w15:restartNumberingAfterBreak="0">
    <w:nsid w:val="66EC0E00"/>
    <w:multiLevelType w:val="singleLevel"/>
    <w:tmpl w:val="66EC0E00"/>
    <w:lvl w:ilvl="0">
      <w:start w:val="1"/>
      <w:numFmt w:val="decimal"/>
      <w:suff w:val="space"/>
      <w:lvlText w:val="%1."/>
      <w:lvlJc w:val="left"/>
    </w:lvl>
  </w:abstractNum>
  <w:abstractNum w:abstractNumId="25" w15:restartNumberingAfterBreak="0">
    <w:nsid w:val="7B6C3F42"/>
    <w:multiLevelType w:val="multilevel"/>
    <w:tmpl w:val="7B6C3F42"/>
    <w:lvl w:ilvl="0">
      <w:start w:val="1"/>
      <w:numFmt w:val="bullet"/>
      <w:lvlText w:val=""/>
      <w:lvlJc w:val="left"/>
      <w:pPr>
        <w:tabs>
          <w:tab w:val="left" w:pos="42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26" w15:restartNumberingAfterBreak="0">
    <w:nsid w:val="7C7827B2"/>
    <w:multiLevelType w:val="multilevel"/>
    <w:tmpl w:val="7C7827B2"/>
    <w:lvl w:ilvl="0">
      <w:start w:val="1"/>
      <w:numFmt w:val="bullet"/>
      <w:lvlText w:val=""/>
      <w:lvlJc w:val="left"/>
      <w:pPr>
        <w:tabs>
          <w:tab w:val="left" w:pos="42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num w:numId="1" w16cid:durableId="1377201288">
    <w:abstractNumId w:val="0"/>
  </w:num>
  <w:num w:numId="2" w16cid:durableId="2041544521">
    <w:abstractNumId w:val="10"/>
  </w:num>
  <w:num w:numId="3" w16cid:durableId="2090036501">
    <w:abstractNumId w:val="1"/>
  </w:num>
  <w:num w:numId="4" w16cid:durableId="1460756917">
    <w:abstractNumId w:val="25"/>
  </w:num>
  <w:num w:numId="5" w16cid:durableId="1723795431">
    <w:abstractNumId w:val="3"/>
  </w:num>
  <w:num w:numId="6" w16cid:durableId="2068917877">
    <w:abstractNumId w:val="17"/>
  </w:num>
  <w:num w:numId="7" w16cid:durableId="1137377933">
    <w:abstractNumId w:val="8"/>
  </w:num>
  <w:num w:numId="8" w16cid:durableId="1891573944">
    <w:abstractNumId w:val="13"/>
  </w:num>
  <w:num w:numId="9" w16cid:durableId="178667540">
    <w:abstractNumId w:val="21"/>
  </w:num>
  <w:num w:numId="10" w16cid:durableId="1261910796">
    <w:abstractNumId w:val="12"/>
  </w:num>
  <w:num w:numId="11" w16cid:durableId="927229422">
    <w:abstractNumId w:val="24"/>
  </w:num>
  <w:num w:numId="12" w16cid:durableId="536115381">
    <w:abstractNumId w:val="23"/>
  </w:num>
  <w:num w:numId="13" w16cid:durableId="1994067435">
    <w:abstractNumId w:val="7"/>
  </w:num>
  <w:num w:numId="14" w16cid:durableId="1551189693">
    <w:abstractNumId w:val="19"/>
  </w:num>
  <w:num w:numId="15" w16cid:durableId="2117014449">
    <w:abstractNumId w:val="22"/>
  </w:num>
  <w:num w:numId="16" w16cid:durableId="687948187">
    <w:abstractNumId w:val="16"/>
  </w:num>
  <w:num w:numId="17" w16cid:durableId="1057557826">
    <w:abstractNumId w:val="15"/>
  </w:num>
  <w:num w:numId="18" w16cid:durableId="1124156407">
    <w:abstractNumId w:val="6"/>
  </w:num>
  <w:num w:numId="19" w16cid:durableId="1206287484">
    <w:abstractNumId w:val="11"/>
  </w:num>
  <w:num w:numId="20" w16cid:durableId="733822997">
    <w:abstractNumId w:val="14"/>
  </w:num>
  <w:num w:numId="21" w16cid:durableId="348534344">
    <w:abstractNumId w:val="5"/>
  </w:num>
  <w:num w:numId="22" w16cid:durableId="884489590">
    <w:abstractNumId w:val="2"/>
  </w:num>
  <w:num w:numId="23" w16cid:durableId="1704208630">
    <w:abstractNumId w:val="26"/>
  </w:num>
  <w:num w:numId="24" w16cid:durableId="816607734">
    <w:abstractNumId w:val="20"/>
  </w:num>
  <w:num w:numId="25" w16cid:durableId="66922741">
    <w:abstractNumId w:val="18"/>
  </w:num>
  <w:num w:numId="26" w16cid:durableId="1483280189">
    <w:abstractNumId w:val="9"/>
  </w:num>
  <w:num w:numId="27" w16cid:durableId="20377342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371A80"/>
    <w:rsid w:val="004D1DCC"/>
    <w:rsid w:val="00640570"/>
    <w:rsid w:val="006D4193"/>
    <w:rsid w:val="0070737F"/>
    <w:rsid w:val="00722875"/>
    <w:rsid w:val="00974671"/>
    <w:rsid w:val="009A0C12"/>
    <w:rsid w:val="00AC2913"/>
    <w:rsid w:val="00B76192"/>
    <w:rsid w:val="00C00178"/>
    <w:rsid w:val="00D00DFB"/>
    <w:rsid w:val="00E16F53"/>
    <w:rsid w:val="00EB695B"/>
    <w:rsid w:val="00FB40A5"/>
    <w:rsid w:val="00FE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3">
    <w:name w:val="heading 3"/>
    <w:basedOn w:val="a"/>
    <w:next w:val="a"/>
    <w:link w:val="30"/>
    <w:semiHidden/>
    <w:unhideWhenUsed/>
    <w:qFormat/>
    <w:rsid w:val="00371A80"/>
    <w:pPr>
      <w:widowControl w:val="0"/>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outlineLvl w:val="2"/>
    </w:pPr>
    <w:rPr>
      <w:rFonts w:ascii="宋体" w:eastAsia="宋体" w:hAnsi="宋体" w:hint="eastAsia"/>
      <w:b/>
      <w:bCs/>
      <w:sz w:val="27"/>
      <w:szCs w:val="27"/>
      <w:bdr w:val="none" w:sz="0" w:space="0" w:color="auto"/>
      <w:lang w:eastAsia="zh-CN"/>
    </w:rPr>
  </w:style>
  <w:style w:type="paragraph" w:styleId="4">
    <w:name w:val="heading 4"/>
    <w:basedOn w:val="a"/>
    <w:next w:val="a"/>
    <w:link w:val="40"/>
    <w:semiHidden/>
    <w:unhideWhenUsed/>
    <w:qFormat/>
    <w:rsid w:val="00371A80"/>
    <w:pPr>
      <w:widowControl w:val="0"/>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outlineLvl w:val="3"/>
    </w:pPr>
    <w:rPr>
      <w:rFonts w:ascii="宋体" w:eastAsia="宋体" w:hAnsi="宋体" w:hint="eastAsia"/>
      <w:b/>
      <w:bCs/>
      <w:bdr w:val="none" w:sz="0" w:space="0" w:color="auto"/>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 w:type="character" w:customStyle="1" w:styleId="30">
    <w:name w:val="标题 3 字符"/>
    <w:basedOn w:val="a0"/>
    <w:link w:val="3"/>
    <w:semiHidden/>
    <w:rsid w:val="00371A80"/>
    <w:rPr>
      <w:rFonts w:ascii="宋体" w:eastAsia="宋体" w:hAnsi="宋体"/>
      <w:b/>
      <w:bCs/>
      <w:sz w:val="27"/>
      <w:szCs w:val="27"/>
      <w:bdr w:val="none" w:sz="0" w:space="0" w:color="auto"/>
    </w:rPr>
  </w:style>
  <w:style w:type="character" w:customStyle="1" w:styleId="40">
    <w:name w:val="标题 4 字符"/>
    <w:basedOn w:val="a0"/>
    <w:link w:val="4"/>
    <w:semiHidden/>
    <w:rsid w:val="00371A80"/>
    <w:rPr>
      <w:rFonts w:ascii="宋体" w:eastAsia="宋体" w:hAnsi="宋体"/>
      <w:b/>
      <w:bCs/>
      <w:sz w:val="24"/>
      <w:szCs w:val="24"/>
      <w:bdr w:val="none" w:sz="0" w:space="0" w:color="auto"/>
    </w:rPr>
  </w:style>
  <w:style w:type="paragraph" w:styleId="a8">
    <w:name w:val="Normal (Web)"/>
    <w:basedOn w:val="a"/>
    <w:qFormat/>
    <w:rsid w:val="00371A80"/>
    <w:pPr>
      <w:widowControl w:val="0"/>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pPr>
    <w:rPr>
      <w:rFonts w:asciiTheme="minorHAnsi" w:eastAsiaTheme="minorEastAsia" w:hAnsiTheme="minorHAnsi"/>
      <w:bdr w:val="none" w:sz="0" w:space="0" w:color="auto"/>
      <w:lang w:eastAsia="zh-CN"/>
    </w:rPr>
  </w:style>
  <w:style w:type="character" w:styleId="a9">
    <w:name w:val="Strong"/>
    <w:basedOn w:val="a0"/>
    <w:qFormat/>
    <w:rsid w:val="00371A80"/>
    <w:rPr>
      <w:b/>
    </w:rPr>
  </w:style>
  <w:style w:type="character" w:styleId="aa">
    <w:name w:val="FollowedHyperlink"/>
    <w:basedOn w:val="a0"/>
    <w:rsid w:val="00371A8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748</Words>
  <Characters>4269</Characters>
  <Application>Microsoft Office Word</Application>
  <DocSecurity>0</DocSecurity>
  <Lines>35</Lines>
  <Paragraphs>10</Paragraphs>
  <ScaleCrop>false</ScaleCrop>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Pete C</cp:lastModifiedBy>
  <cp:revision>6</cp:revision>
  <dcterms:created xsi:type="dcterms:W3CDTF">2024-11-09T13:33:00Z</dcterms:created>
  <dcterms:modified xsi:type="dcterms:W3CDTF">2024-12-07T04:38:00Z</dcterms:modified>
</cp:coreProperties>
</file>