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72287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7BAD23D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E5037E">
                              <w:rPr>
                                <w:rStyle w:val="White"/>
                                <w:rFonts w:ascii="Times New Roman" w:hAnsi="Times New Roman" w:cs="Times New Roman" w:hint="eastAsia"/>
                                <w:b/>
                                <w:bCs/>
                                <w:sz w:val="30"/>
                                <w:szCs w:val="30"/>
                              </w:rPr>
                              <w:t>ENGLISH</w:t>
                            </w:r>
                            <w:r w:rsidR="00E5037E">
                              <w:rPr>
                                <w:rStyle w:val="White"/>
                                <w:rFonts w:ascii="Times New Roman" w:hAnsi="Times New Roman" w:cs="Times New Roman"/>
                                <w:b/>
                                <w:bCs/>
                                <w:sz w:val="30"/>
                                <w:szCs w:val="30"/>
                              </w:rPr>
                              <w:t xml:space="preserve"> H</w:t>
                            </w:r>
                            <w:r w:rsidRPr="00640570">
                              <w:rPr>
                                <w:rStyle w:val="White"/>
                                <w:rFonts w:ascii="Times New Roman" w:hAnsi="Times New Roman" w:cs="Times New Roman"/>
                                <w:b/>
                                <w:bCs/>
                                <w:sz w:val="30"/>
                                <w:szCs w:val="30"/>
                              </w:rPr>
                              <w:t xml:space="preserve"> STUDY GUIDE ISSUE </w:t>
                            </w:r>
                            <w:r w:rsidR="00DC4349">
                              <w:rPr>
                                <w:rStyle w:val="White"/>
                                <w:rFonts w:ascii="Times New Roman" w:hAnsi="Times New Roman" w:cs="Times New Roman"/>
                                <w:b/>
                                <w:bCs/>
                                <w:sz w:val="30"/>
                                <w:szCs w:val="30"/>
                              </w:rPr>
                              <w:t>8</w:t>
                            </w:r>
                          </w:p>
                          <w:p w14:paraId="50596D2F" w14:textId="626E5FF3"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E5037E">
                              <w:rPr>
                                <w:rStyle w:val="White"/>
                                <w:rFonts w:ascii="Times New Roman" w:hAnsi="Times New Roman" w:cs="Times New Roman"/>
                                <w:b/>
                                <w:bCs/>
                                <w:sz w:val="30"/>
                                <w:szCs w:val="30"/>
                              </w:rPr>
                              <w:t>Indy Yu</w:t>
                            </w:r>
                            <w:r w:rsidR="00A7464C">
                              <w:rPr>
                                <w:rStyle w:val="White"/>
                                <w:rFonts w:ascii="Times New Roman" w:hAnsi="Times New Roman" w:cs="Times New Roman"/>
                                <w:b/>
                                <w:bCs/>
                                <w:sz w:val="30"/>
                                <w:szCs w:val="30"/>
                              </w:rPr>
                              <w:t xml:space="preserve">, Edited by </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" fillcolor="#20446f" stroked="f" strokeweight="1pt">
                <v:stroke miterlimit="4"/>
                <v:textbox inset="4pt,4pt,4pt,4pt">
                  <w:txbxContent>
                    <w:p w14:paraId="4D097B0B" w14:textId="7BAD23D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E5037E">
                        <w:rPr>
                          <w:rStyle w:val="White"/>
                          <w:rFonts w:ascii="Times New Roman" w:hAnsi="Times New Roman" w:cs="Times New Roman" w:hint="eastAsia"/>
                          <w:b/>
                          <w:bCs/>
                          <w:sz w:val="30"/>
                          <w:szCs w:val="30"/>
                        </w:rPr>
                        <w:t>ENGLISH</w:t>
                      </w:r>
                      <w:r w:rsidR="00E5037E">
                        <w:rPr>
                          <w:rStyle w:val="White"/>
                          <w:rFonts w:ascii="Times New Roman" w:hAnsi="Times New Roman" w:cs="Times New Roman"/>
                          <w:b/>
                          <w:bCs/>
                          <w:sz w:val="30"/>
                          <w:szCs w:val="30"/>
                        </w:rPr>
                        <w:t xml:space="preserve"> H</w:t>
                      </w:r>
                      <w:r w:rsidRPr="00640570">
                        <w:rPr>
                          <w:rStyle w:val="White"/>
                          <w:rFonts w:ascii="Times New Roman" w:hAnsi="Times New Roman" w:cs="Times New Roman"/>
                          <w:b/>
                          <w:bCs/>
                          <w:sz w:val="30"/>
                          <w:szCs w:val="30"/>
                        </w:rPr>
                        <w:t xml:space="preserve"> STUDY GUIDE ISSUE </w:t>
                      </w:r>
                      <w:r w:rsidR="00DC4349">
                        <w:rPr>
                          <w:rStyle w:val="White"/>
                          <w:rFonts w:ascii="Times New Roman" w:hAnsi="Times New Roman" w:cs="Times New Roman"/>
                          <w:b/>
                          <w:bCs/>
                          <w:sz w:val="30"/>
                          <w:szCs w:val="30"/>
                        </w:rPr>
                        <w:t>8</w:t>
                      </w:r>
                    </w:p>
                    <w:p w14:paraId="50596D2F" w14:textId="626E5FF3"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E5037E">
                        <w:rPr>
                          <w:rStyle w:val="White"/>
                          <w:rFonts w:ascii="Times New Roman" w:hAnsi="Times New Roman" w:cs="Times New Roman"/>
                          <w:b/>
                          <w:bCs/>
                          <w:sz w:val="30"/>
                          <w:szCs w:val="30"/>
                        </w:rPr>
                        <w:t>Indy Yu</w:t>
                      </w:r>
                      <w:r w:rsidR="00A7464C">
                        <w:rPr>
                          <w:rStyle w:val="White"/>
                          <w:rFonts w:ascii="Times New Roman" w:hAnsi="Times New Roman" w:cs="Times New Roman"/>
                          <w:b/>
                          <w:bCs/>
                          <w:sz w:val="30"/>
                          <w:szCs w:val="30"/>
                        </w:rPr>
                        <w:t xml:space="preserve">, Edited by </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36A25759" w14:textId="0CFDD2D1" w:rsidR="00E5037E" w:rsidRPr="00E5037E" w:rsidRDefault="00E5037E" w:rsidP="009D4ECE">
      <w:pPr>
        <w:pStyle w:val="a9"/>
        <w:rPr>
          <w:rFonts w:ascii="TimesNewRomanPSMT" w:hAnsi="TimesNewRomanPSMT" w:hint="eastAsia"/>
          <w:b/>
          <w:sz w:val="30"/>
          <w:szCs w:val="30"/>
        </w:rPr>
      </w:pPr>
      <w:r w:rsidRPr="00E5037E">
        <w:rPr>
          <w:rFonts w:ascii="TimesNewRomanPSMT" w:hAnsi="TimesNewRomanPSMT"/>
          <w:b/>
          <w:sz w:val="30"/>
          <w:szCs w:val="30"/>
        </w:rPr>
        <w:t>Guide Template in analyzing Graphic novels:</w:t>
      </w:r>
    </w:p>
    <w:p w14:paraId="446943CE" w14:textId="5F39B117" w:rsidR="00E5037E" w:rsidRPr="00E5037E" w:rsidRDefault="00E5037E" w:rsidP="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宋体"/>
          <w:bCs/>
          <w:color w:val="000000"/>
          <w:bdr w:val="none" w:sz="0" w:space="0" w:color="auto"/>
          <w:lang w:eastAsia="zh-CN"/>
        </w:rPr>
      </w:pPr>
      <w:r w:rsidRPr="00E5037E">
        <w:rPr>
          <w:rFonts w:eastAsia="宋体"/>
          <w:b/>
          <w:bCs/>
          <w:color w:val="000000"/>
          <w:bdr w:val="none" w:sz="0" w:space="0" w:color="auto"/>
          <w:lang w:eastAsia="zh-CN"/>
        </w:rPr>
        <w:t>Color</w:t>
      </w:r>
      <w:r w:rsidRPr="00E5037E">
        <w:rPr>
          <w:rFonts w:eastAsia="宋体" w:hint="eastAsia"/>
          <w:b/>
          <w:bCs/>
          <w:color w:val="000000"/>
          <w:bdr w:val="none" w:sz="0" w:space="0" w:color="auto"/>
          <w:lang w:eastAsia="zh-CN"/>
        </w:rPr>
        <w:t>:</w:t>
      </w:r>
      <w:r w:rsidRPr="00E5037E">
        <w:rPr>
          <w:rFonts w:eastAsia="宋体"/>
          <w:bCs/>
          <w:color w:val="000000"/>
          <w:bdr w:val="none" w:sz="0" w:space="0" w:color="auto"/>
          <w:lang w:eastAsia="zh-CN"/>
        </w:rPr>
        <w:t xml:space="preserve"> </w:t>
      </w:r>
      <w:r w:rsidRPr="00E5037E">
        <w:rPr>
          <w:rFonts w:eastAsia="宋体"/>
          <w:color w:val="000000"/>
          <w:bdr w:val="none" w:sz="0" w:space="0" w:color="auto"/>
          <w:lang w:eastAsia="zh-CN"/>
        </w:rPr>
        <w:t>Look at how color (or its absence) is used in the comic.</w:t>
      </w:r>
    </w:p>
    <w:p w14:paraId="63F074F0" w14:textId="77777777" w:rsidR="00E5037E" w:rsidRPr="00E5037E" w:rsidRDefault="00E5037E" w:rsidP="00E5037E">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What’s the color palette (e.g., bright, dark, black and white)?</w:t>
      </w:r>
    </w:p>
    <w:p w14:paraId="1AC2FE8C" w14:textId="77777777" w:rsidR="00E5037E" w:rsidRPr="00E5037E" w:rsidRDefault="00E5037E" w:rsidP="00E5037E">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How does color set the mood or tone?</w:t>
      </w:r>
    </w:p>
    <w:p w14:paraId="45ABEECA" w14:textId="77777777" w:rsidR="00E5037E" w:rsidRPr="00E5037E" w:rsidRDefault="00E5037E" w:rsidP="00E5037E">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Are there symbolic colors (e.g., red for anger)?</w:t>
      </w:r>
    </w:p>
    <w:p w14:paraId="6FF4A27B" w14:textId="77777777" w:rsidR="00E5037E" w:rsidRPr="00E5037E" w:rsidRDefault="00E5037E" w:rsidP="00E5037E">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Does color highlight specific details?</w:t>
      </w:r>
    </w:p>
    <w:p w14:paraId="0C4A017A" w14:textId="46211BD1" w:rsidR="00E5037E" w:rsidRPr="00E5037E" w:rsidRDefault="00E5037E" w:rsidP="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宋体" w:hint="eastAsia"/>
          <w:bCs/>
          <w:color w:val="000000"/>
          <w:bdr w:val="none" w:sz="0" w:space="0" w:color="auto"/>
          <w:lang w:eastAsia="zh-CN"/>
        </w:rPr>
      </w:pPr>
      <w:r w:rsidRPr="00E5037E">
        <w:rPr>
          <w:rFonts w:eastAsia="宋体"/>
          <w:b/>
          <w:bCs/>
          <w:color w:val="000000"/>
          <w:bdr w:val="none" w:sz="0" w:space="0" w:color="auto"/>
          <w:lang w:eastAsia="zh-CN"/>
        </w:rPr>
        <w:t>Panels</w:t>
      </w:r>
      <w:r w:rsidRPr="00E5037E">
        <w:rPr>
          <w:rFonts w:eastAsia="宋体"/>
          <w:b/>
          <w:bCs/>
          <w:color w:val="000000"/>
          <w:bdr w:val="none" w:sz="0" w:space="0" w:color="auto"/>
          <w:lang w:eastAsia="zh-CN"/>
        </w:rPr>
        <w:t>:</w:t>
      </w:r>
      <w:r w:rsidRPr="00E5037E">
        <w:rPr>
          <w:rFonts w:eastAsia="宋体"/>
          <w:bCs/>
          <w:color w:val="000000"/>
          <w:bdr w:val="none" w:sz="0" w:space="0" w:color="auto"/>
          <w:lang w:eastAsia="zh-CN"/>
        </w:rPr>
        <w:t xml:space="preserve"> </w:t>
      </w:r>
      <w:r w:rsidRPr="00E5037E">
        <w:rPr>
          <w:rFonts w:eastAsia="宋体"/>
          <w:color w:val="000000"/>
          <w:bdr w:val="none" w:sz="0" w:space="0" w:color="auto"/>
          <w:lang w:eastAsia="zh-CN"/>
        </w:rPr>
        <w:t>Examine the arrangement and design of panels.</w:t>
      </w:r>
    </w:p>
    <w:p w14:paraId="0E276371" w14:textId="77777777" w:rsidR="00E5037E" w:rsidRPr="00E5037E" w:rsidRDefault="00E5037E" w:rsidP="00E5037E">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What’s the panel layout (e.g., grid, random)?</w:t>
      </w:r>
    </w:p>
    <w:p w14:paraId="181E97CC" w14:textId="77777777" w:rsidR="00E5037E" w:rsidRPr="00E5037E" w:rsidRDefault="00E5037E" w:rsidP="00E5037E">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Does the layout stay consistent or change? Why?</w:t>
      </w:r>
    </w:p>
    <w:p w14:paraId="68B228B6" w14:textId="77777777" w:rsidR="00E5037E" w:rsidRPr="00E5037E" w:rsidRDefault="00E5037E" w:rsidP="00E5037E">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How do panels affect the story’s pace?</w:t>
      </w:r>
    </w:p>
    <w:p w14:paraId="15D0CE23" w14:textId="384F9198" w:rsidR="00E5037E" w:rsidRPr="00E5037E" w:rsidRDefault="00E5037E" w:rsidP="00E5037E">
      <w:pPr>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How do spaces between panels (gut</w:t>
      </w:r>
      <w:r w:rsidRPr="00E5037E">
        <w:rPr>
          <w:rFonts w:eastAsia="宋体"/>
          <w:color w:val="000000"/>
          <w:bdr w:val="none" w:sz="0" w:space="0" w:color="auto"/>
          <w:lang w:eastAsia="zh-CN"/>
        </w:rPr>
        <w:t>ters) affect the story</w:t>
      </w:r>
      <w:r w:rsidRPr="00E5037E">
        <w:rPr>
          <w:rFonts w:eastAsia="宋体"/>
          <w:color w:val="000000"/>
          <w:bdr w:val="none" w:sz="0" w:space="0" w:color="auto"/>
          <w:lang w:eastAsia="zh-CN"/>
        </w:rPr>
        <w:t>?</w:t>
      </w:r>
    </w:p>
    <w:p w14:paraId="14987C78" w14:textId="49B3C8BA" w:rsidR="00E5037E" w:rsidRPr="00E5037E" w:rsidRDefault="00E5037E" w:rsidP="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宋体"/>
          <w:bCs/>
          <w:color w:val="000000"/>
          <w:bdr w:val="none" w:sz="0" w:space="0" w:color="auto"/>
          <w:lang w:eastAsia="zh-CN"/>
        </w:rPr>
      </w:pPr>
      <w:r w:rsidRPr="00E5037E">
        <w:rPr>
          <w:rFonts w:eastAsia="宋体"/>
          <w:b/>
          <w:bCs/>
          <w:color w:val="000000"/>
          <w:bdr w:val="none" w:sz="0" w:space="0" w:color="auto"/>
          <w:lang w:eastAsia="zh-CN"/>
        </w:rPr>
        <w:t>Art Style</w:t>
      </w:r>
      <w:r w:rsidRPr="00E5037E">
        <w:rPr>
          <w:rFonts w:eastAsia="宋体"/>
          <w:b/>
          <w:bCs/>
          <w:color w:val="000000"/>
          <w:bdr w:val="none" w:sz="0" w:space="0" w:color="auto"/>
          <w:lang w:eastAsia="zh-CN"/>
        </w:rPr>
        <w:t xml:space="preserve">: </w:t>
      </w:r>
      <w:r w:rsidRPr="00E5037E">
        <w:rPr>
          <w:rFonts w:eastAsia="宋体"/>
          <w:color w:val="000000"/>
          <w:bdr w:val="none" w:sz="0" w:space="0" w:color="auto"/>
          <w:lang w:eastAsia="zh-CN"/>
        </w:rPr>
        <w:t>Analyze the visual style and techniques.</w:t>
      </w:r>
    </w:p>
    <w:p w14:paraId="4723CB52" w14:textId="5F91485D" w:rsidR="00E5037E" w:rsidRPr="00E5037E" w:rsidRDefault="00E5037E" w:rsidP="00E5037E">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Is the style realistic, cartoonish, or something else?</w:t>
      </w:r>
    </w:p>
    <w:p w14:paraId="433BF356" w14:textId="77777777" w:rsidR="00E5037E" w:rsidRPr="00E5037E" w:rsidRDefault="00E5037E" w:rsidP="00E5037E">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What’s notable about lines, shading, or textures?</w:t>
      </w:r>
    </w:p>
    <w:p w14:paraId="44E64D36" w14:textId="71C2CC9E" w:rsidR="00E5037E" w:rsidRPr="00E5037E" w:rsidRDefault="00E5037E" w:rsidP="00E5037E">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hint="eastAsia"/>
          <w:color w:val="000000"/>
          <w:bdr w:val="none" w:sz="0" w:space="0" w:color="auto"/>
          <w:lang w:eastAsia="zh-CN"/>
        </w:rPr>
      </w:pPr>
      <w:r w:rsidRPr="00E5037E">
        <w:rPr>
          <w:rFonts w:eastAsia="宋体"/>
          <w:color w:val="000000"/>
          <w:bdr w:val="none" w:sz="0" w:space="0" w:color="auto"/>
          <w:lang w:eastAsia="zh-CN"/>
        </w:rPr>
        <w:t>How does the style fit the story?</w:t>
      </w:r>
    </w:p>
    <w:p w14:paraId="25934DF7" w14:textId="5930C5DA" w:rsidR="00E5037E" w:rsidRPr="00E5037E" w:rsidRDefault="00E5037E" w:rsidP="00E5037E">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Are there standout visual features?</w:t>
      </w:r>
    </w:p>
    <w:p w14:paraId="3F233129" w14:textId="7B2A4941" w:rsidR="00E5037E" w:rsidRPr="00E5037E" w:rsidRDefault="00E5037E" w:rsidP="00E5037E">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hint="eastAsia"/>
          <w:color w:val="000000"/>
          <w:bdr w:val="none" w:sz="0" w:space="0" w:color="auto"/>
          <w:lang w:eastAsia="zh-CN"/>
        </w:rPr>
      </w:pPr>
      <w:r w:rsidRPr="00E5037E">
        <w:rPr>
          <w:rFonts w:eastAsia="宋体"/>
          <w:color w:val="000000"/>
          <w:bdr w:val="none" w:sz="0" w:space="0" w:color="auto"/>
          <w:lang w:eastAsia="zh-CN"/>
        </w:rPr>
        <w:t>Combining all of the above, h</w:t>
      </w:r>
      <w:r w:rsidRPr="00E5037E">
        <w:rPr>
          <w:rFonts w:eastAsia="宋体"/>
          <w:color w:val="000000"/>
          <w:bdr w:val="none" w:sz="0" w:space="0" w:color="auto"/>
          <w:lang w:eastAsia="zh-CN"/>
        </w:rPr>
        <w:t>ow does this style convey the theme?</w:t>
      </w:r>
    </w:p>
    <w:p w14:paraId="54F11577" w14:textId="64703217" w:rsidR="00E5037E" w:rsidRPr="00E5037E" w:rsidRDefault="00E5037E" w:rsidP="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宋体" w:hint="eastAsia"/>
          <w:bCs/>
          <w:color w:val="000000"/>
          <w:bdr w:val="none" w:sz="0" w:space="0" w:color="auto"/>
          <w:lang w:eastAsia="zh-CN"/>
        </w:rPr>
      </w:pPr>
      <w:r w:rsidRPr="00E5037E">
        <w:rPr>
          <w:rFonts w:eastAsia="宋体"/>
          <w:b/>
          <w:bCs/>
          <w:color w:val="000000"/>
          <w:bdr w:val="none" w:sz="0" w:space="0" w:color="auto"/>
          <w:lang w:eastAsia="zh-CN"/>
        </w:rPr>
        <w:t>Character Design</w:t>
      </w:r>
      <w:r w:rsidRPr="00E5037E">
        <w:rPr>
          <w:rFonts w:eastAsia="宋体"/>
          <w:b/>
          <w:bCs/>
          <w:color w:val="000000"/>
          <w:bdr w:val="none" w:sz="0" w:space="0" w:color="auto"/>
          <w:lang w:eastAsia="zh-CN"/>
        </w:rPr>
        <w:t>:</w:t>
      </w:r>
      <w:r w:rsidRPr="00E5037E">
        <w:rPr>
          <w:rFonts w:eastAsia="宋体"/>
          <w:bCs/>
          <w:color w:val="000000"/>
          <w:bdr w:val="none" w:sz="0" w:space="0" w:color="auto"/>
          <w:lang w:eastAsia="zh-CN"/>
        </w:rPr>
        <w:t xml:space="preserve"> </w:t>
      </w:r>
      <w:r w:rsidRPr="00E5037E">
        <w:rPr>
          <w:rFonts w:eastAsia="宋体"/>
          <w:color w:val="000000"/>
          <w:bdr w:val="none" w:sz="0" w:space="0" w:color="auto"/>
          <w:lang w:eastAsia="zh-CN"/>
        </w:rPr>
        <w:t>Study how characters look and what that reveals.</w:t>
      </w:r>
    </w:p>
    <w:p w14:paraId="3FD15098" w14:textId="77777777" w:rsidR="00E5037E" w:rsidRPr="00E5037E" w:rsidRDefault="00E5037E" w:rsidP="00E5037E">
      <w:pPr>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How detailed or simple are the designs?</w:t>
      </w:r>
    </w:p>
    <w:p w14:paraId="5C0DB34E" w14:textId="33CD7B6C" w:rsidR="00E5037E" w:rsidRPr="00E5037E" w:rsidRDefault="00E5037E" w:rsidP="00E5037E">
      <w:pPr>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What do clothes or poses say about them?</w:t>
      </w:r>
    </w:p>
    <w:p w14:paraId="6D04A843" w14:textId="09848F81" w:rsidR="00E5037E" w:rsidRPr="00E5037E" w:rsidRDefault="00E5037E" w:rsidP="00E5037E">
      <w:pPr>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hint="eastAsia"/>
          <w:color w:val="000000"/>
          <w:bdr w:val="none" w:sz="0" w:space="0" w:color="auto"/>
          <w:lang w:eastAsia="zh-CN"/>
        </w:rPr>
        <w:t>W</w:t>
      </w:r>
      <w:r w:rsidRPr="00E5037E">
        <w:rPr>
          <w:rFonts w:eastAsia="宋体"/>
          <w:color w:val="000000"/>
          <w:bdr w:val="none" w:sz="0" w:space="0" w:color="auto"/>
          <w:lang w:eastAsia="zh-CN"/>
        </w:rPr>
        <w:t>hat does the facial description say about them?</w:t>
      </w:r>
    </w:p>
    <w:p w14:paraId="14A49A3F" w14:textId="77777777" w:rsidR="00E5037E" w:rsidRPr="00E5037E" w:rsidRDefault="00E5037E" w:rsidP="00E5037E">
      <w:pPr>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How are characters made distinct?</w:t>
      </w:r>
    </w:p>
    <w:p w14:paraId="5B13CEFA" w14:textId="5E84F1EE" w:rsidR="00E5037E" w:rsidRPr="00E5037E" w:rsidRDefault="00E5037E" w:rsidP="00E5037E">
      <w:pPr>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hint="eastAsia"/>
          <w:color w:val="000000"/>
          <w:bdr w:val="none" w:sz="0" w:space="0" w:color="auto"/>
          <w:lang w:eastAsia="zh-CN"/>
        </w:rPr>
      </w:pPr>
      <w:r w:rsidRPr="00E5037E">
        <w:rPr>
          <w:rFonts w:eastAsia="宋体"/>
          <w:color w:val="000000"/>
          <w:bdr w:val="none" w:sz="0" w:space="0" w:color="auto"/>
          <w:lang w:eastAsia="zh-CN"/>
        </w:rPr>
        <w:t>Do designs reflect their roles or traits?</w:t>
      </w:r>
    </w:p>
    <w:p w14:paraId="263F0759" w14:textId="6766FBEC" w:rsidR="00E5037E" w:rsidRPr="00E5037E" w:rsidRDefault="00E5037E" w:rsidP="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宋体"/>
          <w:bCs/>
          <w:color w:val="000000"/>
          <w:bdr w:val="none" w:sz="0" w:space="0" w:color="auto"/>
          <w:lang w:eastAsia="zh-CN"/>
        </w:rPr>
      </w:pPr>
      <w:r w:rsidRPr="00E5037E">
        <w:rPr>
          <w:rFonts w:eastAsia="宋体"/>
          <w:b/>
          <w:bCs/>
          <w:color w:val="000000"/>
          <w:bdr w:val="none" w:sz="0" w:space="0" w:color="auto"/>
          <w:lang w:eastAsia="zh-CN"/>
        </w:rPr>
        <w:t>Text Elements</w:t>
      </w:r>
      <w:r w:rsidRPr="00E5037E">
        <w:rPr>
          <w:rFonts w:eastAsia="宋体" w:hint="eastAsia"/>
          <w:b/>
          <w:bCs/>
          <w:color w:val="000000"/>
          <w:bdr w:val="none" w:sz="0" w:space="0" w:color="auto"/>
          <w:lang w:eastAsia="zh-CN"/>
        </w:rPr>
        <w:t>:</w:t>
      </w:r>
      <w:r w:rsidRPr="00E5037E">
        <w:rPr>
          <w:rFonts w:eastAsia="宋体"/>
          <w:bCs/>
          <w:color w:val="000000"/>
          <w:bdr w:val="none" w:sz="0" w:space="0" w:color="auto"/>
          <w:lang w:eastAsia="zh-CN"/>
        </w:rPr>
        <w:t xml:space="preserve"> </w:t>
      </w:r>
      <w:r w:rsidRPr="00E5037E">
        <w:rPr>
          <w:rFonts w:eastAsia="宋体"/>
          <w:color w:val="000000"/>
          <w:bdr w:val="none" w:sz="0" w:space="0" w:color="auto"/>
          <w:lang w:eastAsia="zh-CN"/>
        </w:rPr>
        <w:t>Analyze dialogue, captions, and sound effects.</w:t>
      </w:r>
    </w:p>
    <w:p w14:paraId="1A25B4CC" w14:textId="77777777" w:rsidR="00E5037E" w:rsidRPr="00E5037E" w:rsidRDefault="00E5037E" w:rsidP="00E5037E">
      <w:pPr>
        <w:numPr>
          <w:ilvl w:val="1"/>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How’s dialogue shown (e.g., bubble shapes, fonts)?</w:t>
      </w:r>
    </w:p>
    <w:p w14:paraId="3395A743" w14:textId="77777777" w:rsidR="00E5037E" w:rsidRPr="00E5037E" w:rsidRDefault="00E5037E" w:rsidP="00E5037E">
      <w:pPr>
        <w:numPr>
          <w:ilvl w:val="1"/>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Are there special text styles (e.g., bold for loud)?</w:t>
      </w:r>
    </w:p>
    <w:p w14:paraId="0F3E952D" w14:textId="77777777" w:rsidR="00E5037E" w:rsidRPr="00E5037E" w:rsidRDefault="00E5037E" w:rsidP="00E5037E">
      <w:pPr>
        <w:numPr>
          <w:ilvl w:val="1"/>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lastRenderedPageBreak/>
        <w:t>What do captions add (e.g., narration, time)?</w:t>
      </w:r>
    </w:p>
    <w:p w14:paraId="6EED9F09" w14:textId="77777777" w:rsidR="00E5037E" w:rsidRPr="00E5037E" w:rsidRDefault="00E5037E" w:rsidP="00E5037E">
      <w:pPr>
        <w:numPr>
          <w:ilvl w:val="1"/>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How do sound effects (e.g., “POW!”) help?</w:t>
      </w:r>
    </w:p>
    <w:p w14:paraId="350507CC" w14:textId="7C2C400B" w:rsidR="00E5037E" w:rsidRPr="00E5037E" w:rsidRDefault="00E5037E" w:rsidP="00E5037E">
      <w:pPr>
        <w:numPr>
          <w:ilvl w:val="1"/>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hint="eastAsia"/>
          <w:color w:val="000000"/>
          <w:bdr w:val="none" w:sz="0" w:space="0" w:color="auto"/>
          <w:lang w:eastAsia="zh-CN"/>
        </w:rPr>
      </w:pPr>
      <w:r w:rsidRPr="00E5037E">
        <w:rPr>
          <w:rFonts w:eastAsia="宋体"/>
          <w:color w:val="000000"/>
          <w:bdr w:val="none" w:sz="0" w:space="0" w:color="auto"/>
          <w:lang w:eastAsia="zh-CN"/>
        </w:rPr>
        <w:t>Do</w:t>
      </w:r>
      <w:r w:rsidRPr="00E5037E">
        <w:rPr>
          <w:rFonts w:eastAsia="宋体"/>
          <w:color w:val="000000"/>
          <w:bdr w:val="none" w:sz="0" w:space="0" w:color="auto"/>
          <w:lang w:eastAsia="zh-CN"/>
        </w:rPr>
        <w:t>es</w:t>
      </w:r>
      <w:r w:rsidRPr="00E5037E">
        <w:rPr>
          <w:rFonts w:eastAsia="宋体"/>
          <w:color w:val="000000"/>
          <w:bdr w:val="none" w:sz="0" w:space="0" w:color="auto"/>
          <w:lang w:eastAsia="zh-CN"/>
        </w:rPr>
        <w:t xml:space="preserve"> </w:t>
      </w:r>
      <w:r w:rsidRPr="00E5037E">
        <w:rPr>
          <w:rFonts w:eastAsia="宋体"/>
          <w:color w:val="000000"/>
          <w:bdr w:val="none" w:sz="0" w:space="0" w:color="auto"/>
          <w:lang w:eastAsia="zh-CN"/>
        </w:rPr>
        <w:t xml:space="preserve">the text style help convey the topic </w:t>
      </w:r>
      <w:r w:rsidRPr="00E5037E">
        <w:rPr>
          <w:rFonts w:eastAsia="宋体"/>
          <w:color w:val="000000"/>
          <w:bdr w:val="none" w:sz="0" w:space="0" w:color="auto"/>
          <w:lang w:eastAsia="zh-CN"/>
        </w:rPr>
        <w:t>well?</w:t>
      </w:r>
    </w:p>
    <w:p w14:paraId="01F2C04D" w14:textId="4807873B" w:rsidR="00E5037E" w:rsidRPr="00E5037E" w:rsidRDefault="00E5037E" w:rsidP="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宋体"/>
          <w:bCs/>
          <w:color w:val="000000"/>
          <w:bdr w:val="none" w:sz="0" w:space="0" w:color="auto"/>
          <w:lang w:eastAsia="zh-CN"/>
        </w:rPr>
      </w:pPr>
      <w:r w:rsidRPr="00E5037E">
        <w:rPr>
          <w:rFonts w:eastAsia="宋体"/>
          <w:b/>
          <w:bCs/>
          <w:color w:val="000000"/>
          <w:bdr w:val="none" w:sz="0" w:space="0" w:color="auto"/>
          <w:lang w:eastAsia="zh-CN"/>
        </w:rPr>
        <w:t>Symbolism and Metaphor</w:t>
      </w:r>
      <w:r w:rsidRPr="00E5037E">
        <w:rPr>
          <w:rFonts w:eastAsia="宋体"/>
          <w:b/>
          <w:bCs/>
          <w:color w:val="000000"/>
          <w:bdr w:val="none" w:sz="0" w:space="0" w:color="auto"/>
          <w:lang w:eastAsia="zh-CN"/>
        </w:rPr>
        <w:t>:</w:t>
      </w:r>
      <w:r w:rsidRPr="00E5037E">
        <w:rPr>
          <w:rFonts w:eastAsia="宋体"/>
          <w:bCs/>
          <w:color w:val="000000"/>
          <w:bdr w:val="none" w:sz="0" w:space="0" w:color="auto"/>
          <w:lang w:eastAsia="zh-CN"/>
        </w:rPr>
        <w:t xml:space="preserve"> </w:t>
      </w:r>
      <w:r w:rsidRPr="00E5037E">
        <w:rPr>
          <w:rFonts w:eastAsia="宋体"/>
          <w:color w:val="000000"/>
          <w:bdr w:val="none" w:sz="0" w:space="0" w:color="auto"/>
          <w:lang w:eastAsia="zh-CN"/>
        </w:rPr>
        <w:t>Spot symbols or metaphors and their purpose.</w:t>
      </w:r>
    </w:p>
    <w:p w14:paraId="0BA372D5" w14:textId="77777777" w:rsidR="00E5037E" w:rsidRPr="00E5037E" w:rsidRDefault="00E5037E" w:rsidP="00E5037E">
      <w:pPr>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Are there repeated images or colors? What do they mean?</w:t>
      </w:r>
    </w:p>
    <w:p w14:paraId="18791F1C" w14:textId="77777777" w:rsidR="00E5037E" w:rsidRPr="00E5037E" w:rsidRDefault="00E5037E" w:rsidP="00E5037E">
      <w:pPr>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How do metaphors tie to the themes?</w:t>
      </w:r>
    </w:p>
    <w:p w14:paraId="79AB44D1" w14:textId="0C7E7359" w:rsidR="00E5037E" w:rsidRPr="00E5037E" w:rsidRDefault="00E5037E" w:rsidP="00E5037E">
      <w:pPr>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 xml:space="preserve">Do panel layouts have symbolic </w:t>
      </w:r>
      <w:r w:rsidRPr="00E5037E">
        <w:rPr>
          <w:rFonts w:eastAsia="宋体"/>
          <w:color w:val="000000"/>
          <w:bdr w:val="none" w:sz="0" w:space="0" w:color="auto"/>
          <w:lang w:eastAsia="zh-CN"/>
        </w:rPr>
        <w:t>roles</w:t>
      </w:r>
      <w:r w:rsidRPr="00E5037E">
        <w:rPr>
          <w:rFonts w:eastAsia="宋体"/>
          <w:color w:val="000000"/>
          <w:bdr w:val="none" w:sz="0" w:space="0" w:color="auto"/>
          <w:lang w:eastAsia="zh-CN"/>
        </w:rPr>
        <w:t>?</w:t>
      </w:r>
    </w:p>
    <w:p w14:paraId="4558C3FB" w14:textId="2D421E57" w:rsidR="00E5037E" w:rsidRDefault="00E5037E" w:rsidP="00E5037E">
      <w:pPr>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color w:val="000000"/>
          <w:bdr w:val="none" w:sz="0" w:space="0" w:color="auto"/>
          <w:lang w:eastAsia="zh-CN"/>
        </w:rPr>
      </w:pPr>
      <w:r w:rsidRPr="00E5037E">
        <w:rPr>
          <w:rFonts w:eastAsia="宋体"/>
          <w:color w:val="000000"/>
          <w:bdr w:val="none" w:sz="0" w:space="0" w:color="auto"/>
          <w:lang w:eastAsia="zh-CN"/>
        </w:rPr>
        <w:t>What’s the bigger message</w:t>
      </w:r>
      <w:r w:rsidRPr="00E5037E">
        <w:rPr>
          <w:rFonts w:eastAsia="宋体"/>
          <w:color w:val="000000"/>
          <w:bdr w:val="none" w:sz="0" w:space="0" w:color="auto"/>
          <w:lang w:eastAsia="zh-CN"/>
        </w:rPr>
        <w:t xml:space="preserve"> they want to convey</w:t>
      </w:r>
      <w:r w:rsidRPr="00E5037E">
        <w:rPr>
          <w:rFonts w:eastAsia="宋体"/>
          <w:color w:val="000000"/>
          <w:bdr w:val="none" w:sz="0" w:space="0" w:color="auto"/>
          <w:lang w:eastAsia="zh-CN"/>
        </w:rPr>
        <w:t>?</w:t>
      </w:r>
    </w:p>
    <w:p w14:paraId="5C92B224" w14:textId="6414DD97" w:rsidR="00E5037E" w:rsidRDefault="00E5037E" w:rsidP="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b/>
          <w:color w:val="000000"/>
          <w:sz w:val="30"/>
          <w:szCs w:val="30"/>
          <w:bdr w:val="none" w:sz="0" w:space="0" w:color="auto"/>
          <w:lang w:eastAsia="zh-CN"/>
        </w:rPr>
      </w:pPr>
      <w:r w:rsidRPr="00E5037E">
        <w:rPr>
          <w:rFonts w:eastAsia="宋体" w:hint="eastAsia"/>
          <w:b/>
          <w:color w:val="000000"/>
          <w:sz w:val="30"/>
          <w:szCs w:val="30"/>
          <w:bdr w:val="none" w:sz="0" w:space="0" w:color="auto"/>
          <w:lang w:eastAsia="zh-CN"/>
        </w:rPr>
        <w:t>E</w:t>
      </w:r>
      <w:r w:rsidRPr="00E5037E">
        <w:rPr>
          <w:rFonts w:eastAsia="宋体"/>
          <w:b/>
          <w:color w:val="000000"/>
          <w:sz w:val="30"/>
          <w:szCs w:val="30"/>
          <w:bdr w:val="none" w:sz="0" w:space="0" w:color="auto"/>
          <w:lang w:eastAsia="zh-CN"/>
        </w:rPr>
        <w:t>xample usage of above Guide Template:</w:t>
      </w:r>
    </w:p>
    <w:p w14:paraId="0BD7120B" w14:textId="7B921064" w:rsidR="00E5037E" w:rsidRDefault="00E5037E" w:rsidP="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宋体"/>
          <w:b/>
          <w:color w:val="000000"/>
          <w:sz w:val="28"/>
          <w:szCs w:val="28"/>
          <w:bdr w:val="none" w:sz="0" w:space="0" w:color="auto"/>
          <w:lang w:eastAsia="zh-CN"/>
        </w:rPr>
      </w:pPr>
      <w:r w:rsidRPr="00E5037E">
        <w:rPr>
          <w:rFonts w:eastAsia="宋体"/>
          <w:b/>
          <w:color w:val="000000"/>
          <w:sz w:val="28"/>
          <w:szCs w:val="28"/>
          <w:bdr w:val="none" w:sz="0" w:space="0" w:color="auto"/>
          <w:lang w:eastAsia="zh-CN"/>
        </w:rPr>
        <w:t xml:space="preserve">Comparing Metamorphosis and </w:t>
      </w:r>
      <w:proofErr w:type="gramStart"/>
      <w:r w:rsidRPr="00E5037E">
        <w:rPr>
          <w:rFonts w:eastAsia="宋体"/>
          <w:b/>
          <w:color w:val="000000"/>
          <w:sz w:val="28"/>
          <w:szCs w:val="28"/>
          <w:bdr w:val="none" w:sz="0" w:space="0" w:color="auto"/>
          <w:lang w:eastAsia="zh-CN"/>
        </w:rPr>
        <w:t>The</w:t>
      </w:r>
      <w:proofErr w:type="gramEnd"/>
      <w:r w:rsidRPr="00E5037E">
        <w:rPr>
          <w:rFonts w:eastAsia="宋体"/>
          <w:b/>
          <w:color w:val="000000"/>
          <w:sz w:val="28"/>
          <w:szCs w:val="28"/>
          <w:bdr w:val="none" w:sz="0" w:space="0" w:color="auto"/>
          <w:lang w:eastAsia="zh-CN"/>
        </w:rPr>
        <w:t xml:space="preserve"> best we can do</w:t>
      </w:r>
      <w:r>
        <w:rPr>
          <w:rFonts w:eastAsia="宋体"/>
          <w:b/>
          <w:color w:val="000000"/>
          <w:sz w:val="28"/>
          <w:szCs w:val="28"/>
          <w:bdr w:val="none" w:sz="0" w:space="0" w:color="auto"/>
          <w:lang w:eastAsia="zh-CN"/>
        </w:rPr>
        <w:t>:</w:t>
      </w:r>
    </w:p>
    <w:p w14:paraId="0AF85493" w14:textId="77777777" w:rsidR="00E5037E" w:rsidRPr="00E5037E" w:rsidRDefault="00E5037E" w:rsidP="00E5037E">
      <w:pPr>
        <w:pStyle w:val="3"/>
        <w:ind w:left="360"/>
        <w:rPr>
          <w:rFonts w:ascii="Times New Roman" w:hAnsi="Times New Roman" w:cs="Times New Roman"/>
          <w:color w:val="000000"/>
          <w:sz w:val="24"/>
          <w:szCs w:val="24"/>
        </w:rPr>
      </w:pPr>
      <w:r w:rsidRPr="00E5037E">
        <w:rPr>
          <w:rFonts w:ascii="Times New Roman" w:hAnsi="Times New Roman" w:cs="Times New Roman"/>
          <w:color w:val="000000"/>
          <w:sz w:val="24"/>
          <w:szCs w:val="24"/>
        </w:rPr>
        <w:t>Color</w:t>
      </w:r>
    </w:p>
    <w:p w14:paraId="73D134C3"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Metamorphosis</w:t>
      </w:r>
      <w:r w:rsidRPr="00E5037E">
        <w:rPr>
          <w:rFonts w:ascii="Times New Roman" w:hAnsi="Times New Roman" w:cs="Times New Roman"/>
          <w:color w:val="000000"/>
        </w:rPr>
        <w:t>: Kafka’s prose evokes a somber, muted atmosphere through implicit grayscale imagery, reflecting Gregor’s bleak and isolated existence.</w:t>
      </w:r>
    </w:p>
    <w:p w14:paraId="3BE200DF"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Best We Could Do</w:t>
      </w:r>
      <w:r w:rsidRPr="00E5037E">
        <w:rPr>
          <w:rFonts w:ascii="Times New Roman" w:hAnsi="Times New Roman" w:cs="Times New Roman"/>
          <w:color w:val="000000"/>
        </w:rPr>
        <w:t>: Bui uses a dynamic yet restrained color palette, with sepia tones for past events and cooler tones for the present, distinguishing memory from reality.</w:t>
      </w:r>
    </w:p>
    <w:p w14:paraId="6848315E" w14:textId="77777777" w:rsidR="00E5037E" w:rsidRPr="00E5037E" w:rsidRDefault="00E5037E" w:rsidP="00E5037E">
      <w:pPr>
        <w:pStyle w:val="3"/>
        <w:ind w:left="360"/>
        <w:rPr>
          <w:rFonts w:ascii="Times New Roman" w:hAnsi="Times New Roman" w:cs="Times New Roman"/>
          <w:color w:val="000000"/>
          <w:sz w:val="24"/>
          <w:szCs w:val="24"/>
        </w:rPr>
      </w:pPr>
      <w:r w:rsidRPr="00E5037E">
        <w:rPr>
          <w:rFonts w:ascii="Times New Roman" w:hAnsi="Times New Roman" w:cs="Times New Roman"/>
          <w:color w:val="000000"/>
          <w:sz w:val="24"/>
          <w:szCs w:val="24"/>
        </w:rPr>
        <w:t>Panels</w:t>
      </w:r>
    </w:p>
    <w:p w14:paraId="349AD27E"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Metamorphosis</w:t>
      </w:r>
      <w:r w:rsidRPr="00E5037E">
        <w:rPr>
          <w:rFonts w:ascii="Times New Roman" w:hAnsi="Times New Roman" w:cs="Times New Roman"/>
          <w:color w:val="000000"/>
        </w:rPr>
        <w:t>: While not divided into panels, Kafka’s narrative is structured through chapters and descriptive passages that control the pacing.</w:t>
      </w:r>
    </w:p>
    <w:p w14:paraId="328A0277"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Best We Could Do</w:t>
      </w:r>
      <w:r w:rsidRPr="00E5037E">
        <w:rPr>
          <w:rFonts w:ascii="Times New Roman" w:hAnsi="Times New Roman" w:cs="Times New Roman"/>
          <w:color w:val="000000"/>
        </w:rPr>
        <w:t>: Bui employs varied panel layouts, using grids for steady pacing and borderless panels for emotional intensity.</w:t>
      </w:r>
    </w:p>
    <w:p w14:paraId="738D6F23" w14:textId="77777777" w:rsidR="00E5037E" w:rsidRPr="00E5037E" w:rsidRDefault="00E5037E" w:rsidP="00E5037E">
      <w:pPr>
        <w:pStyle w:val="3"/>
        <w:ind w:left="360"/>
        <w:rPr>
          <w:rFonts w:ascii="Times New Roman" w:hAnsi="Times New Roman" w:cs="Times New Roman"/>
          <w:color w:val="000000"/>
          <w:sz w:val="24"/>
          <w:szCs w:val="24"/>
        </w:rPr>
      </w:pPr>
      <w:r w:rsidRPr="00E5037E">
        <w:rPr>
          <w:rFonts w:ascii="Times New Roman" w:hAnsi="Times New Roman" w:cs="Times New Roman"/>
          <w:color w:val="000000"/>
          <w:sz w:val="24"/>
          <w:szCs w:val="24"/>
        </w:rPr>
        <w:t>Art Style</w:t>
      </w:r>
    </w:p>
    <w:p w14:paraId="13ED7EBD"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Metamorphosis</w:t>
      </w:r>
      <w:r w:rsidRPr="00E5037E">
        <w:rPr>
          <w:rFonts w:ascii="Times New Roman" w:hAnsi="Times New Roman" w:cs="Times New Roman"/>
          <w:color w:val="000000"/>
        </w:rPr>
        <w:t>: Kafka’s detailed descriptions create vivid mental images of Gregor’s transformation and his surroundings.</w:t>
      </w:r>
    </w:p>
    <w:p w14:paraId="1923D73A"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Best We Could Do</w:t>
      </w:r>
      <w:r w:rsidRPr="00E5037E">
        <w:rPr>
          <w:rFonts w:ascii="Times New Roman" w:hAnsi="Times New Roman" w:cs="Times New Roman"/>
          <w:color w:val="000000"/>
        </w:rPr>
        <w:t>: Bui’s expressive yet realistic art style features clean lines and detailed backgrounds to anchor the story.</w:t>
      </w:r>
    </w:p>
    <w:p w14:paraId="0F049940" w14:textId="23E0FEF2" w:rsidR="00E5037E" w:rsidRPr="00E5037E" w:rsidRDefault="00E5037E" w:rsidP="00E5037E">
      <w:pPr>
        <w:pStyle w:val="2"/>
        <w:ind w:left="360"/>
        <w:rPr>
          <w:rFonts w:ascii="Times New Roman" w:hAnsi="Times New Roman" w:cs="Times New Roman"/>
          <w:color w:val="000000"/>
          <w:sz w:val="24"/>
          <w:szCs w:val="24"/>
        </w:rPr>
      </w:pPr>
      <w:r w:rsidRPr="00E5037E">
        <w:rPr>
          <w:rFonts w:ascii="Times New Roman" w:hAnsi="Times New Roman" w:cs="Times New Roman"/>
          <w:color w:val="000000"/>
          <w:sz w:val="24"/>
          <w:szCs w:val="24"/>
        </w:rPr>
        <w:t>Character Design</w:t>
      </w:r>
    </w:p>
    <w:p w14:paraId="3E77E32C"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Metamorphosis</w:t>
      </w:r>
      <w:r w:rsidRPr="00E5037E">
        <w:rPr>
          <w:rFonts w:ascii="Times New Roman" w:hAnsi="Times New Roman" w:cs="Times New Roman"/>
          <w:color w:val="000000"/>
        </w:rPr>
        <w:t>: Gregor’s transformation into an insect is a striking metaphor for his dehumanization, vividly described in text.</w:t>
      </w:r>
    </w:p>
    <w:p w14:paraId="1852EE4C"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Best We Could Do</w:t>
      </w:r>
      <w:r w:rsidRPr="00E5037E">
        <w:rPr>
          <w:rFonts w:ascii="Times New Roman" w:hAnsi="Times New Roman" w:cs="Times New Roman"/>
          <w:color w:val="000000"/>
        </w:rPr>
        <w:t>: Bui renders characters with realistic proportions and subtle expressions, reflecting their emotional and cultural depth.</w:t>
      </w:r>
    </w:p>
    <w:p w14:paraId="408C8EE2" w14:textId="0BA52CCA" w:rsidR="00E5037E" w:rsidRPr="00E5037E" w:rsidRDefault="00E5037E" w:rsidP="00E5037E">
      <w:pPr>
        <w:pStyle w:val="2"/>
        <w:ind w:left="360"/>
        <w:rPr>
          <w:rFonts w:ascii="Times New Roman" w:hAnsi="Times New Roman" w:cs="Times New Roman"/>
          <w:color w:val="000000"/>
          <w:sz w:val="24"/>
          <w:szCs w:val="24"/>
        </w:rPr>
      </w:pPr>
      <w:r w:rsidRPr="00E5037E">
        <w:rPr>
          <w:rFonts w:ascii="Times New Roman" w:hAnsi="Times New Roman" w:cs="Times New Roman"/>
          <w:color w:val="000000"/>
          <w:sz w:val="24"/>
          <w:szCs w:val="24"/>
        </w:rPr>
        <w:t>Text Elements</w:t>
      </w:r>
    </w:p>
    <w:p w14:paraId="6B52538F"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Metamorphosis</w:t>
      </w:r>
      <w:r w:rsidRPr="00E5037E">
        <w:rPr>
          <w:rFonts w:ascii="Times New Roman" w:hAnsi="Times New Roman" w:cs="Times New Roman"/>
          <w:color w:val="000000"/>
        </w:rPr>
        <w:t>: Kafka relies on narration and dialogue to convey Gregor’s internal struggles and family dynamics.</w:t>
      </w:r>
    </w:p>
    <w:p w14:paraId="505C7E86"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lastRenderedPageBreak/>
        <w:t>The Best We Could Do</w:t>
      </w:r>
      <w:r w:rsidRPr="00E5037E">
        <w:rPr>
          <w:rFonts w:ascii="Times New Roman" w:hAnsi="Times New Roman" w:cs="Times New Roman"/>
          <w:color w:val="000000"/>
        </w:rPr>
        <w:t>: Bui integrates speech bubbles and captions with visuals, creating a rich, multimodal narrative.</w:t>
      </w:r>
    </w:p>
    <w:p w14:paraId="076EB1FA" w14:textId="56FF4E85" w:rsidR="00E5037E" w:rsidRPr="00E5037E" w:rsidRDefault="00E5037E" w:rsidP="00E5037E">
      <w:pPr>
        <w:pStyle w:val="2"/>
        <w:ind w:left="360"/>
        <w:rPr>
          <w:rFonts w:ascii="Times New Roman" w:hAnsi="Times New Roman" w:cs="Times New Roman"/>
          <w:color w:val="000000"/>
          <w:sz w:val="24"/>
          <w:szCs w:val="24"/>
        </w:rPr>
      </w:pPr>
      <w:r w:rsidRPr="00E5037E">
        <w:rPr>
          <w:rFonts w:ascii="Times New Roman" w:hAnsi="Times New Roman" w:cs="Times New Roman"/>
          <w:color w:val="000000"/>
          <w:sz w:val="24"/>
          <w:szCs w:val="24"/>
        </w:rPr>
        <w:t>Symbolism and Metaphor</w:t>
      </w:r>
    </w:p>
    <w:p w14:paraId="3CAE6863"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Metamorphosis</w:t>
      </w:r>
      <w:r w:rsidRPr="00E5037E">
        <w:rPr>
          <w:rFonts w:ascii="Times New Roman" w:hAnsi="Times New Roman" w:cs="Times New Roman"/>
          <w:color w:val="000000"/>
        </w:rPr>
        <w:t>: Gregor’s metamorphosis symbolizes existential alienation and the dehumanizing effects of modern life.</w:t>
      </w:r>
    </w:p>
    <w:p w14:paraId="09E76A05"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Best We Could Do</w:t>
      </w:r>
      <w:r w:rsidRPr="00E5037E">
        <w:rPr>
          <w:rFonts w:ascii="Times New Roman" w:hAnsi="Times New Roman" w:cs="Times New Roman"/>
          <w:color w:val="000000"/>
        </w:rPr>
        <w:t>: Recurring images like water serve as visual metaphors for migration, survival, and identity.</w:t>
      </w:r>
    </w:p>
    <w:p w14:paraId="0DDB034F" w14:textId="4E6F45C4" w:rsidR="00E5037E" w:rsidRPr="00E5037E" w:rsidRDefault="00E5037E" w:rsidP="00E5037E">
      <w:pPr>
        <w:pStyle w:val="2"/>
        <w:ind w:left="360"/>
        <w:rPr>
          <w:rFonts w:ascii="Times New Roman" w:hAnsi="Times New Roman" w:cs="Times New Roman"/>
          <w:color w:val="000000"/>
          <w:sz w:val="24"/>
          <w:szCs w:val="24"/>
        </w:rPr>
      </w:pPr>
      <w:r w:rsidRPr="00E5037E">
        <w:rPr>
          <w:rFonts w:ascii="Times New Roman" w:hAnsi="Times New Roman" w:cs="Times New Roman"/>
          <w:color w:val="000000"/>
          <w:sz w:val="24"/>
          <w:szCs w:val="24"/>
        </w:rPr>
        <w:t>Narrative Structure</w:t>
      </w:r>
    </w:p>
    <w:p w14:paraId="261A97BC" w14:textId="77777777" w:rsidR="00E5037E" w:rsidRPr="00E5037E" w:rsidRDefault="00E5037E" w:rsidP="00E5037E">
      <w:pPr>
        <w:pStyle w:val="a9"/>
        <w:ind w:left="360"/>
        <w:rPr>
          <w:rFonts w:ascii="Times New Roman" w:hAnsi="Times New Roman" w:cs="Times New Roman"/>
          <w:color w:val="000000"/>
        </w:rPr>
      </w:pPr>
      <w:r w:rsidRPr="00E5037E">
        <w:rPr>
          <w:rStyle w:val="ab"/>
          <w:rFonts w:ascii="Times New Roman" w:hAnsi="Times New Roman" w:cs="Times New Roman"/>
          <w:color w:val="000000"/>
        </w:rPr>
        <w:t>The Metamorphosis</w:t>
      </w:r>
      <w:r w:rsidRPr="00E5037E">
        <w:rPr>
          <w:rFonts w:ascii="Times New Roman" w:hAnsi="Times New Roman" w:cs="Times New Roman"/>
          <w:color w:val="000000"/>
        </w:rPr>
        <w:t>: Kafka presents a li</w:t>
      </w:r>
      <w:bookmarkStart w:id="0" w:name="_GoBack"/>
      <w:bookmarkEnd w:id="0"/>
      <w:r w:rsidRPr="00E5037E">
        <w:rPr>
          <w:rFonts w:ascii="Times New Roman" w:hAnsi="Times New Roman" w:cs="Times New Roman"/>
          <w:color w:val="000000"/>
        </w:rPr>
        <w:t>near narrative arc, tracing Gregor’s transformation and its consequences.</w:t>
      </w:r>
    </w:p>
    <w:p w14:paraId="2D8BD107" w14:textId="3F6BD90C" w:rsidR="00E5037E" w:rsidRPr="00E5037E" w:rsidRDefault="00E5037E" w:rsidP="00E5037E">
      <w:pPr>
        <w:pStyle w:val="a9"/>
        <w:ind w:left="360"/>
        <w:rPr>
          <w:rFonts w:ascii="Times New Roman" w:hAnsi="Times New Roman" w:cs="Times New Roman" w:hint="eastAsia"/>
          <w:color w:val="000000"/>
        </w:rPr>
      </w:pPr>
      <w:r w:rsidRPr="00E5037E">
        <w:rPr>
          <w:rStyle w:val="ab"/>
          <w:rFonts w:ascii="Times New Roman" w:hAnsi="Times New Roman" w:cs="Times New Roman"/>
          <w:color w:val="000000"/>
        </w:rPr>
        <w:t>The Best We Could Do</w:t>
      </w:r>
      <w:r w:rsidRPr="00E5037E">
        <w:rPr>
          <w:rFonts w:ascii="Times New Roman" w:hAnsi="Times New Roman" w:cs="Times New Roman"/>
          <w:color w:val="000000"/>
        </w:rPr>
        <w:t>: Bui weaves a non-linear story, blending past and present to explore generational trauma and resilience.</w:t>
      </w:r>
    </w:p>
    <w:sectPr w:rsidR="00E5037E" w:rsidRPr="00E5037E">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D4CE76" w14:textId="77777777" w:rsidR="00B27326" w:rsidRDefault="00B27326">
      <w:r>
        <w:separator/>
      </w:r>
    </w:p>
  </w:endnote>
  <w:endnote w:type="continuationSeparator" w:id="0">
    <w:p w14:paraId="7E3EF00D" w14:textId="77777777" w:rsidR="00B27326" w:rsidRDefault="00B2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Helvetica Neue Medium">
    <w:panose1 w:val="020B0604020202020204"/>
    <w:charset w:val="00"/>
    <w:family w:val="swiss"/>
    <w:pitch w:val="variable"/>
    <w:sig w:usb0="A00002FF" w:usb1="5000205B" w:usb2="00000002" w:usb3="00000000" w:csb0="0000009B" w:csb1="00000000"/>
  </w:font>
  <w:font w:name="PSL Ornanong Pro">
    <w:panose1 w:val="02000506000000020004"/>
    <w:charset w:val="DE"/>
    <w:family w:val="auto"/>
    <w:pitch w:val="variable"/>
    <w:sig w:usb0="A100002F" w:usb1="5000204A" w:usb2="00000000" w:usb3="00000000" w:csb0="00010083"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DA97D1" w14:textId="77777777" w:rsidR="00B27326" w:rsidRDefault="00B27326">
      <w:r>
        <w:separator/>
      </w:r>
    </w:p>
  </w:footnote>
  <w:footnote w:type="continuationSeparator" w:id="0">
    <w:p w14:paraId="7D187CE0" w14:textId="77777777" w:rsidR="00B27326" w:rsidRDefault="00B2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3403A"/>
    <w:multiLevelType w:val="multilevel"/>
    <w:tmpl w:val="079C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91B"/>
    <w:multiLevelType w:val="multilevel"/>
    <w:tmpl w:val="F08A89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B0E4C"/>
    <w:multiLevelType w:val="multilevel"/>
    <w:tmpl w:val="079C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19D9"/>
    <w:multiLevelType w:val="multilevel"/>
    <w:tmpl w:val="079C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D2EDF"/>
    <w:multiLevelType w:val="multilevel"/>
    <w:tmpl w:val="DB1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794B"/>
    <w:multiLevelType w:val="multilevel"/>
    <w:tmpl w:val="275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04CA5"/>
    <w:multiLevelType w:val="multilevel"/>
    <w:tmpl w:val="29F65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932E1"/>
    <w:multiLevelType w:val="multilevel"/>
    <w:tmpl w:val="1F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22173"/>
    <w:multiLevelType w:val="multilevel"/>
    <w:tmpl w:val="D15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27D58"/>
    <w:multiLevelType w:val="multilevel"/>
    <w:tmpl w:val="079C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85F63"/>
    <w:multiLevelType w:val="multilevel"/>
    <w:tmpl w:val="5DF6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334BF"/>
    <w:multiLevelType w:val="multilevel"/>
    <w:tmpl w:val="7A0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D13B6"/>
    <w:multiLevelType w:val="multilevel"/>
    <w:tmpl w:val="079C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26F03"/>
    <w:multiLevelType w:val="multilevel"/>
    <w:tmpl w:val="3DC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04531"/>
    <w:multiLevelType w:val="multilevel"/>
    <w:tmpl w:val="43F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92A94"/>
    <w:multiLevelType w:val="multilevel"/>
    <w:tmpl w:val="3E8AA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F52A7"/>
    <w:multiLevelType w:val="multilevel"/>
    <w:tmpl w:val="3618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412AB"/>
    <w:multiLevelType w:val="multilevel"/>
    <w:tmpl w:val="079C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12EB7"/>
    <w:multiLevelType w:val="hybridMultilevel"/>
    <w:tmpl w:val="F7E826EC"/>
    <w:lvl w:ilvl="0" w:tplc="4EC2F6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23A1BB6"/>
    <w:multiLevelType w:val="multilevel"/>
    <w:tmpl w:val="73F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B2FAE"/>
    <w:multiLevelType w:val="multilevel"/>
    <w:tmpl w:val="2F24D3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NewRomanPSMT" w:hAnsi="TimesNewRomanPSMT"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87DBC"/>
    <w:multiLevelType w:val="multilevel"/>
    <w:tmpl w:val="B76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00102"/>
    <w:multiLevelType w:val="multilevel"/>
    <w:tmpl w:val="B6186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B413A"/>
    <w:multiLevelType w:val="multilevel"/>
    <w:tmpl w:val="3DC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52F83"/>
    <w:multiLevelType w:val="multilevel"/>
    <w:tmpl w:val="FE8C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461BA6"/>
    <w:multiLevelType w:val="multilevel"/>
    <w:tmpl w:val="C91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C4BD3"/>
    <w:multiLevelType w:val="multilevel"/>
    <w:tmpl w:val="079C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45ACC"/>
    <w:multiLevelType w:val="multilevel"/>
    <w:tmpl w:val="264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36BC8"/>
    <w:multiLevelType w:val="hybridMultilevel"/>
    <w:tmpl w:val="E0CC74BE"/>
    <w:lvl w:ilvl="0" w:tplc="439C33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5D90677"/>
    <w:multiLevelType w:val="multilevel"/>
    <w:tmpl w:val="563EE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C701C"/>
    <w:multiLevelType w:val="multilevel"/>
    <w:tmpl w:val="7A0C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41A2A"/>
    <w:multiLevelType w:val="multilevel"/>
    <w:tmpl w:val="DCCA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55E08"/>
    <w:multiLevelType w:val="multilevel"/>
    <w:tmpl w:val="079C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7"/>
  </w:num>
  <w:num w:numId="3">
    <w:abstractNumId w:val="6"/>
  </w:num>
  <w:num w:numId="4">
    <w:abstractNumId w:val="22"/>
  </w:num>
  <w:num w:numId="5">
    <w:abstractNumId w:val="5"/>
  </w:num>
  <w:num w:numId="6">
    <w:abstractNumId w:val="21"/>
  </w:num>
  <w:num w:numId="7">
    <w:abstractNumId w:val="14"/>
  </w:num>
  <w:num w:numId="8">
    <w:abstractNumId w:val="19"/>
  </w:num>
  <w:num w:numId="9">
    <w:abstractNumId w:val="30"/>
  </w:num>
  <w:num w:numId="10">
    <w:abstractNumId w:val="16"/>
  </w:num>
  <w:num w:numId="11">
    <w:abstractNumId w:val="28"/>
  </w:num>
  <w:num w:numId="12">
    <w:abstractNumId w:val="20"/>
  </w:num>
  <w:num w:numId="13">
    <w:abstractNumId w:val="1"/>
  </w:num>
  <w:num w:numId="14">
    <w:abstractNumId w:val="10"/>
  </w:num>
  <w:num w:numId="15">
    <w:abstractNumId w:val="18"/>
  </w:num>
  <w:num w:numId="16">
    <w:abstractNumId w:val="17"/>
  </w:num>
  <w:num w:numId="17">
    <w:abstractNumId w:val="0"/>
  </w:num>
  <w:num w:numId="18">
    <w:abstractNumId w:val="2"/>
  </w:num>
  <w:num w:numId="19">
    <w:abstractNumId w:val="15"/>
  </w:num>
  <w:num w:numId="20">
    <w:abstractNumId w:val="9"/>
  </w:num>
  <w:num w:numId="21">
    <w:abstractNumId w:val="3"/>
  </w:num>
  <w:num w:numId="22">
    <w:abstractNumId w:val="26"/>
  </w:num>
  <w:num w:numId="23">
    <w:abstractNumId w:val="24"/>
  </w:num>
  <w:num w:numId="24">
    <w:abstractNumId w:val="32"/>
  </w:num>
  <w:num w:numId="25">
    <w:abstractNumId w:val="12"/>
  </w:num>
  <w:num w:numId="26">
    <w:abstractNumId w:val="11"/>
  </w:num>
  <w:num w:numId="27">
    <w:abstractNumId w:val="25"/>
  </w:num>
  <w:num w:numId="28">
    <w:abstractNumId w:val="8"/>
  </w:num>
  <w:num w:numId="29">
    <w:abstractNumId w:val="4"/>
  </w:num>
  <w:num w:numId="30">
    <w:abstractNumId w:val="31"/>
  </w:num>
  <w:num w:numId="31">
    <w:abstractNumId w:val="27"/>
  </w:num>
  <w:num w:numId="32">
    <w:abstractNumId w:val="23"/>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doNotDisplayPageBoundaries/>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1C3427"/>
    <w:rsid w:val="00533248"/>
    <w:rsid w:val="00640570"/>
    <w:rsid w:val="006D4193"/>
    <w:rsid w:val="0070737F"/>
    <w:rsid w:val="00722875"/>
    <w:rsid w:val="00727637"/>
    <w:rsid w:val="00974671"/>
    <w:rsid w:val="009A0C12"/>
    <w:rsid w:val="009D4ECE"/>
    <w:rsid w:val="00A7464C"/>
    <w:rsid w:val="00AC2913"/>
    <w:rsid w:val="00B27326"/>
    <w:rsid w:val="00B76192"/>
    <w:rsid w:val="00C00178"/>
    <w:rsid w:val="00CB4F7C"/>
    <w:rsid w:val="00D00DFB"/>
    <w:rsid w:val="00D9402B"/>
    <w:rsid w:val="00DC4349"/>
    <w:rsid w:val="00E5037E"/>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sz w:val="24"/>
      <w:szCs w:val="24"/>
      <w:lang w:eastAsia="en-US"/>
    </w:rPr>
  </w:style>
  <w:style w:type="paragraph" w:styleId="2">
    <w:name w:val="heading 2"/>
    <w:basedOn w:val="a"/>
    <w:link w:val="20"/>
    <w:uiPriority w:val="9"/>
    <w:qFormat/>
    <w:rsid w:val="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ascii="宋体" w:eastAsia="宋体" w:hAnsi="宋体" w:cs="宋体"/>
      <w:b/>
      <w:bCs/>
      <w:sz w:val="36"/>
      <w:szCs w:val="36"/>
      <w:bdr w:val="none" w:sz="0" w:space="0" w:color="auto"/>
      <w:lang w:eastAsia="zh-CN"/>
    </w:rPr>
  </w:style>
  <w:style w:type="paragraph" w:styleId="3">
    <w:name w:val="heading 3"/>
    <w:basedOn w:val="a"/>
    <w:link w:val="30"/>
    <w:uiPriority w:val="9"/>
    <w:qFormat/>
    <w:rsid w:val="00E503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ascii="宋体" w:eastAsia="宋体" w:hAnsi="宋体" w:cs="宋体"/>
      <w:b/>
      <w:bCs/>
      <w:sz w:val="27"/>
      <w:szCs w:val="27"/>
      <w:bdr w:val="none" w:sz="0" w:space="0" w:color="auto"/>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qFormat/>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List Paragraph"/>
    <w:basedOn w:val="a"/>
    <w:uiPriority w:val="34"/>
    <w:qFormat/>
    <w:rsid w:val="00DC4349"/>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EastAsia" w:hAnsiTheme="minorHAnsi" w:cstheme="minorBidi"/>
      <w:kern w:val="2"/>
      <w:sz w:val="22"/>
      <w:bdr w:val="none" w:sz="0" w:space="0" w:color="auto"/>
      <w:lang w:eastAsia="zh-CN"/>
      <w14:ligatures w14:val="standardContextual"/>
    </w:rPr>
  </w:style>
  <w:style w:type="paragraph" w:styleId="a9">
    <w:name w:val="Normal (Web)"/>
    <w:basedOn w:val="a"/>
    <w:uiPriority w:val="99"/>
    <w:unhideWhenUsed/>
    <w:rsid w:val="009D4EC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宋体" w:eastAsia="宋体" w:hAnsi="宋体" w:cs="宋体"/>
      <w:bdr w:val="none" w:sz="0" w:space="0" w:color="auto"/>
      <w:lang w:eastAsia="zh-CN"/>
    </w:rPr>
  </w:style>
  <w:style w:type="character" w:customStyle="1" w:styleId="20">
    <w:name w:val="标题 2 字符"/>
    <w:basedOn w:val="a0"/>
    <w:link w:val="2"/>
    <w:uiPriority w:val="9"/>
    <w:rsid w:val="00E5037E"/>
    <w:rPr>
      <w:rFonts w:ascii="宋体" w:eastAsia="宋体" w:hAnsi="宋体" w:cs="宋体"/>
      <w:b/>
      <w:bCs/>
      <w:sz w:val="36"/>
      <w:szCs w:val="36"/>
      <w:bdr w:val="none" w:sz="0" w:space="0" w:color="auto"/>
    </w:rPr>
  </w:style>
  <w:style w:type="character" w:customStyle="1" w:styleId="30">
    <w:name w:val="标题 3 字符"/>
    <w:basedOn w:val="a0"/>
    <w:link w:val="3"/>
    <w:uiPriority w:val="9"/>
    <w:rsid w:val="00E5037E"/>
    <w:rPr>
      <w:rFonts w:ascii="宋体" w:eastAsia="宋体" w:hAnsi="宋体" w:cs="宋体"/>
      <w:b/>
      <w:bCs/>
      <w:sz w:val="27"/>
      <w:szCs w:val="27"/>
      <w:bdr w:val="none" w:sz="0" w:space="0" w:color="auto"/>
    </w:rPr>
  </w:style>
  <w:style w:type="character" w:styleId="aa">
    <w:name w:val="Strong"/>
    <w:basedOn w:val="a0"/>
    <w:uiPriority w:val="22"/>
    <w:qFormat/>
    <w:rsid w:val="00E5037E"/>
    <w:rPr>
      <w:b/>
      <w:bCs/>
    </w:rPr>
  </w:style>
  <w:style w:type="character" w:styleId="ab">
    <w:name w:val="Emphasis"/>
    <w:basedOn w:val="a0"/>
    <w:uiPriority w:val="20"/>
    <w:qFormat/>
    <w:rsid w:val="00E503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239185">
      <w:bodyDiv w:val="1"/>
      <w:marLeft w:val="0"/>
      <w:marRight w:val="0"/>
      <w:marTop w:val="0"/>
      <w:marBottom w:val="0"/>
      <w:divBdr>
        <w:top w:val="none" w:sz="0" w:space="0" w:color="auto"/>
        <w:left w:val="none" w:sz="0" w:space="0" w:color="auto"/>
        <w:bottom w:val="none" w:sz="0" w:space="0" w:color="auto"/>
        <w:right w:val="none" w:sz="0" w:space="0" w:color="auto"/>
      </w:divBdr>
    </w:div>
    <w:div w:id="676351106">
      <w:bodyDiv w:val="1"/>
      <w:marLeft w:val="0"/>
      <w:marRight w:val="0"/>
      <w:marTop w:val="0"/>
      <w:marBottom w:val="0"/>
      <w:divBdr>
        <w:top w:val="none" w:sz="0" w:space="0" w:color="auto"/>
        <w:left w:val="none" w:sz="0" w:space="0" w:color="auto"/>
        <w:bottom w:val="none" w:sz="0" w:space="0" w:color="auto"/>
        <w:right w:val="none" w:sz="0" w:space="0" w:color="auto"/>
      </w:divBdr>
    </w:div>
    <w:div w:id="1373917266">
      <w:bodyDiv w:val="1"/>
      <w:marLeft w:val="0"/>
      <w:marRight w:val="0"/>
      <w:marTop w:val="0"/>
      <w:marBottom w:val="0"/>
      <w:divBdr>
        <w:top w:val="none" w:sz="0" w:space="0" w:color="auto"/>
        <w:left w:val="none" w:sz="0" w:space="0" w:color="auto"/>
        <w:bottom w:val="none" w:sz="0" w:space="0" w:color="auto"/>
        <w:right w:val="none" w:sz="0" w:space="0" w:color="auto"/>
      </w:divBdr>
      <w:divsChild>
        <w:div w:id="638650527">
          <w:marLeft w:val="0"/>
          <w:marRight w:val="0"/>
          <w:marTop w:val="0"/>
          <w:marBottom w:val="0"/>
          <w:divBdr>
            <w:top w:val="none" w:sz="0" w:space="0" w:color="auto"/>
            <w:left w:val="none" w:sz="0" w:space="0" w:color="auto"/>
            <w:bottom w:val="none" w:sz="0" w:space="0" w:color="auto"/>
            <w:right w:val="none" w:sz="0" w:space="0" w:color="auto"/>
          </w:divBdr>
          <w:divsChild>
            <w:div w:id="787698295">
              <w:marLeft w:val="0"/>
              <w:marRight w:val="0"/>
              <w:marTop w:val="0"/>
              <w:marBottom w:val="0"/>
              <w:divBdr>
                <w:top w:val="none" w:sz="0" w:space="0" w:color="auto"/>
                <w:left w:val="none" w:sz="0" w:space="0" w:color="auto"/>
                <w:bottom w:val="none" w:sz="0" w:space="0" w:color="auto"/>
                <w:right w:val="none" w:sz="0" w:space="0" w:color="auto"/>
              </w:divBdr>
              <w:divsChild>
                <w:div w:id="1712418465">
                  <w:marLeft w:val="0"/>
                  <w:marRight w:val="0"/>
                  <w:marTop w:val="0"/>
                  <w:marBottom w:val="0"/>
                  <w:divBdr>
                    <w:top w:val="none" w:sz="0" w:space="0" w:color="auto"/>
                    <w:left w:val="none" w:sz="0" w:space="0" w:color="auto"/>
                    <w:bottom w:val="none" w:sz="0" w:space="0" w:color="auto"/>
                    <w:right w:val="none" w:sz="0" w:space="0" w:color="auto"/>
                  </w:divBdr>
                </w:div>
              </w:divsChild>
            </w:div>
            <w:div w:id="2110419849">
              <w:marLeft w:val="0"/>
              <w:marRight w:val="0"/>
              <w:marTop w:val="0"/>
              <w:marBottom w:val="0"/>
              <w:divBdr>
                <w:top w:val="none" w:sz="0" w:space="0" w:color="auto"/>
                <w:left w:val="none" w:sz="0" w:space="0" w:color="auto"/>
                <w:bottom w:val="none" w:sz="0" w:space="0" w:color="auto"/>
                <w:right w:val="none" w:sz="0" w:space="0" w:color="auto"/>
              </w:divBdr>
              <w:divsChild>
                <w:div w:id="1239748984">
                  <w:marLeft w:val="0"/>
                  <w:marRight w:val="0"/>
                  <w:marTop w:val="0"/>
                  <w:marBottom w:val="0"/>
                  <w:divBdr>
                    <w:top w:val="none" w:sz="0" w:space="0" w:color="auto"/>
                    <w:left w:val="none" w:sz="0" w:space="0" w:color="auto"/>
                    <w:bottom w:val="none" w:sz="0" w:space="0" w:color="auto"/>
                    <w:right w:val="none" w:sz="0" w:space="0" w:color="auto"/>
                  </w:divBdr>
                </w:div>
                <w:div w:id="1125002940">
                  <w:marLeft w:val="0"/>
                  <w:marRight w:val="0"/>
                  <w:marTop w:val="0"/>
                  <w:marBottom w:val="0"/>
                  <w:divBdr>
                    <w:top w:val="none" w:sz="0" w:space="0" w:color="auto"/>
                    <w:left w:val="none" w:sz="0" w:space="0" w:color="auto"/>
                    <w:bottom w:val="none" w:sz="0" w:space="0" w:color="auto"/>
                    <w:right w:val="none" w:sz="0" w:space="0" w:color="auto"/>
                  </w:divBdr>
                </w:div>
              </w:divsChild>
            </w:div>
            <w:div w:id="1716194278">
              <w:marLeft w:val="0"/>
              <w:marRight w:val="0"/>
              <w:marTop w:val="0"/>
              <w:marBottom w:val="0"/>
              <w:divBdr>
                <w:top w:val="none" w:sz="0" w:space="0" w:color="auto"/>
                <w:left w:val="none" w:sz="0" w:space="0" w:color="auto"/>
                <w:bottom w:val="none" w:sz="0" w:space="0" w:color="auto"/>
                <w:right w:val="none" w:sz="0" w:space="0" w:color="auto"/>
              </w:divBdr>
              <w:divsChild>
                <w:div w:id="146675383">
                  <w:marLeft w:val="0"/>
                  <w:marRight w:val="0"/>
                  <w:marTop w:val="0"/>
                  <w:marBottom w:val="0"/>
                  <w:divBdr>
                    <w:top w:val="none" w:sz="0" w:space="0" w:color="auto"/>
                    <w:left w:val="none" w:sz="0" w:space="0" w:color="auto"/>
                    <w:bottom w:val="none" w:sz="0" w:space="0" w:color="auto"/>
                    <w:right w:val="none" w:sz="0" w:space="0" w:color="auto"/>
                  </w:divBdr>
                </w:div>
              </w:divsChild>
            </w:div>
            <w:div w:id="493447991">
              <w:marLeft w:val="0"/>
              <w:marRight w:val="0"/>
              <w:marTop w:val="0"/>
              <w:marBottom w:val="0"/>
              <w:divBdr>
                <w:top w:val="none" w:sz="0" w:space="0" w:color="auto"/>
                <w:left w:val="none" w:sz="0" w:space="0" w:color="auto"/>
                <w:bottom w:val="none" w:sz="0" w:space="0" w:color="auto"/>
                <w:right w:val="none" w:sz="0" w:space="0" w:color="auto"/>
              </w:divBdr>
              <w:divsChild>
                <w:div w:id="2010477370">
                  <w:marLeft w:val="0"/>
                  <w:marRight w:val="0"/>
                  <w:marTop w:val="0"/>
                  <w:marBottom w:val="0"/>
                  <w:divBdr>
                    <w:top w:val="none" w:sz="0" w:space="0" w:color="auto"/>
                    <w:left w:val="none" w:sz="0" w:space="0" w:color="auto"/>
                    <w:bottom w:val="none" w:sz="0" w:space="0" w:color="auto"/>
                    <w:right w:val="none" w:sz="0" w:space="0" w:color="auto"/>
                  </w:divBdr>
                </w:div>
              </w:divsChild>
            </w:div>
            <w:div w:id="1224179422">
              <w:marLeft w:val="0"/>
              <w:marRight w:val="0"/>
              <w:marTop w:val="0"/>
              <w:marBottom w:val="0"/>
              <w:divBdr>
                <w:top w:val="none" w:sz="0" w:space="0" w:color="auto"/>
                <w:left w:val="none" w:sz="0" w:space="0" w:color="auto"/>
                <w:bottom w:val="none" w:sz="0" w:space="0" w:color="auto"/>
                <w:right w:val="none" w:sz="0" w:space="0" w:color="auto"/>
              </w:divBdr>
              <w:divsChild>
                <w:div w:id="8407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43068">
      <w:bodyDiv w:val="1"/>
      <w:marLeft w:val="0"/>
      <w:marRight w:val="0"/>
      <w:marTop w:val="0"/>
      <w:marBottom w:val="0"/>
      <w:divBdr>
        <w:top w:val="none" w:sz="0" w:space="0" w:color="auto"/>
        <w:left w:val="none" w:sz="0" w:space="0" w:color="auto"/>
        <w:bottom w:val="none" w:sz="0" w:space="0" w:color="auto"/>
        <w:right w:val="none" w:sz="0" w:space="0" w:color="auto"/>
      </w:divBdr>
      <w:divsChild>
        <w:div w:id="217478047">
          <w:marLeft w:val="0"/>
          <w:marRight w:val="0"/>
          <w:marTop w:val="0"/>
          <w:marBottom w:val="0"/>
          <w:divBdr>
            <w:top w:val="none" w:sz="0" w:space="0" w:color="auto"/>
            <w:left w:val="none" w:sz="0" w:space="0" w:color="auto"/>
            <w:bottom w:val="none" w:sz="0" w:space="0" w:color="auto"/>
            <w:right w:val="none" w:sz="0" w:space="0" w:color="auto"/>
          </w:divBdr>
          <w:divsChild>
            <w:div w:id="211692177">
              <w:marLeft w:val="0"/>
              <w:marRight w:val="0"/>
              <w:marTop w:val="0"/>
              <w:marBottom w:val="0"/>
              <w:divBdr>
                <w:top w:val="none" w:sz="0" w:space="0" w:color="auto"/>
                <w:left w:val="none" w:sz="0" w:space="0" w:color="auto"/>
                <w:bottom w:val="none" w:sz="0" w:space="0" w:color="auto"/>
                <w:right w:val="none" w:sz="0" w:space="0" w:color="auto"/>
              </w:divBdr>
              <w:divsChild>
                <w:div w:id="137141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26766">
      <w:bodyDiv w:val="1"/>
      <w:marLeft w:val="0"/>
      <w:marRight w:val="0"/>
      <w:marTop w:val="0"/>
      <w:marBottom w:val="0"/>
      <w:divBdr>
        <w:top w:val="none" w:sz="0" w:space="0" w:color="auto"/>
        <w:left w:val="none" w:sz="0" w:space="0" w:color="auto"/>
        <w:bottom w:val="none" w:sz="0" w:space="0" w:color="auto"/>
        <w:right w:val="none" w:sz="0" w:space="0" w:color="auto"/>
      </w:divBdr>
      <w:divsChild>
        <w:div w:id="1045833429">
          <w:marLeft w:val="0"/>
          <w:marRight w:val="0"/>
          <w:marTop w:val="0"/>
          <w:marBottom w:val="0"/>
          <w:divBdr>
            <w:top w:val="none" w:sz="0" w:space="0" w:color="auto"/>
            <w:left w:val="none" w:sz="0" w:space="0" w:color="auto"/>
            <w:bottom w:val="none" w:sz="0" w:space="0" w:color="auto"/>
            <w:right w:val="none" w:sz="0" w:space="0" w:color="auto"/>
          </w:divBdr>
          <w:divsChild>
            <w:div w:id="965626093">
              <w:marLeft w:val="0"/>
              <w:marRight w:val="0"/>
              <w:marTop w:val="0"/>
              <w:marBottom w:val="0"/>
              <w:divBdr>
                <w:top w:val="none" w:sz="0" w:space="0" w:color="auto"/>
                <w:left w:val="none" w:sz="0" w:space="0" w:color="auto"/>
                <w:bottom w:val="none" w:sz="0" w:space="0" w:color="auto"/>
                <w:right w:val="none" w:sz="0" w:space="0" w:color="auto"/>
              </w:divBdr>
              <w:divsChild>
                <w:div w:id="1383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Microsoft Office User</cp:lastModifiedBy>
  <cp:revision>4</cp:revision>
  <cp:lastPrinted>2025-05-20T12:35:00Z</cp:lastPrinted>
  <dcterms:created xsi:type="dcterms:W3CDTF">2025-05-12T09:44:00Z</dcterms:created>
  <dcterms:modified xsi:type="dcterms:W3CDTF">2025-05-20T12:35:00Z</dcterms:modified>
</cp:coreProperties>
</file>