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25C4562D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D36D2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14:paraId="5A1D0136" w14:textId="77777777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>Rascunho isolado da Aula 4. A apostila completa (</w:t>
            </w:r>
            <w:r>
              <w:rPr>
                <w:rFonts w:ascii="Consolas" w:eastAsia="Consolas" w:hAnsi="Consolas"/>
                <w:color w:val="1A6B64"/>
                <w:sz w:val="20"/>
              </w:rPr>
              <w:t>gerar_apostila.py</w:t>
            </w:r>
            <w:r>
              <w:rPr>
                <w:rFonts w:eastAsia="Calibri"/>
                <w:sz w:val="22"/>
              </w:rPr>
              <w:t xml:space="preserve">) </w:t>
            </w:r>
            <w:r>
              <w:rPr>
                <w:rFonts w:eastAsia="Calibri"/>
                <w:i/>
                <w:sz w:val="22"/>
              </w:rPr>
              <w:t>não</w:t>
            </w:r>
            <w:r>
              <w:rPr>
                <w:rFonts w:eastAsia="Calibri"/>
                <w:sz w:val="22"/>
              </w:rPr>
              <w:t xml:space="preserve"> muda. Quando este texto estiver pronto, ele entra no gerador principal.</w:t>
            </w:r>
          </w:p>
        </w:tc>
      </w:tr>
    </w:tbl>
    <w:p w14:paraId="782AC2DA" w14:textId="77777777" w:rsidR="001C5384" w:rsidRDefault="001C5384"/>
    <w:p w14:paraId="1B82227A" w14:textId="77777777" w:rsidR="001C5384" w:rsidRDefault="0063192E">
      <w:pPr>
        <w:pBdr>
          <w:bottom w:val="single" w:sz="12" w:space="4" w:color="C46B3A"/>
        </w:pBdr>
        <w:spacing w:before="360" w:after="240" w:line="283" w:lineRule="auto"/>
      </w:pPr>
      <w:r>
        <w:rPr>
          <w:rFonts w:ascii="Trebuchet MS" w:eastAsia="Trebuchet MS" w:hAnsi="Trebuchet MS"/>
          <w:b/>
          <w:color w:val="0E2438"/>
          <w:sz w:val="44"/>
        </w:rPr>
        <w:t>Sumário</w:t>
      </w:r>
    </w:p>
    <w:p w14:paraId="6A7170C5" w14:textId="77777777" w:rsidR="001C5384" w:rsidRDefault="0063192E">
      <w:r>
        <w:rPr>
          <w:rFonts w:eastAsia="Calibri"/>
        </w:rPr>
        <w:t>Clique no título para ir à seção.</w:t>
      </w:r>
    </w:p>
    <w:p w14:paraId="1D00163A" w14:textId="77777777" w:rsidR="001C5384" w:rsidRDefault="0063192E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AULA 4</w:t>
      </w:r>
    </w:p>
    <w:p w14:paraId="27616EB0" w14:textId="04EFDBB2" w:rsidR="001C5384" w:rsidRDefault="0063192E">
      <w:pPr>
        <w:tabs>
          <w:tab w:val="right" w:leader="dot" w:pos="9600"/>
        </w:tabs>
        <w:spacing w:after="60"/>
      </w:pPr>
      <w:hyperlink w:anchor="s_aula_4_tabelas_hash_dicionarios_mapas" w:history="1">
        <w:r>
          <w:rPr>
            <w:rFonts w:ascii="Trebuchet MS" w:hAnsi="Trebuchet MS"/>
            <w:b/>
            <w:color w:val="0E2438"/>
            <w:sz w:val="26"/>
          </w:rPr>
          <w:t>Tabelas Hash (Dicionários/Mapas)</w:t>
        </w:r>
      </w:hyperlink>
      <w:r>
        <w:tab/>
      </w:r>
      <w:r>
        <w:fldChar w:fldCharType="begin"/>
      </w:r>
      <w:r>
        <w:instrText xml:space="preserve"> PAGEREF s_aula_4_tabelas_hash_dicionarios_mapas \h </w:instrText>
      </w:r>
      <w:r>
        <w:fldChar w:fldCharType="separate"/>
      </w:r>
      <w:r w:rsidR="00346D64">
        <w:rPr>
          <w:noProof/>
        </w:rPr>
        <w:t>3</w:t>
      </w:r>
      <w:r>
        <w:fldChar w:fldCharType="end"/>
      </w:r>
    </w:p>
    <w:p w14:paraId="5FE01194" w14:textId="2D1A6D4D" w:rsidR="001C5384" w:rsidRDefault="0063192E">
      <w:pPr>
        <w:tabs>
          <w:tab w:val="right" w:leader="dot" w:pos="9600"/>
        </w:tabs>
        <w:spacing w:after="20" w:line="269" w:lineRule="auto"/>
        <w:ind w:left="312"/>
      </w:pPr>
      <w:hyperlink w:anchor="s_o_problema_antes_da_tecnica" w:history="1">
        <w:r>
          <w:rPr>
            <w:color w:val="1A6B64"/>
            <w:sz w:val="21"/>
          </w:rPr>
          <w:t>O problema (antes da técnica)</w:t>
        </w:r>
      </w:hyperlink>
      <w:r>
        <w:tab/>
      </w:r>
      <w:r>
        <w:fldChar w:fldCharType="begin"/>
      </w:r>
      <w:r>
        <w:instrText xml:space="preserve"> PAGEREF s_o_problema_antes_da_tecnica \h </w:instrText>
      </w:r>
      <w:r>
        <w:fldChar w:fldCharType="separate"/>
      </w:r>
      <w:r w:rsidR="00346D64">
        <w:rPr>
          <w:noProof/>
        </w:rPr>
        <w:t>3</w:t>
      </w:r>
      <w:r>
        <w:fldChar w:fldCharType="end"/>
      </w:r>
    </w:p>
    <w:p w14:paraId="320F4B16" w14:textId="4D3DFF6A" w:rsidR="001C5384" w:rsidRDefault="0063192E">
      <w:pPr>
        <w:tabs>
          <w:tab w:val="right" w:leader="dot" w:pos="9600"/>
        </w:tabs>
        <w:spacing w:after="20" w:line="269" w:lineRule="auto"/>
        <w:ind w:left="312"/>
      </w:pPr>
      <w:hyperlink w:anchor="s_resposta_em_uma_frase" w:history="1">
        <w:r>
          <w:rPr>
            <w:color w:val="1A6B64"/>
            <w:sz w:val="21"/>
          </w:rPr>
          <w:t>Resposta em uma frase</w:t>
        </w:r>
      </w:hyperlink>
      <w:r>
        <w:tab/>
      </w:r>
      <w:r>
        <w:fldChar w:fldCharType="begin"/>
      </w:r>
      <w:r>
        <w:instrText xml:space="preserve"> PAGEREF s_resposta_em_uma_frase \h </w:instrText>
      </w:r>
      <w:r>
        <w:fldChar w:fldCharType="separate"/>
      </w:r>
      <w:r w:rsidR="00346D64">
        <w:rPr>
          <w:noProof/>
        </w:rPr>
        <w:t>3</w:t>
      </w:r>
      <w:r>
        <w:fldChar w:fldCharType="end"/>
      </w:r>
    </w:p>
    <w:p w14:paraId="0FC04930" w14:textId="63575708" w:rsidR="001C5384" w:rsidRDefault="0063192E">
      <w:pPr>
        <w:tabs>
          <w:tab w:val="right" w:leader="dot" w:pos="9600"/>
        </w:tabs>
        <w:spacing w:after="20" w:line="269" w:lineRule="auto"/>
        <w:ind w:left="312"/>
      </w:pPr>
      <w:hyperlink w:anchor="s_o_dict_do_python_ja_e_isso" w:history="1">
        <w:r>
          <w:rPr>
            <w:color w:val="1A6B64"/>
            <w:sz w:val="21"/>
          </w:rPr>
          <w:t>O dict do Python já é isso</w:t>
        </w:r>
      </w:hyperlink>
      <w:r>
        <w:tab/>
      </w:r>
      <w:r>
        <w:fldChar w:fldCharType="begin"/>
      </w:r>
      <w:r>
        <w:instrText xml:space="preserve"> PAGEREF s_o_dict_do_python_ja_e_isso \h </w:instrText>
      </w:r>
      <w:r>
        <w:fldChar w:fldCharType="separate"/>
      </w:r>
      <w:r w:rsidR="00346D64">
        <w:rPr>
          <w:noProof/>
        </w:rPr>
        <w:t>3</w:t>
      </w:r>
      <w:r>
        <w:fldChar w:fldCharType="end"/>
      </w:r>
    </w:p>
    <w:p w14:paraId="5EC460C5" w14:textId="68BA7D7B" w:rsidR="001C5384" w:rsidRDefault="0063192E">
      <w:pPr>
        <w:tabs>
          <w:tab w:val="right" w:leader="dot" w:pos="9600"/>
        </w:tabs>
        <w:spacing w:after="20" w:line="269" w:lineRule="auto"/>
        <w:ind w:left="312"/>
      </w:pPr>
      <w:hyperlink w:anchor="s_pecas_da_tabela_hash" w:history="1">
        <w:r>
          <w:rPr>
            <w:color w:val="1A6B64"/>
            <w:sz w:val="21"/>
          </w:rPr>
          <w:t>Peças da tabela hash</w:t>
        </w:r>
      </w:hyperlink>
      <w:r>
        <w:tab/>
      </w:r>
      <w:r>
        <w:fldChar w:fldCharType="begin"/>
      </w:r>
      <w:r>
        <w:instrText xml:space="preserve"> PAGEREF s_pecas_da_tabela_hash \h </w:instrText>
      </w:r>
      <w:r>
        <w:fldChar w:fldCharType="separate"/>
      </w:r>
      <w:r w:rsidR="00346D64">
        <w:rPr>
          <w:noProof/>
        </w:rPr>
        <w:t>4</w:t>
      </w:r>
      <w:r>
        <w:fldChar w:fldCharType="end"/>
      </w:r>
    </w:p>
    <w:p w14:paraId="2EC15775" w14:textId="46DD481A" w:rsidR="001C5384" w:rsidRDefault="0063192E">
      <w:pPr>
        <w:tabs>
          <w:tab w:val="right" w:leader="dot" w:pos="9600"/>
        </w:tabs>
        <w:spacing w:after="20" w:line="269" w:lineRule="auto"/>
        <w:ind w:left="312"/>
      </w:pPr>
      <w:hyperlink w:anchor="s_a_classe_tabelahash_por_que_criar" w:history="1">
        <w:r>
          <w:rPr>
            <w:color w:val="1A6B64"/>
            <w:sz w:val="21"/>
          </w:rPr>
          <w:t>A classe TabelaHash — por que criar</w:t>
        </w:r>
      </w:hyperlink>
      <w:r>
        <w:tab/>
      </w:r>
      <w:r>
        <w:fldChar w:fldCharType="begin"/>
      </w:r>
      <w:r>
        <w:instrText xml:space="preserve"> PAGEREF s_a_classe_tabelahash_por_que_criar \h </w:instrText>
      </w:r>
      <w:r>
        <w:fldChar w:fldCharType="separate"/>
      </w:r>
      <w:r w:rsidR="00346D64">
        <w:rPr>
          <w:noProof/>
        </w:rPr>
        <w:t>4</w:t>
      </w:r>
      <w:r>
        <w:fldChar w:fldCharType="end"/>
      </w:r>
    </w:p>
    <w:p w14:paraId="4A4500F0" w14:textId="245EA4DC" w:rsidR="001C5384" w:rsidRDefault="0063192E">
      <w:pPr>
        <w:tabs>
          <w:tab w:val="right" w:leader="dot" w:pos="9600"/>
        </w:tabs>
        <w:spacing w:after="20" w:line="269" w:lineRule="auto"/>
        <w:ind w:left="312"/>
      </w:pPr>
      <w:hyperlink w:anchor="s_inserir_e_buscar_fluxo_mental" w:history="1">
        <w:r>
          <w:rPr>
            <w:color w:val="1A6B64"/>
            <w:sz w:val="21"/>
          </w:rPr>
          <w:t>Inserir e buscar (fluxo mental)</w:t>
        </w:r>
      </w:hyperlink>
      <w:r>
        <w:tab/>
      </w:r>
      <w:r>
        <w:fldChar w:fldCharType="begin"/>
      </w:r>
      <w:r>
        <w:instrText xml:space="preserve"> PAGEREF s_inserir_e_buscar_fluxo_mental \h </w:instrText>
      </w:r>
      <w:r>
        <w:fldChar w:fldCharType="separate"/>
      </w:r>
      <w:r w:rsidR="00346D64">
        <w:rPr>
          <w:noProof/>
        </w:rPr>
        <w:t>5</w:t>
      </w:r>
      <w:r>
        <w:fldChar w:fldCharType="end"/>
      </w:r>
    </w:p>
    <w:p w14:paraId="5441E46F" w14:textId="0F2F72EC" w:rsidR="001C5384" w:rsidRDefault="0063192E">
      <w:pPr>
        <w:tabs>
          <w:tab w:val="right" w:leader="dot" w:pos="9600"/>
        </w:tabs>
        <w:spacing w:after="20" w:line="269" w:lineRule="auto"/>
        <w:ind w:left="312"/>
      </w:pPr>
      <w:hyperlink w:anchor="s_colisao_o_ponto_que_mais_confunde" w:history="1">
        <w:r>
          <w:rPr>
            <w:color w:val="1A6B64"/>
            <w:sz w:val="21"/>
          </w:rPr>
          <w:t>Colisão — o ponto que mais confunde</w:t>
        </w:r>
      </w:hyperlink>
      <w:r>
        <w:tab/>
      </w:r>
      <w:r>
        <w:fldChar w:fldCharType="begin"/>
      </w:r>
      <w:r>
        <w:instrText xml:space="preserve"> PAGEREF s_colisao_o_ponto_que_mais_confunde \h </w:instrText>
      </w:r>
      <w:r>
        <w:fldChar w:fldCharType="separate"/>
      </w:r>
      <w:r w:rsidR="00346D64">
        <w:rPr>
          <w:noProof/>
        </w:rPr>
        <w:t>7</w:t>
      </w:r>
      <w:r>
        <w:fldChar w:fldCharType="end"/>
      </w:r>
    </w:p>
    <w:p w14:paraId="7EE549B7" w14:textId="21F6DBB6" w:rsidR="001C5384" w:rsidRDefault="0063192E">
      <w:pPr>
        <w:tabs>
          <w:tab w:val="right" w:leader="dot" w:pos="9600"/>
        </w:tabs>
        <w:spacing w:after="20" w:line="269" w:lineRule="auto"/>
        <w:ind w:left="312"/>
      </w:pPr>
      <w:hyperlink w:anchor="s_exercicio_na_mao_antes_do_codigo" w:history="1">
        <w:r>
          <w:rPr>
            <w:color w:val="1A6B64"/>
            <w:sz w:val="21"/>
          </w:rPr>
          <w:t>Exercício na mão (antes do código)</w:t>
        </w:r>
      </w:hyperlink>
      <w:r>
        <w:tab/>
      </w:r>
      <w:r>
        <w:fldChar w:fldCharType="begin"/>
      </w:r>
      <w:r>
        <w:instrText xml:space="preserve"> PAGEREF s_exercicio_na_mao_antes_do_codigo \h </w:instrText>
      </w:r>
      <w:r>
        <w:fldChar w:fldCharType="separate"/>
      </w:r>
      <w:r w:rsidR="00346D64">
        <w:rPr>
          <w:noProof/>
        </w:rPr>
        <w:t>8</w:t>
      </w:r>
      <w:r>
        <w:fldChar w:fldCharType="end"/>
      </w:r>
    </w:p>
    <w:p w14:paraId="3D49F80D" w14:textId="388D1078" w:rsidR="001C5384" w:rsidRDefault="0063192E">
      <w:pPr>
        <w:tabs>
          <w:tab w:val="right" w:leader="dot" w:pos="9600"/>
        </w:tabs>
        <w:spacing w:after="20" w:line="269" w:lineRule="auto"/>
        <w:ind w:left="312"/>
      </w:pPr>
      <w:hyperlink w:anchor="s_live_coding_tabela_com_chaining" w:history="1">
        <w:r>
          <w:rPr>
            <w:color w:val="1A6B64"/>
            <w:sz w:val="21"/>
          </w:rPr>
          <w:t>Live coding: tabela com chaining</w:t>
        </w:r>
      </w:hyperlink>
      <w:r>
        <w:tab/>
      </w:r>
      <w:r>
        <w:fldChar w:fldCharType="begin"/>
      </w:r>
      <w:r>
        <w:instrText xml:space="preserve"> PAGEREF s_live_coding_tabela_com_chaining \h </w:instrText>
      </w:r>
      <w:r>
        <w:fldChar w:fldCharType="separate"/>
      </w:r>
      <w:r w:rsidR="00346D64">
        <w:rPr>
          <w:noProof/>
        </w:rPr>
        <w:t>8</w:t>
      </w:r>
      <w:r>
        <w:fldChar w:fldCharType="end"/>
      </w:r>
    </w:p>
    <w:p w14:paraId="59BDED41" w14:textId="00BD7053" w:rsidR="001C5384" w:rsidRDefault="0063192E">
      <w:pPr>
        <w:tabs>
          <w:tab w:val="right" w:leader="dot" w:pos="9600"/>
        </w:tabs>
        <w:spacing w:after="20" w:line="269" w:lineRule="auto"/>
        <w:ind w:left="312"/>
      </w:pPr>
      <w:hyperlink w:anchor="s_quando_o_predio_fica_pequeno_cr_f182c5" w:history="1">
        <w:r>
          <w:rPr>
            <w:color w:val="1A6B64"/>
            <w:sz w:val="21"/>
          </w:rPr>
          <w:t>Quando o prédio fica pequeno — crescer a tabela</w:t>
        </w:r>
      </w:hyperlink>
      <w:r>
        <w:tab/>
      </w:r>
      <w:r>
        <w:fldChar w:fldCharType="begin"/>
      </w:r>
      <w:r>
        <w:instrText xml:space="preserve"> PAGEREF s_quando_o_predio_fica_pequeno_cr_f182c5 \h </w:instrText>
      </w:r>
      <w:r>
        <w:fldChar w:fldCharType="separate"/>
      </w:r>
      <w:r w:rsidR="00346D64">
        <w:rPr>
          <w:noProof/>
        </w:rPr>
        <w:t>9</w:t>
      </w:r>
      <w:r>
        <w:fldChar w:fldCharType="end"/>
      </w:r>
    </w:p>
    <w:p w14:paraId="6643AAFB" w14:textId="77777777" w:rsidR="001C5384" w:rsidRDefault="0063192E">
      <w:r>
        <w:br w:type="page"/>
      </w:r>
    </w:p>
    <w:p w14:paraId="4D034D41" w14:textId="77777777" w:rsidR="001C5384" w:rsidRDefault="0063192E">
      <w:r>
        <w:lastRenderedPageBreak/>
        <w:br w:type="page"/>
      </w:r>
    </w:p>
    <w:p w14:paraId="12B789F0" w14:textId="77777777" w:rsidR="001C5384" w:rsidRDefault="0063192E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AULA 4</w:t>
      </w:r>
    </w:p>
    <w:p w14:paraId="26336F11" w14:textId="77777777" w:rsidR="001C5384" w:rsidRDefault="0063192E">
      <w:pPr>
        <w:pBdr>
          <w:bottom w:val="single" w:sz="12" w:space="4" w:color="C46B3A"/>
        </w:pBdr>
        <w:spacing w:after="240" w:line="283" w:lineRule="auto"/>
        <w:outlineLvl w:val="0"/>
      </w:pPr>
      <w:bookmarkStart w:id="0" w:name="s_aula_4_tabelas_hash_dicionarios_mapas"/>
      <w:r>
        <w:rPr>
          <w:rFonts w:ascii="Trebuchet MS" w:eastAsia="Trebuchet MS" w:hAnsi="Trebuchet MS"/>
          <w:b/>
          <w:color w:val="0E2438"/>
          <w:sz w:val="44"/>
        </w:rPr>
        <w:t>Tabelas Hash (Dicionários/Mapas)</w:t>
      </w:r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2B26B84D" w14:textId="77777777">
        <w:trPr>
          <w:jc w:val="center"/>
        </w:trPr>
        <w:tc>
          <w:tcPr>
            <w:tcW w:w="9638" w:type="dxa"/>
            <w:tcBorders>
              <w:top w:val="single" w:sz="4" w:space="0" w:color="E8F1F0"/>
              <w:left w:val="single" w:sz="28" w:space="0" w:color="1A6B64"/>
              <w:bottom w:val="single" w:sz="4" w:space="0" w:color="E8F1F0"/>
              <w:right w:val="single" w:sz="4" w:space="0" w:color="E8F1F0"/>
            </w:tcBorders>
            <w:shd w:val="clear" w:color="auto" w:fill="E8F1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89F77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Objetivo desta aula (2h30)</w:t>
            </w:r>
          </w:p>
          <w:p w14:paraId="7D4A6C39" w14:textId="77777777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 xml:space="preserve">Entender o porquê do hash, mapear chave → índice, tratar colisão por encadeamento e buscar em tempo médio </w:t>
            </w:r>
            <w:r>
              <w:rPr>
                <w:rFonts w:ascii="Consolas" w:eastAsia="Consolas" w:hAnsi="Consolas"/>
                <w:color w:val="1A6B64"/>
                <w:sz w:val="20"/>
              </w:rPr>
              <w:t>O(1)</w:t>
            </w:r>
            <w:r>
              <w:rPr>
                <w:rFonts w:eastAsia="Calibri"/>
                <w:sz w:val="22"/>
              </w:rPr>
              <w:t xml:space="preserve"> — sem usar o </w:t>
            </w:r>
            <w:r>
              <w:rPr>
                <w:rFonts w:ascii="Consolas" w:eastAsia="Consolas" w:hAnsi="Consolas"/>
                <w:color w:val="1A6B64"/>
                <w:sz w:val="20"/>
              </w:rPr>
              <w:t>dict</w:t>
            </w:r>
            <w:r>
              <w:rPr>
                <w:rFonts w:eastAsia="Calibri"/>
                <w:sz w:val="22"/>
              </w:rPr>
              <w:t xml:space="preserve"> nativo no catálogo da aula.</w:t>
            </w:r>
          </w:p>
        </w:tc>
      </w:tr>
    </w:tbl>
    <w:p w14:paraId="0779238A" w14:textId="77777777" w:rsidR="001C5384" w:rsidRDefault="001C538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7FCE3FF4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51623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Para seguir, use o VS Code</w:t>
            </w:r>
          </w:p>
          <w:p w14:paraId="543F0E9C" w14:textId="1F9E3E52" w:rsidR="001C5384" w:rsidRDefault="0063192E">
            <w:pPr>
              <w:spacing w:after="40"/>
            </w:pPr>
            <w:r>
              <w:rPr>
                <w:rFonts w:eastAsia="Calibri"/>
                <w:sz w:val="22"/>
              </w:rPr>
              <w:t xml:space="preserve">A instalação não entra no tempo de aula. Se ainda não tiver o programa, faça o passo a passo em </w:t>
            </w:r>
            <w:hyperlink w:anchor="s_instalacao_fazer_em_casa_nao_en_38f464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Instalação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s_instalacao_fazer_em_casa_nao_en_38f464 \h </w:instrText>
            </w:r>
            <w:r>
              <w:fldChar w:fldCharType="separate"/>
            </w:r>
            <w:r w:rsidR="00346D64">
              <w:rPr>
                <w:b/>
                <w:bCs/>
                <w:noProof/>
                <w:lang w:val="pt-BR"/>
              </w:rPr>
              <w:t>Erro! Indicador não definido.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  <w:p w14:paraId="122064F8" w14:textId="01BD46B4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 xml:space="preserve">Se a tela falhar (Python não encontrado, pasta errada, NoneType), vá para </w:t>
            </w:r>
            <w:hyperlink w:anchor="s_se_deu_erro_faca_isto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Se deu erro, faça isto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s_se_deu_erro_faca_isto \h </w:instrText>
            </w:r>
            <w:r>
              <w:fldChar w:fldCharType="separate"/>
            </w:r>
            <w:r w:rsidR="00346D64">
              <w:rPr>
                <w:b/>
                <w:bCs/>
                <w:noProof/>
                <w:lang w:val="pt-BR"/>
              </w:rPr>
              <w:t>Erro! Indicador não definido.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</w:tc>
      </w:tr>
    </w:tbl>
    <w:p w14:paraId="267866E2" w14:textId="77777777" w:rsidR="001C5384" w:rsidRDefault="001C5384"/>
    <w:p w14:paraId="740FADA9" w14:textId="77777777" w:rsidR="001C5384" w:rsidRDefault="0063192E">
      <w:r>
        <w:rPr>
          <w:rFonts w:eastAsia="Calibri"/>
        </w:rPr>
        <w:t xml:space="preserve">Gancho da Aula 3: o gerente quer o cliente “Carlos” sem percorrer a fila inteira. Array é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 por índice, mas o índice não é o CPF. Hash transforma a chave em índice.</w:t>
      </w:r>
    </w:p>
    <w:p w14:paraId="18862A20" w14:textId="77777777" w:rsidR="001C5384" w:rsidRDefault="0063192E">
      <w:pPr>
        <w:spacing w:before="320" w:line="283" w:lineRule="auto"/>
        <w:outlineLvl w:val="1"/>
      </w:pPr>
      <w:bookmarkStart w:id="1" w:name="s_o_problema_antes_da_tecnica"/>
      <w:r>
        <w:rPr>
          <w:rFonts w:ascii="Trebuchet MS" w:eastAsia="Trebuchet MS" w:hAnsi="Trebuchet MS"/>
          <w:b/>
          <w:color w:val="1A6B64"/>
          <w:sz w:val="30"/>
        </w:rPr>
        <w:t>O problema (antes da técnica)</w:t>
      </w:r>
      <w:bookmarkEnd w:id="1"/>
    </w:p>
    <w:p w14:paraId="6E0ADFAB" w14:textId="77777777" w:rsidR="001C5384" w:rsidRDefault="0063192E">
      <w:r>
        <w:rPr>
          <w:rFonts w:eastAsia="Calibri"/>
        </w:rPr>
        <w:t xml:space="preserve">Com array, achar </w:t>
      </w:r>
      <w:r>
        <w:rPr>
          <w:rFonts w:ascii="Consolas" w:eastAsia="Consolas" w:hAnsi="Consolas"/>
          <w:color w:val="1A6B64"/>
          <w:sz w:val="22"/>
        </w:rPr>
        <w:t>dados[3]</w:t>
      </w:r>
      <w:r>
        <w:rPr>
          <w:rFonts w:eastAsia="Calibri"/>
        </w:rPr>
        <w:t xml:space="preserve"> é instantâneo (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): você já sabe o endereço. Na vida real a pergunta costuma ser outra: “qual o nome do usuário </w:t>
      </w:r>
      <w:r>
        <w:rPr>
          <w:rFonts w:ascii="Consolas" w:eastAsia="Consolas" w:hAnsi="Consolas"/>
          <w:color w:val="1A6B64"/>
          <w:sz w:val="22"/>
        </w:rPr>
        <w:t>u001</w:t>
      </w:r>
      <w:r>
        <w:rPr>
          <w:rFonts w:eastAsia="Calibri"/>
        </w:rPr>
        <w:t xml:space="preserve">?” ou “qual o preço do produto </w:t>
      </w:r>
      <w:r>
        <w:rPr>
          <w:rFonts w:ascii="Consolas" w:eastAsia="Consolas" w:hAnsi="Consolas"/>
          <w:color w:val="1A6B64"/>
          <w:sz w:val="22"/>
        </w:rPr>
        <w:t>SKU-9981</w:t>
      </w:r>
      <w:r>
        <w:rPr>
          <w:rFonts w:eastAsia="Calibri"/>
        </w:rPr>
        <w:t xml:space="preserve">?”. Aqui a chave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é o índice. Se você só tiver uma lista, precisa percorrer até achar →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>.</w:t>
      </w:r>
    </w:p>
    <w:p w14:paraId="32339F5A" w14:textId="77777777" w:rsidR="001C5384" w:rsidRDefault="0063192E">
      <w:r>
        <w:rPr>
          <w:rFonts w:eastAsia="Calibri"/>
          <w:i/>
        </w:rPr>
        <w:t>Pergunta da aula:</w:t>
      </w:r>
      <w:r>
        <w:rPr>
          <w:rFonts w:eastAsia="Calibri"/>
        </w:rPr>
        <w:t xml:space="preserve"> como transformar uma chave qualquer (texto, id, CPF) em um índice rápido?</w:t>
      </w:r>
    </w:p>
    <w:p w14:paraId="01751FD5" w14:textId="77777777" w:rsidR="001C5384" w:rsidRDefault="0063192E">
      <w:pPr>
        <w:spacing w:before="320" w:line="283" w:lineRule="auto"/>
        <w:outlineLvl w:val="1"/>
      </w:pPr>
      <w:bookmarkStart w:id="2" w:name="s_resposta_em_uma_frase"/>
      <w:r>
        <w:rPr>
          <w:rFonts w:ascii="Trebuchet MS" w:eastAsia="Trebuchet MS" w:hAnsi="Trebuchet MS"/>
          <w:b/>
          <w:color w:val="1A6B64"/>
          <w:sz w:val="30"/>
        </w:rPr>
        <w:t>Resposta em uma frase</w:t>
      </w:r>
      <w:bookmarkEnd w:id="2"/>
    </w:p>
    <w:p w14:paraId="0552E395" w14:textId="77777777" w:rsidR="001C5384" w:rsidRDefault="0063192E">
      <w:r>
        <w:rPr>
          <w:rFonts w:eastAsia="Calibri"/>
          <w:i/>
        </w:rPr>
        <w:t>Hash</w:t>
      </w:r>
      <w:r>
        <w:rPr>
          <w:rFonts w:eastAsia="Calibri"/>
        </w:rPr>
        <w:t xml:space="preserve"> = função que transforma a chave em um número; esse número vira o índice de um “balde” na tabela. Depois disso, você só procura </w:t>
      </w:r>
      <w:r>
        <w:rPr>
          <w:rFonts w:eastAsia="Calibri"/>
          <w:i/>
        </w:rPr>
        <w:t>dentro daquele balde</w:t>
      </w:r>
      <w:r>
        <w:rPr>
          <w:rFonts w:eastAsia="Calibri"/>
        </w:rPr>
        <w:t>, não na tabela inteira.</w:t>
      </w:r>
    </w:p>
    <w:p w14:paraId="57F17D42" w14:textId="77777777" w:rsidR="001C5384" w:rsidRDefault="0063192E">
      <w:r>
        <w:rPr>
          <w:rFonts w:eastAsia="Calibri"/>
        </w:rPr>
        <w:t xml:space="preserve">Analogia do prédio: imagine 5 andares (baldes 0 a 4). Chega a moradora com a chave </w:t>
      </w:r>
      <w:r>
        <w:rPr>
          <w:rFonts w:ascii="Consolas" w:eastAsia="Consolas" w:hAnsi="Consolas"/>
          <w:color w:val="1A6B64"/>
          <w:sz w:val="22"/>
        </w:rPr>
        <w:t>"u001"</w:t>
      </w:r>
      <w:r>
        <w:rPr>
          <w:rFonts w:eastAsia="Calibri"/>
        </w:rPr>
        <w:t xml:space="preserve">. O porteiro (função de hash) calcula: “ela mora no andar 2”. Você sobe </w:t>
      </w:r>
      <w:r>
        <w:rPr>
          <w:rFonts w:eastAsia="Calibri"/>
          <w:i/>
        </w:rPr>
        <w:t>só</w:t>
      </w:r>
      <w:r>
        <w:rPr>
          <w:rFonts w:eastAsia="Calibri"/>
        </w:rPr>
        <w:t xml:space="preserve"> o andar 2 e procura o nome na listinha daquele andar. Se duas pessoas caírem no mesmo andar, as duas ficam na listinha — isso é </w:t>
      </w:r>
      <w:r>
        <w:rPr>
          <w:rFonts w:eastAsia="Calibri"/>
          <w:i/>
        </w:rPr>
        <w:t>colisão</w:t>
      </w:r>
      <w:r>
        <w:rPr>
          <w:rFonts w:eastAsia="Calibri"/>
        </w:rPr>
        <w:t>. Ainda assim você não vasculha o prédio inteiro.</w:t>
      </w:r>
    </w:p>
    <w:p w14:paraId="665F1FCE" w14:textId="77777777" w:rsidR="001C5384" w:rsidRDefault="0063192E">
      <w:pPr>
        <w:spacing w:before="320" w:line="283" w:lineRule="auto"/>
        <w:outlineLvl w:val="1"/>
      </w:pPr>
      <w:bookmarkStart w:id="3" w:name="s_o_dict_do_python_ja_e_isso"/>
      <w:r>
        <w:rPr>
          <w:rFonts w:ascii="Trebuchet MS" w:eastAsia="Trebuchet MS" w:hAnsi="Trebuchet MS"/>
          <w:b/>
          <w:color w:val="1A6B64"/>
          <w:sz w:val="30"/>
        </w:rPr>
        <w:t>O dict do Python já é isso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3C8136CD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3FFB8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pessoa = {</w:t>
            </w:r>
            <w:r>
              <w:rPr>
                <w:rFonts w:ascii="Consolas" w:eastAsia="Consolas" w:hAnsi="Consolas"/>
                <w:color w:val="8FBF7F"/>
                <w:sz w:val="20"/>
              </w:rPr>
              <w:t>"nome"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: </w:t>
            </w:r>
            <w:r>
              <w:rPr>
                <w:rFonts w:ascii="Consolas" w:eastAsia="Consolas" w:hAnsi="Consolas"/>
                <w:color w:val="8FBF7F"/>
                <w:sz w:val="20"/>
              </w:rPr>
              <w:t>"Bruna"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"idade"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: </w:t>
            </w:r>
            <w:r>
              <w:rPr>
                <w:rFonts w:ascii="Consolas" w:eastAsia="Consolas" w:hAnsi="Consolas"/>
                <w:color w:val="8FBF7F"/>
                <w:sz w:val="20"/>
              </w:rPr>
              <w:t>"20"</w:t>
            </w:r>
            <w:r>
              <w:rPr>
                <w:rFonts w:ascii="Consolas" w:eastAsia="Consolas" w:hAnsi="Consolas"/>
                <w:color w:val="D6DEE4"/>
                <w:sz w:val="20"/>
              </w:rPr>
              <w:t>}</w:t>
            </w:r>
          </w:p>
          <w:p w14:paraId="33862689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(pessoa[</w:t>
            </w:r>
            <w:r>
              <w:rPr>
                <w:rFonts w:ascii="Consolas" w:eastAsia="Consolas" w:hAnsi="Consolas"/>
                <w:color w:val="8FBF7F"/>
                <w:sz w:val="20"/>
              </w:rPr>
              <w:t>"nome"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])  </w:t>
            </w:r>
            <w:r>
              <w:rPr>
                <w:rFonts w:ascii="Consolas" w:eastAsia="Consolas" w:hAnsi="Consolas"/>
                <w:color w:val="7A8B99"/>
                <w:sz w:val="20"/>
              </w:rPr>
              <w:t># rápido — o dict já é hash</w:t>
            </w:r>
          </w:p>
        </w:tc>
      </w:tr>
    </w:tbl>
    <w:p w14:paraId="442038EE" w14:textId="77777777" w:rsidR="001C5384" w:rsidRDefault="001C5384"/>
    <w:p w14:paraId="2334CFDD" w14:textId="77777777" w:rsidR="001C5384" w:rsidRDefault="0063192E">
      <w:r>
        <w:rPr>
          <w:rFonts w:eastAsia="Calibri"/>
        </w:rPr>
        <w:t xml:space="preserve">O </w:t>
      </w:r>
      <w:r>
        <w:rPr>
          <w:rFonts w:ascii="Consolas" w:eastAsia="Consolas" w:hAnsi="Consolas"/>
          <w:color w:val="1A6B64"/>
          <w:sz w:val="22"/>
        </w:rPr>
        <w:t>dict</w:t>
      </w:r>
      <w:r>
        <w:rPr>
          <w:rFonts w:eastAsia="Calibri"/>
        </w:rPr>
        <w:t xml:space="preserve"> nativo </w:t>
      </w:r>
      <w:r>
        <w:rPr>
          <w:rFonts w:eastAsia="Calibri"/>
          <w:i/>
        </w:rPr>
        <w:t>é</w:t>
      </w:r>
      <w:r>
        <w:rPr>
          <w:rFonts w:eastAsia="Calibri"/>
        </w:rPr>
        <w:t xml:space="preserve"> uma tabela hash (bem otimizada). Nesta aula você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usa o </w:t>
      </w:r>
      <w:r>
        <w:rPr>
          <w:rFonts w:ascii="Consolas" w:eastAsia="Consolas" w:hAnsi="Consolas"/>
          <w:color w:val="1A6B64"/>
          <w:sz w:val="22"/>
        </w:rPr>
        <w:t>dict</w:t>
      </w:r>
      <w:r>
        <w:rPr>
          <w:rFonts w:eastAsia="Calibri"/>
        </w:rPr>
        <w:t xml:space="preserve"> para guardar o catálogo: recria a ideia na mão, para entender o que o Python faz por baixo.</w:t>
      </w:r>
    </w:p>
    <w:p w14:paraId="3C171D1D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dict</w:t>
      </w:r>
      <w:r>
        <w:rPr>
          <w:rFonts w:eastAsia="Calibri"/>
        </w:rPr>
        <w:t xml:space="preserve"> do Python — hash pronto, uso diário.</w:t>
      </w:r>
    </w:p>
    <w:p w14:paraId="5DC4B47B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lastRenderedPageBreak/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TabelaHash</w:t>
      </w:r>
      <w:r>
        <w:rPr>
          <w:rFonts w:eastAsia="Calibri"/>
        </w:rPr>
        <w:t xml:space="preserve"> da aula — hash didático, para estudar o mecanismo.</w:t>
      </w:r>
    </w:p>
    <w:p w14:paraId="5E4CAF71" w14:textId="77777777" w:rsidR="001C5384" w:rsidRDefault="0063192E">
      <w:pPr>
        <w:spacing w:before="320" w:line="283" w:lineRule="auto"/>
        <w:outlineLvl w:val="1"/>
      </w:pPr>
      <w:bookmarkStart w:id="4" w:name="s_pecas_da_tabela_hash"/>
      <w:r>
        <w:rPr>
          <w:rFonts w:ascii="Trebuchet MS" w:eastAsia="Trebuchet MS" w:hAnsi="Trebuchet MS"/>
          <w:b/>
          <w:color w:val="1A6B64"/>
          <w:sz w:val="30"/>
        </w:rPr>
        <w:t>Peças da tabela hash</w:t>
      </w:r>
      <w:bookmarkEnd w:id="4"/>
    </w:p>
    <w:p w14:paraId="3EF37D4F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Tabela</w:t>
      </w:r>
      <w:r>
        <w:rPr>
          <w:rFonts w:eastAsia="Calibri"/>
        </w:rPr>
        <w:t xml:space="preserve"> — array de tamanho fixo (ex.: 5 ou 8 posições).</w:t>
      </w:r>
    </w:p>
    <w:p w14:paraId="1E1B11D3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Balde</w:t>
      </w:r>
      <w:r>
        <w:rPr>
          <w:rFonts w:eastAsia="Calibri"/>
        </w:rPr>
        <w:t xml:space="preserve"> — cada posição é uma listinha (vazia no início).</w:t>
      </w:r>
    </w:p>
    <w:p w14:paraId="0F878221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Função de hash</w:t>
      </w:r>
      <w:r>
        <w:rPr>
          <w:rFonts w:eastAsia="Calibri"/>
        </w:rPr>
        <w:t xml:space="preserve"> — transforma a chave em inteiro.</w:t>
      </w:r>
    </w:p>
    <w:p w14:paraId="5C97E17C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Índice</w:t>
      </w:r>
      <w:r>
        <w:rPr>
          <w:rFonts w:eastAsia="Calibri"/>
        </w:rPr>
        <w:t xml:space="preserve"> — </w:t>
      </w:r>
      <w:r>
        <w:rPr>
          <w:rFonts w:ascii="Consolas" w:eastAsia="Consolas" w:hAnsi="Consolas"/>
          <w:color w:val="1A6B64"/>
          <w:sz w:val="22"/>
        </w:rPr>
        <w:t>hash(chave) % tamanho</w:t>
      </w:r>
      <w:r>
        <w:rPr>
          <w:rFonts w:eastAsia="Calibri"/>
        </w:rPr>
        <w:t xml:space="preserve"> (fica entre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tamanho - 1</w:t>
      </w:r>
      <w:r>
        <w:rPr>
          <w:rFonts w:eastAsia="Calibri"/>
        </w:rPr>
        <w:t>).</w:t>
      </w:r>
    </w:p>
    <w:p w14:paraId="49B24669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Par</w:t>
      </w:r>
      <w:r>
        <w:rPr>
          <w:rFonts w:eastAsia="Calibri"/>
        </w:rPr>
        <w:t xml:space="preserve"> — dentro do balde guardamos </w:t>
      </w:r>
      <w:r>
        <w:rPr>
          <w:rFonts w:ascii="Consolas" w:eastAsia="Consolas" w:hAnsi="Consolas"/>
          <w:color w:val="1A6B64"/>
          <w:sz w:val="22"/>
        </w:rPr>
        <w:t>[chave, valor]</w:t>
      </w:r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589156D0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4075B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14:paraId="67DB0666" w14:textId="77777777" w:rsidR="001C5384" w:rsidRDefault="0063192E">
            <w:pPr>
              <w:spacing w:after="0"/>
            </w:pPr>
            <w:r>
              <w:rPr>
                <w:rFonts w:eastAsia="Calibri"/>
                <w:i/>
                <w:sz w:val="22"/>
              </w:rPr>
              <w:t>Balde</w:t>
            </w:r>
            <w:r>
              <w:rPr>
                <w:rFonts w:eastAsia="Calibri"/>
                <w:sz w:val="22"/>
              </w:rPr>
              <w:t xml:space="preserve"> é o nome padrão (em inglês: </w:t>
            </w:r>
            <w:r>
              <w:rPr>
                <w:rFonts w:eastAsia="Calibri"/>
                <w:i/>
                <w:sz w:val="22"/>
              </w:rPr>
              <w:t>bucket</w:t>
            </w:r>
            <w:r>
              <w:rPr>
                <w:rFonts w:eastAsia="Calibri"/>
                <w:sz w:val="22"/>
              </w:rPr>
              <w:t xml:space="preserve">). Não chamamos só de “posição” porque cada índice é um </w:t>
            </w:r>
            <w:r>
              <w:rPr>
                <w:rFonts w:eastAsia="Calibri"/>
                <w:i/>
                <w:sz w:val="22"/>
              </w:rPr>
              <w:t>recipiente</w:t>
            </w:r>
            <w:r>
              <w:rPr>
                <w:rFonts w:eastAsia="Calibri"/>
                <w:sz w:val="22"/>
              </w:rPr>
              <w:t xml:space="preserve">: pode estar vazio, ter um par ou vários (quando há colisão). Na analogia, “andar” ajuda a imaginar; na estrutura, o nome técnico é balde. Outros textos usam </w:t>
            </w:r>
            <w:r>
              <w:rPr>
                <w:rFonts w:eastAsia="Calibri"/>
                <w:i/>
                <w:sz w:val="22"/>
              </w:rPr>
              <w:t>slot</w:t>
            </w:r>
            <w:r>
              <w:rPr>
                <w:rFonts w:eastAsia="Calibri"/>
                <w:sz w:val="22"/>
              </w:rPr>
              <w:t xml:space="preserve"> (endereçamento aberto) ou </w:t>
            </w:r>
            <w:r>
              <w:rPr>
                <w:rFonts w:eastAsia="Calibri"/>
                <w:i/>
                <w:sz w:val="22"/>
              </w:rPr>
              <w:t>bin</w:t>
            </w:r>
            <w:r>
              <w:rPr>
                <w:rFonts w:eastAsia="Calibri"/>
                <w:sz w:val="22"/>
              </w:rPr>
              <w:t>.</w:t>
            </w:r>
          </w:p>
        </w:tc>
      </w:tr>
    </w:tbl>
    <w:p w14:paraId="5ABC48A5" w14:textId="77777777" w:rsidR="001C5384" w:rsidRDefault="001C538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7A78269D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BCF0A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tamanho = 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</w:p>
          <w:p w14:paraId="05827818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7945F2CD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baldes:</w:t>
            </w:r>
          </w:p>
          <w:p w14:paraId="0B80AA9F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[]</w:t>
            </w:r>
          </w:p>
          <w:p w14:paraId="621E4AE2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] []</w:t>
            </w:r>
          </w:p>
          <w:p w14:paraId="3F2BB7FD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[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>] [ [</w:t>
            </w:r>
            <w:r>
              <w:rPr>
                <w:rFonts w:ascii="Consolas" w:eastAsia="Consolas" w:hAnsi="Consolas"/>
                <w:color w:val="8FBF7F"/>
                <w:sz w:val="20"/>
              </w:rPr>
              <w:t>"u001"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"João"</w:t>
            </w:r>
            <w:r>
              <w:rPr>
                <w:rFonts w:ascii="Consolas" w:eastAsia="Consolas" w:hAnsi="Consolas"/>
                <w:color w:val="D6DEE4"/>
                <w:sz w:val="20"/>
              </w:rPr>
              <w:t>], [</w:t>
            </w:r>
            <w:r>
              <w:rPr>
                <w:rFonts w:ascii="Consolas" w:eastAsia="Consolas" w:hAnsi="Consolas"/>
                <w:color w:val="8FBF7F"/>
                <w:sz w:val="20"/>
              </w:rPr>
              <w:t>"outra"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"..."</w:t>
            </w:r>
            <w:r>
              <w:rPr>
                <w:rFonts w:ascii="Consolas" w:eastAsia="Consolas" w:hAnsi="Consolas"/>
                <w:color w:val="D6DEE4"/>
                <w:sz w:val="20"/>
              </w:rPr>
              <w:t>] ]   ← colisão</w:t>
            </w:r>
          </w:p>
          <w:p w14:paraId="0B3E305E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[</w:t>
            </w: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  <w:r>
              <w:rPr>
                <w:rFonts w:ascii="Consolas" w:eastAsia="Consolas" w:hAnsi="Consolas"/>
                <w:color w:val="D6DEE4"/>
                <w:sz w:val="20"/>
              </w:rPr>
              <w:t>] [ [</w:t>
            </w:r>
            <w:r>
              <w:rPr>
                <w:rFonts w:ascii="Consolas" w:eastAsia="Consolas" w:hAnsi="Consolas"/>
                <w:color w:val="8FBF7F"/>
                <w:sz w:val="20"/>
              </w:rPr>
              <w:t>"u002"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"Maria"</w:t>
            </w:r>
            <w:r>
              <w:rPr>
                <w:rFonts w:ascii="Consolas" w:eastAsia="Consolas" w:hAnsi="Consolas"/>
                <w:color w:val="D6DEE4"/>
                <w:sz w:val="20"/>
              </w:rPr>
              <w:t>] ]</w:t>
            </w:r>
          </w:p>
          <w:p w14:paraId="6BD23640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[</w:t>
            </w:r>
            <w:r>
              <w:rPr>
                <w:rFonts w:ascii="Consolas" w:eastAsia="Consolas" w:hAnsi="Consolas"/>
                <w:color w:val="D8C072"/>
                <w:sz w:val="20"/>
              </w:rPr>
              <w:t>4</w:t>
            </w:r>
            <w:r>
              <w:rPr>
                <w:rFonts w:ascii="Consolas" w:eastAsia="Consolas" w:hAnsi="Consolas"/>
                <w:color w:val="D6DEE4"/>
                <w:sz w:val="20"/>
              </w:rPr>
              <w:t>] []</w:t>
            </w:r>
          </w:p>
        </w:tc>
      </w:tr>
    </w:tbl>
    <w:p w14:paraId="6E6E4E7E" w14:textId="77777777" w:rsidR="001C5384" w:rsidRDefault="001C5384"/>
    <w:p w14:paraId="18C6228D" w14:textId="77777777" w:rsidR="001C5384" w:rsidRDefault="0063192E">
      <w:pPr>
        <w:spacing w:before="320" w:line="283" w:lineRule="auto"/>
        <w:outlineLvl w:val="1"/>
      </w:pPr>
      <w:bookmarkStart w:id="5" w:name="s_a_classe_tabelahash_por_que_criar"/>
      <w:r>
        <w:rPr>
          <w:rFonts w:ascii="Trebuchet MS" w:eastAsia="Trebuchet MS" w:hAnsi="Trebuchet MS"/>
          <w:b/>
          <w:color w:val="1A6B64"/>
          <w:sz w:val="30"/>
        </w:rPr>
        <w:t>A classe TabelaHash — por que criar</w:t>
      </w:r>
      <w:bookmarkEnd w:id="5"/>
    </w:p>
    <w:p w14:paraId="0428288F" w14:textId="77777777" w:rsidR="001C5384" w:rsidRDefault="0063192E">
      <w:r>
        <w:rPr>
          <w:rFonts w:eastAsia="Calibri"/>
        </w:rPr>
        <w:t xml:space="preserve">As peças (tamanho, baldes, porteiro) </w:t>
      </w:r>
      <w:r>
        <w:rPr>
          <w:rFonts w:eastAsia="Calibri"/>
          <w:i/>
        </w:rPr>
        <w:t>andam juntas</w:t>
      </w:r>
      <w:r>
        <w:rPr>
          <w:rFonts w:eastAsia="Calibri"/>
        </w:rPr>
        <w:t xml:space="preserve">. Se fossem variáveis soltas, cada função precisaria receber </w:t>
      </w:r>
      <w:r>
        <w:rPr>
          <w:rFonts w:ascii="Consolas" w:eastAsia="Consolas" w:hAnsi="Consolas"/>
          <w:color w:val="1A6B64"/>
          <w:sz w:val="22"/>
        </w:rPr>
        <w:t>baldes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tamanho</w:t>
      </w:r>
      <w:r>
        <w:rPr>
          <w:rFonts w:eastAsia="Calibri"/>
        </w:rPr>
        <w:t xml:space="preserve"> na mão. A </w:t>
      </w:r>
      <w:r>
        <w:rPr>
          <w:rFonts w:eastAsia="Calibri"/>
          <w:i/>
        </w:rPr>
        <w:t>classe</w:t>
      </w:r>
      <w:r>
        <w:rPr>
          <w:rFonts w:eastAsia="Calibri"/>
        </w:rPr>
        <w:t xml:space="preserve"> é o molde do prédio: um só lugar guarda os andares e o porteiro que calcula o andar.</w:t>
      </w:r>
    </w:p>
    <w:p w14:paraId="13A8A54F" w14:textId="77777777" w:rsidR="001C5384" w:rsidRDefault="0063192E">
      <w:r>
        <w:rPr>
          <w:rFonts w:eastAsia="Calibri"/>
        </w:rPr>
        <w:t xml:space="preserve">Por isso criamos </w:t>
      </w:r>
      <w:r>
        <w:rPr>
          <w:rFonts w:ascii="Consolas" w:eastAsia="Consolas" w:hAnsi="Consolas"/>
          <w:color w:val="1A6B64"/>
          <w:sz w:val="22"/>
        </w:rPr>
        <w:t>class TabelaHash</w:t>
      </w:r>
      <w:r>
        <w:rPr>
          <w:rFonts w:eastAsia="Calibri"/>
        </w:rPr>
        <w:t xml:space="preserve"> </w:t>
      </w:r>
      <w:r>
        <w:rPr>
          <w:rFonts w:eastAsia="Calibri"/>
          <w:i/>
        </w:rPr>
        <w:t>antes</w:t>
      </w:r>
      <w:r>
        <w:rPr>
          <w:rFonts w:eastAsia="Calibri"/>
        </w:rPr>
        <w:t xml:space="preserve"> de </w:t>
      </w:r>
      <w:r>
        <w:rPr>
          <w:rFonts w:ascii="Consolas" w:eastAsia="Consolas" w:hAnsi="Consolas"/>
          <w:color w:val="1A6B64"/>
          <w:sz w:val="22"/>
        </w:rPr>
        <w:t>inserir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buscar</w:t>
      </w:r>
      <w:r>
        <w:rPr>
          <w:rFonts w:eastAsia="Calibri"/>
        </w:rPr>
        <w:t xml:space="preserve">. Sem a classe não existe </w:t>
      </w:r>
      <w:r>
        <w:rPr>
          <w:rFonts w:ascii="Consolas" w:eastAsia="Consolas" w:hAnsi="Consolas"/>
          <w:color w:val="1A6B64"/>
          <w:sz w:val="22"/>
        </w:rPr>
        <w:t>self</w:t>
      </w:r>
      <w:r>
        <w:rPr>
          <w:rFonts w:eastAsia="Calibri"/>
        </w:rPr>
        <w:t xml:space="preserve"> — e sem </w:t>
      </w:r>
      <w:r>
        <w:rPr>
          <w:rFonts w:ascii="Consolas" w:eastAsia="Consolas" w:hAnsi="Consolas"/>
          <w:color w:val="1A6B64"/>
          <w:sz w:val="22"/>
        </w:rPr>
        <w:t>self</w:t>
      </w:r>
      <w:r>
        <w:rPr>
          <w:rFonts w:eastAsia="Calibri"/>
        </w:rPr>
        <w:t xml:space="preserve"> o porteiro não sabe quantos andares </w:t>
      </w:r>
      <w:r>
        <w:rPr>
          <w:rFonts w:eastAsia="Calibri"/>
          <w:i/>
        </w:rPr>
        <w:t>este</w:t>
      </w:r>
      <w:r>
        <w:rPr>
          <w:rFonts w:eastAsia="Calibri"/>
        </w:rPr>
        <w:t xml:space="preserve"> prédio tem.</w:t>
      </w:r>
    </w:p>
    <w:p w14:paraId="47DA7362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class TabelaHash</w:t>
      </w:r>
      <w:r>
        <w:rPr>
          <w:rFonts w:eastAsia="Calibri"/>
        </w:rPr>
        <w:t xml:space="preserve"> — o projeto do prédio (molde).</w:t>
      </w:r>
    </w:p>
    <w:p w14:paraId="22894C79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__init__</w:t>
      </w:r>
      <w:r>
        <w:rPr>
          <w:rFonts w:eastAsia="Calibri"/>
        </w:rPr>
        <w:t xml:space="preserve"> — roda quando o prédio é construído: define quantos andares e abre as listinhas vazias.</w:t>
      </w:r>
    </w:p>
    <w:p w14:paraId="08477795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_hash</w:t>
      </w:r>
      <w:r>
        <w:rPr>
          <w:rFonts w:eastAsia="Calibri"/>
        </w:rPr>
        <w:t xml:space="preserve"> — o porteiro </w:t>
      </w:r>
      <w:r>
        <w:rPr>
          <w:rFonts w:eastAsia="Calibri"/>
          <w:i/>
        </w:rPr>
        <w:t>deste</w:t>
      </w:r>
      <w:r>
        <w:rPr>
          <w:rFonts w:eastAsia="Calibri"/>
        </w:rPr>
        <w:t xml:space="preserve"> prédio. O </w:t>
      </w:r>
      <w:r>
        <w:rPr>
          <w:rFonts w:ascii="Consolas" w:eastAsia="Consolas" w:hAnsi="Consolas"/>
          <w:color w:val="1A6B64"/>
          <w:sz w:val="22"/>
        </w:rPr>
        <w:t>_</w:t>
      </w:r>
      <w:r>
        <w:rPr>
          <w:rFonts w:eastAsia="Calibri"/>
        </w:rPr>
        <w:t xml:space="preserve"> na frente = método interno (a classe usa; o aluno de fora chama </w:t>
      </w:r>
      <w:r>
        <w:rPr>
          <w:rFonts w:ascii="Consolas" w:eastAsia="Consolas" w:hAnsi="Consolas"/>
          <w:color w:val="1A6B64"/>
          <w:sz w:val="22"/>
        </w:rPr>
        <w:t>inserir</w:t>
      </w:r>
      <w:r>
        <w:rPr>
          <w:rFonts w:eastAsia="Calibri"/>
        </w:rPr>
        <w:t xml:space="preserve"> / </w:t>
      </w:r>
      <w:r>
        <w:rPr>
          <w:rFonts w:ascii="Consolas" w:eastAsia="Consolas" w:hAnsi="Consolas"/>
          <w:color w:val="1A6B64"/>
          <w:sz w:val="22"/>
        </w:rPr>
        <w:t>buscar</w:t>
      </w:r>
      <w:r>
        <w:rPr>
          <w:rFonts w:eastAsia="Calibri"/>
        </w:rPr>
        <w:t>).</w:t>
      </w:r>
    </w:p>
    <w:p w14:paraId="38C33664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self</w:t>
      </w:r>
      <w:r>
        <w:rPr>
          <w:rFonts w:eastAsia="Calibri"/>
        </w:rPr>
        <w:t xml:space="preserve"> — “este objeto”. Quando você faz </w:t>
      </w:r>
      <w:r>
        <w:rPr>
          <w:rFonts w:ascii="Consolas" w:eastAsia="Consolas" w:hAnsi="Consolas"/>
          <w:color w:val="1A6B64"/>
          <w:sz w:val="22"/>
        </w:rPr>
        <w:t>catalogo.inserir(...)</w:t>
      </w:r>
      <w:r>
        <w:rPr>
          <w:rFonts w:eastAsia="Calibri"/>
        </w:rPr>
        <w:t xml:space="preserve">, o Python coloca o </w:t>
      </w:r>
      <w:r>
        <w:rPr>
          <w:rFonts w:ascii="Consolas" w:eastAsia="Consolas" w:hAnsi="Consolas"/>
          <w:color w:val="1A6B64"/>
          <w:sz w:val="22"/>
        </w:rPr>
        <w:t>catalogo</w:t>
      </w:r>
      <w:r>
        <w:rPr>
          <w:rFonts w:eastAsia="Calibri"/>
        </w:rPr>
        <w:t xml:space="preserve"> no </w:t>
      </w:r>
      <w:r>
        <w:rPr>
          <w:rFonts w:ascii="Consolas" w:eastAsia="Consolas" w:hAnsi="Consolas"/>
          <w:color w:val="1A6B64"/>
          <w:sz w:val="22"/>
        </w:rPr>
        <w:t>self</w:t>
      </w:r>
      <w:r>
        <w:rPr>
          <w:rFonts w:eastAsia="Calibri"/>
        </w:rPr>
        <w:t>.</w:t>
      </w:r>
    </w:p>
    <w:p w14:paraId="340A7B10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catalogo = TabelaHash(5)</w:t>
      </w:r>
      <w:r>
        <w:rPr>
          <w:rFonts w:eastAsia="Calibri"/>
        </w:rPr>
        <w:t xml:space="preserve"> — um prédio de verdade, com 5 andares. Dá para ter outro: </w:t>
      </w:r>
      <w:r>
        <w:rPr>
          <w:rFonts w:ascii="Consolas" w:eastAsia="Consolas" w:hAnsi="Consolas"/>
          <w:color w:val="1A6B64"/>
          <w:sz w:val="22"/>
        </w:rPr>
        <w:t>produtos = TabelaHash(8)</w:t>
      </w:r>
      <w:r>
        <w:rPr>
          <w:rFonts w:eastAsia="Calibri"/>
        </w:rPr>
        <w:t xml:space="preserve"> — outro prédio, outros baldes.</w:t>
      </w:r>
    </w:p>
    <w:p w14:paraId="111FDB66" w14:textId="77777777" w:rsidR="001C5384" w:rsidRDefault="0063192E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lastRenderedPageBreak/>
        <w:t>esqueleto — ainda sem inserir/buscar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63A310DF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08F94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TabelaHash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14:paraId="7800EB17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tamanho=</w:t>
            </w:r>
            <w:r>
              <w:rPr>
                <w:rFonts w:ascii="Consolas" w:eastAsia="Consolas" w:hAnsi="Consolas"/>
                <w:color w:val="D8C072"/>
                <w:sz w:val="20"/>
              </w:rPr>
              <w:t>8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14:paraId="5647D8C0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.tamanho = tamanho</w:t>
            </w:r>
          </w:p>
          <w:p w14:paraId="1D532048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.baldes = [[]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_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range</w:t>
            </w:r>
            <w:r>
              <w:rPr>
                <w:rFonts w:ascii="Consolas" w:eastAsia="Consolas" w:hAnsi="Consolas"/>
                <w:color w:val="D6DEE4"/>
                <w:sz w:val="20"/>
              </w:rPr>
              <w:t>(tamanho)]</w:t>
            </w:r>
          </w:p>
          <w:p w14:paraId="190A3E87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390D88C0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_hash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chave):</w:t>
            </w:r>
          </w:p>
          <w:p w14:paraId="57440112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sum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(ord(c)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str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(chave)) %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.tamanho</w:t>
            </w:r>
          </w:p>
          <w:p w14:paraId="66E9E8C7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369400F2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66F517E8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catalogo = TabelaHash(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</w:tc>
      </w:tr>
    </w:tbl>
    <w:p w14:paraId="01CB22F1" w14:textId="77777777" w:rsidR="001C5384" w:rsidRDefault="001C5384"/>
    <w:p w14:paraId="6908288D" w14:textId="77777777" w:rsidR="001C5384" w:rsidRDefault="0063192E">
      <w:r>
        <w:rPr>
          <w:rFonts w:eastAsia="Calibri"/>
        </w:rPr>
        <w:t xml:space="preserve">Fórmula didática do curso, agora </w:t>
      </w:r>
      <w:r>
        <w:rPr>
          <w:rFonts w:eastAsia="Calibri"/>
          <w:i/>
        </w:rPr>
        <w:t>dentro</w:t>
      </w:r>
      <w:r>
        <w:rPr>
          <w:rFonts w:eastAsia="Calibri"/>
        </w:rPr>
        <w:t xml:space="preserve"> da classe: </w:t>
      </w:r>
      <w:r>
        <w:rPr>
          <w:rFonts w:ascii="Consolas" w:eastAsia="Consolas" w:hAnsi="Consolas"/>
          <w:color w:val="1A6B64"/>
          <w:sz w:val="22"/>
        </w:rPr>
        <w:t>indice = (soma dos códigos dos caracteres) % self.tamanho</w:t>
      </w:r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2654AC6B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8A17B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14:paraId="5B27F0FB" w14:textId="77777777" w:rsidR="001C5384" w:rsidRDefault="0063192E">
            <w:pPr>
              <w:spacing w:after="0"/>
            </w:pPr>
            <w:r>
              <w:rPr>
                <w:rFonts w:ascii="Consolas" w:eastAsia="Consolas" w:hAnsi="Consolas"/>
                <w:color w:val="1A6B64"/>
                <w:sz w:val="20"/>
              </w:rPr>
              <w:t>self._hash(chave)</w:t>
            </w:r>
            <w:r>
              <w:rPr>
                <w:rFonts w:eastAsia="Calibri"/>
                <w:sz w:val="22"/>
              </w:rPr>
              <w:t xml:space="preserve"> (que vem no próximo bloco) é o </w:t>
            </w:r>
            <w:r>
              <w:rPr>
                <w:rFonts w:ascii="Consolas" w:eastAsia="Consolas" w:hAnsi="Consolas"/>
                <w:color w:val="1A6B64"/>
                <w:sz w:val="20"/>
              </w:rPr>
              <w:t>catalogo</w:t>
            </w:r>
            <w:r>
              <w:rPr>
                <w:rFonts w:eastAsia="Calibri"/>
                <w:sz w:val="22"/>
              </w:rPr>
              <w:t xml:space="preserve"> chamando o </w:t>
            </w:r>
            <w:r>
              <w:rPr>
                <w:rFonts w:eastAsia="Calibri"/>
                <w:i/>
                <w:sz w:val="22"/>
              </w:rPr>
              <w:t>próprio</w:t>
            </w:r>
            <w:r>
              <w:rPr>
                <w:rFonts w:eastAsia="Calibri"/>
                <w:sz w:val="22"/>
              </w:rPr>
              <w:t xml:space="preserve"> porteiro. </w:t>
            </w:r>
            <w:hyperlink w:anchor="glossario_s_ord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ord()</w:t>
              </w:r>
            </w:hyperlink>
            <w:r>
              <w:rPr>
                <w:rFonts w:eastAsia="Calibri"/>
                <w:sz w:val="22"/>
              </w:rPr>
              <w:t xml:space="preserve"> devolve o código do caractere; </w:t>
            </w:r>
            <w:hyperlink w:anchor="glossario_s_sum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sum()</w:t>
              </w:r>
            </w:hyperlink>
            <w:r>
              <w:rPr>
                <w:rFonts w:eastAsia="Calibri"/>
                <w:sz w:val="22"/>
              </w:rPr>
              <w:t xml:space="preserve"> soma; </w:t>
            </w:r>
            <w:hyperlink w:anchor="glossario_s_resto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%</w:t>
              </w:r>
            </w:hyperlink>
            <w:r>
              <w:rPr>
                <w:rFonts w:eastAsia="Calibri"/>
                <w:sz w:val="22"/>
              </w:rPr>
              <w:t xml:space="preserve"> cabe o índice na tabela. Essa função é </w:t>
            </w:r>
            <w:r>
              <w:rPr>
                <w:rFonts w:eastAsia="Calibri"/>
                <w:i/>
                <w:sz w:val="22"/>
              </w:rPr>
              <w:t>só para aprender</w:t>
            </w:r>
            <w:r>
              <w:rPr>
                <w:rFonts w:eastAsia="Calibri"/>
                <w:sz w:val="22"/>
              </w:rPr>
              <w:t xml:space="preserve"> — a do </w:t>
            </w:r>
            <w:r>
              <w:rPr>
                <w:rFonts w:ascii="Consolas" w:eastAsia="Consolas" w:hAnsi="Consolas"/>
                <w:color w:val="1A6B64"/>
                <w:sz w:val="20"/>
              </w:rPr>
              <w:t>dict</w:t>
            </w:r>
            <w:r>
              <w:rPr>
                <w:rFonts w:eastAsia="Calibri"/>
                <w:sz w:val="22"/>
              </w:rPr>
              <w:t xml:space="preserve"> real é mais sofisticada.</w:t>
            </w:r>
          </w:p>
        </w:tc>
      </w:tr>
    </w:tbl>
    <w:p w14:paraId="1967598B" w14:textId="77777777" w:rsidR="001C5384" w:rsidRDefault="001C5384"/>
    <w:p w14:paraId="2CE2E6B7" w14:textId="77777777" w:rsidR="001C5384" w:rsidRDefault="0063192E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 wp14:anchorId="1D651783" wp14:editId="4A43B8FB">
            <wp:extent cx="5472000" cy="2032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ha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BD52" w14:textId="77777777" w:rsidR="001C5384" w:rsidRDefault="0063192E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Cada balde é uma listinha. Duas chaves no mesmo índice = colisão; as duas ficam no encadeamento.</w:t>
      </w:r>
    </w:p>
    <w:p w14:paraId="4BA0A72A" w14:textId="77777777" w:rsidR="001C5384" w:rsidRDefault="0063192E">
      <w:pPr>
        <w:spacing w:before="320" w:line="283" w:lineRule="auto"/>
        <w:outlineLvl w:val="1"/>
      </w:pPr>
      <w:bookmarkStart w:id="6" w:name="s_inserir_e_buscar_fluxo_mental"/>
      <w:r>
        <w:rPr>
          <w:rFonts w:ascii="Trebuchet MS" w:eastAsia="Trebuchet MS" w:hAnsi="Trebuchet MS"/>
          <w:b/>
          <w:color w:val="1A6B64"/>
          <w:sz w:val="30"/>
        </w:rPr>
        <w:t>Inserir e buscar (fluxo mental)</w:t>
      </w:r>
      <w:bookmarkEnd w:id="6"/>
    </w:p>
    <w:p w14:paraId="6D39CED2" w14:textId="77777777" w:rsidR="001C5384" w:rsidRDefault="0063192E">
      <w:r>
        <w:rPr>
          <w:rFonts w:eastAsia="Calibri"/>
        </w:rPr>
        <w:t xml:space="preserve">A classe já existe: </w:t>
      </w:r>
      <w:r>
        <w:rPr>
          <w:rFonts w:ascii="Consolas" w:eastAsia="Consolas" w:hAnsi="Consolas"/>
          <w:color w:val="1A6B64"/>
          <w:sz w:val="22"/>
        </w:rPr>
        <w:t>__init__</w:t>
      </w:r>
      <w:r>
        <w:rPr>
          <w:rFonts w:eastAsia="Calibri"/>
        </w:rPr>
        <w:t xml:space="preserve"> abriu os baldes e </w:t>
      </w:r>
      <w:r>
        <w:rPr>
          <w:rFonts w:ascii="Consolas" w:eastAsia="Consolas" w:hAnsi="Consolas"/>
          <w:color w:val="1A6B64"/>
          <w:sz w:val="22"/>
        </w:rPr>
        <w:t>_hash</w:t>
      </w:r>
      <w:r>
        <w:rPr>
          <w:rFonts w:eastAsia="Calibri"/>
        </w:rPr>
        <w:t xml:space="preserve"> é o porteiro. </w:t>
      </w:r>
      <w:r>
        <w:rPr>
          <w:rFonts w:ascii="Consolas" w:eastAsia="Consolas" w:hAnsi="Consolas"/>
          <w:color w:val="1A6B64"/>
          <w:sz w:val="22"/>
        </w:rPr>
        <w:t>inserir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buscar</w:t>
      </w:r>
      <w:r>
        <w:rPr>
          <w:rFonts w:eastAsia="Calibri"/>
        </w:rPr>
        <w:t xml:space="preserve"> usam </w:t>
      </w:r>
      <w:r>
        <w:rPr>
          <w:rFonts w:ascii="Consolas" w:eastAsia="Consolas" w:hAnsi="Consolas"/>
          <w:color w:val="1A6B64"/>
          <w:sz w:val="22"/>
        </w:rPr>
        <w:t>self._hash</w:t>
      </w:r>
      <w:r>
        <w:rPr>
          <w:rFonts w:eastAsia="Calibri"/>
        </w:rPr>
        <w:t xml:space="preserve"> porque estão </w:t>
      </w:r>
      <w:r>
        <w:rPr>
          <w:rFonts w:eastAsia="Calibri"/>
          <w:i/>
        </w:rPr>
        <w:t>dentro do mesmo prédio</w:t>
      </w:r>
      <w:r>
        <w:rPr>
          <w:rFonts w:eastAsia="Calibri"/>
        </w:rPr>
        <w:t xml:space="preserve">. Agora montamos esses dois métodos um passo de cada vez — o código cresce até ficar igual ao </w:t>
      </w:r>
      <w:r>
        <w:rPr>
          <w:rFonts w:ascii="Consolas" w:eastAsia="Consolas" w:hAnsi="Consolas"/>
          <w:color w:val="1A6B64"/>
          <w:sz w:val="22"/>
        </w:rPr>
        <w:t>exemplos/04_hash.py</w:t>
      </w:r>
      <w:r>
        <w:rPr>
          <w:rFonts w:eastAsia="Calibri"/>
        </w:rPr>
        <w:t>.</w:t>
      </w:r>
    </w:p>
    <w:p w14:paraId="5DC042F3" w14:textId="77777777" w:rsidR="001C5384" w:rsidRDefault="0063192E">
      <w:r>
        <w:rPr>
          <w:rFonts w:eastAsia="Calibri"/>
        </w:rPr>
        <w:t xml:space="preserve">Inserir </w:t>
      </w:r>
      <w:r>
        <w:rPr>
          <w:rFonts w:ascii="Consolas" w:eastAsia="Consolas" w:hAnsi="Consolas"/>
          <w:color w:val="1A6B64"/>
          <w:sz w:val="22"/>
        </w:rPr>
        <w:t>"u001" → "João"</w:t>
      </w:r>
      <w:r>
        <w:rPr>
          <w:rFonts w:eastAsia="Calibri"/>
        </w:rPr>
        <w:t>:</w:t>
      </w:r>
    </w:p>
    <w:p w14:paraId="33D55D70" w14:textId="77777777" w:rsidR="001C5384" w:rsidRDefault="0063192E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1. </w:t>
      </w:r>
      <w:r>
        <w:rPr>
          <w:rFonts w:eastAsia="Calibri"/>
        </w:rPr>
        <w:t xml:space="preserve">Calcular </w:t>
      </w:r>
      <w:r>
        <w:rPr>
          <w:rFonts w:ascii="Consolas" w:eastAsia="Consolas" w:hAnsi="Consolas"/>
          <w:color w:val="1A6B64"/>
          <w:sz w:val="22"/>
        </w:rPr>
        <w:t>indice = self._hash("u001")</w:t>
      </w:r>
      <w:r>
        <w:rPr>
          <w:rFonts w:eastAsia="Calibri"/>
        </w:rPr>
        <w:t>.</w:t>
      </w:r>
    </w:p>
    <w:p w14:paraId="1B6E6084" w14:textId="77777777" w:rsidR="001C5384" w:rsidRDefault="0063192E">
      <w:r>
        <w:rPr>
          <w:rFonts w:eastAsia="Calibri"/>
        </w:rPr>
        <w:t xml:space="preserve">O porteiro transforma a chave em andar. Com a função da aula, </w:t>
      </w:r>
      <w:r>
        <w:rPr>
          <w:rFonts w:ascii="Consolas" w:eastAsia="Consolas" w:hAnsi="Consolas"/>
          <w:color w:val="1A6B64"/>
          <w:sz w:val="22"/>
        </w:rPr>
        <w:t>"u001"</w:t>
      </w:r>
      <w:r>
        <w:rPr>
          <w:rFonts w:eastAsia="Calibri"/>
        </w:rPr>
        <w:t xml:space="preserve"> soma 262 e </w:t>
      </w:r>
      <w:r>
        <w:rPr>
          <w:rFonts w:ascii="Consolas" w:eastAsia="Consolas" w:hAnsi="Consolas"/>
          <w:color w:val="1A6B64"/>
          <w:sz w:val="22"/>
        </w:rPr>
        <w:t>262 % 5 = 2</w:t>
      </w:r>
      <w:r>
        <w:rPr>
          <w:rFonts w:eastAsia="Calibri"/>
        </w:rPr>
        <w:t xml:space="preserve"> — balde 2.</w:t>
      </w:r>
    </w:p>
    <w:p w14:paraId="74795EB9" w14:textId="77777777" w:rsidR="001C5384" w:rsidRDefault="0063192E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inserir — passo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00C77D7E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3D6F1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inserir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chave, valor):</w:t>
            </w:r>
          </w:p>
          <w:p w14:paraId="32C9BF95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</w:tc>
      </w:tr>
    </w:tbl>
    <w:p w14:paraId="0025ED65" w14:textId="77777777" w:rsidR="001C5384" w:rsidRDefault="001C5384"/>
    <w:p w14:paraId="4A10EC05" w14:textId="77777777" w:rsidR="001C5384" w:rsidRDefault="0063192E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2. </w:t>
      </w:r>
      <w:r>
        <w:rPr>
          <w:rFonts w:eastAsia="Calibri"/>
        </w:rPr>
        <w:t xml:space="preserve">Ir ao </w:t>
      </w:r>
      <w:r>
        <w:rPr>
          <w:rFonts w:ascii="Consolas" w:eastAsia="Consolas" w:hAnsi="Consolas"/>
          <w:color w:val="1A6B64"/>
          <w:sz w:val="22"/>
        </w:rPr>
        <w:t>baldes[indice]</w:t>
      </w:r>
      <w:r>
        <w:rPr>
          <w:rFonts w:eastAsia="Calibri"/>
        </w:rPr>
        <w:t>.</w:t>
      </w:r>
    </w:p>
    <w:p w14:paraId="063B673A" w14:textId="77777777" w:rsidR="001C5384" w:rsidRDefault="0063192E">
      <w:r>
        <w:rPr>
          <w:rFonts w:eastAsia="Calibri"/>
        </w:rPr>
        <w:t xml:space="preserve">Você sobe </w:t>
      </w:r>
      <w:r>
        <w:rPr>
          <w:rFonts w:eastAsia="Calibri"/>
          <w:i/>
        </w:rPr>
        <w:t>só</w:t>
      </w:r>
      <w:r>
        <w:rPr>
          <w:rFonts w:eastAsia="Calibri"/>
        </w:rPr>
        <w:t xml:space="preserve"> aquele andar. O </w:t>
      </w:r>
      <w:r>
        <w:rPr>
          <w:rFonts w:ascii="Consolas" w:eastAsia="Consolas" w:hAnsi="Consolas"/>
          <w:color w:val="1A6B64"/>
          <w:sz w:val="22"/>
        </w:rPr>
        <w:t>for</w:t>
      </w:r>
      <w:r>
        <w:rPr>
          <w:rFonts w:eastAsia="Calibri"/>
        </w:rPr>
        <w:t xml:space="preserve"> percorre a listinha do balde 2 — os outros nem são abertos.</w:t>
      </w:r>
    </w:p>
    <w:p w14:paraId="2FF3DD42" w14:textId="77777777" w:rsidR="001C5384" w:rsidRDefault="0063192E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inserir — passo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2CBFBD7F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C07DE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inserir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chave, valor):</w:t>
            </w:r>
          </w:p>
          <w:p w14:paraId="66468FC9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  <w:p w14:paraId="3C06FE71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.baldes[indice]:</w:t>
            </w:r>
          </w:p>
          <w:p w14:paraId="735C0885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...</w:t>
            </w:r>
          </w:p>
        </w:tc>
      </w:tr>
    </w:tbl>
    <w:p w14:paraId="52D56942" w14:textId="77777777" w:rsidR="001C5384" w:rsidRDefault="001C5384"/>
    <w:p w14:paraId="6033E4B0" w14:textId="77777777" w:rsidR="001C5384" w:rsidRDefault="0063192E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3. </w:t>
      </w:r>
      <w:r>
        <w:rPr>
          <w:rFonts w:eastAsia="Calibri"/>
        </w:rPr>
        <w:t xml:space="preserve">Se a chave </w:t>
      </w:r>
      <w:r>
        <w:rPr>
          <w:rFonts w:eastAsia="Calibri"/>
          <w:i/>
        </w:rPr>
        <w:t>já existe</w:t>
      </w:r>
      <w:r>
        <w:rPr>
          <w:rFonts w:eastAsia="Calibri"/>
        </w:rPr>
        <w:t xml:space="preserve"> nesse balde → atualiza o valor (não duplica).</w:t>
      </w:r>
    </w:p>
    <w:p w14:paraId="41D91A5D" w14:textId="77777777" w:rsidR="001C5384" w:rsidRDefault="0063192E">
      <w:r>
        <w:rPr>
          <w:rFonts w:ascii="Consolas" w:eastAsia="Consolas" w:hAnsi="Consolas"/>
          <w:color w:val="1A6B64"/>
          <w:sz w:val="22"/>
        </w:rPr>
        <w:t>par[0]</w:t>
      </w:r>
      <w:r>
        <w:rPr>
          <w:rFonts w:eastAsia="Calibri"/>
        </w:rPr>
        <w:t xml:space="preserve"> é a chave; </w:t>
      </w:r>
      <w:r>
        <w:rPr>
          <w:rFonts w:ascii="Consolas" w:eastAsia="Consolas" w:hAnsi="Consolas"/>
          <w:color w:val="1A6B64"/>
          <w:sz w:val="22"/>
        </w:rPr>
        <w:t>par[1]</w:t>
      </w:r>
      <w:r>
        <w:rPr>
          <w:rFonts w:eastAsia="Calibri"/>
        </w:rPr>
        <w:t xml:space="preserve"> é o valor. Se achar </w:t>
      </w:r>
      <w:r>
        <w:rPr>
          <w:rFonts w:ascii="Consolas" w:eastAsia="Consolas" w:hAnsi="Consolas"/>
          <w:color w:val="1A6B64"/>
          <w:sz w:val="22"/>
        </w:rPr>
        <w:t>"u001"</w:t>
      </w:r>
      <w:r>
        <w:rPr>
          <w:rFonts w:eastAsia="Calibri"/>
        </w:rPr>
        <w:t xml:space="preserve"> de novo, só troca o nome e dá </w:t>
      </w:r>
      <w:r>
        <w:rPr>
          <w:rFonts w:ascii="Consolas" w:eastAsia="Consolas" w:hAnsi="Consolas"/>
          <w:color w:val="1A6B64"/>
          <w:sz w:val="22"/>
        </w:rPr>
        <w:t>return</w:t>
      </w:r>
      <w:r>
        <w:rPr>
          <w:rFonts w:eastAsia="Calibri"/>
        </w:rPr>
        <w:t xml:space="preserve"> — não cria outro par.</w:t>
      </w:r>
    </w:p>
    <w:p w14:paraId="40D5473D" w14:textId="77777777" w:rsidR="001C5384" w:rsidRDefault="0063192E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inserir — passo 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5B52249C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AC6C0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inserir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chave, valor):</w:t>
            </w:r>
          </w:p>
          <w:p w14:paraId="0B479A8E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  <w:p w14:paraId="5500F527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.baldes[indice]:</w:t>
            </w:r>
          </w:p>
          <w:p w14:paraId="20C9C285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== chave:</w:t>
            </w:r>
          </w:p>
          <w:p w14:paraId="77382AA0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par[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] = valor</w:t>
            </w:r>
          </w:p>
          <w:p w14:paraId="40C832D0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</w:p>
        </w:tc>
      </w:tr>
    </w:tbl>
    <w:p w14:paraId="795366B6" w14:textId="77777777" w:rsidR="001C5384" w:rsidRDefault="001C5384"/>
    <w:p w14:paraId="0F983F7E" w14:textId="77777777" w:rsidR="001C5384" w:rsidRDefault="0063192E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4. </w:t>
      </w:r>
      <w:r>
        <w:rPr>
          <w:rFonts w:eastAsia="Calibri"/>
        </w:rPr>
        <w:t xml:space="preserve">Se não existe → </w:t>
      </w:r>
      <w:hyperlink w:anchor="glossario_s_append" w:history="1">
        <w:r>
          <w:rPr>
            <w:rFonts w:ascii="Consolas" w:hAnsi="Consolas"/>
            <w:color w:val="1A6B64"/>
            <w:sz w:val="22"/>
            <w:u w:val="single"/>
          </w:rPr>
          <w:t>append()</w:t>
        </w:r>
      </w:hyperlink>
      <w:r>
        <w:rPr>
          <w:rFonts w:eastAsia="Calibri"/>
        </w:rPr>
        <w:t xml:space="preserve"> </w:t>
      </w:r>
      <w:r>
        <w:rPr>
          <w:rFonts w:ascii="Consolas" w:eastAsia="Consolas" w:hAnsi="Consolas"/>
          <w:color w:val="1A6B64"/>
          <w:sz w:val="22"/>
        </w:rPr>
        <w:t>[chave, valor]</w:t>
      </w:r>
      <w:r>
        <w:rPr>
          <w:rFonts w:eastAsia="Calibri"/>
        </w:rPr>
        <w:t xml:space="preserve"> na listinha.</w:t>
      </w:r>
    </w:p>
    <w:p w14:paraId="5EC8837D" w14:textId="77777777" w:rsidR="001C5384" w:rsidRDefault="0063192E">
      <w:r>
        <w:rPr>
          <w:rFonts w:eastAsia="Calibri"/>
        </w:rPr>
        <w:t xml:space="preserve">O </w:t>
      </w:r>
      <w:r>
        <w:rPr>
          <w:rFonts w:ascii="Consolas" w:eastAsia="Consolas" w:hAnsi="Consolas"/>
          <w:color w:val="1A6B64"/>
          <w:sz w:val="22"/>
        </w:rPr>
        <w:t>for</w:t>
      </w:r>
      <w:r>
        <w:rPr>
          <w:rFonts w:eastAsia="Calibri"/>
        </w:rPr>
        <w:t xml:space="preserve"> acabou sem achar a chave: o andar estava vazio (ou tinha outras pessoas, mas não o </w:t>
      </w:r>
      <w:r>
        <w:rPr>
          <w:rFonts w:ascii="Consolas" w:eastAsia="Consolas" w:hAnsi="Consolas"/>
          <w:color w:val="1A6B64"/>
          <w:sz w:val="22"/>
        </w:rPr>
        <w:t>u001</w:t>
      </w:r>
      <w:r>
        <w:rPr>
          <w:rFonts w:eastAsia="Calibri"/>
        </w:rPr>
        <w:t>). Aí entra o par novo.</w:t>
      </w:r>
    </w:p>
    <w:p w14:paraId="4D692D86" w14:textId="77777777" w:rsidR="001C5384" w:rsidRDefault="0063192E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inserir — passo 4 (método completo)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1AF0DB3D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442B9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inserir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chave, valor):</w:t>
            </w:r>
          </w:p>
          <w:p w14:paraId="59809344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  <w:p w14:paraId="349E6C4C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.baldes[indice]:</w:t>
            </w:r>
          </w:p>
          <w:p w14:paraId="3CAD7C39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== chave:</w:t>
            </w:r>
          </w:p>
          <w:p w14:paraId="66835DA9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par[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] = valor</w:t>
            </w:r>
          </w:p>
          <w:p w14:paraId="58AD1D1F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</w:p>
          <w:p w14:paraId="04430A5A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.baldes[indice].append([chave, valor])</w:t>
            </w:r>
          </w:p>
        </w:tc>
      </w:tr>
    </w:tbl>
    <w:p w14:paraId="25178402" w14:textId="77777777" w:rsidR="001C5384" w:rsidRDefault="001C5384"/>
    <w:p w14:paraId="12301A32" w14:textId="77777777" w:rsidR="001C5384" w:rsidRDefault="0063192E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depois do passo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66E4776B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99EFE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catalogo.inserir(</w:t>
            </w:r>
            <w:r>
              <w:rPr>
                <w:rFonts w:ascii="Consolas" w:eastAsia="Consolas" w:hAnsi="Consolas"/>
                <w:color w:val="8FBF7F"/>
                <w:sz w:val="20"/>
              </w:rPr>
              <w:t>"u001"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"João"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14:paraId="21056445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baldes[2] agora: [["u001", "João"]]</w:t>
            </w:r>
          </w:p>
        </w:tc>
      </w:tr>
    </w:tbl>
    <w:p w14:paraId="65C6213B" w14:textId="77777777" w:rsidR="001C5384" w:rsidRDefault="001C5384"/>
    <w:p w14:paraId="7CF5BAB5" w14:textId="77777777" w:rsidR="001C5384" w:rsidRDefault="0063192E">
      <w:r>
        <w:rPr>
          <w:rFonts w:eastAsia="Calibri"/>
        </w:rPr>
        <w:t xml:space="preserve">Buscar </w:t>
      </w:r>
      <w:r>
        <w:rPr>
          <w:rFonts w:ascii="Consolas" w:eastAsia="Consolas" w:hAnsi="Consolas"/>
          <w:color w:val="1A6B64"/>
          <w:sz w:val="22"/>
        </w:rPr>
        <w:t>"u001"</w:t>
      </w:r>
      <w:r>
        <w:rPr>
          <w:rFonts w:eastAsia="Calibri"/>
        </w:rPr>
        <w:t>:</w:t>
      </w:r>
    </w:p>
    <w:p w14:paraId="7A08AFA1" w14:textId="77777777" w:rsidR="001C5384" w:rsidRDefault="0063192E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1. </w:t>
      </w:r>
      <w:r>
        <w:rPr>
          <w:rFonts w:eastAsia="Calibri"/>
        </w:rPr>
        <w:t xml:space="preserve">Calcular o </w:t>
      </w:r>
      <w:r>
        <w:rPr>
          <w:rFonts w:eastAsia="Calibri"/>
          <w:i/>
        </w:rPr>
        <w:t>mesmo</w:t>
      </w:r>
      <w:r>
        <w:rPr>
          <w:rFonts w:eastAsia="Calibri"/>
        </w:rPr>
        <w:t xml:space="preserve"> índice.</w:t>
      </w:r>
    </w:p>
    <w:p w14:paraId="3A46B9AF" w14:textId="77777777" w:rsidR="001C5384" w:rsidRDefault="0063192E">
      <w:r>
        <w:rPr>
          <w:rFonts w:eastAsia="Calibri"/>
        </w:rPr>
        <w:t xml:space="preserve">A mesma chave </w:t>
      </w:r>
      <w:r>
        <w:rPr>
          <w:rFonts w:eastAsia="Calibri"/>
          <w:i/>
        </w:rPr>
        <w:t>tem</w:t>
      </w:r>
      <w:r>
        <w:rPr>
          <w:rFonts w:eastAsia="Calibri"/>
        </w:rPr>
        <w:t xml:space="preserve"> que cair no mesmo andar. Por isso inserir e buscar usam a </w:t>
      </w:r>
      <w:r>
        <w:rPr>
          <w:rFonts w:eastAsia="Calibri"/>
          <w:i/>
        </w:rPr>
        <w:t>mesma</w:t>
      </w:r>
      <w:r>
        <w:rPr>
          <w:rFonts w:eastAsia="Calibri"/>
        </w:rPr>
        <w:t xml:space="preserve"> </w:t>
      </w:r>
      <w:r>
        <w:rPr>
          <w:rFonts w:ascii="Consolas" w:eastAsia="Consolas" w:hAnsi="Consolas"/>
          <w:color w:val="1A6B64"/>
          <w:sz w:val="22"/>
        </w:rPr>
        <w:t>_hash</w:t>
      </w:r>
      <w:r>
        <w:rPr>
          <w:rFonts w:eastAsia="Calibri"/>
        </w:rPr>
        <w:t>.</w:t>
      </w:r>
    </w:p>
    <w:p w14:paraId="464E54B4" w14:textId="77777777" w:rsidR="001C5384" w:rsidRDefault="0063192E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buscar — passo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2288D6ED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446F8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lastRenderedPageBreak/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buscar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chave):</w:t>
            </w:r>
          </w:p>
          <w:p w14:paraId="12F3802C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</w:tc>
      </w:tr>
    </w:tbl>
    <w:p w14:paraId="76AA0BC0" w14:textId="77777777" w:rsidR="001C5384" w:rsidRDefault="001C5384"/>
    <w:p w14:paraId="7491B3CA" w14:textId="77777777" w:rsidR="001C5384" w:rsidRDefault="0063192E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2. </w:t>
      </w:r>
      <w:r>
        <w:rPr>
          <w:rFonts w:eastAsia="Calibri"/>
        </w:rPr>
        <w:t xml:space="preserve">Percorrer </w:t>
      </w:r>
      <w:r>
        <w:rPr>
          <w:rFonts w:eastAsia="Calibri"/>
          <w:i/>
        </w:rPr>
        <w:t>só</w:t>
      </w:r>
      <w:r>
        <w:rPr>
          <w:rFonts w:eastAsia="Calibri"/>
        </w:rPr>
        <w:t xml:space="preserve"> aquele balde.</w:t>
      </w:r>
    </w:p>
    <w:p w14:paraId="14AB5415" w14:textId="77777777" w:rsidR="001C5384" w:rsidRDefault="0063192E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buscar — passo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3EB6FDE3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55B4F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buscar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chave):</w:t>
            </w:r>
          </w:p>
          <w:p w14:paraId="2D4CA996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  <w:p w14:paraId="7112A8B2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.baldes[indice]:</w:t>
            </w:r>
          </w:p>
          <w:p w14:paraId="73DEA042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...</w:t>
            </w:r>
          </w:p>
        </w:tc>
      </w:tr>
    </w:tbl>
    <w:p w14:paraId="0D36B553" w14:textId="77777777" w:rsidR="001C5384" w:rsidRDefault="001C5384"/>
    <w:p w14:paraId="06D6EC0D" w14:textId="77777777" w:rsidR="001C5384" w:rsidRDefault="0063192E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3. </w:t>
      </w:r>
      <w:r>
        <w:rPr>
          <w:rFonts w:eastAsia="Calibri"/>
        </w:rPr>
        <w:t xml:space="preserve">Se achar a chave → devolve o valor; senão → </w:t>
      </w:r>
      <w:r>
        <w:rPr>
          <w:rFonts w:ascii="Consolas" w:eastAsia="Consolas" w:hAnsi="Consolas"/>
          <w:color w:val="1A6B64"/>
          <w:sz w:val="22"/>
        </w:rPr>
        <w:t>None</w:t>
      </w:r>
      <w:r>
        <w:rPr>
          <w:rFonts w:eastAsia="Calibri"/>
        </w:rPr>
        <w:t>.</w:t>
      </w:r>
    </w:p>
    <w:p w14:paraId="7E2A595A" w14:textId="77777777" w:rsidR="001C5384" w:rsidRDefault="0063192E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buscar — passo 3 (método completo)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72FE43A9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2DF76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buscar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chave):</w:t>
            </w:r>
          </w:p>
          <w:p w14:paraId="1E337ED2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  <w:p w14:paraId="389506AC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.baldes[indice]:</w:t>
            </w:r>
          </w:p>
          <w:p w14:paraId="482DB9CB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== chave:</w:t>
            </w:r>
          </w:p>
          <w:p w14:paraId="1D3D7B43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]</w:t>
            </w:r>
          </w:p>
          <w:p w14:paraId="5AAE7D00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</w:tc>
      </w:tr>
    </w:tbl>
    <w:p w14:paraId="1F76A25B" w14:textId="77777777" w:rsidR="001C5384" w:rsidRDefault="001C5384"/>
    <w:p w14:paraId="253F4F8E" w14:textId="77777777" w:rsidR="001C5384" w:rsidRDefault="0063192E">
      <w:r>
        <w:rPr>
          <w:rFonts w:eastAsia="Calibri"/>
        </w:rPr>
        <w:t>Por que é rápido no caso médio? Porque a maioria dos baldes tem poucos itens — você quase não percorre a tabela toda.</w:t>
      </w:r>
    </w:p>
    <w:p w14:paraId="08DBD3E7" w14:textId="77777777" w:rsidR="001C5384" w:rsidRDefault="0063192E">
      <w:pPr>
        <w:spacing w:before="320" w:line="283" w:lineRule="auto"/>
        <w:outlineLvl w:val="1"/>
      </w:pPr>
      <w:bookmarkStart w:id="7" w:name="s_colisao_o_ponto_que_mais_confunde"/>
      <w:r>
        <w:rPr>
          <w:rFonts w:ascii="Trebuchet MS" w:eastAsia="Trebuchet MS" w:hAnsi="Trebuchet MS"/>
          <w:b/>
          <w:color w:val="1A6B64"/>
          <w:sz w:val="30"/>
        </w:rPr>
        <w:t>Colisão — o ponto que mais confunde</w:t>
      </w:r>
      <w:bookmarkEnd w:id="7"/>
    </w:p>
    <w:p w14:paraId="745D0C2C" w14:textId="77777777" w:rsidR="001C5384" w:rsidRDefault="0063192E">
      <w:r>
        <w:rPr>
          <w:rFonts w:eastAsia="Calibri"/>
          <w:i/>
        </w:rPr>
        <w:t>Colisão</w:t>
      </w:r>
      <w:r>
        <w:rPr>
          <w:rFonts w:eastAsia="Calibri"/>
        </w:rPr>
        <w:t xml:space="preserve"> = duas chaves </w:t>
      </w:r>
      <w:r>
        <w:rPr>
          <w:rFonts w:eastAsia="Calibri"/>
          <w:i/>
        </w:rPr>
        <w:t>diferentes</w:t>
      </w:r>
      <w:r>
        <w:rPr>
          <w:rFonts w:eastAsia="Calibri"/>
        </w:rPr>
        <w:t xml:space="preserve"> geram o </w:t>
      </w:r>
      <w:r>
        <w:rPr>
          <w:rFonts w:eastAsia="Calibri"/>
          <w:i/>
        </w:rPr>
        <w:t>mesmo</w:t>
      </w:r>
      <w:r>
        <w:rPr>
          <w:rFonts w:eastAsia="Calibri"/>
        </w:rPr>
        <w:t xml:space="preserve"> índice. Isso </w:t>
      </w:r>
      <w:r>
        <w:rPr>
          <w:rFonts w:eastAsia="Calibri"/>
          <w:i/>
        </w:rPr>
        <w:t>não é erro</w:t>
      </w:r>
      <w:r>
        <w:rPr>
          <w:rFonts w:eastAsia="Calibri"/>
        </w:rPr>
        <w:t xml:space="preserve">: é esperado. Tratamento desta aula: </w:t>
      </w:r>
      <w:r>
        <w:rPr>
          <w:rFonts w:eastAsia="Calibri"/>
          <w:i/>
        </w:rPr>
        <w:t>encadeamento (chaining)</w:t>
      </w:r>
      <w:r>
        <w:rPr>
          <w:rFonts w:eastAsia="Calibri"/>
        </w:rPr>
        <w:t xml:space="preserve"> — cada balde é uma listinha; as chaves colidentes ficam juntas no mesmo balde (lista da Aula 2 em miniatura).</w:t>
      </w:r>
    </w:p>
    <w:p w14:paraId="30A8EA39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Chaves bem espalhadas, tabela folgada → busca média ≈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>.</w:t>
      </w:r>
    </w:p>
    <w:p w14:paraId="5B2E5875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Quase tudo no mesmo balde → piora para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078BB638" w14:textId="77777777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472D9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14:paraId="71B6A959" w14:textId="77777777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 xml:space="preserve">Por isso o tamanho da tabela importa. Tabela pequena demais → mais colisões → mais lento. Tempo médio </w:t>
            </w:r>
            <w:r>
              <w:rPr>
                <w:rFonts w:ascii="Consolas" w:eastAsia="Consolas" w:hAnsi="Consolas"/>
                <w:color w:val="1A6B64"/>
                <w:sz w:val="20"/>
              </w:rPr>
              <w:t>O(1)</w:t>
            </w:r>
            <w:r>
              <w:rPr>
                <w:rFonts w:eastAsia="Calibri"/>
                <w:sz w:val="22"/>
              </w:rPr>
              <w:t xml:space="preserve"> </w:t>
            </w:r>
            <w:r>
              <w:rPr>
                <w:rFonts w:eastAsia="Calibri"/>
                <w:i/>
                <w:sz w:val="22"/>
              </w:rPr>
              <w:t>assume</w:t>
            </w:r>
            <w:r>
              <w:rPr>
                <w:rFonts w:eastAsia="Calibri"/>
                <w:sz w:val="22"/>
              </w:rPr>
              <w:t xml:space="preserve"> tabela folgada e hash espalhada.</w:t>
            </w:r>
          </w:p>
        </w:tc>
      </w:tr>
    </w:tbl>
    <w:p w14:paraId="15DA31A0" w14:textId="77777777" w:rsidR="001C5384" w:rsidRDefault="001C5384"/>
    <w:p w14:paraId="6EAE9233" w14:textId="77777777" w:rsidR="001C5384" w:rsidRDefault="0063192E">
      <w:pPr>
        <w:spacing w:before="320" w:line="283" w:lineRule="auto"/>
        <w:outlineLvl w:val="1"/>
      </w:pPr>
      <w:bookmarkStart w:id="8" w:name="s_comparacao_rapida_nao_misture_c_a7b003"/>
      <w:r>
        <w:rPr>
          <w:rFonts w:ascii="Trebuchet MS" w:eastAsia="Trebuchet MS" w:hAnsi="Trebuchet MS"/>
          <w:b/>
          <w:color w:val="1A6B64"/>
          <w:sz w:val="30"/>
        </w:rPr>
        <w:t>Comparação rápida (não misture com as outras aulas)</w:t>
      </w:r>
      <w:bookmarkEnd w:id="8"/>
    </w:p>
    <w:p w14:paraId="3A2BAEE1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Lista encadeada — inserir no início fácil; busca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>.</w:t>
      </w:r>
    </w:p>
    <w:p w14:paraId="38E0CD6C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Array por índice —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 se souber o índice; índice ≠ CPF / id.</w:t>
      </w:r>
    </w:p>
    <w:p w14:paraId="2335805A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Hash — busca por chave ≈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 médio; não mantém ordem; há colisões.</w:t>
      </w:r>
    </w:p>
    <w:p w14:paraId="5689C78C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BST (Aula 5) — mantém ordem + busca </w:t>
      </w:r>
      <w:r>
        <w:rPr>
          <w:rFonts w:ascii="Consolas" w:eastAsia="Consolas" w:hAnsi="Consolas"/>
          <w:color w:val="1A6B64"/>
          <w:sz w:val="22"/>
        </w:rPr>
        <w:t>O(log n)</w:t>
      </w:r>
      <w:r>
        <w:rPr>
          <w:rFonts w:eastAsia="Calibri"/>
        </w:rPr>
        <w:t>; mais complexa.</w:t>
      </w:r>
    </w:p>
    <w:p w14:paraId="7EB9314E" w14:textId="77777777" w:rsidR="001C5384" w:rsidRDefault="0063192E">
      <w:r>
        <w:rPr>
          <w:rFonts w:eastAsia="Calibri"/>
        </w:rPr>
        <w:lastRenderedPageBreak/>
        <w:t xml:space="preserve">No projeto final (logística): hash guarda </w:t>
      </w:r>
      <w:r>
        <w:rPr>
          <w:rFonts w:ascii="Consolas" w:eastAsia="Consolas" w:hAnsi="Consolas"/>
          <w:color w:val="1A6B64"/>
          <w:sz w:val="22"/>
        </w:rPr>
        <w:t>id_pacote → dados</w:t>
      </w:r>
      <w:r>
        <w:rPr>
          <w:rFonts w:eastAsia="Calibri"/>
        </w:rPr>
        <w:t xml:space="preserve">; heap decide prioridade; grafo acha a rota. Hash acha a </w:t>
      </w:r>
      <w:r>
        <w:rPr>
          <w:rFonts w:eastAsia="Calibri"/>
          <w:i/>
        </w:rPr>
        <w:t>ficha</w:t>
      </w:r>
      <w:r>
        <w:rPr>
          <w:rFonts w:eastAsia="Calibri"/>
        </w:rPr>
        <w:t xml:space="preserve"> do pacote — não decide quem sai primeiro (isso é heap).</w:t>
      </w:r>
    </w:p>
    <w:p w14:paraId="21A5694F" w14:textId="77777777" w:rsidR="001C5384" w:rsidRDefault="0063192E">
      <w:pPr>
        <w:spacing w:before="320" w:line="283" w:lineRule="auto"/>
        <w:outlineLvl w:val="1"/>
      </w:pPr>
      <w:bookmarkStart w:id="9" w:name="s_exercicio_na_mao_antes_do_codigo"/>
      <w:r>
        <w:rPr>
          <w:rFonts w:ascii="Trebuchet MS" w:eastAsia="Trebuchet MS" w:hAnsi="Trebuchet MS"/>
          <w:b/>
          <w:color w:val="1A6B64"/>
          <w:sz w:val="30"/>
        </w:rPr>
        <w:t>Exercício na mão (antes do código)</w:t>
      </w:r>
      <w:bookmarkEnd w:id="9"/>
    </w:p>
    <w:p w14:paraId="61C5CBCC" w14:textId="77777777" w:rsidR="001C5384" w:rsidRDefault="0063192E">
      <w:r>
        <w:rPr>
          <w:rFonts w:eastAsia="Calibri"/>
        </w:rPr>
        <w:t xml:space="preserve">Use tabela de tamanho </w:t>
      </w:r>
      <w:r>
        <w:rPr>
          <w:rFonts w:ascii="Consolas" w:eastAsia="Consolas" w:hAnsi="Consolas"/>
          <w:color w:val="1A6B64"/>
          <w:sz w:val="22"/>
        </w:rPr>
        <w:t>5</w:t>
      </w:r>
      <w:r>
        <w:rPr>
          <w:rFonts w:eastAsia="Calibri"/>
        </w:rPr>
        <w:t xml:space="preserve"> e a função do curso: </w:t>
      </w:r>
      <w:r>
        <w:rPr>
          <w:rFonts w:ascii="Consolas" w:eastAsia="Consolas" w:hAnsi="Consolas"/>
          <w:color w:val="1A6B64"/>
          <w:sz w:val="22"/>
        </w:rPr>
        <w:t>indice = sum(ord(c) for c in chave) % 5</w:t>
      </w:r>
      <w:r>
        <w:rPr>
          <w:rFonts w:eastAsia="Calibri"/>
        </w:rPr>
        <w:t xml:space="preserve"> (veja </w:t>
      </w:r>
      <w:hyperlink w:anchor="glossario_s_ord" w:history="1">
        <w:r>
          <w:rPr>
            <w:rFonts w:ascii="Consolas" w:hAnsi="Consolas"/>
            <w:color w:val="1A6B64"/>
            <w:sz w:val="22"/>
            <w:u w:val="single"/>
          </w:rPr>
          <w:t>ord()</w:t>
        </w:r>
      </w:hyperlink>
      <w:r>
        <w:rPr>
          <w:rFonts w:eastAsia="Calibri"/>
        </w:rPr>
        <w:t xml:space="preserve">, </w:t>
      </w:r>
      <w:hyperlink w:anchor="glossario_s_sum" w:history="1">
        <w:r>
          <w:rPr>
            <w:rFonts w:ascii="Consolas" w:hAnsi="Consolas"/>
            <w:color w:val="1A6B64"/>
            <w:sz w:val="22"/>
            <w:u w:val="single"/>
          </w:rPr>
          <w:t>sum()</w:t>
        </w:r>
      </w:hyperlink>
      <w:r>
        <w:rPr>
          <w:rFonts w:eastAsia="Calibri"/>
        </w:rPr>
        <w:t xml:space="preserve"> e </w:t>
      </w:r>
      <w:hyperlink w:anchor="glossario_s_resto" w:history="1">
        <w:r>
          <w:rPr>
            <w:rFonts w:ascii="Consolas" w:hAnsi="Consolas"/>
            <w:color w:val="1A6B64"/>
            <w:sz w:val="22"/>
            <w:u w:val="single"/>
          </w:rPr>
          <w:t>%</w:t>
        </w:r>
      </w:hyperlink>
      <w:r>
        <w:rPr>
          <w:rFonts w:eastAsia="Calibri"/>
        </w:rPr>
        <w:t xml:space="preserve"> no glossário). Códigos úteis: </w:t>
      </w:r>
      <w:r>
        <w:rPr>
          <w:rFonts w:ascii="Consolas" w:eastAsia="Consolas" w:hAnsi="Consolas"/>
          <w:color w:val="1A6B64"/>
          <w:sz w:val="22"/>
        </w:rPr>
        <w:t>u</w:t>
      </w:r>
      <w:r>
        <w:rPr>
          <w:rFonts w:eastAsia="Calibri"/>
        </w:rPr>
        <w:t xml:space="preserve">=117,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=48, </w:t>
      </w:r>
      <w:r>
        <w:rPr>
          <w:rFonts w:ascii="Consolas" w:eastAsia="Consolas" w:hAnsi="Consolas"/>
          <w:color w:val="1A6B64"/>
          <w:sz w:val="22"/>
        </w:rPr>
        <w:t>1</w:t>
      </w:r>
      <w:r>
        <w:rPr>
          <w:rFonts w:eastAsia="Calibri"/>
        </w:rPr>
        <w:t xml:space="preserve">=49, </w:t>
      </w:r>
      <w:r>
        <w:rPr>
          <w:rFonts w:ascii="Consolas" w:eastAsia="Consolas" w:hAnsi="Consolas"/>
          <w:color w:val="1A6B64"/>
          <w:sz w:val="22"/>
        </w:rPr>
        <w:t>2</w:t>
      </w:r>
      <w:r>
        <w:rPr>
          <w:rFonts w:eastAsia="Calibri"/>
        </w:rPr>
        <w:t xml:space="preserve">=50, </w:t>
      </w:r>
      <w:r>
        <w:rPr>
          <w:rFonts w:ascii="Consolas" w:eastAsia="Consolas" w:hAnsi="Consolas"/>
          <w:color w:val="1A6B64"/>
          <w:sz w:val="22"/>
        </w:rPr>
        <w:t>a</w:t>
      </w:r>
      <w:r>
        <w:rPr>
          <w:rFonts w:eastAsia="Calibri"/>
        </w:rPr>
        <w:t xml:space="preserve">=97, </w:t>
      </w:r>
      <w:r>
        <w:rPr>
          <w:rFonts w:ascii="Consolas" w:eastAsia="Consolas" w:hAnsi="Consolas"/>
          <w:color w:val="1A6B64"/>
          <w:sz w:val="22"/>
        </w:rPr>
        <w:t>b</w:t>
      </w:r>
      <w:r>
        <w:rPr>
          <w:rFonts w:eastAsia="Calibri"/>
        </w:rPr>
        <w:t>=98.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19DB7D03" w14:textId="77777777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8319D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Parte A — Calcular índices</w:t>
            </w:r>
          </w:p>
          <w:p w14:paraId="2D045271" w14:textId="77777777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 xml:space="preserve">Calcule o índice de </w:t>
            </w:r>
            <w:r>
              <w:rPr>
                <w:rFonts w:ascii="Consolas" w:eastAsia="Consolas" w:hAnsi="Consolas"/>
                <w:color w:val="1A6B64"/>
                <w:sz w:val="20"/>
              </w:rPr>
              <w:t>"u001"</w:t>
            </w:r>
            <w:r>
              <w:rPr>
                <w:rFonts w:eastAsia="Calibri"/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1A6B64"/>
                <w:sz w:val="20"/>
              </w:rPr>
              <w:t>"u002"</w:t>
            </w:r>
            <w:r>
              <w:rPr>
                <w:rFonts w:eastAsia="Calibri"/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1A6B64"/>
                <w:sz w:val="20"/>
              </w:rPr>
              <w:t>"ab"</w:t>
            </w:r>
            <w:r>
              <w:rPr>
                <w:rFonts w:eastAsia="Calibri"/>
                <w:sz w:val="22"/>
              </w:rPr>
              <w:t xml:space="preserve"> e </w:t>
            </w:r>
            <w:r>
              <w:rPr>
                <w:rFonts w:ascii="Consolas" w:eastAsia="Consolas" w:hAnsi="Consolas"/>
                <w:color w:val="1A6B64"/>
                <w:sz w:val="20"/>
              </w:rPr>
              <w:t>"ba"</w:t>
            </w:r>
            <w:r>
              <w:rPr>
                <w:rFonts w:eastAsia="Calibri"/>
                <w:sz w:val="22"/>
              </w:rPr>
              <w:t>. Anote: chave | soma dos ord | soma % 5 | balde.</w:t>
            </w:r>
          </w:p>
        </w:tc>
      </w:tr>
    </w:tbl>
    <w:p w14:paraId="1457AC44" w14:textId="77777777" w:rsidR="001C5384" w:rsidRDefault="001C538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33BB4F18" w14:textId="77777777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86DD2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Parte B — Desenhar a tabela</w:t>
            </w:r>
          </w:p>
          <w:p w14:paraId="6119BED8" w14:textId="77777777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 xml:space="preserve">Insira </w:t>
            </w:r>
            <w:r>
              <w:rPr>
                <w:rFonts w:ascii="Consolas" w:eastAsia="Consolas" w:hAnsi="Consolas"/>
                <w:color w:val="1A6B64"/>
                <w:sz w:val="20"/>
              </w:rPr>
              <w:t>"u001" → "João"</w:t>
            </w:r>
            <w:r>
              <w:rPr>
                <w:rFonts w:eastAsia="Calibri"/>
                <w:sz w:val="22"/>
              </w:rPr>
              <w:t xml:space="preserve"> e </w:t>
            </w:r>
            <w:r>
              <w:rPr>
                <w:rFonts w:ascii="Consolas" w:eastAsia="Consolas" w:hAnsi="Consolas"/>
                <w:color w:val="1A6B64"/>
                <w:sz w:val="20"/>
              </w:rPr>
              <w:t>"u002" → "Maria"</w:t>
            </w:r>
            <w:r>
              <w:rPr>
                <w:rFonts w:eastAsia="Calibri"/>
                <w:sz w:val="22"/>
              </w:rPr>
              <w:t>. Desenhe os 5 baldes e o conteúdo de cada um.</w:t>
            </w:r>
          </w:p>
        </w:tc>
      </w:tr>
    </w:tbl>
    <w:p w14:paraId="33D62868" w14:textId="77777777" w:rsidR="001C5384" w:rsidRDefault="001C538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4CE49719" w14:textId="77777777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8EBB5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Parte C — Forçar colisão</w:t>
            </w:r>
          </w:p>
          <w:p w14:paraId="51D754FF" w14:textId="77777777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 xml:space="preserve">Ache duas chaves diferentes no mesmo balde. Sugestão: </w:t>
            </w:r>
            <w:r>
              <w:rPr>
                <w:rFonts w:ascii="Consolas" w:eastAsia="Consolas" w:hAnsi="Consolas"/>
                <w:color w:val="1A6B64"/>
                <w:sz w:val="20"/>
              </w:rPr>
              <w:t>"ab"</w:t>
            </w:r>
            <w:r>
              <w:rPr>
                <w:rFonts w:eastAsia="Calibri"/>
                <w:sz w:val="22"/>
              </w:rPr>
              <w:t xml:space="preserve"> e </w:t>
            </w:r>
            <w:r>
              <w:rPr>
                <w:rFonts w:ascii="Consolas" w:eastAsia="Consolas" w:hAnsi="Consolas"/>
                <w:color w:val="1A6B64"/>
                <w:sz w:val="20"/>
              </w:rPr>
              <w:t>"ba"</w:t>
            </w:r>
            <w:r>
              <w:rPr>
                <w:rFonts w:eastAsia="Calibri"/>
                <w:sz w:val="22"/>
              </w:rPr>
              <w:t xml:space="preserve"> têm os mesmos caracteres → mesma soma → colidem de propósito com esta função didática. Desenhe de novo o balde com dois pares.</w:t>
            </w:r>
          </w:p>
        </w:tc>
      </w:tr>
    </w:tbl>
    <w:p w14:paraId="78857976" w14:textId="77777777" w:rsidR="001C5384" w:rsidRDefault="001C538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02EC0E38" w14:textId="77777777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1ACD6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Parte D — Busca mental</w:t>
            </w:r>
          </w:p>
          <w:p w14:paraId="76A06914" w14:textId="77777777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 xml:space="preserve">1) Para buscar </w:t>
            </w:r>
            <w:r>
              <w:rPr>
                <w:rFonts w:ascii="Consolas" w:eastAsia="Consolas" w:hAnsi="Consolas"/>
                <w:color w:val="1A6B64"/>
                <w:sz w:val="20"/>
              </w:rPr>
              <w:t>"u001"</w:t>
            </w:r>
            <w:r>
              <w:rPr>
                <w:rFonts w:eastAsia="Calibri"/>
                <w:sz w:val="22"/>
              </w:rPr>
              <w:t xml:space="preserve">, quantos baldes você abre? 2) Se o balde tiver 2 pares, o que você compara? 3) Se o tamanho da tabela for </w:t>
            </w:r>
            <w:r>
              <w:rPr>
                <w:rFonts w:ascii="Consolas" w:eastAsia="Consolas" w:hAnsi="Consolas"/>
                <w:color w:val="1A6B64"/>
                <w:sz w:val="20"/>
              </w:rPr>
              <w:t>1</w:t>
            </w:r>
            <w:r>
              <w:rPr>
                <w:rFonts w:eastAsia="Calibri"/>
                <w:sz w:val="22"/>
              </w:rPr>
              <w:t>, o que acontece com todas as inserções?</w:t>
            </w:r>
          </w:p>
        </w:tc>
      </w:tr>
    </w:tbl>
    <w:p w14:paraId="34EA27D4" w14:textId="77777777" w:rsidR="001C5384" w:rsidRDefault="001C538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6A3B98C6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6AD50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14:paraId="19339082" w14:textId="77777777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 xml:space="preserve">Gabarito no Apêndice — olhe </w:t>
            </w:r>
            <w:r>
              <w:rPr>
                <w:rFonts w:eastAsia="Calibri"/>
                <w:i/>
                <w:sz w:val="22"/>
              </w:rPr>
              <w:t>só depois</w:t>
            </w:r>
            <w:r>
              <w:rPr>
                <w:rFonts w:eastAsia="Calibri"/>
                <w:sz w:val="22"/>
              </w:rPr>
              <w:t xml:space="preserve"> de tentar no papel.</w:t>
            </w:r>
          </w:p>
        </w:tc>
      </w:tr>
    </w:tbl>
    <w:p w14:paraId="0B60E410" w14:textId="77777777" w:rsidR="001C5384" w:rsidRDefault="001C5384"/>
    <w:p w14:paraId="1F19DE28" w14:textId="77777777" w:rsidR="001C5384" w:rsidRDefault="0063192E">
      <w:pPr>
        <w:spacing w:before="320" w:line="283" w:lineRule="auto"/>
        <w:outlineLvl w:val="1"/>
      </w:pPr>
      <w:bookmarkStart w:id="10" w:name="s_live_coding_tabela_com_chaining"/>
      <w:r>
        <w:rPr>
          <w:rFonts w:ascii="Trebuchet MS" w:eastAsia="Trebuchet MS" w:hAnsi="Trebuchet MS"/>
          <w:b/>
          <w:color w:val="1A6B64"/>
          <w:sz w:val="30"/>
        </w:rPr>
        <w:t>Live coding: tabela com chaining</w:t>
      </w:r>
      <w:bookmarkEnd w:id="10"/>
    </w:p>
    <w:p w14:paraId="3E6C5BAE" w14:textId="77777777" w:rsidR="001C5384" w:rsidRDefault="0063192E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exemplos/04_hash.py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003B3363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5F00F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TabelaHash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14:paraId="24D76517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tamanho=</w:t>
            </w:r>
            <w:r>
              <w:rPr>
                <w:rFonts w:ascii="Consolas" w:eastAsia="Consolas" w:hAnsi="Consolas"/>
                <w:color w:val="D8C072"/>
                <w:sz w:val="20"/>
              </w:rPr>
              <w:t>8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14:paraId="764DDD92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</w:t>
            </w:r>
            <w:r>
              <w:rPr>
                <w:rFonts w:ascii="Consolas" w:eastAsia="Consolas" w:hAnsi="Consolas"/>
                <w:color w:val="D6DEE4"/>
                <w:sz w:val="20"/>
              </w:rPr>
              <w:t>tamanho = tamanho</w:t>
            </w:r>
          </w:p>
          <w:p w14:paraId="243A2F6A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.baldes = [[]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_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range</w:t>
            </w:r>
            <w:r>
              <w:rPr>
                <w:rFonts w:ascii="Consolas" w:eastAsia="Consolas" w:hAnsi="Consolas"/>
                <w:color w:val="D6DEE4"/>
                <w:sz w:val="20"/>
              </w:rPr>
              <w:t>(tamanho)]</w:t>
            </w:r>
          </w:p>
          <w:p w14:paraId="6739B545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2BEC0803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_hash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chave):</w:t>
            </w:r>
          </w:p>
          <w:p w14:paraId="18FC1CCE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sum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(ord(c)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str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(chave)) %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.tamanho</w:t>
            </w:r>
          </w:p>
          <w:p w14:paraId="1AE9C9C7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15EEA0F3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inserir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chave, valor):</w:t>
            </w:r>
          </w:p>
          <w:p w14:paraId="7EA152F4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  <w:p w14:paraId="0DF86230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.baldes[indice]:</w:t>
            </w:r>
          </w:p>
          <w:p w14:paraId="0CDB958C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== chave:</w:t>
            </w:r>
          </w:p>
          <w:p w14:paraId="5F04C19F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par[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] = valor</w:t>
            </w:r>
          </w:p>
          <w:p w14:paraId="5484DF94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</w:p>
          <w:p w14:paraId="08822369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.baldes[indice].append([chave, valor])</w:t>
            </w:r>
          </w:p>
          <w:p w14:paraId="0395232D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0B733963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buscar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chave):</w:t>
            </w:r>
          </w:p>
          <w:p w14:paraId="5E6D3BBE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  <w:p w14:paraId="1F99CB61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</w:t>
            </w:r>
            <w:r>
              <w:rPr>
                <w:rFonts w:ascii="Consolas" w:eastAsia="Consolas" w:hAnsi="Consolas"/>
                <w:color w:val="D6DEE4"/>
                <w:sz w:val="20"/>
              </w:rPr>
              <w:t>indice]:</w:t>
            </w:r>
          </w:p>
          <w:p w14:paraId="6A1C1C88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== chave:</w:t>
            </w:r>
          </w:p>
          <w:p w14:paraId="537F7482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]</w:t>
            </w:r>
          </w:p>
          <w:p w14:paraId="5BA576AB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14:paraId="75C656FC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5503EBB8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1276DA86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catalogo = TabelaHash(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14:paraId="74A9F0A3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catalogo.inserir(</w:t>
            </w:r>
            <w:r>
              <w:rPr>
                <w:rFonts w:ascii="Consolas" w:eastAsia="Consolas" w:hAnsi="Consolas"/>
                <w:color w:val="8FBF7F"/>
                <w:sz w:val="20"/>
              </w:rPr>
              <w:t>"u001"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"João Silva"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14:paraId="368192A1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catalogo.inserir(</w:t>
            </w:r>
            <w:r>
              <w:rPr>
                <w:rFonts w:ascii="Consolas" w:eastAsia="Consolas" w:hAnsi="Consolas"/>
                <w:color w:val="8FBF7F"/>
                <w:sz w:val="20"/>
              </w:rPr>
              <w:t>"u002"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"Maria Souza"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14:paraId="23E2F63E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"Busca u001:"</w:t>
            </w:r>
            <w:r>
              <w:rPr>
                <w:rFonts w:ascii="Consolas" w:eastAsia="Consolas" w:hAnsi="Consolas"/>
                <w:color w:val="D6DEE4"/>
                <w:sz w:val="20"/>
              </w:rPr>
              <w:t>, catalogo.buscar(</w:t>
            </w:r>
            <w:r>
              <w:rPr>
                <w:rFonts w:ascii="Consolas" w:eastAsia="Consolas" w:hAnsi="Consolas"/>
                <w:color w:val="8FBF7F"/>
                <w:sz w:val="20"/>
              </w:rPr>
              <w:t>"u001"</w:t>
            </w:r>
            <w:r>
              <w:rPr>
                <w:rFonts w:ascii="Consolas" w:eastAsia="Consolas" w:hAnsi="Consolas"/>
                <w:color w:val="D6DEE4"/>
                <w:sz w:val="20"/>
              </w:rPr>
              <w:t>))</w:t>
            </w:r>
          </w:p>
          <w:p w14:paraId="550D7480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"Busca u999:"</w:t>
            </w:r>
            <w:r>
              <w:rPr>
                <w:rFonts w:ascii="Consolas" w:eastAsia="Consolas" w:hAnsi="Consolas"/>
                <w:color w:val="D6DEE4"/>
                <w:sz w:val="20"/>
              </w:rPr>
              <w:t>, catalogo.buscar(</w:t>
            </w:r>
            <w:r>
              <w:rPr>
                <w:rFonts w:ascii="Consolas" w:eastAsia="Consolas" w:hAnsi="Consolas"/>
                <w:color w:val="8FBF7F"/>
                <w:sz w:val="20"/>
              </w:rPr>
              <w:t>"u999"</w:t>
            </w:r>
            <w:r>
              <w:rPr>
                <w:rFonts w:ascii="Consolas" w:eastAsia="Consolas" w:hAnsi="Consolas"/>
                <w:color w:val="D6DEE4"/>
                <w:sz w:val="20"/>
              </w:rPr>
              <w:t>))</w:t>
            </w:r>
          </w:p>
        </w:tc>
      </w:tr>
    </w:tbl>
    <w:p w14:paraId="7A2F0B1E" w14:textId="77777777" w:rsidR="001C5384" w:rsidRDefault="001C538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6F145E86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A79E7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Boa prática</w:t>
            </w:r>
          </w:p>
          <w:p w14:paraId="67B392D2" w14:textId="77777777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>Ao inserir, primeiro percorra o balde: se a chave já existe, atualize o valor. Senão a mesma chave aparece duas vezes e a busca pega a antiga.</w:t>
            </w:r>
          </w:p>
        </w:tc>
      </w:tr>
    </w:tbl>
    <w:p w14:paraId="7B7B2B85" w14:textId="77777777" w:rsidR="001C5384" w:rsidRDefault="001C5384"/>
    <w:p w14:paraId="3F417C6F" w14:textId="77777777" w:rsidR="001C5384" w:rsidRDefault="0063192E">
      <w:pPr>
        <w:spacing w:before="320" w:line="283" w:lineRule="auto"/>
        <w:outlineLvl w:val="1"/>
      </w:pPr>
      <w:bookmarkStart w:id="11" w:name="s_quando_o_predio_fica_pequeno_cr_f182c5"/>
      <w:r>
        <w:rPr>
          <w:rFonts w:ascii="Trebuchet MS" w:eastAsia="Trebuchet MS" w:hAnsi="Trebuchet MS"/>
          <w:b/>
          <w:color w:val="1A6B64"/>
          <w:sz w:val="30"/>
        </w:rPr>
        <w:t>Quando o prédio fica pequeno — crescer a tabela</w:t>
      </w:r>
      <w:bookmarkEnd w:id="11"/>
    </w:p>
    <w:p w14:paraId="4E4F968D" w14:textId="77777777" w:rsidR="001C5384" w:rsidRDefault="0063192E">
      <w:r>
        <w:rPr>
          <w:rFonts w:ascii="Consolas" w:eastAsia="Consolas" w:hAnsi="Consolas"/>
          <w:color w:val="1A6B64"/>
          <w:sz w:val="22"/>
        </w:rPr>
        <w:t>tamanho=8</w:t>
      </w:r>
      <w:r>
        <w:rPr>
          <w:rFonts w:eastAsia="Calibri"/>
        </w:rPr>
        <w:t xml:space="preserve"> no </w:t>
      </w:r>
      <w:r>
        <w:rPr>
          <w:rFonts w:ascii="Consolas" w:eastAsia="Consolas" w:hAnsi="Consolas"/>
          <w:color w:val="1A6B64"/>
          <w:sz w:val="22"/>
        </w:rPr>
        <w:t>__init__</w:t>
      </w:r>
      <w:r>
        <w:rPr>
          <w:rFonts w:eastAsia="Calibri"/>
        </w:rPr>
        <w:t xml:space="preserve"> é o tamanho </w:t>
      </w:r>
      <w:r>
        <w:rPr>
          <w:rFonts w:eastAsia="Calibri"/>
          <w:i/>
        </w:rPr>
        <w:t>inicial</w:t>
      </w:r>
      <w:r>
        <w:rPr>
          <w:rFonts w:eastAsia="Calibri"/>
        </w:rPr>
        <w:t xml:space="preserve">, não um teto. Encadeamento aguenta gente demais no mesmo andar, mas a listinha incha e a busca deixa de ser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. O critério clássico é o </w:t>
      </w:r>
      <w:r>
        <w:rPr>
          <w:rFonts w:eastAsia="Calibri"/>
          <w:i/>
        </w:rPr>
        <w:t>fator de carga</w:t>
      </w:r>
      <w:r>
        <w:rPr>
          <w:rFonts w:eastAsia="Calibri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27F2E2DC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F6C19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fator = quantidade_de_itens / tamanho_da_tabela</w:t>
            </w:r>
          </w:p>
        </w:tc>
      </w:tr>
    </w:tbl>
    <w:p w14:paraId="2BF5DB5A" w14:textId="77777777" w:rsidR="001C5384" w:rsidRDefault="001C5384"/>
    <w:p w14:paraId="11ECE5D6" w14:textId="77777777" w:rsidR="001C5384" w:rsidRDefault="0063192E">
      <w:r>
        <w:rPr>
          <w:rFonts w:eastAsia="Calibri"/>
        </w:rPr>
        <w:t xml:space="preserve">Quando o fator passa de um limite (nesta aula: </w:t>
      </w:r>
      <w:r>
        <w:rPr>
          <w:rFonts w:ascii="Consolas" w:eastAsia="Consolas" w:hAnsi="Consolas"/>
          <w:color w:val="1A6B64"/>
          <w:sz w:val="22"/>
        </w:rPr>
        <w:t>0.75</w:t>
      </w:r>
      <w:r>
        <w:rPr>
          <w:rFonts w:eastAsia="Calibri"/>
        </w:rPr>
        <w:t xml:space="preserve">), dobramos os andares e o porteiro </w:t>
      </w:r>
      <w:r>
        <w:rPr>
          <w:rFonts w:eastAsia="Calibri"/>
          <w:i/>
        </w:rPr>
        <w:t>recoloca todo mundo</w:t>
      </w:r>
      <w:r>
        <w:rPr>
          <w:rFonts w:eastAsia="Calibri"/>
        </w:rPr>
        <w:t xml:space="preserve">. Isso se chama </w:t>
      </w:r>
      <w:r>
        <w:rPr>
          <w:rFonts w:eastAsia="Calibri"/>
          <w:i/>
        </w:rPr>
        <w:t>rehash</w:t>
      </w:r>
      <w:r>
        <w:rPr>
          <w:rFonts w:eastAsia="Calibri"/>
        </w:rPr>
        <w:t xml:space="preserve">: o resto muda, então o andar de </w:t>
      </w:r>
      <w:r>
        <w:rPr>
          <w:rFonts w:ascii="Consolas" w:eastAsia="Consolas" w:hAnsi="Consolas"/>
          <w:color w:val="1A6B64"/>
          <w:sz w:val="22"/>
        </w:rPr>
        <w:t>"ab"</w:t>
      </w:r>
      <w:r>
        <w:rPr>
          <w:rFonts w:eastAsia="Calibri"/>
        </w:rPr>
        <w:t xml:space="preserve"> em 5 andares (</w:t>
      </w:r>
      <w:r>
        <w:rPr>
          <w:rFonts w:ascii="Consolas" w:eastAsia="Consolas" w:hAnsi="Consolas"/>
          <w:color w:val="1A6B64"/>
          <w:sz w:val="22"/>
        </w:rPr>
        <w:t>195 % 5 = 0</w:t>
      </w:r>
      <w:r>
        <w:rPr>
          <w:rFonts w:eastAsia="Calibri"/>
        </w:rPr>
        <w:t>) não é o mesmo em 10 (</w:t>
      </w:r>
      <w:r>
        <w:rPr>
          <w:rFonts w:ascii="Consolas" w:eastAsia="Consolas" w:hAnsi="Consolas"/>
          <w:color w:val="1A6B64"/>
          <w:sz w:val="22"/>
        </w:rPr>
        <w:t>195 % 10 = 5</w:t>
      </w:r>
      <w:r>
        <w:rPr>
          <w:rFonts w:eastAsia="Calibri"/>
        </w:rPr>
        <w:t>). Sem recolocar, a busca iria ao andar errado.</w:t>
      </w:r>
    </w:p>
    <w:p w14:paraId="483A09ED" w14:textId="77777777" w:rsidR="001C5384" w:rsidRDefault="0063192E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1. </w:t>
      </w:r>
      <w:r>
        <w:rPr>
          <w:rFonts w:eastAsia="Calibri"/>
        </w:rPr>
        <w:t xml:space="preserve">Contar os itens: </w:t>
      </w:r>
      <w:r>
        <w:rPr>
          <w:rFonts w:ascii="Consolas" w:eastAsia="Consolas" w:hAnsi="Consolas"/>
          <w:color w:val="1A6B64"/>
          <w:sz w:val="22"/>
        </w:rPr>
        <w:t>self.quantidade</w:t>
      </w:r>
      <w:r>
        <w:rPr>
          <w:rFonts w:eastAsia="Calibri"/>
        </w:rPr>
        <w:t xml:space="preserve"> sobe só em inserção </w:t>
      </w:r>
      <w:r>
        <w:rPr>
          <w:rFonts w:eastAsia="Calibri"/>
          <w:i/>
        </w:rPr>
        <w:t>nova</w:t>
      </w:r>
      <w:r>
        <w:rPr>
          <w:rFonts w:eastAsia="Calibri"/>
        </w:rPr>
        <w:t xml:space="preserve"> (atualizar não conta).</w:t>
      </w:r>
    </w:p>
    <w:p w14:paraId="759B9200" w14:textId="77777777" w:rsidR="001C5384" w:rsidRDefault="0063192E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2. </w:t>
      </w:r>
      <w:r>
        <w:rPr>
          <w:rFonts w:eastAsia="Calibri"/>
        </w:rPr>
        <w:t xml:space="preserve">Depois do </w:t>
      </w:r>
      <w:r>
        <w:rPr>
          <w:rFonts w:ascii="Consolas" w:eastAsia="Consolas" w:hAnsi="Consolas"/>
          <w:color w:val="1A6B64"/>
          <w:sz w:val="22"/>
        </w:rPr>
        <w:t>append</w:t>
      </w:r>
      <w:r>
        <w:rPr>
          <w:rFonts w:eastAsia="Calibri"/>
        </w:rPr>
        <w:t xml:space="preserve">, se </w:t>
      </w:r>
      <w:r>
        <w:rPr>
          <w:rFonts w:ascii="Consolas" w:eastAsia="Consolas" w:hAnsi="Consolas"/>
          <w:color w:val="1A6B64"/>
          <w:sz w:val="22"/>
        </w:rPr>
        <w:t>quantidade / tamanho &gt; 0.75</w:t>
      </w:r>
      <w:r>
        <w:rPr>
          <w:rFonts w:eastAsia="Calibri"/>
        </w:rPr>
        <w:t xml:space="preserve"> → crescer.</w:t>
      </w:r>
    </w:p>
    <w:p w14:paraId="6C3D0016" w14:textId="77777777" w:rsidR="001C5384" w:rsidRDefault="0063192E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3. </w:t>
      </w:r>
      <w:r>
        <w:rPr>
          <w:rFonts w:ascii="Consolas" w:eastAsia="Consolas" w:hAnsi="Consolas"/>
          <w:color w:val="1A6B64"/>
          <w:sz w:val="22"/>
        </w:rPr>
        <w:t>_crescer</w:t>
      </w:r>
      <w:r>
        <w:rPr>
          <w:rFonts w:eastAsia="Calibri"/>
        </w:rPr>
        <w:t xml:space="preserve">: guardar os pares, </w:t>
      </w:r>
      <w:r>
        <w:rPr>
          <w:rFonts w:ascii="Consolas" w:eastAsia="Consolas" w:hAnsi="Consolas"/>
          <w:color w:val="1A6B64"/>
          <w:sz w:val="22"/>
        </w:rPr>
        <w:t>tamanho *= 2</w:t>
      </w:r>
      <w:r>
        <w:rPr>
          <w:rFonts w:eastAsia="Calibri"/>
        </w:rPr>
        <w:t xml:space="preserve">, baldes novos, recolocar com </w:t>
      </w:r>
      <w:r>
        <w:rPr>
          <w:rFonts w:ascii="Consolas" w:eastAsia="Consolas" w:hAnsi="Consolas"/>
          <w:color w:val="1A6B64"/>
          <w:sz w:val="22"/>
        </w:rPr>
        <w:t>_hash</w:t>
      </w:r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3EF7A330" w14:textId="77777777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93005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14:paraId="5BF41C89" w14:textId="77777777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 xml:space="preserve">Não chame </w:t>
            </w:r>
            <w:r>
              <w:rPr>
                <w:rFonts w:ascii="Consolas" w:eastAsia="Consolas" w:hAnsi="Consolas"/>
                <w:color w:val="1A6B64"/>
                <w:sz w:val="20"/>
              </w:rPr>
              <w:t>inserir</w:t>
            </w:r>
            <w:r>
              <w:rPr>
                <w:rFonts w:eastAsia="Calibri"/>
                <w:sz w:val="22"/>
              </w:rPr>
              <w:t xml:space="preserve"> de dentro de </w:t>
            </w:r>
            <w:r>
              <w:rPr>
                <w:rFonts w:ascii="Consolas" w:eastAsia="Consolas" w:hAnsi="Consolas"/>
                <w:color w:val="1A6B64"/>
                <w:sz w:val="20"/>
              </w:rPr>
              <w:t>_crescer</w:t>
            </w:r>
            <w:r>
              <w:rPr>
                <w:rFonts w:eastAsia="Calibri"/>
                <w:sz w:val="22"/>
              </w:rPr>
              <w:t xml:space="preserve">. </w:t>
            </w:r>
            <w:r>
              <w:rPr>
                <w:rFonts w:ascii="Consolas" w:eastAsia="Consolas" w:hAnsi="Consolas"/>
                <w:color w:val="1A6B64"/>
                <w:sz w:val="20"/>
              </w:rPr>
              <w:t>inserir</w:t>
            </w:r>
            <w:r>
              <w:rPr>
                <w:rFonts w:eastAsia="Calibri"/>
                <w:sz w:val="22"/>
              </w:rPr>
              <w:t xml:space="preserve"> pode disparar outro crescimento. Recoloque os pares direto no balde novo.</w:t>
            </w:r>
          </w:p>
        </w:tc>
      </w:tr>
    </w:tbl>
    <w:p w14:paraId="3D3C4619" w14:textId="77777777" w:rsidR="001C5384" w:rsidRDefault="001C5384"/>
    <w:p w14:paraId="4C5A08DE" w14:textId="77777777" w:rsidR="001C5384" w:rsidRDefault="0063192E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exemplos/04_hash_dinamico.py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0B79764E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31A0B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TabelaHash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14:paraId="38DAF954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tamanho=</w:t>
            </w:r>
            <w:r>
              <w:rPr>
                <w:rFonts w:ascii="Consolas" w:eastAsia="Consolas" w:hAnsi="Consolas"/>
                <w:color w:val="D8C072"/>
                <w:sz w:val="20"/>
              </w:rPr>
              <w:t>8</w:t>
            </w:r>
            <w:r>
              <w:rPr>
                <w:rFonts w:ascii="Consolas" w:eastAsia="Consolas" w:hAnsi="Consolas"/>
                <w:color w:val="D6DEE4"/>
                <w:sz w:val="20"/>
              </w:rPr>
              <w:t>, limite=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.</w:t>
            </w:r>
            <w:r>
              <w:rPr>
                <w:rFonts w:ascii="Consolas" w:eastAsia="Consolas" w:hAnsi="Consolas"/>
                <w:color w:val="D8C072"/>
                <w:sz w:val="20"/>
              </w:rPr>
              <w:t>75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14:paraId="439BE37B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.tamanho = tamanho      </w:t>
            </w:r>
            <w:r>
              <w:rPr>
                <w:rFonts w:ascii="Consolas" w:eastAsia="Consolas" w:hAnsi="Consolas"/>
                <w:color w:val="7A8B99"/>
                <w:sz w:val="20"/>
              </w:rPr>
              <w:t># tamanho *inicial* — pode dobrar</w:t>
            </w:r>
          </w:p>
          <w:p w14:paraId="4E72C8F7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.limite = limite        </w:t>
            </w:r>
            <w:r>
              <w:rPr>
                <w:rFonts w:ascii="Consolas" w:eastAsia="Consolas" w:hAnsi="Consolas"/>
                <w:color w:val="7A8B99"/>
                <w:sz w:val="20"/>
              </w:rPr>
              <w:t># critério: fator de carga</w:t>
            </w:r>
          </w:p>
          <w:p w14:paraId="2494790F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.quantidade =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</w:p>
          <w:p w14:paraId="6EF4F94E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.baldes = [[]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_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range</w:t>
            </w:r>
            <w:r>
              <w:rPr>
                <w:rFonts w:ascii="Consolas" w:eastAsia="Consolas" w:hAnsi="Consolas"/>
                <w:color w:val="D6DEE4"/>
                <w:sz w:val="20"/>
              </w:rPr>
              <w:t>(tamanho)]</w:t>
            </w:r>
          </w:p>
          <w:p w14:paraId="470D22C4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5DFB95BD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_hash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chave):</w:t>
            </w:r>
          </w:p>
          <w:p w14:paraId="17AC5A04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sum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(ord(c)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str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(chave)) %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.tamanho</w:t>
            </w:r>
          </w:p>
          <w:p w14:paraId="4A060393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63C3FA1D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fator_carga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14:paraId="705F10F6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.quantidade /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.tamanho</w:t>
            </w:r>
          </w:p>
          <w:p w14:paraId="0A1A92D3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387F5A08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inserir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chave, valor):</w:t>
            </w:r>
          </w:p>
          <w:p w14:paraId="08ADB349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  <w:p w14:paraId="0AC3AAD9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.baldes[indice]:</w:t>
            </w:r>
          </w:p>
          <w:p w14:paraId="0F7E0A92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== chave:</w:t>
            </w:r>
          </w:p>
          <w:p w14:paraId="71683E4E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par[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] </w:t>
            </w:r>
            <w:r>
              <w:rPr>
                <w:rFonts w:ascii="Consolas" w:eastAsia="Consolas" w:hAnsi="Consolas"/>
                <w:color w:val="D6DEE4"/>
                <w:sz w:val="20"/>
              </w:rPr>
              <w:t>= valor</w:t>
            </w:r>
          </w:p>
          <w:p w14:paraId="472B2A2D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</w:p>
          <w:p w14:paraId="5DFDD34B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.baldes[indice].append([chave, valor])</w:t>
            </w:r>
          </w:p>
          <w:p w14:paraId="6D9FC101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.quantidade +=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14:paraId="24BC3E9F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.fator_carga() &gt;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.limite:</w:t>
            </w:r>
          </w:p>
          <w:p w14:paraId="64BB2BF5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._crescer()</w:t>
            </w:r>
          </w:p>
          <w:p w14:paraId="7B9239CE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33C091F1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_crescer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14:paraId="7DAB98FF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antigos = []</w:t>
            </w:r>
          </w:p>
          <w:p w14:paraId="3B1975A8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balde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.baldes:</w:t>
            </w:r>
          </w:p>
          <w:p w14:paraId="5AC39428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antigos.extend(balde)</w:t>
            </w:r>
          </w:p>
          <w:p w14:paraId="1C17B27A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.tamanho *= 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</w:p>
          <w:p w14:paraId="5426B408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.baldes = [[]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_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range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.tamanho)]</w:t>
            </w:r>
          </w:p>
          <w:p w14:paraId="6BD57C35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chave, valor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antigos:</w:t>
            </w:r>
          </w:p>
          <w:p w14:paraId="780AED45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  <w:p w14:paraId="563D5F2F" w14:textId="77777777" w:rsidR="001C5384" w:rsidRDefault="0063192E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.baldes[indice].append([chave, valor])</w:t>
            </w:r>
          </w:p>
        </w:tc>
      </w:tr>
    </w:tbl>
    <w:p w14:paraId="4DBC34D9" w14:textId="77777777" w:rsidR="001C5384" w:rsidRDefault="001C538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3222D196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4509C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14:paraId="7FD53A19" w14:textId="77777777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 xml:space="preserve">O </w:t>
            </w:r>
            <w:r>
              <w:rPr>
                <w:rFonts w:ascii="Consolas" w:eastAsia="Consolas" w:hAnsi="Consolas"/>
                <w:color w:val="1A6B64"/>
                <w:sz w:val="20"/>
              </w:rPr>
              <w:t>dict</w:t>
            </w:r>
            <w:r>
              <w:rPr>
                <w:rFonts w:eastAsia="Calibri"/>
                <w:sz w:val="22"/>
              </w:rPr>
              <w:t xml:space="preserve"> do Python também cresce por fator de carga (bem mais sofisticado). Na Aula 4 o </w:t>
            </w:r>
            <w:r>
              <w:rPr>
                <w:rFonts w:ascii="Consolas" w:eastAsia="Consolas" w:hAnsi="Consolas"/>
                <w:color w:val="1A6B64"/>
                <w:sz w:val="20"/>
              </w:rPr>
              <w:t>04_hash.py</w:t>
            </w:r>
            <w:r>
              <w:rPr>
                <w:rFonts w:eastAsia="Calibri"/>
                <w:sz w:val="22"/>
              </w:rPr>
              <w:t xml:space="preserve"> continua </w:t>
            </w:r>
            <w:r>
              <w:rPr>
                <w:rFonts w:eastAsia="Calibri"/>
                <w:i/>
                <w:sz w:val="22"/>
              </w:rPr>
              <w:t>fixo</w:t>
            </w:r>
            <w:r>
              <w:rPr>
                <w:rFonts w:eastAsia="Calibri"/>
                <w:sz w:val="22"/>
              </w:rPr>
              <w:t xml:space="preserve"> de propósito: primeiro o fluxo, depois o extra de crescer.</w:t>
            </w:r>
          </w:p>
        </w:tc>
      </w:tr>
    </w:tbl>
    <w:p w14:paraId="7CCF2EBF" w14:textId="77777777" w:rsidR="001C5384" w:rsidRDefault="001C5384"/>
    <w:p w14:paraId="33414BA0" w14:textId="77777777" w:rsidR="001C5384" w:rsidRDefault="0063192E">
      <w:pPr>
        <w:spacing w:before="320" w:line="283" w:lineRule="auto"/>
        <w:outlineLvl w:val="1"/>
      </w:pPr>
      <w:bookmarkStart w:id="12" w:name="s_praticas_no_computador"/>
      <w:r>
        <w:rPr>
          <w:rFonts w:ascii="Trebuchet MS" w:eastAsia="Trebuchet MS" w:hAnsi="Trebuchet MS"/>
          <w:b/>
          <w:color w:val="1A6B64"/>
          <w:sz w:val="30"/>
        </w:rPr>
        <w:t>Práticas no computador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384" w14:paraId="26AE0884" w14:textId="77777777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F04E0" w14:textId="77777777" w:rsidR="001C5384" w:rsidRDefault="0063192E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— Catálogo de usuários / cache</w:t>
            </w:r>
          </w:p>
          <w:p w14:paraId="546AF7B7" w14:textId="77777777" w:rsidR="001C5384" w:rsidRDefault="0063192E">
            <w:pPr>
              <w:spacing w:after="0"/>
            </w:pPr>
            <w:r>
              <w:rPr>
                <w:rFonts w:eastAsia="Calibri"/>
                <w:sz w:val="22"/>
              </w:rPr>
              <w:t xml:space="preserve">Rode </w:t>
            </w:r>
            <w:r>
              <w:rPr>
                <w:rFonts w:ascii="Consolas" w:eastAsia="Consolas" w:hAnsi="Consolas"/>
                <w:color w:val="1A6B64"/>
                <w:sz w:val="20"/>
              </w:rPr>
              <w:t>python exemplos/04_hash.py</w:t>
            </w:r>
            <w:r>
              <w:rPr>
                <w:rFonts w:eastAsia="Calibri"/>
                <w:sz w:val="22"/>
              </w:rPr>
              <w:t xml:space="preserve">. Guarde id → nome (ou url → conteúdo). Busque por chave. Mude o tamanho para </w:t>
            </w:r>
            <w:r>
              <w:rPr>
                <w:rFonts w:ascii="Consolas" w:eastAsia="Consolas" w:hAnsi="Consolas"/>
                <w:color w:val="1A6B64"/>
                <w:sz w:val="20"/>
              </w:rPr>
              <w:t>5</w:t>
            </w:r>
            <w:r>
              <w:rPr>
                <w:rFonts w:eastAsia="Calibri"/>
                <w:sz w:val="22"/>
              </w:rPr>
              <w:t xml:space="preserve">, imprima </w:t>
            </w:r>
            <w:r>
              <w:rPr>
                <w:rFonts w:ascii="Consolas" w:eastAsia="Consolas" w:hAnsi="Consolas"/>
                <w:color w:val="1A6B64"/>
                <w:sz w:val="20"/>
              </w:rPr>
              <w:t>catalogo.baldes</w:t>
            </w:r>
            <w:r>
              <w:rPr>
                <w:rFonts w:eastAsia="Calibri"/>
                <w:sz w:val="22"/>
              </w:rPr>
              <w:t xml:space="preserve"> após cada inserção, force uma colisão e mostre os dois pares no mesmo balde. Explique em voz alta o que </w:t>
            </w:r>
            <w:r>
              <w:rPr>
                <w:rFonts w:ascii="Consolas" w:eastAsia="Consolas" w:hAnsi="Consolas"/>
                <w:color w:val="1A6B64"/>
                <w:sz w:val="20"/>
              </w:rPr>
              <w:t>_hash</w:t>
            </w:r>
            <w:r>
              <w:rPr>
                <w:rFonts w:eastAsia="Calibri"/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1A6B64"/>
                <w:sz w:val="20"/>
              </w:rPr>
              <w:t>inserir</w:t>
            </w:r>
            <w:r>
              <w:rPr>
                <w:rFonts w:eastAsia="Calibri"/>
                <w:sz w:val="22"/>
              </w:rPr>
              <w:t xml:space="preserve"> e </w:t>
            </w:r>
            <w:r>
              <w:rPr>
                <w:rFonts w:ascii="Consolas" w:eastAsia="Consolas" w:hAnsi="Consolas"/>
                <w:color w:val="1A6B64"/>
                <w:sz w:val="20"/>
              </w:rPr>
              <w:t>buscar</w:t>
            </w:r>
            <w:r>
              <w:rPr>
                <w:rFonts w:eastAsia="Calibri"/>
                <w:sz w:val="22"/>
              </w:rPr>
              <w:t xml:space="preserve"> fazem — sem olhar o código. Depois rode </w:t>
            </w:r>
            <w:r>
              <w:rPr>
                <w:rFonts w:ascii="Consolas" w:eastAsia="Consolas" w:hAnsi="Consolas"/>
                <w:color w:val="1A6B64"/>
                <w:sz w:val="20"/>
              </w:rPr>
              <w:t>python exemplos/04_hash_dinamico.py</w:t>
            </w:r>
            <w:r>
              <w:rPr>
                <w:rFonts w:eastAsia="Calibri"/>
                <w:sz w:val="22"/>
              </w:rPr>
              <w:t xml:space="preserve">: comece com tamanho </w:t>
            </w:r>
            <w:r>
              <w:rPr>
                <w:rFonts w:ascii="Consolas" w:eastAsia="Consolas" w:hAnsi="Consolas"/>
                <w:color w:val="1A6B64"/>
                <w:sz w:val="20"/>
              </w:rPr>
              <w:t>4</w:t>
            </w:r>
            <w:r>
              <w:rPr>
                <w:rFonts w:eastAsia="Calibri"/>
                <w:sz w:val="22"/>
              </w:rPr>
              <w:t xml:space="preserve"> e veja o </w:t>
            </w:r>
            <w:r>
              <w:rPr>
                <w:rFonts w:ascii="Consolas" w:eastAsia="Consolas" w:hAnsi="Consolas"/>
                <w:color w:val="1A6B64"/>
                <w:sz w:val="20"/>
              </w:rPr>
              <w:t>tamanho</w:t>
            </w:r>
            <w:r>
              <w:rPr>
                <w:rFonts w:eastAsia="Calibri"/>
                <w:sz w:val="22"/>
              </w:rPr>
              <w:t xml:space="preserve"> dobrar quando o fator passar de </w:t>
            </w:r>
            <w:r>
              <w:rPr>
                <w:rFonts w:ascii="Consolas" w:eastAsia="Consolas" w:hAnsi="Consolas"/>
                <w:color w:val="1A6B64"/>
                <w:sz w:val="20"/>
              </w:rPr>
              <w:t>0.75</w:t>
            </w:r>
            <w:r>
              <w:rPr>
                <w:rFonts w:eastAsia="Calibri"/>
                <w:sz w:val="22"/>
              </w:rPr>
              <w:t>.</w:t>
            </w:r>
          </w:p>
        </w:tc>
      </w:tr>
    </w:tbl>
    <w:p w14:paraId="7D896C0B" w14:textId="77777777" w:rsidR="001C5384" w:rsidRDefault="001C5384"/>
    <w:p w14:paraId="1C02D5C3" w14:textId="77777777" w:rsidR="001C5384" w:rsidRDefault="0063192E">
      <w:pPr>
        <w:spacing w:before="240" w:after="120" w:line="283" w:lineRule="auto"/>
      </w:pPr>
      <w:r>
        <w:rPr>
          <w:rFonts w:ascii="Trebuchet MS" w:eastAsia="Trebuchet MS" w:hAnsi="Trebuchet MS"/>
          <w:b/>
          <w:color w:val="0E2438"/>
        </w:rPr>
        <w:t>Antes da próxima aula, você precisa conseguir</w:t>
      </w:r>
    </w:p>
    <w:p w14:paraId="33CF65BE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Por que hash existe, se já temos lista?</w:t>
      </w:r>
    </w:p>
    <w:p w14:paraId="367F03F0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lastRenderedPageBreak/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O que significa </w:t>
      </w:r>
      <w:r>
        <w:rPr>
          <w:rFonts w:ascii="Consolas" w:eastAsia="Consolas" w:hAnsi="Consolas"/>
          <w:color w:val="1A6B64"/>
          <w:sz w:val="22"/>
        </w:rPr>
        <w:t>hash(chave) % tamanho</w:t>
      </w:r>
      <w:r>
        <w:rPr>
          <w:rFonts w:eastAsia="Calibri"/>
        </w:rPr>
        <w:t>?</w:t>
      </w:r>
    </w:p>
    <w:p w14:paraId="41C6E6D4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O que é colisão e como o encadeamento resolve?</w:t>
      </w:r>
    </w:p>
    <w:p w14:paraId="0692284A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Por que o tempo médio é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>, e quando isso falha?</w:t>
      </w:r>
    </w:p>
    <w:p w14:paraId="3020471F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Em uma frase: diferença entre </w:t>
      </w:r>
      <w:r>
        <w:rPr>
          <w:rFonts w:ascii="Consolas" w:eastAsia="Consolas" w:hAnsi="Consolas"/>
          <w:color w:val="1A6B64"/>
          <w:sz w:val="22"/>
        </w:rPr>
        <w:t>dict</w:t>
      </w:r>
      <w:r>
        <w:rPr>
          <w:rFonts w:eastAsia="Calibri"/>
        </w:rPr>
        <w:t xml:space="preserve"> nativo e a </w:t>
      </w:r>
      <w:r>
        <w:rPr>
          <w:rFonts w:ascii="Consolas" w:eastAsia="Consolas" w:hAnsi="Consolas"/>
          <w:color w:val="1A6B64"/>
          <w:sz w:val="22"/>
        </w:rPr>
        <w:t>TabelaHash</w:t>
      </w:r>
      <w:r>
        <w:rPr>
          <w:rFonts w:eastAsia="Calibri"/>
        </w:rPr>
        <w:t xml:space="preserve"> da aula.</w:t>
      </w:r>
    </w:p>
    <w:p w14:paraId="6155387E" w14:textId="77777777" w:rsidR="001C5384" w:rsidRDefault="0063192E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O que é fator de carga e por que, ao crescer, é preciso recolocar as chaves?</w:t>
      </w:r>
    </w:p>
    <w:sectPr w:rsidR="001C5384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7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BCEDE" w14:textId="77777777" w:rsidR="0063192E" w:rsidRDefault="0063192E">
      <w:pPr>
        <w:spacing w:after="0" w:line="240" w:lineRule="auto"/>
      </w:pPr>
      <w:r>
        <w:separator/>
      </w:r>
    </w:p>
  </w:endnote>
  <w:endnote w:type="continuationSeparator" w:id="0">
    <w:p w14:paraId="0914BAEA" w14:textId="77777777" w:rsidR="0063192E" w:rsidRDefault="00631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942" w14:textId="77777777" w:rsidR="00346D64" w:rsidRDefault="00346D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E10D" w14:textId="77777777" w:rsidR="001C5384" w:rsidRDefault="0063192E">
    <w:pPr>
      <w:pStyle w:val="Rodap"/>
      <w:spacing w:before="80" w:line="283" w:lineRule="auto"/>
      <w:jc w:val="center"/>
    </w:pPr>
    <w:r>
      <w:rPr>
        <w:rFonts w:eastAsia="Calibri"/>
        <w:color w:val="5C5C5C"/>
        <w:sz w:val="16"/>
      </w:rPr>
      <w:t xml:space="preserve">Celso Brunno Rocha Custódio de Campos  ·  Estruturas de Dados  ·  </w:t>
    </w:r>
    <w:r>
      <w:fldChar w:fldCharType="begin"/>
    </w:r>
    <w:r>
      <w:instrText>PAGE</w:instrText>
    </w:r>
    <w:r>
      <w:fldChar w:fldCharType="separate"/>
    </w:r>
    <w:r>
      <w:rPr>
        <w:color w:val="C46B3A"/>
        <w:sz w:val="16"/>
      </w:rPr>
      <w:t>1</w:t>
    </w:r>
    <w:r>
      <w:rPr>
        <w:color w:val="C46B3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F24FC" w14:textId="77777777" w:rsidR="00346D64" w:rsidRDefault="00346D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55804" w14:textId="77777777" w:rsidR="0063192E" w:rsidRDefault="0063192E">
      <w:pPr>
        <w:spacing w:after="0" w:line="240" w:lineRule="auto"/>
      </w:pPr>
      <w:r>
        <w:separator/>
      </w:r>
    </w:p>
  </w:footnote>
  <w:footnote w:type="continuationSeparator" w:id="0">
    <w:p w14:paraId="61B9008A" w14:textId="77777777" w:rsidR="0063192E" w:rsidRDefault="00631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C1F9" w14:textId="77777777" w:rsidR="00346D64" w:rsidRDefault="00346D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C447" w14:textId="77777777" w:rsidR="001C5384" w:rsidRDefault="0063192E">
    <w:pPr>
      <w:pStyle w:val="Cabealho"/>
      <w:pBdr>
        <w:bottom w:val="single" w:sz="8" w:space="4" w:color="C46B3A"/>
      </w:pBdr>
      <w:spacing w:after="40" w:line="283" w:lineRule="auto"/>
    </w:pPr>
    <w:r>
      <w:rPr>
        <w:rFonts w:ascii="Trebuchet MS" w:eastAsia="Trebuchet MS" w:hAnsi="Trebuchet MS"/>
        <w:b/>
        <w:color w:val="C46B3A"/>
        <w:sz w:val="16"/>
      </w:rPr>
      <w:t>PYTHON</w:t>
    </w:r>
    <w:r>
      <w:rPr>
        <w:rFonts w:eastAsia="Calibri"/>
        <w:color w:val="5C5C5C"/>
        <w:sz w:val="16"/>
      </w:rPr>
      <w:t xml:space="preserve">    Apostila passo a passo  ·  Estruturas de Dados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ECE1" w14:textId="77777777" w:rsidR="00346D64" w:rsidRDefault="00346D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19458">
    <w:abstractNumId w:val="8"/>
  </w:num>
  <w:num w:numId="2" w16cid:durableId="657925757">
    <w:abstractNumId w:val="6"/>
  </w:num>
  <w:num w:numId="3" w16cid:durableId="315886778">
    <w:abstractNumId w:val="5"/>
  </w:num>
  <w:num w:numId="4" w16cid:durableId="1426343724">
    <w:abstractNumId w:val="4"/>
  </w:num>
  <w:num w:numId="5" w16cid:durableId="881751902">
    <w:abstractNumId w:val="7"/>
  </w:num>
  <w:num w:numId="6" w16cid:durableId="246887959">
    <w:abstractNumId w:val="3"/>
  </w:num>
  <w:num w:numId="7" w16cid:durableId="1396007155">
    <w:abstractNumId w:val="2"/>
  </w:num>
  <w:num w:numId="8" w16cid:durableId="2103181601">
    <w:abstractNumId w:val="1"/>
  </w:num>
  <w:num w:numId="9" w16cid:durableId="42253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384"/>
    <w:rsid w:val="0029639D"/>
    <w:rsid w:val="00326F90"/>
    <w:rsid w:val="00346D64"/>
    <w:rsid w:val="00544509"/>
    <w:rsid w:val="006319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C87F18"/>
  <w14:defaultImageDpi w14:val="300"/>
  <w15:docId w15:val="{818A2017-698C-4836-8E05-ABD0D723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C1C1C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2381</Words>
  <Characters>12861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lunavitoria104@gmail.com</cp:lastModifiedBy>
  <cp:revision>2</cp:revision>
  <dcterms:created xsi:type="dcterms:W3CDTF">2013-12-23T23:15:00Z</dcterms:created>
  <dcterms:modified xsi:type="dcterms:W3CDTF">2026-09-02T22:30:00Z</dcterms:modified>
  <cp:category/>
</cp:coreProperties>
</file>