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AF471" w14:textId="77777777" w:rsidR="00FD2AC2" w:rsidRDefault="00FD2AC2" w:rsidP="00FD2AC2">
      <w:pPr>
        <w:rPr>
          <w:rFonts w:ascii="Arial" w:hAnsi="Arial" w:cs="Arial"/>
        </w:rPr>
      </w:pPr>
    </w:p>
    <w:tbl>
      <w:tblPr>
        <w:tblStyle w:val="TableGrid"/>
        <w:tblW w:w="0" w:type="auto"/>
        <w:tblLook w:val="04A0" w:firstRow="1" w:lastRow="0" w:firstColumn="1" w:lastColumn="0" w:noHBand="0" w:noVBand="1"/>
      </w:tblPr>
      <w:tblGrid>
        <w:gridCol w:w="4585"/>
        <w:gridCol w:w="11965"/>
      </w:tblGrid>
      <w:tr w:rsidR="00FD2AC2" w14:paraId="0CA0A828" w14:textId="77777777" w:rsidTr="008076DB">
        <w:tc>
          <w:tcPr>
            <w:tcW w:w="4585" w:type="dxa"/>
          </w:tcPr>
          <w:p w14:paraId="37F04913" w14:textId="77777777" w:rsidR="00FD2AC2" w:rsidRPr="006A3A8B" w:rsidRDefault="00FD2AC2" w:rsidP="008076DB">
            <w:pPr>
              <w:jc w:val="center"/>
              <w:rPr>
                <w:rFonts w:ascii="Arial" w:hAnsi="Arial" w:cs="Arial"/>
                <w:b/>
                <w:bCs/>
              </w:rPr>
            </w:pPr>
            <w:r w:rsidRPr="006A3A8B">
              <w:rPr>
                <w:rFonts w:ascii="Arial" w:hAnsi="Arial" w:cs="Arial"/>
                <w:b/>
                <w:bCs/>
              </w:rPr>
              <w:t>VISION</w:t>
            </w:r>
          </w:p>
        </w:tc>
        <w:tc>
          <w:tcPr>
            <w:tcW w:w="11965" w:type="dxa"/>
          </w:tcPr>
          <w:p w14:paraId="18303652" w14:textId="77777777" w:rsidR="00FD2AC2" w:rsidRPr="00BA52DE" w:rsidRDefault="00FD2AC2" w:rsidP="008076DB">
            <w:pPr>
              <w:tabs>
                <w:tab w:val="left" w:pos="1462"/>
              </w:tabs>
              <w:rPr>
                <w:rFonts w:cstheme="minorHAnsi"/>
                <w:sz w:val="24"/>
                <w:szCs w:val="24"/>
              </w:rPr>
            </w:pPr>
            <w:r w:rsidRPr="00BA52DE">
              <w:rPr>
                <w:rFonts w:cstheme="minorHAnsi"/>
                <w:sz w:val="24"/>
                <w:szCs w:val="24"/>
              </w:rPr>
              <w:t>A research university with culture of excellence in developing globally competitive and values-oriented leaders and professionals</w:t>
            </w:r>
          </w:p>
        </w:tc>
      </w:tr>
      <w:tr w:rsidR="00FD2AC2" w14:paraId="6EEF46CD" w14:textId="77777777" w:rsidTr="008076DB">
        <w:tc>
          <w:tcPr>
            <w:tcW w:w="4585" w:type="dxa"/>
          </w:tcPr>
          <w:p w14:paraId="0A5FBB22" w14:textId="77777777" w:rsidR="00FD2AC2" w:rsidRPr="006A3A8B" w:rsidRDefault="00FD2AC2" w:rsidP="008076DB">
            <w:pPr>
              <w:jc w:val="center"/>
              <w:rPr>
                <w:rFonts w:ascii="Arial" w:hAnsi="Arial" w:cs="Arial"/>
                <w:b/>
                <w:bCs/>
              </w:rPr>
            </w:pPr>
            <w:r w:rsidRPr="006A3A8B">
              <w:rPr>
                <w:rFonts w:ascii="Arial" w:hAnsi="Arial" w:cs="Arial"/>
                <w:b/>
                <w:bCs/>
              </w:rPr>
              <w:t>MISSION</w:t>
            </w:r>
          </w:p>
        </w:tc>
        <w:tc>
          <w:tcPr>
            <w:tcW w:w="11965" w:type="dxa"/>
          </w:tcPr>
          <w:p w14:paraId="159ACE76" w14:textId="77777777" w:rsidR="00FD2AC2" w:rsidRPr="00BA52DE" w:rsidRDefault="00FD2AC2" w:rsidP="008076DB">
            <w:pPr>
              <w:ind w:left="-19" w:hanging="23"/>
              <w:rPr>
                <w:rFonts w:cstheme="minorHAnsi"/>
                <w:sz w:val="24"/>
                <w:szCs w:val="24"/>
              </w:rPr>
            </w:pPr>
            <w:r w:rsidRPr="00BA52DE">
              <w:rPr>
                <w:rFonts w:cstheme="minorHAnsi"/>
                <w:sz w:val="24"/>
                <w:szCs w:val="24"/>
              </w:rPr>
              <w:t>To provide research-based quality education, innovations, and collaborative extension services for sustainable national and international development.</w:t>
            </w:r>
          </w:p>
        </w:tc>
      </w:tr>
      <w:tr w:rsidR="00FD2AC2" w14:paraId="615E2727" w14:textId="77777777" w:rsidTr="008076DB">
        <w:tc>
          <w:tcPr>
            <w:tcW w:w="4585" w:type="dxa"/>
          </w:tcPr>
          <w:p w14:paraId="6C7C20AE" w14:textId="77777777" w:rsidR="00FD2AC2" w:rsidRPr="006A3A8B" w:rsidRDefault="00FD2AC2" w:rsidP="008076DB">
            <w:pPr>
              <w:jc w:val="center"/>
              <w:rPr>
                <w:rFonts w:ascii="Arial" w:hAnsi="Arial" w:cs="Arial"/>
                <w:b/>
                <w:bCs/>
              </w:rPr>
            </w:pPr>
            <w:r w:rsidRPr="006A3A8B">
              <w:rPr>
                <w:rFonts w:ascii="Arial" w:hAnsi="Arial" w:cs="Arial"/>
                <w:b/>
                <w:bCs/>
              </w:rPr>
              <w:t>CORE VALUES</w:t>
            </w:r>
          </w:p>
        </w:tc>
        <w:tc>
          <w:tcPr>
            <w:tcW w:w="11965" w:type="dxa"/>
          </w:tcPr>
          <w:p w14:paraId="70FE96F0" w14:textId="77777777" w:rsidR="00FD2AC2" w:rsidRDefault="00FD2AC2" w:rsidP="008076DB">
            <w:pPr>
              <w:pStyle w:val="NoSpacing"/>
              <w:rPr>
                <w:rFonts w:cstheme="minorHAnsi"/>
                <w:sz w:val="24"/>
                <w:szCs w:val="24"/>
              </w:rPr>
            </w:pPr>
            <w:r w:rsidRPr="00BA52DE">
              <w:rPr>
                <w:rFonts w:cstheme="minorHAnsi"/>
                <w:sz w:val="24"/>
                <w:szCs w:val="24"/>
              </w:rPr>
              <w:t>H</w:t>
            </w:r>
            <w:r>
              <w:rPr>
                <w:rFonts w:cstheme="minorHAnsi"/>
                <w:sz w:val="24"/>
                <w:szCs w:val="24"/>
              </w:rPr>
              <w:t xml:space="preserve"> – </w:t>
            </w:r>
            <w:r w:rsidRPr="00BA52DE">
              <w:rPr>
                <w:rFonts w:cstheme="minorHAnsi"/>
                <w:sz w:val="24"/>
                <w:szCs w:val="24"/>
              </w:rPr>
              <w:t>Humility</w:t>
            </w:r>
          </w:p>
          <w:p w14:paraId="71F16C65" w14:textId="77777777" w:rsidR="00FD2AC2" w:rsidRDefault="00FD2AC2" w:rsidP="008076DB">
            <w:pPr>
              <w:pStyle w:val="NoSpacing"/>
              <w:rPr>
                <w:rFonts w:cstheme="minorHAnsi"/>
                <w:sz w:val="24"/>
                <w:szCs w:val="24"/>
              </w:rPr>
            </w:pPr>
            <w:r w:rsidRPr="00BA52DE">
              <w:rPr>
                <w:rFonts w:cstheme="minorHAnsi"/>
                <w:sz w:val="24"/>
                <w:szCs w:val="24"/>
              </w:rPr>
              <w:t>E</w:t>
            </w:r>
            <w:r>
              <w:rPr>
                <w:rFonts w:cstheme="minorHAnsi"/>
                <w:sz w:val="24"/>
                <w:szCs w:val="24"/>
              </w:rPr>
              <w:t xml:space="preserve"> – </w:t>
            </w:r>
            <w:r w:rsidRPr="00BA52DE">
              <w:rPr>
                <w:rFonts w:cstheme="minorHAnsi"/>
                <w:sz w:val="24"/>
                <w:szCs w:val="24"/>
              </w:rPr>
              <w:t>Excellence</w:t>
            </w:r>
          </w:p>
          <w:p w14:paraId="55D85E98" w14:textId="77777777" w:rsidR="00FD2AC2" w:rsidRDefault="00FD2AC2" w:rsidP="008076DB">
            <w:pPr>
              <w:pStyle w:val="NoSpacing"/>
              <w:rPr>
                <w:rFonts w:cstheme="minorHAnsi"/>
                <w:sz w:val="24"/>
                <w:szCs w:val="24"/>
              </w:rPr>
            </w:pPr>
            <w:r w:rsidRPr="00BA52DE">
              <w:rPr>
                <w:rFonts w:cstheme="minorHAnsi"/>
                <w:sz w:val="24"/>
                <w:szCs w:val="24"/>
              </w:rPr>
              <w:t>A</w:t>
            </w:r>
            <w:r>
              <w:rPr>
                <w:rFonts w:cstheme="minorHAnsi"/>
                <w:sz w:val="24"/>
                <w:szCs w:val="24"/>
              </w:rPr>
              <w:t xml:space="preserve"> – </w:t>
            </w:r>
            <w:r w:rsidRPr="00BA52DE">
              <w:rPr>
                <w:rFonts w:cstheme="minorHAnsi"/>
                <w:sz w:val="24"/>
                <w:szCs w:val="24"/>
              </w:rPr>
              <w:t>Accountability</w:t>
            </w:r>
          </w:p>
          <w:p w14:paraId="68B1C974" w14:textId="77777777" w:rsidR="00FD2AC2" w:rsidRDefault="00FD2AC2" w:rsidP="008076DB">
            <w:pPr>
              <w:pStyle w:val="NoSpacing"/>
              <w:rPr>
                <w:rFonts w:cstheme="minorHAnsi"/>
                <w:sz w:val="24"/>
                <w:szCs w:val="24"/>
              </w:rPr>
            </w:pPr>
            <w:r w:rsidRPr="00BA52DE">
              <w:rPr>
                <w:rFonts w:cstheme="minorHAnsi"/>
                <w:sz w:val="24"/>
                <w:szCs w:val="24"/>
              </w:rPr>
              <w:t>R</w:t>
            </w:r>
            <w:r>
              <w:rPr>
                <w:rFonts w:cstheme="minorHAnsi"/>
                <w:sz w:val="24"/>
                <w:szCs w:val="24"/>
              </w:rPr>
              <w:t xml:space="preserve"> – </w:t>
            </w:r>
            <w:r w:rsidRPr="00BA52DE">
              <w:rPr>
                <w:rFonts w:cstheme="minorHAnsi"/>
                <w:sz w:val="24"/>
                <w:szCs w:val="24"/>
              </w:rPr>
              <w:t>Resiliency</w:t>
            </w:r>
          </w:p>
          <w:p w14:paraId="078A57FD" w14:textId="77777777" w:rsidR="00FD2AC2" w:rsidRPr="00BA52DE" w:rsidRDefault="00FD2AC2" w:rsidP="008076DB">
            <w:pPr>
              <w:rPr>
                <w:rFonts w:cstheme="minorHAnsi"/>
                <w:sz w:val="24"/>
                <w:szCs w:val="24"/>
              </w:rPr>
            </w:pPr>
            <w:r w:rsidRPr="00BA52DE">
              <w:rPr>
                <w:rFonts w:cstheme="minorHAnsi"/>
                <w:sz w:val="24"/>
                <w:szCs w:val="24"/>
              </w:rPr>
              <w:t>T</w:t>
            </w:r>
            <w:r>
              <w:rPr>
                <w:rFonts w:cstheme="minorHAnsi"/>
                <w:sz w:val="24"/>
                <w:szCs w:val="24"/>
              </w:rPr>
              <w:t xml:space="preserve"> – </w:t>
            </w:r>
            <w:r w:rsidRPr="00BA52DE">
              <w:rPr>
                <w:rFonts w:cstheme="minorHAnsi"/>
                <w:sz w:val="24"/>
                <w:szCs w:val="24"/>
              </w:rPr>
              <w:t>Trustworthiness</w:t>
            </w:r>
          </w:p>
        </w:tc>
      </w:tr>
      <w:tr w:rsidR="00FD2AC2" w14:paraId="001A9EFA" w14:textId="77777777" w:rsidTr="008076DB">
        <w:tc>
          <w:tcPr>
            <w:tcW w:w="4585" w:type="dxa"/>
          </w:tcPr>
          <w:p w14:paraId="7410DD61" w14:textId="77777777" w:rsidR="00FD2AC2" w:rsidRPr="006A3A8B" w:rsidRDefault="00FD2AC2" w:rsidP="008076DB">
            <w:pPr>
              <w:jc w:val="center"/>
              <w:rPr>
                <w:rFonts w:ascii="Arial" w:hAnsi="Arial" w:cs="Arial"/>
                <w:b/>
                <w:bCs/>
              </w:rPr>
            </w:pPr>
            <w:r w:rsidRPr="006A3A8B">
              <w:rPr>
                <w:rFonts w:ascii="Arial" w:hAnsi="Arial" w:cs="Arial"/>
                <w:b/>
                <w:bCs/>
              </w:rPr>
              <w:t>GOAL OF THE PROGRAM</w:t>
            </w:r>
          </w:p>
        </w:tc>
        <w:tc>
          <w:tcPr>
            <w:tcW w:w="11965" w:type="dxa"/>
          </w:tcPr>
          <w:p w14:paraId="4609C6C0" w14:textId="3D3ECB8E" w:rsidR="00FD2AC2" w:rsidRPr="00730689" w:rsidRDefault="00730689" w:rsidP="008076DB">
            <w:pPr>
              <w:rPr>
                <w:rFonts w:cstheme="minorHAnsi"/>
                <w:color w:val="0D0D0D" w:themeColor="text1" w:themeTint="F2"/>
                <w:sz w:val="24"/>
                <w:szCs w:val="24"/>
              </w:rPr>
            </w:pPr>
            <w:r>
              <w:rPr>
                <w:rFonts w:eastAsia="Century Gothic" w:cstheme="minorHAnsi"/>
                <w:color w:val="0D0D0D" w:themeColor="text1" w:themeTint="F2"/>
                <w:sz w:val="24"/>
                <w:szCs w:val="24"/>
              </w:rPr>
              <w:t xml:space="preserve">The BS in Information Technology graduates are expected to become globally competent, innovative, and socially and ethically responsible computing professionals engaged in life-long learning </w:t>
            </w:r>
            <w:r w:rsidR="0086375D">
              <w:rPr>
                <w:rFonts w:eastAsia="Century Gothic" w:cstheme="minorHAnsi"/>
                <w:color w:val="0D0D0D" w:themeColor="text1" w:themeTint="F2"/>
                <w:sz w:val="24"/>
                <w:szCs w:val="24"/>
              </w:rPr>
              <w:t>endeavors</w:t>
            </w:r>
            <w:r>
              <w:rPr>
                <w:rFonts w:eastAsia="Century Gothic" w:cstheme="minorHAnsi"/>
                <w:color w:val="0D0D0D" w:themeColor="text1" w:themeTint="F2"/>
                <w:sz w:val="24"/>
                <w:szCs w:val="24"/>
              </w:rPr>
              <w:t>. They are capable of contributing to the country’s national development goals.</w:t>
            </w:r>
          </w:p>
        </w:tc>
      </w:tr>
      <w:tr w:rsidR="00FD2AC2" w14:paraId="3F7860A5" w14:textId="77777777" w:rsidTr="008076DB">
        <w:tc>
          <w:tcPr>
            <w:tcW w:w="4585" w:type="dxa"/>
          </w:tcPr>
          <w:p w14:paraId="18518D87" w14:textId="77777777" w:rsidR="00FD2AC2" w:rsidRPr="006A3A8B" w:rsidRDefault="00FD2AC2" w:rsidP="008076DB">
            <w:pPr>
              <w:jc w:val="center"/>
              <w:rPr>
                <w:rFonts w:ascii="Arial" w:hAnsi="Arial" w:cs="Arial"/>
                <w:b/>
                <w:bCs/>
              </w:rPr>
            </w:pPr>
            <w:r w:rsidRPr="006A3A8B">
              <w:rPr>
                <w:rFonts w:ascii="Arial" w:hAnsi="Arial" w:cs="Arial"/>
                <w:b/>
                <w:bCs/>
              </w:rPr>
              <w:t>PROGRAM DESCRIPTION</w:t>
            </w:r>
          </w:p>
        </w:tc>
        <w:tc>
          <w:tcPr>
            <w:tcW w:w="11965" w:type="dxa"/>
          </w:tcPr>
          <w:p w14:paraId="0F4404CA" w14:textId="0969E05C" w:rsidR="00FD2AC2" w:rsidRPr="00BA52DE" w:rsidRDefault="00FD2AC2" w:rsidP="008076DB">
            <w:pPr>
              <w:rPr>
                <w:rFonts w:cstheme="minorHAnsi"/>
                <w:sz w:val="24"/>
                <w:szCs w:val="24"/>
              </w:rPr>
            </w:pPr>
            <w:r w:rsidRPr="00FD2AC2">
              <w:rPr>
                <w:rFonts w:cstheme="minorHAnsi"/>
                <w:sz w:val="24"/>
                <w:szCs w:val="24"/>
              </w:rPr>
              <w:t xml:space="preserve">The Bachelor of Science in </w:t>
            </w:r>
            <w:r w:rsidR="00730689">
              <w:rPr>
                <w:rFonts w:eastAsia="Century Gothic" w:cstheme="minorHAnsi"/>
                <w:color w:val="0D0D0D" w:themeColor="text1" w:themeTint="F2"/>
                <w:sz w:val="24"/>
                <w:szCs w:val="24"/>
              </w:rPr>
              <w:t>Information Technology program includes the study of the utilization of both hardware and software technologies involving planning, installing, customizing, operating, managing and administering, and maintaining information technology infrastructure that provides computing solutions to address the needs of an organization.</w:t>
            </w:r>
          </w:p>
        </w:tc>
      </w:tr>
      <w:tr w:rsidR="00FD2AC2" w14:paraId="6DF689BC" w14:textId="77777777" w:rsidTr="008076DB">
        <w:tc>
          <w:tcPr>
            <w:tcW w:w="4585" w:type="dxa"/>
          </w:tcPr>
          <w:p w14:paraId="08207AAD" w14:textId="77777777" w:rsidR="00FD2AC2" w:rsidRPr="006A3A8B" w:rsidRDefault="00FD2AC2" w:rsidP="008076DB">
            <w:pPr>
              <w:jc w:val="center"/>
              <w:rPr>
                <w:rFonts w:ascii="Arial" w:hAnsi="Arial" w:cs="Arial"/>
                <w:b/>
                <w:bCs/>
              </w:rPr>
            </w:pPr>
            <w:r w:rsidRPr="006A3A8B">
              <w:rPr>
                <w:rFonts w:ascii="Arial" w:hAnsi="Arial" w:cs="Arial"/>
                <w:b/>
                <w:bCs/>
              </w:rPr>
              <w:t>PROGRAM EDUCATIONAL OBJECTIVES</w:t>
            </w:r>
          </w:p>
        </w:tc>
        <w:tc>
          <w:tcPr>
            <w:tcW w:w="11965" w:type="dxa"/>
          </w:tcPr>
          <w:p w14:paraId="655FC2CF" w14:textId="77777777" w:rsidR="002D68B3" w:rsidRDefault="00FD2AC2" w:rsidP="008076DB">
            <w:pPr>
              <w:rPr>
                <w:rFonts w:cstheme="minorHAnsi"/>
                <w:sz w:val="24"/>
                <w:szCs w:val="24"/>
              </w:rPr>
            </w:pPr>
            <w:r w:rsidRPr="00FD2AC2">
              <w:rPr>
                <w:rFonts w:cstheme="minorHAnsi"/>
                <w:sz w:val="24"/>
                <w:szCs w:val="24"/>
              </w:rPr>
              <w:t xml:space="preserve">At the end of the program, a graduate is expected to: </w:t>
            </w:r>
          </w:p>
          <w:p w14:paraId="380B6A94" w14:textId="77777777" w:rsidR="00730689" w:rsidRPr="00730689" w:rsidRDefault="00730689" w:rsidP="00730689">
            <w:pPr>
              <w:numPr>
                <w:ilvl w:val="0"/>
                <w:numId w:val="28"/>
              </w:numPr>
              <w:rPr>
                <w:rFonts w:cstheme="minorHAnsi"/>
                <w:sz w:val="24"/>
                <w:szCs w:val="24"/>
                <w:lang w:val="en-US"/>
              </w:rPr>
            </w:pPr>
            <w:r w:rsidRPr="00730689">
              <w:rPr>
                <w:rFonts w:cstheme="minorHAnsi"/>
                <w:sz w:val="24"/>
                <w:szCs w:val="24"/>
                <w:lang w:val="en-US"/>
              </w:rPr>
              <w:t>Contribute to economic development of the society through the application and management of Information Technology for business, government, service, and research.</w:t>
            </w:r>
          </w:p>
          <w:p w14:paraId="29049033" w14:textId="77777777" w:rsidR="00730689" w:rsidRPr="00730689" w:rsidRDefault="00730689" w:rsidP="00730689">
            <w:pPr>
              <w:numPr>
                <w:ilvl w:val="0"/>
                <w:numId w:val="28"/>
              </w:numPr>
              <w:rPr>
                <w:rFonts w:cstheme="minorHAnsi"/>
                <w:sz w:val="24"/>
                <w:szCs w:val="24"/>
                <w:lang w:val="en-US"/>
              </w:rPr>
            </w:pPr>
            <w:r w:rsidRPr="00730689">
              <w:rPr>
                <w:rFonts w:cstheme="minorHAnsi"/>
                <w:sz w:val="24"/>
                <w:szCs w:val="24"/>
                <w:lang w:val="en-US"/>
              </w:rPr>
              <w:t>Advance in their careers by applying Information Technology skills and by understanding evolving business and technological issues.</w:t>
            </w:r>
          </w:p>
          <w:p w14:paraId="2F1CC59A" w14:textId="77777777" w:rsidR="00730689" w:rsidRPr="00730689" w:rsidRDefault="00730689" w:rsidP="00730689">
            <w:pPr>
              <w:numPr>
                <w:ilvl w:val="0"/>
                <w:numId w:val="28"/>
              </w:numPr>
              <w:rPr>
                <w:rFonts w:cstheme="minorHAnsi"/>
                <w:sz w:val="24"/>
                <w:szCs w:val="24"/>
                <w:lang w:val="en-US"/>
              </w:rPr>
            </w:pPr>
            <w:r w:rsidRPr="00730689">
              <w:rPr>
                <w:rFonts w:cstheme="minorHAnsi"/>
                <w:sz w:val="24"/>
                <w:szCs w:val="24"/>
                <w:lang w:val="en-US"/>
              </w:rPr>
              <w:t>Continuing professional development through advanced studies and research.</w:t>
            </w:r>
          </w:p>
          <w:p w14:paraId="7DD56CF3" w14:textId="77777777" w:rsidR="00730689" w:rsidRPr="00730689" w:rsidRDefault="00730689" w:rsidP="00730689">
            <w:pPr>
              <w:numPr>
                <w:ilvl w:val="0"/>
                <w:numId w:val="28"/>
              </w:numPr>
              <w:rPr>
                <w:rFonts w:cstheme="minorHAnsi"/>
                <w:sz w:val="24"/>
                <w:szCs w:val="24"/>
                <w:lang w:val="en-US"/>
              </w:rPr>
            </w:pPr>
            <w:r w:rsidRPr="00730689">
              <w:rPr>
                <w:rFonts w:cstheme="minorHAnsi"/>
                <w:sz w:val="24"/>
                <w:szCs w:val="24"/>
                <w:lang w:val="en-US"/>
              </w:rPr>
              <w:t>Exhibit leadership qualities in their chosen career path.</w:t>
            </w:r>
          </w:p>
          <w:p w14:paraId="176DE4FD" w14:textId="5FDB61E4" w:rsidR="00FD2AC2" w:rsidRPr="00730689" w:rsidRDefault="00730689" w:rsidP="008076DB">
            <w:pPr>
              <w:numPr>
                <w:ilvl w:val="0"/>
                <w:numId w:val="28"/>
              </w:numPr>
              <w:rPr>
                <w:rFonts w:cstheme="minorHAnsi"/>
                <w:sz w:val="24"/>
                <w:szCs w:val="24"/>
                <w:lang w:val="en-US"/>
              </w:rPr>
            </w:pPr>
            <w:r w:rsidRPr="00730689">
              <w:rPr>
                <w:rFonts w:cstheme="minorHAnsi"/>
                <w:sz w:val="24"/>
                <w:szCs w:val="24"/>
                <w:lang w:val="en-US"/>
              </w:rPr>
              <w:t>Integrate Gender and Development basic concepts such as Gender mainstreaming, rights-based approach, and women’s empowerment in the awareness of the future teachers.</w:t>
            </w:r>
          </w:p>
        </w:tc>
      </w:tr>
    </w:tbl>
    <w:p w14:paraId="76F89855" w14:textId="77777777" w:rsidR="00FD2AC2" w:rsidRDefault="00FD2AC2"/>
    <w:p w14:paraId="1E85DC50" w14:textId="77777777" w:rsidR="00FD2AC2" w:rsidRDefault="00FD2AC2"/>
    <w:tbl>
      <w:tblPr>
        <w:tblStyle w:val="TableGrid"/>
        <w:tblW w:w="16438" w:type="dxa"/>
        <w:tblLook w:val="04A0" w:firstRow="1" w:lastRow="0" w:firstColumn="1" w:lastColumn="0" w:noHBand="0" w:noVBand="1"/>
      </w:tblPr>
      <w:tblGrid>
        <w:gridCol w:w="13320"/>
        <w:gridCol w:w="623"/>
        <w:gridCol w:w="624"/>
        <w:gridCol w:w="623"/>
        <w:gridCol w:w="624"/>
        <w:gridCol w:w="624"/>
      </w:tblGrid>
      <w:tr w:rsidR="00FD2AC2" w14:paraId="254B1926" w14:textId="77777777" w:rsidTr="00262527">
        <w:tc>
          <w:tcPr>
            <w:tcW w:w="16438" w:type="dxa"/>
            <w:gridSpan w:val="6"/>
          </w:tcPr>
          <w:p w14:paraId="260EEA9C" w14:textId="77777777" w:rsidR="00FD2AC2" w:rsidRDefault="00FD2AC2" w:rsidP="008076DB">
            <w:pPr>
              <w:jc w:val="center"/>
              <w:rPr>
                <w:rFonts w:ascii="Arial" w:hAnsi="Arial" w:cs="Arial"/>
              </w:rPr>
            </w:pPr>
            <w:r w:rsidRPr="004F2416">
              <w:rPr>
                <w:rFonts w:ascii="Calibri" w:eastAsia="Calibri" w:hAnsi="Calibri" w:cs="Calibri"/>
                <w:b/>
                <w:sz w:val="24"/>
                <w:szCs w:val="24"/>
              </w:rPr>
              <w:t>PROGRAM OUTCOMES IN RELATION TO PROGRAM EDUCATIONAL OBJECTIVES</w:t>
            </w:r>
          </w:p>
        </w:tc>
      </w:tr>
      <w:tr w:rsidR="00730689" w14:paraId="4730E274" w14:textId="77777777" w:rsidTr="00730689">
        <w:tc>
          <w:tcPr>
            <w:tcW w:w="13320" w:type="dxa"/>
            <w:vMerge w:val="restart"/>
            <w:vAlign w:val="center"/>
          </w:tcPr>
          <w:p w14:paraId="4D107C4E" w14:textId="77777777" w:rsidR="00730689" w:rsidRPr="006A3A8B" w:rsidRDefault="00730689" w:rsidP="00730689">
            <w:pPr>
              <w:jc w:val="center"/>
              <w:rPr>
                <w:rFonts w:ascii="Arial" w:hAnsi="Arial" w:cs="Arial"/>
                <w:b/>
                <w:bCs/>
              </w:rPr>
            </w:pPr>
            <w:r w:rsidRPr="006A3A8B">
              <w:rPr>
                <w:rFonts w:ascii="Arial" w:hAnsi="Arial" w:cs="Arial"/>
                <w:b/>
                <w:bCs/>
              </w:rPr>
              <w:t>PROGRAM OUTCOMES</w:t>
            </w:r>
          </w:p>
        </w:tc>
        <w:tc>
          <w:tcPr>
            <w:tcW w:w="3118" w:type="dxa"/>
            <w:gridSpan w:val="5"/>
          </w:tcPr>
          <w:p w14:paraId="0C7D8A57" w14:textId="77777777" w:rsidR="00730689" w:rsidRPr="006A3A8B" w:rsidRDefault="00730689" w:rsidP="00262527">
            <w:pPr>
              <w:jc w:val="center"/>
              <w:rPr>
                <w:rFonts w:ascii="Arial" w:hAnsi="Arial" w:cs="Arial"/>
                <w:b/>
                <w:bCs/>
              </w:rPr>
            </w:pPr>
            <w:r w:rsidRPr="006A3A8B">
              <w:rPr>
                <w:rFonts w:ascii="Arial" w:hAnsi="Arial" w:cs="Arial"/>
                <w:b/>
                <w:bCs/>
              </w:rPr>
              <w:t>PROGRAM EDUCATIONAL OBJECTIVES</w:t>
            </w:r>
          </w:p>
        </w:tc>
      </w:tr>
      <w:tr w:rsidR="00364E5D" w14:paraId="73BE7A17" w14:textId="77777777" w:rsidTr="00AF1DC5">
        <w:tc>
          <w:tcPr>
            <w:tcW w:w="13320" w:type="dxa"/>
            <w:vMerge/>
          </w:tcPr>
          <w:p w14:paraId="5F53B660" w14:textId="77777777" w:rsidR="00364E5D" w:rsidRPr="006A3A8B" w:rsidRDefault="00364E5D" w:rsidP="008076DB">
            <w:pPr>
              <w:jc w:val="center"/>
              <w:rPr>
                <w:rFonts w:ascii="Arial" w:hAnsi="Arial" w:cs="Arial"/>
                <w:b/>
                <w:bCs/>
              </w:rPr>
            </w:pPr>
          </w:p>
        </w:tc>
        <w:tc>
          <w:tcPr>
            <w:tcW w:w="623" w:type="dxa"/>
          </w:tcPr>
          <w:p w14:paraId="1D4888AD" w14:textId="3FDB6E17" w:rsidR="00364E5D" w:rsidRPr="006A3A8B" w:rsidRDefault="00364E5D" w:rsidP="00262527">
            <w:pPr>
              <w:jc w:val="center"/>
              <w:rPr>
                <w:rFonts w:ascii="Arial" w:hAnsi="Arial" w:cs="Arial"/>
                <w:b/>
                <w:bCs/>
              </w:rPr>
            </w:pPr>
            <w:r>
              <w:rPr>
                <w:rFonts w:ascii="Arial" w:hAnsi="Arial" w:cs="Arial"/>
                <w:b/>
                <w:bCs/>
              </w:rPr>
              <w:t>1</w:t>
            </w:r>
          </w:p>
        </w:tc>
        <w:tc>
          <w:tcPr>
            <w:tcW w:w="624" w:type="dxa"/>
          </w:tcPr>
          <w:p w14:paraId="02B01032" w14:textId="601B433E" w:rsidR="00364E5D" w:rsidRPr="006A3A8B" w:rsidRDefault="00364E5D" w:rsidP="00262527">
            <w:pPr>
              <w:jc w:val="center"/>
              <w:rPr>
                <w:rFonts w:ascii="Arial" w:hAnsi="Arial" w:cs="Arial"/>
                <w:b/>
                <w:bCs/>
              </w:rPr>
            </w:pPr>
            <w:r>
              <w:rPr>
                <w:rFonts w:ascii="Arial" w:hAnsi="Arial" w:cs="Arial"/>
                <w:b/>
                <w:bCs/>
              </w:rPr>
              <w:t>2</w:t>
            </w:r>
          </w:p>
        </w:tc>
        <w:tc>
          <w:tcPr>
            <w:tcW w:w="623" w:type="dxa"/>
          </w:tcPr>
          <w:p w14:paraId="3769FC3F" w14:textId="10EF937E" w:rsidR="00364E5D" w:rsidRPr="006A3A8B" w:rsidRDefault="00364E5D" w:rsidP="00262527">
            <w:pPr>
              <w:jc w:val="center"/>
              <w:rPr>
                <w:rFonts w:ascii="Arial" w:hAnsi="Arial" w:cs="Arial"/>
                <w:b/>
                <w:bCs/>
              </w:rPr>
            </w:pPr>
            <w:r>
              <w:rPr>
                <w:rFonts w:ascii="Arial" w:hAnsi="Arial" w:cs="Arial"/>
                <w:b/>
                <w:bCs/>
              </w:rPr>
              <w:t>3</w:t>
            </w:r>
          </w:p>
        </w:tc>
        <w:tc>
          <w:tcPr>
            <w:tcW w:w="624" w:type="dxa"/>
          </w:tcPr>
          <w:p w14:paraId="77FECB90" w14:textId="51FA06D0" w:rsidR="00364E5D" w:rsidRPr="006A3A8B" w:rsidRDefault="00364E5D" w:rsidP="00262527">
            <w:pPr>
              <w:jc w:val="center"/>
              <w:rPr>
                <w:rFonts w:ascii="Arial" w:hAnsi="Arial" w:cs="Arial"/>
                <w:b/>
                <w:bCs/>
              </w:rPr>
            </w:pPr>
            <w:r>
              <w:rPr>
                <w:rFonts w:ascii="Arial" w:hAnsi="Arial" w:cs="Arial"/>
                <w:b/>
                <w:bCs/>
              </w:rPr>
              <w:t>4</w:t>
            </w:r>
          </w:p>
        </w:tc>
        <w:tc>
          <w:tcPr>
            <w:tcW w:w="624" w:type="dxa"/>
          </w:tcPr>
          <w:p w14:paraId="29887A09" w14:textId="7FE442AF" w:rsidR="00364E5D" w:rsidRPr="006A3A8B" w:rsidRDefault="00364E5D" w:rsidP="00262527">
            <w:pPr>
              <w:jc w:val="center"/>
              <w:rPr>
                <w:rFonts w:ascii="Arial" w:hAnsi="Arial" w:cs="Arial"/>
                <w:b/>
                <w:bCs/>
              </w:rPr>
            </w:pPr>
            <w:r>
              <w:rPr>
                <w:rFonts w:ascii="Arial" w:hAnsi="Arial" w:cs="Arial"/>
                <w:b/>
                <w:bCs/>
              </w:rPr>
              <w:t>5</w:t>
            </w:r>
          </w:p>
        </w:tc>
      </w:tr>
      <w:tr w:rsidR="00364E5D" w14:paraId="1968A853" w14:textId="77777777" w:rsidTr="00CF41A1">
        <w:tc>
          <w:tcPr>
            <w:tcW w:w="13320" w:type="dxa"/>
          </w:tcPr>
          <w:p w14:paraId="396C547B" w14:textId="0A56B84A" w:rsidR="00364E5D" w:rsidRPr="00210A78" w:rsidRDefault="00364E5D" w:rsidP="00364E5D">
            <w:pPr>
              <w:pStyle w:val="ListParagraph"/>
              <w:numPr>
                <w:ilvl w:val="0"/>
                <w:numId w:val="9"/>
              </w:numPr>
              <w:rPr>
                <w:rFonts w:ascii="Arial" w:hAnsi="Arial" w:cs="Arial"/>
              </w:rPr>
            </w:pPr>
            <w:r w:rsidRPr="00730689">
              <w:rPr>
                <w:sz w:val="24"/>
              </w:rPr>
              <w:t>Articulate and discuss the latest developments in the specific field of practice.</w:t>
            </w:r>
          </w:p>
        </w:tc>
        <w:tc>
          <w:tcPr>
            <w:tcW w:w="623" w:type="dxa"/>
            <w:vAlign w:val="center"/>
          </w:tcPr>
          <w:p w14:paraId="45801F34" w14:textId="0A6F2C79" w:rsidR="00364E5D" w:rsidRPr="00C43A9A" w:rsidRDefault="00364E5D" w:rsidP="00364E5D">
            <w:pPr>
              <w:rPr>
                <w:rFonts w:cs="Arial"/>
                <w:sz w:val="24"/>
                <w:szCs w:val="24"/>
              </w:rPr>
            </w:pPr>
            <w:r>
              <w:rPr>
                <w:rFonts w:eastAsia="Century Gothic" w:cstheme="minorHAnsi"/>
                <w:color w:val="0D0D0D" w:themeColor="text1" w:themeTint="F2"/>
                <w:sz w:val="24"/>
                <w:szCs w:val="24"/>
              </w:rPr>
              <w:t>x</w:t>
            </w:r>
          </w:p>
        </w:tc>
        <w:tc>
          <w:tcPr>
            <w:tcW w:w="624" w:type="dxa"/>
            <w:vAlign w:val="center"/>
          </w:tcPr>
          <w:p w14:paraId="4768B2D4" w14:textId="4B78E2BC" w:rsidR="00364E5D" w:rsidRPr="00C43A9A" w:rsidRDefault="00364E5D" w:rsidP="00364E5D">
            <w:pPr>
              <w:jc w:val="center"/>
              <w:rPr>
                <w:rFonts w:cs="Arial"/>
                <w:sz w:val="24"/>
                <w:szCs w:val="24"/>
              </w:rPr>
            </w:pPr>
          </w:p>
        </w:tc>
        <w:tc>
          <w:tcPr>
            <w:tcW w:w="623" w:type="dxa"/>
            <w:vAlign w:val="center"/>
          </w:tcPr>
          <w:p w14:paraId="693BEADE" w14:textId="779F23CE"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6C5B7777" w14:textId="2F2D8A0D"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58ADAA3C" w14:textId="0115E413" w:rsidR="00364E5D" w:rsidRPr="00C43A9A" w:rsidRDefault="00364E5D" w:rsidP="00364E5D">
            <w:pPr>
              <w:jc w:val="center"/>
              <w:rPr>
                <w:rFonts w:cs="Arial"/>
                <w:sz w:val="24"/>
                <w:szCs w:val="24"/>
              </w:rPr>
            </w:pPr>
          </w:p>
        </w:tc>
      </w:tr>
      <w:tr w:rsidR="00364E5D" w14:paraId="15709771" w14:textId="77777777" w:rsidTr="00CF41A1">
        <w:tc>
          <w:tcPr>
            <w:tcW w:w="13320" w:type="dxa"/>
          </w:tcPr>
          <w:p w14:paraId="5F0E3A8A" w14:textId="34E5B036" w:rsidR="00364E5D" w:rsidRPr="00210A78" w:rsidRDefault="00364E5D" w:rsidP="00364E5D">
            <w:pPr>
              <w:pStyle w:val="ListParagraph"/>
              <w:numPr>
                <w:ilvl w:val="0"/>
                <w:numId w:val="9"/>
              </w:numPr>
              <w:rPr>
                <w:rFonts w:ascii="Arial" w:hAnsi="Arial" w:cs="Arial"/>
              </w:rPr>
            </w:pPr>
            <w:r w:rsidRPr="00730689">
              <w:rPr>
                <w:sz w:val="24"/>
              </w:rPr>
              <w:t>Effectively communicate orally and in writing using both English and Filipino.</w:t>
            </w:r>
          </w:p>
        </w:tc>
        <w:tc>
          <w:tcPr>
            <w:tcW w:w="623" w:type="dxa"/>
            <w:vAlign w:val="center"/>
          </w:tcPr>
          <w:p w14:paraId="7D1968E4" w14:textId="6609CCC9" w:rsidR="00364E5D" w:rsidRPr="00C43A9A" w:rsidRDefault="00364E5D" w:rsidP="00364E5D">
            <w:pPr>
              <w:jc w:val="center"/>
              <w:rPr>
                <w:rFonts w:cs="Arial"/>
                <w:sz w:val="24"/>
                <w:szCs w:val="24"/>
              </w:rPr>
            </w:pPr>
            <w:r>
              <w:rPr>
                <w:rFonts w:eastAsia="Century Gothic" w:cstheme="minorHAnsi"/>
                <w:color w:val="0D0D0D" w:themeColor="text1" w:themeTint="F2"/>
                <w:sz w:val="24"/>
                <w:szCs w:val="24"/>
              </w:rPr>
              <w:t>x</w:t>
            </w:r>
          </w:p>
        </w:tc>
        <w:tc>
          <w:tcPr>
            <w:tcW w:w="624" w:type="dxa"/>
            <w:vAlign w:val="center"/>
          </w:tcPr>
          <w:p w14:paraId="52D9E3F8" w14:textId="77777777" w:rsidR="00364E5D" w:rsidRPr="00C43A9A" w:rsidRDefault="00364E5D" w:rsidP="00364E5D">
            <w:pPr>
              <w:jc w:val="center"/>
              <w:rPr>
                <w:rFonts w:cs="Arial"/>
                <w:sz w:val="24"/>
                <w:szCs w:val="24"/>
              </w:rPr>
            </w:pPr>
          </w:p>
        </w:tc>
        <w:tc>
          <w:tcPr>
            <w:tcW w:w="623" w:type="dxa"/>
            <w:vAlign w:val="center"/>
          </w:tcPr>
          <w:p w14:paraId="0C0B85BA" w14:textId="77777777" w:rsidR="00364E5D" w:rsidRPr="00C43A9A" w:rsidRDefault="00364E5D" w:rsidP="00364E5D">
            <w:pPr>
              <w:jc w:val="center"/>
              <w:rPr>
                <w:rFonts w:cs="Arial"/>
                <w:sz w:val="24"/>
                <w:szCs w:val="24"/>
              </w:rPr>
            </w:pPr>
          </w:p>
        </w:tc>
        <w:tc>
          <w:tcPr>
            <w:tcW w:w="624" w:type="dxa"/>
            <w:vAlign w:val="center"/>
          </w:tcPr>
          <w:p w14:paraId="3115E1E0" w14:textId="77777777" w:rsidR="00364E5D" w:rsidRPr="00C43A9A" w:rsidRDefault="00364E5D" w:rsidP="00364E5D">
            <w:pPr>
              <w:jc w:val="center"/>
              <w:rPr>
                <w:rFonts w:cs="Arial"/>
                <w:sz w:val="24"/>
                <w:szCs w:val="24"/>
              </w:rPr>
            </w:pPr>
          </w:p>
        </w:tc>
        <w:tc>
          <w:tcPr>
            <w:tcW w:w="624" w:type="dxa"/>
          </w:tcPr>
          <w:p w14:paraId="721B1E91" w14:textId="4FBF6884" w:rsidR="00364E5D" w:rsidRPr="00C43A9A" w:rsidRDefault="00364E5D" w:rsidP="00364E5D">
            <w:pPr>
              <w:jc w:val="center"/>
              <w:rPr>
                <w:rFonts w:cs="Arial"/>
                <w:sz w:val="24"/>
                <w:szCs w:val="24"/>
              </w:rPr>
            </w:pPr>
          </w:p>
        </w:tc>
      </w:tr>
      <w:tr w:rsidR="00364E5D" w14:paraId="49E4A78E" w14:textId="77777777" w:rsidTr="00CF41A1">
        <w:tc>
          <w:tcPr>
            <w:tcW w:w="13320" w:type="dxa"/>
          </w:tcPr>
          <w:p w14:paraId="1B6E79C8" w14:textId="71D6DE38" w:rsidR="00364E5D" w:rsidRPr="00BA52DE" w:rsidRDefault="00364E5D" w:rsidP="00364E5D">
            <w:pPr>
              <w:pStyle w:val="ListParagraph"/>
              <w:numPr>
                <w:ilvl w:val="0"/>
                <w:numId w:val="9"/>
              </w:numPr>
              <w:rPr>
                <w:rFonts w:ascii="Arial" w:hAnsi="Arial" w:cs="Arial"/>
              </w:rPr>
            </w:pPr>
            <w:r w:rsidRPr="00730689">
              <w:rPr>
                <w:sz w:val="24"/>
              </w:rPr>
              <w:t>Work Effectively and independently in multi-disciplinary and multi-cultural teams.</w:t>
            </w:r>
          </w:p>
        </w:tc>
        <w:tc>
          <w:tcPr>
            <w:tcW w:w="623" w:type="dxa"/>
            <w:vAlign w:val="center"/>
          </w:tcPr>
          <w:p w14:paraId="67F5B0EF" w14:textId="21022904" w:rsidR="00364E5D" w:rsidRPr="00C43A9A" w:rsidRDefault="00364E5D" w:rsidP="00364E5D">
            <w:pPr>
              <w:jc w:val="center"/>
              <w:rPr>
                <w:rFonts w:cs="Arial"/>
                <w:sz w:val="24"/>
                <w:szCs w:val="24"/>
              </w:rPr>
            </w:pPr>
            <w:r>
              <w:rPr>
                <w:rFonts w:eastAsia="Century Gothic" w:cstheme="minorHAnsi"/>
                <w:color w:val="0D0D0D" w:themeColor="text1" w:themeTint="F2"/>
                <w:sz w:val="24"/>
                <w:szCs w:val="24"/>
              </w:rPr>
              <w:t>x</w:t>
            </w:r>
          </w:p>
        </w:tc>
        <w:tc>
          <w:tcPr>
            <w:tcW w:w="624" w:type="dxa"/>
            <w:vAlign w:val="center"/>
          </w:tcPr>
          <w:p w14:paraId="5791BB08" w14:textId="6AEC4ACE" w:rsidR="00364E5D" w:rsidRPr="00C43A9A" w:rsidRDefault="00364E5D" w:rsidP="00364E5D">
            <w:pPr>
              <w:jc w:val="center"/>
              <w:rPr>
                <w:rFonts w:cs="Arial"/>
                <w:sz w:val="24"/>
                <w:szCs w:val="24"/>
              </w:rPr>
            </w:pPr>
            <w:r>
              <w:rPr>
                <w:rFonts w:eastAsia="Century Gothic" w:cstheme="minorHAnsi"/>
                <w:color w:val="0D0D0D" w:themeColor="text1" w:themeTint="F2"/>
                <w:sz w:val="24"/>
                <w:szCs w:val="24"/>
              </w:rPr>
              <w:t>x</w:t>
            </w:r>
          </w:p>
        </w:tc>
        <w:tc>
          <w:tcPr>
            <w:tcW w:w="623" w:type="dxa"/>
            <w:vAlign w:val="center"/>
          </w:tcPr>
          <w:p w14:paraId="0CC10590" w14:textId="77777777" w:rsidR="00364E5D" w:rsidRPr="00C43A9A" w:rsidRDefault="00364E5D" w:rsidP="00364E5D">
            <w:pPr>
              <w:jc w:val="center"/>
              <w:rPr>
                <w:rFonts w:cs="Arial"/>
                <w:sz w:val="24"/>
                <w:szCs w:val="24"/>
              </w:rPr>
            </w:pPr>
          </w:p>
        </w:tc>
        <w:tc>
          <w:tcPr>
            <w:tcW w:w="624" w:type="dxa"/>
            <w:vAlign w:val="center"/>
          </w:tcPr>
          <w:p w14:paraId="63FF2F1D" w14:textId="77777777" w:rsidR="00364E5D" w:rsidRPr="00C43A9A" w:rsidRDefault="00364E5D" w:rsidP="00364E5D">
            <w:pPr>
              <w:jc w:val="center"/>
              <w:rPr>
                <w:rFonts w:cs="Arial"/>
                <w:sz w:val="24"/>
                <w:szCs w:val="24"/>
              </w:rPr>
            </w:pPr>
          </w:p>
        </w:tc>
        <w:tc>
          <w:tcPr>
            <w:tcW w:w="624" w:type="dxa"/>
          </w:tcPr>
          <w:p w14:paraId="4B02EA55" w14:textId="79EBD921" w:rsidR="00364E5D" w:rsidRPr="00C43A9A" w:rsidRDefault="00364E5D" w:rsidP="00364E5D">
            <w:pPr>
              <w:jc w:val="center"/>
              <w:rPr>
                <w:rFonts w:cs="Arial"/>
                <w:sz w:val="24"/>
                <w:szCs w:val="24"/>
              </w:rPr>
            </w:pPr>
          </w:p>
        </w:tc>
      </w:tr>
      <w:tr w:rsidR="00364E5D" w14:paraId="256FC473" w14:textId="77777777" w:rsidTr="00CF41A1">
        <w:tc>
          <w:tcPr>
            <w:tcW w:w="13320" w:type="dxa"/>
          </w:tcPr>
          <w:p w14:paraId="63FCC2E8" w14:textId="03D95D72" w:rsidR="00364E5D" w:rsidRPr="00BA52DE" w:rsidRDefault="00364E5D" w:rsidP="00364E5D">
            <w:pPr>
              <w:pStyle w:val="ListParagraph"/>
              <w:numPr>
                <w:ilvl w:val="0"/>
                <w:numId w:val="9"/>
              </w:numPr>
              <w:rPr>
                <w:rFonts w:ascii="Arial" w:hAnsi="Arial" w:cs="Arial"/>
              </w:rPr>
            </w:pPr>
            <w:r w:rsidRPr="00730689">
              <w:rPr>
                <w:sz w:val="24"/>
              </w:rPr>
              <w:t>Apply knowledge of computing, science, and mathematics appropriate to the discipline.</w:t>
            </w:r>
          </w:p>
        </w:tc>
        <w:tc>
          <w:tcPr>
            <w:tcW w:w="623" w:type="dxa"/>
            <w:vAlign w:val="center"/>
          </w:tcPr>
          <w:p w14:paraId="2EE2E47C" w14:textId="77777777" w:rsidR="00364E5D" w:rsidRPr="00C43A9A" w:rsidRDefault="00364E5D" w:rsidP="00364E5D">
            <w:pPr>
              <w:jc w:val="center"/>
              <w:rPr>
                <w:rFonts w:cs="Arial"/>
                <w:sz w:val="24"/>
                <w:szCs w:val="24"/>
              </w:rPr>
            </w:pPr>
          </w:p>
        </w:tc>
        <w:tc>
          <w:tcPr>
            <w:tcW w:w="624" w:type="dxa"/>
            <w:vAlign w:val="center"/>
          </w:tcPr>
          <w:p w14:paraId="51644582" w14:textId="05FE9E33" w:rsidR="00364E5D" w:rsidRPr="00C43A9A" w:rsidRDefault="00364E5D" w:rsidP="00364E5D">
            <w:pPr>
              <w:jc w:val="center"/>
              <w:rPr>
                <w:rFonts w:cs="Arial"/>
                <w:sz w:val="24"/>
                <w:szCs w:val="24"/>
              </w:rPr>
            </w:pPr>
            <w:r>
              <w:rPr>
                <w:rFonts w:eastAsia="Century Gothic" w:cstheme="minorHAnsi"/>
                <w:color w:val="0D0D0D" w:themeColor="text1" w:themeTint="F2"/>
                <w:sz w:val="24"/>
                <w:szCs w:val="24"/>
              </w:rPr>
              <w:t>x</w:t>
            </w:r>
          </w:p>
        </w:tc>
        <w:tc>
          <w:tcPr>
            <w:tcW w:w="623" w:type="dxa"/>
            <w:vAlign w:val="center"/>
          </w:tcPr>
          <w:p w14:paraId="0ECB6B9D" w14:textId="77777777" w:rsidR="00364E5D" w:rsidRPr="00C43A9A" w:rsidRDefault="00364E5D" w:rsidP="00364E5D">
            <w:pPr>
              <w:jc w:val="center"/>
              <w:rPr>
                <w:rFonts w:cs="Arial"/>
                <w:sz w:val="24"/>
                <w:szCs w:val="24"/>
              </w:rPr>
            </w:pPr>
          </w:p>
        </w:tc>
        <w:tc>
          <w:tcPr>
            <w:tcW w:w="624" w:type="dxa"/>
            <w:vAlign w:val="center"/>
          </w:tcPr>
          <w:p w14:paraId="2CEC2247" w14:textId="77777777" w:rsidR="00364E5D" w:rsidRPr="00C43A9A" w:rsidRDefault="00364E5D" w:rsidP="00364E5D">
            <w:pPr>
              <w:jc w:val="center"/>
              <w:rPr>
                <w:rFonts w:cs="Arial"/>
                <w:sz w:val="24"/>
                <w:szCs w:val="24"/>
              </w:rPr>
            </w:pPr>
          </w:p>
        </w:tc>
        <w:tc>
          <w:tcPr>
            <w:tcW w:w="624" w:type="dxa"/>
          </w:tcPr>
          <w:p w14:paraId="2A51F6A4" w14:textId="64A52755" w:rsidR="00364E5D" w:rsidRPr="00C43A9A" w:rsidRDefault="00364E5D" w:rsidP="00364E5D">
            <w:pPr>
              <w:jc w:val="center"/>
              <w:rPr>
                <w:rFonts w:cs="Arial"/>
                <w:sz w:val="24"/>
                <w:szCs w:val="24"/>
              </w:rPr>
            </w:pPr>
          </w:p>
        </w:tc>
      </w:tr>
      <w:tr w:rsidR="00364E5D" w14:paraId="65120767" w14:textId="77777777" w:rsidTr="00CF41A1">
        <w:tc>
          <w:tcPr>
            <w:tcW w:w="13320" w:type="dxa"/>
          </w:tcPr>
          <w:p w14:paraId="4BD04592" w14:textId="08C3D87F" w:rsidR="00364E5D" w:rsidRPr="00BA52DE" w:rsidRDefault="00364E5D" w:rsidP="00364E5D">
            <w:pPr>
              <w:pStyle w:val="ListParagraph"/>
              <w:numPr>
                <w:ilvl w:val="0"/>
                <w:numId w:val="9"/>
              </w:numPr>
              <w:rPr>
                <w:rFonts w:ascii="Arial" w:hAnsi="Arial" w:cs="Arial"/>
              </w:rPr>
            </w:pPr>
            <w:r>
              <w:rPr>
                <w:rFonts w:eastAsia="Century Gothic" w:cstheme="minorHAnsi"/>
                <w:color w:val="0D0D0D" w:themeColor="text1" w:themeTint="F2"/>
                <w:sz w:val="24"/>
                <w:szCs w:val="24"/>
              </w:rPr>
              <w:t>Preserve and promote Filipino historical and cultural heritage.</w:t>
            </w:r>
          </w:p>
        </w:tc>
        <w:tc>
          <w:tcPr>
            <w:tcW w:w="623" w:type="dxa"/>
            <w:vAlign w:val="center"/>
          </w:tcPr>
          <w:p w14:paraId="3A677ED6" w14:textId="1407CA98" w:rsidR="00364E5D" w:rsidRPr="00C43A9A" w:rsidRDefault="00364E5D" w:rsidP="00364E5D">
            <w:pPr>
              <w:jc w:val="center"/>
              <w:rPr>
                <w:rFonts w:cs="Arial"/>
                <w:sz w:val="24"/>
                <w:szCs w:val="24"/>
              </w:rPr>
            </w:pPr>
            <w:r>
              <w:rPr>
                <w:rFonts w:eastAsia="Century Gothic" w:cstheme="minorHAnsi"/>
                <w:color w:val="0D0D0D" w:themeColor="text1" w:themeTint="F2"/>
                <w:sz w:val="24"/>
                <w:szCs w:val="24"/>
              </w:rPr>
              <w:t>x</w:t>
            </w:r>
          </w:p>
        </w:tc>
        <w:tc>
          <w:tcPr>
            <w:tcW w:w="624" w:type="dxa"/>
            <w:vAlign w:val="center"/>
          </w:tcPr>
          <w:p w14:paraId="2F79B15C" w14:textId="77777777" w:rsidR="00364E5D" w:rsidRPr="00C43A9A" w:rsidRDefault="00364E5D" w:rsidP="00364E5D">
            <w:pPr>
              <w:jc w:val="center"/>
              <w:rPr>
                <w:rFonts w:cs="Arial"/>
                <w:sz w:val="24"/>
                <w:szCs w:val="24"/>
              </w:rPr>
            </w:pPr>
          </w:p>
        </w:tc>
        <w:tc>
          <w:tcPr>
            <w:tcW w:w="623" w:type="dxa"/>
            <w:vAlign w:val="center"/>
          </w:tcPr>
          <w:p w14:paraId="6A95EA30" w14:textId="77777777" w:rsidR="00364E5D" w:rsidRPr="00C43A9A" w:rsidRDefault="00364E5D" w:rsidP="00364E5D">
            <w:pPr>
              <w:jc w:val="center"/>
              <w:rPr>
                <w:rFonts w:cs="Arial"/>
                <w:sz w:val="24"/>
                <w:szCs w:val="24"/>
              </w:rPr>
            </w:pPr>
          </w:p>
        </w:tc>
        <w:tc>
          <w:tcPr>
            <w:tcW w:w="624" w:type="dxa"/>
            <w:vAlign w:val="center"/>
          </w:tcPr>
          <w:p w14:paraId="1446367D" w14:textId="77777777" w:rsidR="00364E5D" w:rsidRPr="00C43A9A" w:rsidRDefault="00364E5D" w:rsidP="00364E5D">
            <w:pPr>
              <w:jc w:val="center"/>
              <w:rPr>
                <w:rFonts w:cs="Arial"/>
                <w:sz w:val="24"/>
                <w:szCs w:val="24"/>
              </w:rPr>
            </w:pPr>
          </w:p>
        </w:tc>
        <w:tc>
          <w:tcPr>
            <w:tcW w:w="624" w:type="dxa"/>
          </w:tcPr>
          <w:p w14:paraId="3FD18CC4" w14:textId="02ACCE00" w:rsidR="00364E5D" w:rsidRPr="00C43A9A" w:rsidRDefault="00364E5D" w:rsidP="00364E5D">
            <w:pPr>
              <w:jc w:val="center"/>
              <w:rPr>
                <w:rFonts w:cs="Arial"/>
                <w:sz w:val="24"/>
                <w:szCs w:val="24"/>
              </w:rPr>
            </w:pPr>
          </w:p>
        </w:tc>
      </w:tr>
      <w:tr w:rsidR="00364E5D" w14:paraId="70F87A26" w14:textId="77777777" w:rsidTr="00CF41A1">
        <w:tc>
          <w:tcPr>
            <w:tcW w:w="13320" w:type="dxa"/>
          </w:tcPr>
          <w:p w14:paraId="7FB2F034" w14:textId="4928DC8C" w:rsidR="00364E5D" w:rsidRPr="00BA52DE" w:rsidRDefault="00364E5D" w:rsidP="00364E5D">
            <w:pPr>
              <w:pStyle w:val="ListParagraph"/>
              <w:numPr>
                <w:ilvl w:val="0"/>
                <w:numId w:val="9"/>
              </w:numPr>
              <w:rPr>
                <w:rFonts w:ascii="Arial" w:hAnsi="Arial" w:cs="Arial"/>
              </w:rPr>
            </w:pPr>
            <w:r>
              <w:rPr>
                <w:rFonts w:eastAsia="Century Gothic" w:cstheme="minorHAnsi"/>
                <w:color w:val="0D0D0D" w:themeColor="text1" w:themeTint="F2"/>
                <w:sz w:val="24"/>
                <w:szCs w:val="24"/>
              </w:rPr>
              <w:t>Analyze complex problems, and identify and define the computing requirements needed to design and appropriate solution.</w:t>
            </w:r>
          </w:p>
        </w:tc>
        <w:tc>
          <w:tcPr>
            <w:tcW w:w="623" w:type="dxa"/>
            <w:vAlign w:val="center"/>
          </w:tcPr>
          <w:p w14:paraId="012BAD0A" w14:textId="77777777" w:rsidR="00364E5D" w:rsidRPr="00C43A9A" w:rsidRDefault="00364E5D" w:rsidP="00364E5D">
            <w:pPr>
              <w:jc w:val="center"/>
              <w:rPr>
                <w:rFonts w:cs="Arial"/>
                <w:sz w:val="24"/>
                <w:szCs w:val="24"/>
              </w:rPr>
            </w:pPr>
          </w:p>
        </w:tc>
        <w:tc>
          <w:tcPr>
            <w:tcW w:w="624" w:type="dxa"/>
            <w:vAlign w:val="center"/>
          </w:tcPr>
          <w:p w14:paraId="039A031F" w14:textId="09F3E850" w:rsidR="00364E5D" w:rsidRPr="00C43A9A" w:rsidRDefault="00364E5D" w:rsidP="00364E5D">
            <w:pPr>
              <w:jc w:val="center"/>
              <w:rPr>
                <w:rFonts w:cs="Arial"/>
                <w:sz w:val="24"/>
                <w:szCs w:val="24"/>
              </w:rPr>
            </w:pPr>
            <w:r>
              <w:rPr>
                <w:rFonts w:eastAsia="Century Gothic" w:cstheme="minorHAnsi"/>
                <w:color w:val="0D0D0D" w:themeColor="text1" w:themeTint="F2"/>
                <w:sz w:val="24"/>
                <w:szCs w:val="24"/>
              </w:rPr>
              <w:t>x</w:t>
            </w:r>
          </w:p>
        </w:tc>
        <w:tc>
          <w:tcPr>
            <w:tcW w:w="623" w:type="dxa"/>
            <w:vAlign w:val="center"/>
          </w:tcPr>
          <w:p w14:paraId="46766F5D" w14:textId="6D23F64A" w:rsidR="00364E5D" w:rsidRPr="00C43A9A" w:rsidRDefault="00364E5D" w:rsidP="00364E5D">
            <w:pPr>
              <w:jc w:val="center"/>
              <w:rPr>
                <w:rFonts w:cs="Arial"/>
                <w:sz w:val="24"/>
                <w:szCs w:val="24"/>
              </w:rPr>
            </w:pPr>
            <w:r>
              <w:rPr>
                <w:rFonts w:eastAsia="Century Gothic" w:cstheme="minorHAnsi"/>
                <w:color w:val="0D0D0D" w:themeColor="text1" w:themeTint="F2"/>
                <w:sz w:val="24"/>
                <w:szCs w:val="24"/>
              </w:rPr>
              <w:t>x</w:t>
            </w:r>
          </w:p>
        </w:tc>
        <w:tc>
          <w:tcPr>
            <w:tcW w:w="624" w:type="dxa"/>
            <w:vAlign w:val="center"/>
          </w:tcPr>
          <w:p w14:paraId="489B237A" w14:textId="77777777" w:rsidR="00364E5D" w:rsidRPr="00C43A9A" w:rsidRDefault="00364E5D" w:rsidP="00364E5D">
            <w:pPr>
              <w:jc w:val="center"/>
              <w:rPr>
                <w:rFonts w:cs="Arial"/>
                <w:sz w:val="24"/>
                <w:szCs w:val="24"/>
              </w:rPr>
            </w:pPr>
          </w:p>
        </w:tc>
        <w:tc>
          <w:tcPr>
            <w:tcW w:w="624" w:type="dxa"/>
          </w:tcPr>
          <w:p w14:paraId="449A5D42" w14:textId="29F6EE96" w:rsidR="00364E5D" w:rsidRPr="00C43A9A" w:rsidRDefault="00364E5D" w:rsidP="00364E5D">
            <w:pPr>
              <w:jc w:val="center"/>
              <w:rPr>
                <w:rFonts w:cs="Arial"/>
                <w:sz w:val="24"/>
                <w:szCs w:val="24"/>
              </w:rPr>
            </w:pPr>
          </w:p>
        </w:tc>
      </w:tr>
      <w:tr w:rsidR="00364E5D" w14:paraId="7E27DFCA" w14:textId="77777777" w:rsidTr="00CF41A1">
        <w:tc>
          <w:tcPr>
            <w:tcW w:w="13320" w:type="dxa"/>
          </w:tcPr>
          <w:p w14:paraId="07730775" w14:textId="3B170873" w:rsidR="00364E5D" w:rsidRPr="00BA52DE" w:rsidRDefault="00364E5D" w:rsidP="00364E5D">
            <w:pPr>
              <w:pStyle w:val="ListParagraph"/>
              <w:numPr>
                <w:ilvl w:val="0"/>
                <w:numId w:val="9"/>
              </w:numPr>
              <w:rPr>
                <w:rFonts w:ascii="Arial" w:hAnsi="Arial" w:cs="Arial"/>
              </w:rPr>
            </w:pPr>
            <w:r>
              <w:rPr>
                <w:rFonts w:eastAsia="Century Gothic" w:cstheme="minorHAnsi"/>
                <w:color w:val="0D0D0D" w:themeColor="text1" w:themeTint="F2"/>
                <w:sz w:val="24"/>
                <w:szCs w:val="24"/>
              </w:rPr>
              <w:t>Apply computing and other knowledge domains to address real-world problems.</w:t>
            </w:r>
          </w:p>
        </w:tc>
        <w:tc>
          <w:tcPr>
            <w:tcW w:w="623" w:type="dxa"/>
            <w:vAlign w:val="center"/>
          </w:tcPr>
          <w:p w14:paraId="79A435E9" w14:textId="77777777" w:rsidR="00364E5D" w:rsidRPr="00C43A9A" w:rsidRDefault="00364E5D" w:rsidP="00364E5D">
            <w:pPr>
              <w:jc w:val="center"/>
              <w:rPr>
                <w:rFonts w:cs="Arial"/>
                <w:sz w:val="24"/>
                <w:szCs w:val="24"/>
              </w:rPr>
            </w:pPr>
          </w:p>
        </w:tc>
        <w:tc>
          <w:tcPr>
            <w:tcW w:w="624" w:type="dxa"/>
            <w:vAlign w:val="center"/>
          </w:tcPr>
          <w:p w14:paraId="2BB53045" w14:textId="17AC5BB0" w:rsidR="00364E5D" w:rsidRPr="00C43A9A" w:rsidRDefault="00364E5D" w:rsidP="00364E5D">
            <w:pPr>
              <w:jc w:val="center"/>
              <w:rPr>
                <w:rFonts w:cs="Arial"/>
                <w:sz w:val="24"/>
                <w:szCs w:val="24"/>
              </w:rPr>
            </w:pPr>
            <w:r>
              <w:rPr>
                <w:rFonts w:eastAsia="Century Gothic" w:cstheme="minorHAnsi"/>
                <w:color w:val="0D0D0D" w:themeColor="text1" w:themeTint="F2"/>
                <w:sz w:val="24"/>
                <w:szCs w:val="24"/>
              </w:rPr>
              <w:t>x</w:t>
            </w:r>
          </w:p>
        </w:tc>
        <w:tc>
          <w:tcPr>
            <w:tcW w:w="623" w:type="dxa"/>
            <w:vAlign w:val="center"/>
          </w:tcPr>
          <w:p w14:paraId="61098E06" w14:textId="77777777" w:rsidR="00364E5D" w:rsidRPr="00C43A9A" w:rsidRDefault="00364E5D" w:rsidP="00364E5D">
            <w:pPr>
              <w:jc w:val="center"/>
              <w:rPr>
                <w:rFonts w:cs="Arial"/>
                <w:sz w:val="24"/>
                <w:szCs w:val="24"/>
              </w:rPr>
            </w:pPr>
          </w:p>
        </w:tc>
        <w:tc>
          <w:tcPr>
            <w:tcW w:w="624" w:type="dxa"/>
            <w:vAlign w:val="center"/>
          </w:tcPr>
          <w:p w14:paraId="469A568B" w14:textId="77777777" w:rsidR="00364E5D" w:rsidRPr="00C43A9A" w:rsidRDefault="00364E5D" w:rsidP="00364E5D">
            <w:pPr>
              <w:jc w:val="center"/>
              <w:rPr>
                <w:rFonts w:cs="Arial"/>
                <w:sz w:val="24"/>
                <w:szCs w:val="24"/>
              </w:rPr>
            </w:pPr>
          </w:p>
        </w:tc>
        <w:tc>
          <w:tcPr>
            <w:tcW w:w="624" w:type="dxa"/>
          </w:tcPr>
          <w:p w14:paraId="614A6595" w14:textId="5A90A203" w:rsidR="00364E5D" w:rsidRPr="00C43A9A" w:rsidRDefault="00364E5D" w:rsidP="00364E5D">
            <w:pPr>
              <w:jc w:val="center"/>
              <w:rPr>
                <w:rFonts w:cs="Arial"/>
                <w:sz w:val="24"/>
                <w:szCs w:val="24"/>
              </w:rPr>
            </w:pPr>
          </w:p>
        </w:tc>
      </w:tr>
      <w:tr w:rsidR="00364E5D" w14:paraId="2A41477B" w14:textId="77777777" w:rsidTr="00CF41A1">
        <w:tc>
          <w:tcPr>
            <w:tcW w:w="13320" w:type="dxa"/>
          </w:tcPr>
          <w:p w14:paraId="5AC14057" w14:textId="4AC5C137" w:rsidR="00364E5D" w:rsidRPr="00BA52DE" w:rsidRDefault="00364E5D" w:rsidP="00364E5D">
            <w:pPr>
              <w:pStyle w:val="ListParagraph"/>
              <w:numPr>
                <w:ilvl w:val="0"/>
                <w:numId w:val="9"/>
              </w:numPr>
              <w:rPr>
                <w:rFonts w:ascii="Arial" w:hAnsi="Arial" w:cs="Arial"/>
              </w:rPr>
            </w:pPr>
            <w:r>
              <w:rPr>
                <w:rFonts w:eastAsia="Century Gothic" w:cstheme="minorHAnsi"/>
                <w:color w:val="0D0D0D" w:themeColor="text1" w:themeTint="F2"/>
                <w:sz w:val="24"/>
                <w:szCs w:val="24"/>
              </w:rPr>
              <w:t>Design and Develop computing solutions using a system-level perspective.</w:t>
            </w:r>
          </w:p>
        </w:tc>
        <w:tc>
          <w:tcPr>
            <w:tcW w:w="623" w:type="dxa"/>
            <w:vAlign w:val="center"/>
          </w:tcPr>
          <w:p w14:paraId="5A1A3D8C" w14:textId="77777777" w:rsidR="00364E5D" w:rsidRPr="00C43A9A" w:rsidRDefault="00364E5D" w:rsidP="00364E5D">
            <w:pPr>
              <w:jc w:val="center"/>
              <w:rPr>
                <w:rFonts w:cs="Arial"/>
                <w:sz w:val="24"/>
                <w:szCs w:val="24"/>
              </w:rPr>
            </w:pPr>
          </w:p>
        </w:tc>
        <w:tc>
          <w:tcPr>
            <w:tcW w:w="624" w:type="dxa"/>
            <w:vAlign w:val="center"/>
          </w:tcPr>
          <w:p w14:paraId="3BB7FB73" w14:textId="4A462A81" w:rsidR="00364E5D" w:rsidRPr="00C43A9A" w:rsidRDefault="00364E5D" w:rsidP="00364E5D">
            <w:pPr>
              <w:jc w:val="center"/>
              <w:rPr>
                <w:rFonts w:cs="Arial"/>
                <w:sz w:val="24"/>
                <w:szCs w:val="24"/>
              </w:rPr>
            </w:pPr>
            <w:r>
              <w:rPr>
                <w:rFonts w:eastAsia="Century Gothic" w:cstheme="minorHAnsi"/>
                <w:color w:val="0D0D0D" w:themeColor="text1" w:themeTint="F2"/>
                <w:sz w:val="24"/>
                <w:szCs w:val="24"/>
              </w:rPr>
              <w:t>x</w:t>
            </w:r>
          </w:p>
        </w:tc>
        <w:tc>
          <w:tcPr>
            <w:tcW w:w="623" w:type="dxa"/>
            <w:vAlign w:val="center"/>
          </w:tcPr>
          <w:p w14:paraId="1C365195" w14:textId="77777777" w:rsidR="00364E5D" w:rsidRPr="00C43A9A" w:rsidRDefault="00364E5D" w:rsidP="00364E5D">
            <w:pPr>
              <w:jc w:val="center"/>
              <w:rPr>
                <w:rFonts w:cs="Arial"/>
                <w:sz w:val="24"/>
                <w:szCs w:val="24"/>
              </w:rPr>
            </w:pPr>
          </w:p>
        </w:tc>
        <w:tc>
          <w:tcPr>
            <w:tcW w:w="624" w:type="dxa"/>
            <w:vAlign w:val="center"/>
          </w:tcPr>
          <w:p w14:paraId="6AE47CB2" w14:textId="77777777" w:rsidR="00364E5D" w:rsidRPr="00C43A9A" w:rsidRDefault="00364E5D" w:rsidP="00364E5D">
            <w:pPr>
              <w:jc w:val="center"/>
              <w:rPr>
                <w:rFonts w:cs="Arial"/>
                <w:sz w:val="24"/>
                <w:szCs w:val="24"/>
              </w:rPr>
            </w:pPr>
          </w:p>
        </w:tc>
        <w:tc>
          <w:tcPr>
            <w:tcW w:w="624" w:type="dxa"/>
          </w:tcPr>
          <w:p w14:paraId="1444B0DA" w14:textId="11EA06F9" w:rsidR="00364E5D" w:rsidRPr="00C43A9A" w:rsidRDefault="00364E5D" w:rsidP="00364E5D">
            <w:pPr>
              <w:jc w:val="center"/>
              <w:rPr>
                <w:rFonts w:cs="Arial"/>
                <w:sz w:val="24"/>
                <w:szCs w:val="24"/>
              </w:rPr>
            </w:pPr>
          </w:p>
        </w:tc>
      </w:tr>
      <w:tr w:rsidR="00364E5D" w14:paraId="23B36837" w14:textId="77777777" w:rsidTr="00CF41A1">
        <w:tc>
          <w:tcPr>
            <w:tcW w:w="13320" w:type="dxa"/>
          </w:tcPr>
          <w:p w14:paraId="255FFA93" w14:textId="48B61A4E" w:rsidR="00364E5D" w:rsidRPr="00BA52DE" w:rsidRDefault="00364E5D" w:rsidP="00364E5D">
            <w:pPr>
              <w:pStyle w:val="ListParagraph"/>
              <w:numPr>
                <w:ilvl w:val="0"/>
                <w:numId w:val="9"/>
              </w:numPr>
              <w:rPr>
                <w:sz w:val="24"/>
              </w:rPr>
            </w:pPr>
            <w:r>
              <w:rPr>
                <w:rFonts w:eastAsia="Century Gothic" w:cstheme="minorHAnsi"/>
                <w:color w:val="0D0D0D" w:themeColor="text1" w:themeTint="F2"/>
                <w:sz w:val="24"/>
                <w:szCs w:val="24"/>
              </w:rPr>
              <w:t>Utilize modern computing tools.</w:t>
            </w:r>
          </w:p>
        </w:tc>
        <w:tc>
          <w:tcPr>
            <w:tcW w:w="623" w:type="dxa"/>
            <w:vAlign w:val="center"/>
          </w:tcPr>
          <w:p w14:paraId="25714E20"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06CEE19E" w14:textId="00D98037"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x</w:t>
            </w:r>
          </w:p>
        </w:tc>
        <w:tc>
          <w:tcPr>
            <w:tcW w:w="623" w:type="dxa"/>
            <w:vAlign w:val="center"/>
          </w:tcPr>
          <w:p w14:paraId="49B22285"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51E32407" w14:textId="77777777" w:rsidR="00364E5D" w:rsidRPr="00C43A9A" w:rsidRDefault="00364E5D" w:rsidP="00364E5D">
            <w:pPr>
              <w:jc w:val="center"/>
              <w:rPr>
                <w:rFonts w:cstheme="minorHAnsi"/>
                <w:color w:val="171717" w:themeColor="background2" w:themeShade="1A"/>
                <w:sz w:val="24"/>
                <w:szCs w:val="24"/>
              </w:rPr>
            </w:pPr>
          </w:p>
        </w:tc>
        <w:tc>
          <w:tcPr>
            <w:tcW w:w="624" w:type="dxa"/>
          </w:tcPr>
          <w:p w14:paraId="70270338" w14:textId="1F05328F" w:rsidR="00364E5D" w:rsidRPr="00C43A9A" w:rsidRDefault="00364E5D" w:rsidP="00364E5D">
            <w:pPr>
              <w:jc w:val="center"/>
              <w:rPr>
                <w:rFonts w:cstheme="minorHAnsi"/>
                <w:color w:val="171717" w:themeColor="background2" w:themeShade="1A"/>
                <w:sz w:val="24"/>
                <w:szCs w:val="24"/>
              </w:rPr>
            </w:pPr>
          </w:p>
        </w:tc>
      </w:tr>
      <w:tr w:rsidR="00364E5D" w14:paraId="79F473F9" w14:textId="77777777" w:rsidTr="00CF41A1">
        <w:tc>
          <w:tcPr>
            <w:tcW w:w="13320" w:type="dxa"/>
          </w:tcPr>
          <w:p w14:paraId="34B1DCF9" w14:textId="03B1F287" w:rsidR="00364E5D" w:rsidRPr="00BA52DE" w:rsidRDefault="00364E5D" w:rsidP="00364E5D">
            <w:pPr>
              <w:pStyle w:val="ListParagraph"/>
              <w:numPr>
                <w:ilvl w:val="0"/>
                <w:numId w:val="9"/>
              </w:numPr>
              <w:rPr>
                <w:sz w:val="24"/>
              </w:rPr>
            </w:pPr>
            <w:r>
              <w:rPr>
                <w:rFonts w:eastAsia="Century Gothic" w:cstheme="minorHAnsi"/>
                <w:color w:val="0D0D0D" w:themeColor="text1" w:themeTint="F2"/>
                <w:sz w:val="24"/>
                <w:szCs w:val="24"/>
              </w:rPr>
              <w:t>Apply knowledge of computing, science, and mathematics appropriate to the discipline.</w:t>
            </w:r>
          </w:p>
        </w:tc>
        <w:tc>
          <w:tcPr>
            <w:tcW w:w="623" w:type="dxa"/>
            <w:vAlign w:val="center"/>
          </w:tcPr>
          <w:p w14:paraId="6974D676"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4254577E" w14:textId="3318804B"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x</w:t>
            </w:r>
          </w:p>
        </w:tc>
        <w:tc>
          <w:tcPr>
            <w:tcW w:w="623" w:type="dxa"/>
            <w:vAlign w:val="center"/>
          </w:tcPr>
          <w:p w14:paraId="38AD4275"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69DB597E" w14:textId="77777777" w:rsidR="00364E5D" w:rsidRPr="00C43A9A" w:rsidRDefault="00364E5D" w:rsidP="00364E5D">
            <w:pPr>
              <w:jc w:val="center"/>
              <w:rPr>
                <w:rFonts w:cstheme="minorHAnsi"/>
                <w:color w:val="171717" w:themeColor="background2" w:themeShade="1A"/>
                <w:sz w:val="24"/>
                <w:szCs w:val="24"/>
              </w:rPr>
            </w:pPr>
          </w:p>
        </w:tc>
        <w:tc>
          <w:tcPr>
            <w:tcW w:w="624" w:type="dxa"/>
          </w:tcPr>
          <w:p w14:paraId="4DF98F1F" w14:textId="7DBD7D17" w:rsidR="00364E5D" w:rsidRPr="00C43A9A" w:rsidRDefault="00364E5D" w:rsidP="00364E5D">
            <w:pPr>
              <w:jc w:val="center"/>
              <w:rPr>
                <w:rFonts w:cstheme="minorHAnsi"/>
                <w:color w:val="171717" w:themeColor="background2" w:themeShade="1A"/>
                <w:sz w:val="24"/>
                <w:szCs w:val="24"/>
              </w:rPr>
            </w:pPr>
          </w:p>
        </w:tc>
      </w:tr>
      <w:tr w:rsidR="00364E5D" w14:paraId="191DBBCD" w14:textId="77777777" w:rsidTr="00CF41A1">
        <w:tc>
          <w:tcPr>
            <w:tcW w:w="13320" w:type="dxa"/>
          </w:tcPr>
          <w:p w14:paraId="3211FDE3" w14:textId="2BF4CD33" w:rsidR="00364E5D" w:rsidRPr="00BA52DE" w:rsidRDefault="00364E5D" w:rsidP="00364E5D">
            <w:pPr>
              <w:pStyle w:val="ListParagraph"/>
              <w:numPr>
                <w:ilvl w:val="0"/>
                <w:numId w:val="9"/>
              </w:numPr>
              <w:rPr>
                <w:sz w:val="24"/>
              </w:rPr>
            </w:pPr>
            <w:r>
              <w:rPr>
                <w:rFonts w:eastAsia="Century Gothic" w:cstheme="minorHAnsi"/>
                <w:color w:val="0D0D0D" w:themeColor="text1" w:themeTint="F2"/>
                <w:sz w:val="24"/>
                <w:szCs w:val="24"/>
              </w:rPr>
              <w:t>Understand best practices and standards and applications of networking.</w:t>
            </w:r>
          </w:p>
        </w:tc>
        <w:tc>
          <w:tcPr>
            <w:tcW w:w="623" w:type="dxa"/>
            <w:vAlign w:val="center"/>
          </w:tcPr>
          <w:p w14:paraId="742C99FD"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6E1C6316" w14:textId="4DFE8D92"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x</w:t>
            </w:r>
          </w:p>
        </w:tc>
        <w:tc>
          <w:tcPr>
            <w:tcW w:w="623" w:type="dxa"/>
            <w:vAlign w:val="center"/>
          </w:tcPr>
          <w:p w14:paraId="52123DA6"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20D3F07C" w14:textId="77777777" w:rsidR="00364E5D" w:rsidRPr="00C43A9A" w:rsidRDefault="00364E5D" w:rsidP="00364E5D">
            <w:pPr>
              <w:jc w:val="center"/>
              <w:rPr>
                <w:rFonts w:cstheme="minorHAnsi"/>
                <w:color w:val="171717" w:themeColor="background2" w:themeShade="1A"/>
                <w:sz w:val="24"/>
                <w:szCs w:val="24"/>
              </w:rPr>
            </w:pPr>
          </w:p>
        </w:tc>
        <w:tc>
          <w:tcPr>
            <w:tcW w:w="624" w:type="dxa"/>
          </w:tcPr>
          <w:p w14:paraId="056F47AF" w14:textId="552128F1" w:rsidR="00364E5D" w:rsidRPr="00C43A9A" w:rsidRDefault="00364E5D" w:rsidP="00364E5D">
            <w:pPr>
              <w:jc w:val="center"/>
              <w:rPr>
                <w:rFonts w:cstheme="minorHAnsi"/>
                <w:color w:val="171717" w:themeColor="background2" w:themeShade="1A"/>
                <w:sz w:val="24"/>
                <w:szCs w:val="24"/>
              </w:rPr>
            </w:pPr>
          </w:p>
        </w:tc>
      </w:tr>
      <w:tr w:rsidR="00364E5D" w14:paraId="4A15F91C" w14:textId="77777777" w:rsidTr="00CF41A1">
        <w:tc>
          <w:tcPr>
            <w:tcW w:w="13320" w:type="dxa"/>
          </w:tcPr>
          <w:p w14:paraId="24BA55EE" w14:textId="2B89FCF2" w:rsidR="00364E5D" w:rsidRPr="00BA52DE" w:rsidRDefault="00364E5D" w:rsidP="00364E5D">
            <w:pPr>
              <w:pStyle w:val="ListParagraph"/>
              <w:numPr>
                <w:ilvl w:val="0"/>
                <w:numId w:val="9"/>
              </w:numPr>
              <w:rPr>
                <w:sz w:val="24"/>
              </w:rPr>
            </w:pPr>
            <w:r>
              <w:rPr>
                <w:rFonts w:eastAsia="Century Gothic" w:cstheme="minorHAnsi"/>
                <w:color w:val="0D0D0D" w:themeColor="text1" w:themeTint="F2"/>
                <w:sz w:val="24"/>
                <w:szCs w:val="24"/>
              </w:rPr>
              <w:t>Analyze complex problems, and identify and define the computing requirements appropriate to its solution.</w:t>
            </w:r>
          </w:p>
        </w:tc>
        <w:tc>
          <w:tcPr>
            <w:tcW w:w="623" w:type="dxa"/>
            <w:vAlign w:val="center"/>
          </w:tcPr>
          <w:p w14:paraId="74E4F290"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0E3A6AE3" w14:textId="3989F497"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 xml:space="preserve"> </w:t>
            </w:r>
          </w:p>
        </w:tc>
        <w:tc>
          <w:tcPr>
            <w:tcW w:w="623" w:type="dxa"/>
            <w:vAlign w:val="center"/>
          </w:tcPr>
          <w:p w14:paraId="72234195" w14:textId="7C791F37"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x</w:t>
            </w:r>
          </w:p>
        </w:tc>
        <w:tc>
          <w:tcPr>
            <w:tcW w:w="624" w:type="dxa"/>
            <w:vAlign w:val="center"/>
          </w:tcPr>
          <w:p w14:paraId="4D97D708" w14:textId="77777777" w:rsidR="00364E5D" w:rsidRPr="00C43A9A" w:rsidRDefault="00364E5D" w:rsidP="00364E5D">
            <w:pPr>
              <w:jc w:val="center"/>
              <w:rPr>
                <w:rFonts w:cstheme="minorHAnsi"/>
                <w:color w:val="171717" w:themeColor="background2" w:themeShade="1A"/>
                <w:sz w:val="24"/>
                <w:szCs w:val="24"/>
              </w:rPr>
            </w:pPr>
          </w:p>
        </w:tc>
        <w:tc>
          <w:tcPr>
            <w:tcW w:w="624" w:type="dxa"/>
          </w:tcPr>
          <w:p w14:paraId="7AD7F66F" w14:textId="0E913D2F" w:rsidR="00364E5D" w:rsidRPr="00C43A9A" w:rsidRDefault="00364E5D" w:rsidP="00364E5D">
            <w:pPr>
              <w:jc w:val="center"/>
              <w:rPr>
                <w:rFonts w:cstheme="minorHAnsi"/>
                <w:color w:val="171717" w:themeColor="background2" w:themeShade="1A"/>
                <w:sz w:val="24"/>
                <w:szCs w:val="24"/>
              </w:rPr>
            </w:pPr>
          </w:p>
        </w:tc>
      </w:tr>
      <w:tr w:rsidR="00364E5D" w14:paraId="09837624" w14:textId="77777777" w:rsidTr="00CF41A1">
        <w:tc>
          <w:tcPr>
            <w:tcW w:w="13320" w:type="dxa"/>
          </w:tcPr>
          <w:p w14:paraId="48027985" w14:textId="56E6377A" w:rsidR="00364E5D" w:rsidRPr="00BA52DE" w:rsidRDefault="00364E5D" w:rsidP="00364E5D">
            <w:pPr>
              <w:pStyle w:val="ListParagraph"/>
              <w:numPr>
                <w:ilvl w:val="0"/>
                <w:numId w:val="9"/>
              </w:numPr>
              <w:rPr>
                <w:sz w:val="24"/>
              </w:rPr>
            </w:pPr>
            <w:r>
              <w:rPr>
                <w:rFonts w:eastAsia="Century Gothic" w:cstheme="minorHAnsi"/>
                <w:color w:val="0D0D0D" w:themeColor="text1" w:themeTint="F2"/>
                <w:sz w:val="24"/>
                <w:szCs w:val="24"/>
              </w:rPr>
              <w:t>Identify and analyze user needs and take them into account in the selection, creation, evaluation and administration of network technologies.</w:t>
            </w:r>
          </w:p>
        </w:tc>
        <w:tc>
          <w:tcPr>
            <w:tcW w:w="623" w:type="dxa"/>
            <w:vAlign w:val="center"/>
          </w:tcPr>
          <w:p w14:paraId="5A26B85D"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1A7B9BC9" w14:textId="4DAF836E"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x</w:t>
            </w:r>
          </w:p>
        </w:tc>
        <w:tc>
          <w:tcPr>
            <w:tcW w:w="623" w:type="dxa"/>
            <w:vAlign w:val="center"/>
          </w:tcPr>
          <w:p w14:paraId="13141E5A" w14:textId="6151F5F1"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x</w:t>
            </w:r>
          </w:p>
        </w:tc>
        <w:tc>
          <w:tcPr>
            <w:tcW w:w="624" w:type="dxa"/>
            <w:vAlign w:val="center"/>
          </w:tcPr>
          <w:p w14:paraId="05DD1C3E" w14:textId="77777777" w:rsidR="00364E5D" w:rsidRPr="00C43A9A" w:rsidRDefault="00364E5D" w:rsidP="00364E5D">
            <w:pPr>
              <w:jc w:val="center"/>
              <w:rPr>
                <w:rFonts w:cstheme="minorHAnsi"/>
                <w:color w:val="171717" w:themeColor="background2" w:themeShade="1A"/>
                <w:sz w:val="24"/>
                <w:szCs w:val="24"/>
              </w:rPr>
            </w:pPr>
          </w:p>
        </w:tc>
        <w:tc>
          <w:tcPr>
            <w:tcW w:w="624" w:type="dxa"/>
          </w:tcPr>
          <w:p w14:paraId="3F53B63F" w14:textId="00B5D12F" w:rsidR="00364E5D" w:rsidRPr="00C43A9A" w:rsidRDefault="00364E5D" w:rsidP="00364E5D">
            <w:pPr>
              <w:jc w:val="center"/>
              <w:rPr>
                <w:rFonts w:cstheme="minorHAnsi"/>
                <w:color w:val="171717" w:themeColor="background2" w:themeShade="1A"/>
                <w:sz w:val="24"/>
                <w:szCs w:val="24"/>
              </w:rPr>
            </w:pPr>
          </w:p>
        </w:tc>
      </w:tr>
      <w:tr w:rsidR="00364E5D" w14:paraId="7A12BF26" w14:textId="77777777" w:rsidTr="00CF41A1">
        <w:tc>
          <w:tcPr>
            <w:tcW w:w="13320" w:type="dxa"/>
          </w:tcPr>
          <w:p w14:paraId="5F2C07A6" w14:textId="41DB5353" w:rsidR="00364E5D" w:rsidRDefault="00364E5D" w:rsidP="00364E5D">
            <w:pPr>
              <w:pStyle w:val="ListParagraph"/>
              <w:numPr>
                <w:ilvl w:val="0"/>
                <w:numId w:val="9"/>
              </w:numPr>
              <w:rPr>
                <w:rFonts w:eastAsia="Century Gothic" w:cstheme="minorHAnsi"/>
                <w:color w:val="0D0D0D" w:themeColor="text1" w:themeTint="F2"/>
                <w:sz w:val="24"/>
                <w:szCs w:val="24"/>
              </w:rPr>
            </w:pPr>
            <w:r>
              <w:rPr>
                <w:rFonts w:eastAsia="Century Gothic" w:cstheme="minorHAnsi"/>
                <w:color w:val="0D0D0D" w:themeColor="text1" w:themeTint="F2"/>
                <w:sz w:val="24"/>
                <w:szCs w:val="24"/>
              </w:rPr>
              <w:t>Design, implement, and evaluate computer-based systems, processes, components, or program to meet desired needs and requirements under various constraints.</w:t>
            </w:r>
          </w:p>
        </w:tc>
        <w:tc>
          <w:tcPr>
            <w:tcW w:w="623" w:type="dxa"/>
            <w:vAlign w:val="center"/>
          </w:tcPr>
          <w:p w14:paraId="342A121D"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4D05A78B" w14:textId="2054F65E"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 xml:space="preserve">x </w:t>
            </w:r>
          </w:p>
        </w:tc>
        <w:tc>
          <w:tcPr>
            <w:tcW w:w="623" w:type="dxa"/>
            <w:vAlign w:val="center"/>
          </w:tcPr>
          <w:p w14:paraId="6CF9647F" w14:textId="767C497D"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 xml:space="preserve"> </w:t>
            </w:r>
          </w:p>
        </w:tc>
        <w:tc>
          <w:tcPr>
            <w:tcW w:w="624" w:type="dxa"/>
            <w:vAlign w:val="center"/>
          </w:tcPr>
          <w:p w14:paraId="369156A5" w14:textId="77777777" w:rsidR="00364E5D" w:rsidRPr="00C43A9A" w:rsidRDefault="00364E5D" w:rsidP="00364E5D">
            <w:pPr>
              <w:jc w:val="center"/>
              <w:rPr>
                <w:rFonts w:cstheme="minorHAnsi"/>
                <w:color w:val="171717" w:themeColor="background2" w:themeShade="1A"/>
                <w:sz w:val="24"/>
                <w:szCs w:val="24"/>
              </w:rPr>
            </w:pPr>
          </w:p>
        </w:tc>
        <w:tc>
          <w:tcPr>
            <w:tcW w:w="624" w:type="dxa"/>
          </w:tcPr>
          <w:p w14:paraId="0741958C" w14:textId="33613B3B" w:rsidR="00364E5D" w:rsidRPr="00C43A9A" w:rsidRDefault="00364E5D" w:rsidP="00364E5D">
            <w:pPr>
              <w:jc w:val="center"/>
              <w:rPr>
                <w:rFonts w:cstheme="minorHAnsi"/>
                <w:color w:val="171717" w:themeColor="background2" w:themeShade="1A"/>
                <w:sz w:val="24"/>
                <w:szCs w:val="24"/>
              </w:rPr>
            </w:pPr>
          </w:p>
        </w:tc>
      </w:tr>
      <w:tr w:rsidR="00364E5D" w14:paraId="580957E2" w14:textId="77777777" w:rsidTr="00CF41A1">
        <w:tc>
          <w:tcPr>
            <w:tcW w:w="13320" w:type="dxa"/>
          </w:tcPr>
          <w:p w14:paraId="45B249FD" w14:textId="16187677" w:rsidR="00364E5D" w:rsidRDefault="00364E5D" w:rsidP="00364E5D">
            <w:pPr>
              <w:pStyle w:val="ListParagraph"/>
              <w:numPr>
                <w:ilvl w:val="0"/>
                <w:numId w:val="9"/>
              </w:numPr>
              <w:rPr>
                <w:rFonts w:eastAsia="Century Gothic" w:cstheme="minorHAnsi"/>
                <w:color w:val="0D0D0D" w:themeColor="text1" w:themeTint="F2"/>
                <w:sz w:val="24"/>
                <w:szCs w:val="24"/>
              </w:rPr>
            </w:pPr>
            <w:r>
              <w:rPr>
                <w:rFonts w:eastAsia="Century Gothic" w:cstheme="minorHAnsi"/>
                <w:color w:val="0D0D0D" w:themeColor="text1" w:themeTint="F2"/>
                <w:sz w:val="24"/>
                <w:szCs w:val="24"/>
              </w:rPr>
              <w:t>Integrate IT-based solutions into the user environment effectively.</w:t>
            </w:r>
          </w:p>
        </w:tc>
        <w:tc>
          <w:tcPr>
            <w:tcW w:w="623" w:type="dxa"/>
            <w:vAlign w:val="center"/>
          </w:tcPr>
          <w:p w14:paraId="57E64765"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384DD70B" w14:textId="191C3C58"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 xml:space="preserve"> </w:t>
            </w:r>
          </w:p>
        </w:tc>
        <w:tc>
          <w:tcPr>
            <w:tcW w:w="623" w:type="dxa"/>
            <w:vAlign w:val="center"/>
          </w:tcPr>
          <w:p w14:paraId="1D3F834F" w14:textId="6B43C03A"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 xml:space="preserve">x </w:t>
            </w:r>
          </w:p>
        </w:tc>
        <w:tc>
          <w:tcPr>
            <w:tcW w:w="624" w:type="dxa"/>
            <w:vAlign w:val="center"/>
          </w:tcPr>
          <w:p w14:paraId="289D3E06" w14:textId="21325D1E"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 xml:space="preserve"> </w:t>
            </w:r>
          </w:p>
        </w:tc>
        <w:tc>
          <w:tcPr>
            <w:tcW w:w="624" w:type="dxa"/>
          </w:tcPr>
          <w:p w14:paraId="538CB505" w14:textId="2B3CD5E4" w:rsidR="00364E5D" w:rsidRPr="00C43A9A" w:rsidRDefault="00364E5D" w:rsidP="00364E5D">
            <w:pPr>
              <w:jc w:val="center"/>
              <w:rPr>
                <w:rFonts w:cstheme="minorHAnsi"/>
                <w:color w:val="171717" w:themeColor="background2" w:themeShade="1A"/>
                <w:sz w:val="24"/>
                <w:szCs w:val="24"/>
              </w:rPr>
            </w:pPr>
          </w:p>
        </w:tc>
      </w:tr>
      <w:tr w:rsidR="00364E5D" w14:paraId="34F74AD1" w14:textId="77777777" w:rsidTr="00CF41A1">
        <w:tc>
          <w:tcPr>
            <w:tcW w:w="13320" w:type="dxa"/>
          </w:tcPr>
          <w:p w14:paraId="3731C934" w14:textId="43856881" w:rsidR="00364E5D" w:rsidRDefault="00364E5D" w:rsidP="00364E5D">
            <w:pPr>
              <w:pStyle w:val="ListParagraph"/>
              <w:numPr>
                <w:ilvl w:val="0"/>
                <w:numId w:val="9"/>
              </w:numPr>
              <w:rPr>
                <w:rFonts w:eastAsia="Century Gothic" w:cstheme="minorHAnsi"/>
                <w:color w:val="0D0D0D" w:themeColor="text1" w:themeTint="F2"/>
                <w:sz w:val="24"/>
                <w:szCs w:val="24"/>
              </w:rPr>
            </w:pPr>
            <w:r>
              <w:rPr>
                <w:rFonts w:eastAsia="Century Gothic" w:cstheme="minorHAnsi"/>
                <w:color w:val="0D0D0D" w:themeColor="text1" w:themeTint="F2"/>
                <w:sz w:val="24"/>
                <w:szCs w:val="24"/>
              </w:rPr>
              <w:t>Apply knowledge in computer network through the use of current techniques, skills, tools and practices necessary for the IT profession.</w:t>
            </w:r>
          </w:p>
        </w:tc>
        <w:tc>
          <w:tcPr>
            <w:tcW w:w="623" w:type="dxa"/>
            <w:vAlign w:val="center"/>
          </w:tcPr>
          <w:p w14:paraId="0588E8B1"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7053854C" w14:textId="77777777" w:rsidR="00364E5D" w:rsidRPr="00C43A9A" w:rsidRDefault="00364E5D" w:rsidP="00364E5D">
            <w:pPr>
              <w:jc w:val="center"/>
              <w:rPr>
                <w:rFonts w:cstheme="minorHAnsi"/>
                <w:color w:val="171717" w:themeColor="background2" w:themeShade="1A"/>
                <w:sz w:val="24"/>
                <w:szCs w:val="24"/>
              </w:rPr>
            </w:pPr>
          </w:p>
        </w:tc>
        <w:tc>
          <w:tcPr>
            <w:tcW w:w="623" w:type="dxa"/>
            <w:vAlign w:val="center"/>
          </w:tcPr>
          <w:p w14:paraId="4F2D9AE3" w14:textId="242B1F0B"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x</w:t>
            </w:r>
          </w:p>
        </w:tc>
        <w:tc>
          <w:tcPr>
            <w:tcW w:w="624" w:type="dxa"/>
            <w:vAlign w:val="center"/>
          </w:tcPr>
          <w:p w14:paraId="239BCE0F" w14:textId="2552A5FD"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x</w:t>
            </w:r>
          </w:p>
        </w:tc>
        <w:tc>
          <w:tcPr>
            <w:tcW w:w="624" w:type="dxa"/>
          </w:tcPr>
          <w:p w14:paraId="0DB35CAF" w14:textId="56D35C4D" w:rsidR="00364E5D" w:rsidRPr="00C43A9A" w:rsidRDefault="00364E5D" w:rsidP="00364E5D">
            <w:pPr>
              <w:jc w:val="center"/>
              <w:rPr>
                <w:rFonts w:cstheme="minorHAnsi"/>
                <w:color w:val="171717" w:themeColor="background2" w:themeShade="1A"/>
                <w:sz w:val="24"/>
                <w:szCs w:val="24"/>
              </w:rPr>
            </w:pPr>
          </w:p>
        </w:tc>
      </w:tr>
      <w:tr w:rsidR="00364E5D" w14:paraId="6C932715" w14:textId="77777777" w:rsidTr="00CF41A1">
        <w:tc>
          <w:tcPr>
            <w:tcW w:w="13320" w:type="dxa"/>
          </w:tcPr>
          <w:p w14:paraId="57D86533" w14:textId="7173DE9E" w:rsidR="00364E5D" w:rsidRDefault="00364E5D" w:rsidP="00364E5D">
            <w:pPr>
              <w:pStyle w:val="ListParagraph"/>
              <w:numPr>
                <w:ilvl w:val="0"/>
                <w:numId w:val="9"/>
              </w:numPr>
              <w:rPr>
                <w:rFonts w:eastAsia="Century Gothic" w:cstheme="minorHAnsi"/>
                <w:color w:val="0D0D0D" w:themeColor="text1" w:themeTint="F2"/>
                <w:sz w:val="24"/>
                <w:szCs w:val="24"/>
              </w:rPr>
            </w:pPr>
            <w:r>
              <w:rPr>
                <w:rFonts w:eastAsia="Century Gothic" w:cstheme="minorHAnsi"/>
                <w:color w:val="0D0D0D" w:themeColor="text1" w:themeTint="F2"/>
                <w:sz w:val="24"/>
                <w:szCs w:val="24"/>
              </w:rPr>
              <w:t>Function effectively as a member or leader of a development team recognizing the different roles within a team to accomplish a common goal.</w:t>
            </w:r>
          </w:p>
        </w:tc>
        <w:tc>
          <w:tcPr>
            <w:tcW w:w="623" w:type="dxa"/>
            <w:vAlign w:val="center"/>
          </w:tcPr>
          <w:p w14:paraId="03F32DF7"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23370738" w14:textId="77777777" w:rsidR="00364E5D" w:rsidRPr="00C43A9A" w:rsidRDefault="00364E5D" w:rsidP="00364E5D">
            <w:pPr>
              <w:jc w:val="center"/>
              <w:rPr>
                <w:rFonts w:cstheme="minorHAnsi"/>
                <w:color w:val="171717" w:themeColor="background2" w:themeShade="1A"/>
                <w:sz w:val="24"/>
                <w:szCs w:val="24"/>
              </w:rPr>
            </w:pPr>
          </w:p>
        </w:tc>
        <w:tc>
          <w:tcPr>
            <w:tcW w:w="623" w:type="dxa"/>
            <w:vAlign w:val="center"/>
          </w:tcPr>
          <w:p w14:paraId="111CA273"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1290C49C" w14:textId="77777777" w:rsidR="00364E5D" w:rsidRPr="00C43A9A" w:rsidRDefault="00364E5D" w:rsidP="00364E5D">
            <w:pPr>
              <w:jc w:val="center"/>
              <w:rPr>
                <w:rFonts w:cstheme="minorHAnsi"/>
                <w:color w:val="171717" w:themeColor="background2" w:themeShade="1A"/>
                <w:sz w:val="24"/>
                <w:szCs w:val="24"/>
              </w:rPr>
            </w:pPr>
          </w:p>
        </w:tc>
        <w:tc>
          <w:tcPr>
            <w:tcW w:w="624" w:type="dxa"/>
          </w:tcPr>
          <w:p w14:paraId="16AFAD2C" w14:textId="347EEA67" w:rsidR="00364E5D" w:rsidRPr="00C43A9A" w:rsidRDefault="00364E5D" w:rsidP="00364E5D">
            <w:pPr>
              <w:jc w:val="center"/>
              <w:rPr>
                <w:rFonts w:cstheme="minorHAnsi"/>
                <w:color w:val="171717" w:themeColor="background2" w:themeShade="1A"/>
                <w:sz w:val="24"/>
                <w:szCs w:val="24"/>
              </w:rPr>
            </w:pPr>
          </w:p>
        </w:tc>
      </w:tr>
      <w:tr w:rsidR="00364E5D" w14:paraId="4513E631" w14:textId="77777777" w:rsidTr="00CF41A1">
        <w:tc>
          <w:tcPr>
            <w:tcW w:w="13320" w:type="dxa"/>
          </w:tcPr>
          <w:p w14:paraId="282468D7" w14:textId="570ABF5D" w:rsidR="00364E5D" w:rsidRDefault="00364E5D" w:rsidP="00364E5D">
            <w:pPr>
              <w:pStyle w:val="ListParagraph"/>
              <w:numPr>
                <w:ilvl w:val="0"/>
                <w:numId w:val="9"/>
              </w:numPr>
              <w:rPr>
                <w:rFonts w:eastAsia="Century Gothic" w:cstheme="minorHAnsi"/>
                <w:color w:val="0D0D0D" w:themeColor="text1" w:themeTint="F2"/>
                <w:sz w:val="24"/>
                <w:szCs w:val="24"/>
              </w:rPr>
            </w:pPr>
            <w:r>
              <w:rPr>
                <w:rFonts w:eastAsia="Century Gothic" w:cstheme="minorHAnsi"/>
                <w:color w:val="0D0D0D" w:themeColor="text1" w:themeTint="F2"/>
                <w:sz w:val="24"/>
                <w:szCs w:val="24"/>
              </w:rPr>
              <w:t>Assist in the creation of an effective ICT network platform.</w:t>
            </w:r>
          </w:p>
        </w:tc>
        <w:tc>
          <w:tcPr>
            <w:tcW w:w="623" w:type="dxa"/>
            <w:vAlign w:val="center"/>
          </w:tcPr>
          <w:p w14:paraId="0F1F6BCA"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4376DAA2" w14:textId="6EB6AF34"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x</w:t>
            </w:r>
          </w:p>
        </w:tc>
        <w:tc>
          <w:tcPr>
            <w:tcW w:w="623" w:type="dxa"/>
            <w:vAlign w:val="center"/>
          </w:tcPr>
          <w:p w14:paraId="41AE3FCF"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54D2C290" w14:textId="77777777" w:rsidR="00364E5D" w:rsidRPr="00C43A9A" w:rsidRDefault="00364E5D" w:rsidP="00364E5D">
            <w:pPr>
              <w:jc w:val="center"/>
              <w:rPr>
                <w:rFonts w:cstheme="minorHAnsi"/>
                <w:color w:val="171717" w:themeColor="background2" w:themeShade="1A"/>
                <w:sz w:val="24"/>
                <w:szCs w:val="24"/>
              </w:rPr>
            </w:pPr>
          </w:p>
        </w:tc>
        <w:tc>
          <w:tcPr>
            <w:tcW w:w="624" w:type="dxa"/>
          </w:tcPr>
          <w:p w14:paraId="2799746B" w14:textId="6760FEE4" w:rsidR="00364E5D" w:rsidRPr="00C43A9A" w:rsidRDefault="00364E5D" w:rsidP="00364E5D">
            <w:pPr>
              <w:jc w:val="center"/>
              <w:rPr>
                <w:rFonts w:cstheme="minorHAnsi"/>
                <w:color w:val="171717" w:themeColor="background2" w:themeShade="1A"/>
                <w:sz w:val="24"/>
                <w:szCs w:val="24"/>
              </w:rPr>
            </w:pPr>
          </w:p>
        </w:tc>
      </w:tr>
      <w:tr w:rsidR="00364E5D" w14:paraId="79AC5C1C" w14:textId="77777777" w:rsidTr="00CF41A1">
        <w:tc>
          <w:tcPr>
            <w:tcW w:w="13320" w:type="dxa"/>
          </w:tcPr>
          <w:p w14:paraId="1973E54B" w14:textId="525C2A13" w:rsidR="00364E5D" w:rsidRDefault="00364E5D" w:rsidP="00364E5D">
            <w:pPr>
              <w:pStyle w:val="ListParagraph"/>
              <w:numPr>
                <w:ilvl w:val="0"/>
                <w:numId w:val="9"/>
              </w:numPr>
              <w:rPr>
                <w:rFonts w:eastAsia="Century Gothic" w:cstheme="minorHAnsi"/>
                <w:color w:val="0D0D0D" w:themeColor="text1" w:themeTint="F2"/>
                <w:sz w:val="24"/>
                <w:szCs w:val="24"/>
              </w:rPr>
            </w:pPr>
            <w:r>
              <w:rPr>
                <w:rFonts w:eastAsia="Century Gothic" w:cstheme="minorHAnsi"/>
                <w:color w:val="0D0D0D" w:themeColor="text1" w:themeTint="F2"/>
                <w:sz w:val="24"/>
                <w:szCs w:val="24"/>
              </w:rPr>
              <w:t>Communicate effectively with the computing community and with society at large about complex computing activities through logical writing, presentations, and clear instructions.</w:t>
            </w:r>
          </w:p>
        </w:tc>
        <w:tc>
          <w:tcPr>
            <w:tcW w:w="623" w:type="dxa"/>
            <w:vAlign w:val="center"/>
          </w:tcPr>
          <w:p w14:paraId="08E0C293"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319530AF" w14:textId="77777777" w:rsidR="00364E5D" w:rsidRPr="00C43A9A" w:rsidRDefault="00364E5D" w:rsidP="00364E5D">
            <w:pPr>
              <w:jc w:val="center"/>
              <w:rPr>
                <w:rFonts w:cstheme="minorHAnsi"/>
                <w:color w:val="171717" w:themeColor="background2" w:themeShade="1A"/>
                <w:sz w:val="24"/>
                <w:szCs w:val="24"/>
              </w:rPr>
            </w:pPr>
          </w:p>
        </w:tc>
        <w:tc>
          <w:tcPr>
            <w:tcW w:w="623" w:type="dxa"/>
            <w:vAlign w:val="center"/>
          </w:tcPr>
          <w:p w14:paraId="43798027" w14:textId="716C44FD"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 xml:space="preserve"> </w:t>
            </w:r>
          </w:p>
        </w:tc>
        <w:tc>
          <w:tcPr>
            <w:tcW w:w="624" w:type="dxa"/>
            <w:vAlign w:val="center"/>
          </w:tcPr>
          <w:p w14:paraId="273640CF" w14:textId="619F9BB7"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 xml:space="preserve"> </w:t>
            </w:r>
          </w:p>
        </w:tc>
        <w:tc>
          <w:tcPr>
            <w:tcW w:w="624" w:type="dxa"/>
          </w:tcPr>
          <w:p w14:paraId="6828A0C4" w14:textId="00C10B72" w:rsidR="00364E5D" w:rsidRPr="00C43A9A" w:rsidRDefault="00364E5D" w:rsidP="00364E5D">
            <w:pPr>
              <w:jc w:val="center"/>
              <w:rPr>
                <w:rFonts w:cstheme="minorHAnsi"/>
                <w:color w:val="171717" w:themeColor="background2" w:themeShade="1A"/>
                <w:sz w:val="24"/>
                <w:szCs w:val="24"/>
              </w:rPr>
            </w:pPr>
          </w:p>
        </w:tc>
      </w:tr>
      <w:tr w:rsidR="00364E5D" w14:paraId="68655DE5" w14:textId="77777777" w:rsidTr="00CF41A1">
        <w:tc>
          <w:tcPr>
            <w:tcW w:w="13320" w:type="dxa"/>
          </w:tcPr>
          <w:p w14:paraId="4A4070C0" w14:textId="34C70C32" w:rsidR="00364E5D" w:rsidRDefault="00364E5D" w:rsidP="00364E5D">
            <w:pPr>
              <w:pStyle w:val="ListParagraph"/>
              <w:numPr>
                <w:ilvl w:val="0"/>
                <w:numId w:val="9"/>
              </w:numPr>
              <w:rPr>
                <w:rFonts w:eastAsia="Century Gothic" w:cstheme="minorHAnsi"/>
                <w:color w:val="0D0D0D" w:themeColor="text1" w:themeTint="F2"/>
                <w:sz w:val="24"/>
                <w:szCs w:val="24"/>
              </w:rPr>
            </w:pPr>
            <w:r>
              <w:rPr>
                <w:rFonts w:eastAsia="Century Gothic" w:cstheme="minorHAnsi"/>
                <w:color w:val="0D0D0D" w:themeColor="text1" w:themeTint="F2"/>
                <w:sz w:val="24"/>
                <w:szCs w:val="24"/>
              </w:rPr>
              <w:t>Analyze the local and global impact of computing information technology on individuals, organizations, and society.</w:t>
            </w:r>
          </w:p>
        </w:tc>
        <w:tc>
          <w:tcPr>
            <w:tcW w:w="623" w:type="dxa"/>
            <w:vAlign w:val="center"/>
          </w:tcPr>
          <w:p w14:paraId="7ED20A82"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5AEA12A3" w14:textId="77777777" w:rsidR="00364E5D" w:rsidRPr="00C43A9A" w:rsidRDefault="00364E5D" w:rsidP="00364E5D">
            <w:pPr>
              <w:jc w:val="center"/>
              <w:rPr>
                <w:rFonts w:cstheme="minorHAnsi"/>
                <w:color w:val="171717" w:themeColor="background2" w:themeShade="1A"/>
                <w:sz w:val="24"/>
                <w:szCs w:val="24"/>
              </w:rPr>
            </w:pPr>
          </w:p>
        </w:tc>
        <w:tc>
          <w:tcPr>
            <w:tcW w:w="623" w:type="dxa"/>
            <w:vAlign w:val="center"/>
          </w:tcPr>
          <w:p w14:paraId="60D9E954" w14:textId="4325946C"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x</w:t>
            </w:r>
          </w:p>
        </w:tc>
        <w:tc>
          <w:tcPr>
            <w:tcW w:w="624" w:type="dxa"/>
            <w:vAlign w:val="center"/>
          </w:tcPr>
          <w:p w14:paraId="22D92DDC" w14:textId="13BBBE04"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x</w:t>
            </w:r>
          </w:p>
        </w:tc>
        <w:tc>
          <w:tcPr>
            <w:tcW w:w="624" w:type="dxa"/>
          </w:tcPr>
          <w:p w14:paraId="14DC7446" w14:textId="732C1FEF" w:rsidR="00364E5D" w:rsidRPr="00C43A9A" w:rsidRDefault="00364E5D" w:rsidP="00364E5D">
            <w:pPr>
              <w:jc w:val="center"/>
              <w:rPr>
                <w:rFonts w:cstheme="minorHAnsi"/>
                <w:color w:val="171717" w:themeColor="background2" w:themeShade="1A"/>
                <w:sz w:val="24"/>
                <w:szCs w:val="24"/>
              </w:rPr>
            </w:pPr>
          </w:p>
        </w:tc>
      </w:tr>
      <w:tr w:rsidR="00364E5D" w14:paraId="21953549" w14:textId="77777777" w:rsidTr="00CF41A1">
        <w:tc>
          <w:tcPr>
            <w:tcW w:w="13320" w:type="dxa"/>
          </w:tcPr>
          <w:p w14:paraId="7AC555D8" w14:textId="532BA637" w:rsidR="00364E5D" w:rsidRDefault="00364E5D" w:rsidP="00364E5D">
            <w:pPr>
              <w:pStyle w:val="ListParagraph"/>
              <w:numPr>
                <w:ilvl w:val="0"/>
                <w:numId w:val="9"/>
              </w:numPr>
              <w:rPr>
                <w:rFonts w:eastAsia="Century Gothic" w:cstheme="minorHAnsi"/>
                <w:color w:val="0D0D0D" w:themeColor="text1" w:themeTint="F2"/>
                <w:sz w:val="24"/>
                <w:szCs w:val="24"/>
              </w:rPr>
            </w:pPr>
            <w:r>
              <w:rPr>
                <w:rFonts w:eastAsia="Century Gothic" w:cstheme="minorHAnsi"/>
                <w:color w:val="0D0D0D" w:themeColor="text1" w:themeTint="F2"/>
                <w:sz w:val="24"/>
                <w:szCs w:val="24"/>
              </w:rPr>
              <w:t>Understand professional, ethical, legal, security and social issues and responsibilities in the utilization of information technology.</w:t>
            </w:r>
          </w:p>
        </w:tc>
        <w:tc>
          <w:tcPr>
            <w:tcW w:w="623" w:type="dxa"/>
            <w:vAlign w:val="center"/>
          </w:tcPr>
          <w:p w14:paraId="65C64A5E"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031FE207" w14:textId="77777777" w:rsidR="00364E5D" w:rsidRPr="00C43A9A" w:rsidRDefault="00364E5D" w:rsidP="00364E5D">
            <w:pPr>
              <w:jc w:val="center"/>
              <w:rPr>
                <w:rFonts w:cstheme="minorHAnsi"/>
                <w:color w:val="171717" w:themeColor="background2" w:themeShade="1A"/>
                <w:sz w:val="24"/>
                <w:szCs w:val="24"/>
              </w:rPr>
            </w:pPr>
          </w:p>
        </w:tc>
        <w:tc>
          <w:tcPr>
            <w:tcW w:w="623" w:type="dxa"/>
            <w:vAlign w:val="center"/>
          </w:tcPr>
          <w:p w14:paraId="792ECCE7" w14:textId="24755D92"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x</w:t>
            </w:r>
          </w:p>
        </w:tc>
        <w:tc>
          <w:tcPr>
            <w:tcW w:w="624" w:type="dxa"/>
            <w:vAlign w:val="center"/>
          </w:tcPr>
          <w:p w14:paraId="1377BA20" w14:textId="459373C5"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x</w:t>
            </w:r>
          </w:p>
        </w:tc>
        <w:tc>
          <w:tcPr>
            <w:tcW w:w="624" w:type="dxa"/>
          </w:tcPr>
          <w:p w14:paraId="36381BF4" w14:textId="232F39BA" w:rsidR="00364E5D" w:rsidRPr="00C43A9A" w:rsidRDefault="00364E5D" w:rsidP="00364E5D">
            <w:pPr>
              <w:jc w:val="center"/>
              <w:rPr>
                <w:rFonts w:cstheme="minorHAnsi"/>
                <w:color w:val="171717" w:themeColor="background2" w:themeShade="1A"/>
                <w:sz w:val="24"/>
                <w:szCs w:val="24"/>
              </w:rPr>
            </w:pPr>
          </w:p>
        </w:tc>
      </w:tr>
      <w:tr w:rsidR="00364E5D" w14:paraId="6913353F" w14:textId="77777777" w:rsidTr="00CF41A1">
        <w:tc>
          <w:tcPr>
            <w:tcW w:w="13320" w:type="dxa"/>
          </w:tcPr>
          <w:p w14:paraId="0C9CEC63" w14:textId="4C9473D5" w:rsidR="00364E5D" w:rsidRDefault="00364E5D" w:rsidP="00364E5D">
            <w:pPr>
              <w:pStyle w:val="ListParagraph"/>
              <w:numPr>
                <w:ilvl w:val="0"/>
                <w:numId w:val="9"/>
              </w:numPr>
              <w:rPr>
                <w:rFonts w:eastAsia="Century Gothic" w:cstheme="minorHAnsi"/>
                <w:color w:val="0D0D0D" w:themeColor="text1" w:themeTint="F2"/>
                <w:sz w:val="24"/>
                <w:szCs w:val="24"/>
              </w:rPr>
            </w:pPr>
            <w:r>
              <w:rPr>
                <w:rFonts w:eastAsia="Century Gothic" w:cstheme="minorHAnsi"/>
                <w:color w:val="0D0D0D" w:themeColor="text1" w:themeTint="F2"/>
                <w:sz w:val="24"/>
                <w:szCs w:val="24"/>
              </w:rPr>
              <w:t>Recognize the need for and engage in planning self-learning and improving performance as a foundation for continuing professional development.</w:t>
            </w:r>
          </w:p>
        </w:tc>
        <w:tc>
          <w:tcPr>
            <w:tcW w:w="623" w:type="dxa"/>
            <w:vAlign w:val="center"/>
          </w:tcPr>
          <w:p w14:paraId="25D52785"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7D59CF09" w14:textId="77777777" w:rsidR="00364E5D" w:rsidRPr="00C43A9A" w:rsidRDefault="00364E5D" w:rsidP="00364E5D">
            <w:pPr>
              <w:jc w:val="center"/>
              <w:rPr>
                <w:rFonts w:cstheme="minorHAnsi"/>
                <w:color w:val="171717" w:themeColor="background2" w:themeShade="1A"/>
                <w:sz w:val="24"/>
                <w:szCs w:val="24"/>
              </w:rPr>
            </w:pPr>
          </w:p>
        </w:tc>
        <w:tc>
          <w:tcPr>
            <w:tcW w:w="623" w:type="dxa"/>
            <w:vAlign w:val="center"/>
          </w:tcPr>
          <w:p w14:paraId="79689589"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3C3D9FFB" w14:textId="77777777" w:rsidR="00364E5D" w:rsidRPr="00C43A9A" w:rsidRDefault="00364E5D" w:rsidP="00364E5D">
            <w:pPr>
              <w:jc w:val="center"/>
              <w:rPr>
                <w:rFonts w:cstheme="minorHAnsi"/>
                <w:color w:val="171717" w:themeColor="background2" w:themeShade="1A"/>
                <w:sz w:val="24"/>
                <w:szCs w:val="24"/>
              </w:rPr>
            </w:pPr>
          </w:p>
        </w:tc>
        <w:tc>
          <w:tcPr>
            <w:tcW w:w="624" w:type="dxa"/>
          </w:tcPr>
          <w:p w14:paraId="60F9C54E" w14:textId="30938153" w:rsidR="00364E5D" w:rsidRPr="00C43A9A" w:rsidRDefault="00364E5D" w:rsidP="00364E5D">
            <w:pPr>
              <w:jc w:val="center"/>
              <w:rPr>
                <w:rFonts w:cstheme="minorHAnsi"/>
                <w:color w:val="171717" w:themeColor="background2" w:themeShade="1A"/>
                <w:sz w:val="24"/>
                <w:szCs w:val="24"/>
              </w:rPr>
            </w:pPr>
          </w:p>
        </w:tc>
      </w:tr>
      <w:tr w:rsidR="00364E5D" w14:paraId="6782C76B" w14:textId="77777777" w:rsidTr="008D170B">
        <w:tc>
          <w:tcPr>
            <w:tcW w:w="13320" w:type="dxa"/>
          </w:tcPr>
          <w:p w14:paraId="4FA15DD9" w14:textId="762C82C6" w:rsidR="00364E5D" w:rsidRDefault="00364E5D" w:rsidP="00364E5D">
            <w:pPr>
              <w:pStyle w:val="ListParagraph"/>
              <w:numPr>
                <w:ilvl w:val="0"/>
                <w:numId w:val="9"/>
              </w:numPr>
              <w:rPr>
                <w:rFonts w:eastAsia="Century Gothic" w:cstheme="minorHAnsi"/>
                <w:color w:val="0D0D0D" w:themeColor="text1" w:themeTint="F2"/>
                <w:sz w:val="24"/>
                <w:szCs w:val="24"/>
              </w:rPr>
            </w:pPr>
            <w:r>
              <w:rPr>
                <w:rFonts w:eastAsia="Century Gothic" w:cstheme="minorHAnsi"/>
                <w:color w:val="0D0D0D" w:themeColor="text1" w:themeTint="F2"/>
                <w:sz w:val="24"/>
                <w:szCs w:val="24"/>
              </w:rPr>
              <w:t>Graduates of the College participate in the generation of new knowledge and/or research and development of new knowledge.</w:t>
            </w:r>
          </w:p>
        </w:tc>
        <w:tc>
          <w:tcPr>
            <w:tcW w:w="623" w:type="dxa"/>
            <w:vAlign w:val="center"/>
          </w:tcPr>
          <w:p w14:paraId="04A95344" w14:textId="77777777" w:rsidR="00364E5D" w:rsidRPr="00C43A9A" w:rsidRDefault="00364E5D" w:rsidP="00364E5D">
            <w:pPr>
              <w:jc w:val="center"/>
              <w:rPr>
                <w:rFonts w:cstheme="minorHAnsi"/>
                <w:color w:val="171717" w:themeColor="background2" w:themeShade="1A"/>
                <w:sz w:val="24"/>
                <w:szCs w:val="24"/>
              </w:rPr>
            </w:pPr>
          </w:p>
        </w:tc>
        <w:tc>
          <w:tcPr>
            <w:tcW w:w="624" w:type="dxa"/>
            <w:vAlign w:val="center"/>
          </w:tcPr>
          <w:p w14:paraId="6EEC1644" w14:textId="77777777" w:rsidR="00364E5D" w:rsidRPr="00C43A9A" w:rsidRDefault="00364E5D" w:rsidP="00364E5D">
            <w:pPr>
              <w:jc w:val="center"/>
              <w:rPr>
                <w:rFonts w:cstheme="minorHAnsi"/>
                <w:color w:val="171717" w:themeColor="background2" w:themeShade="1A"/>
                <w:sz w:val="24"/>
                <w:szCs w:val="24"/>
              </w:rPr>
            </w:pPr>
          </w:p>
        </w:tc>
        <w:tc>
          <w:tcPr>
            <w:tcW w:w="623" w:type="dxa"/>
            <w:vAlign w:val="center"/>
          </w:tcPr>
          <w:p w14:paraId="721F223D" w14:textId="44CD1C37"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x</w:t>
            </w:r>
          </w:p>
        </w:tc>
        <w:tc>
          <w:tcPr>
            <w:tcW w:w="624" w:type="dxa"/>
            <w:vAlign w:val="center"/>
          </w:tcPr>
          <w:p w14:paraId="2F7181F6" w14:textId="0BC0470B"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x</w:t>
            </w:r>
          </w:p>
        </w:tc>
        <w:tc>
          <w:tcPr>
            <w:tcW w:w="624" w:type="dxa"/>
            <w:vAlign w:val="center"/>
          </w:tcPr>
          <w:p w14:paraId="41835C90" w14:textId="6A723B66" w:rsidR="00364E5D" w:rsidRPr="00C43A9A" w:rsidRDefault="00364E5D" w:rsidP="00364E5D">
            <w:pPr>
              <w:jc w:val="center"/>
              <w:rPr>
                <w:rFonts w:cstheme="minorHAnsi"/>
                <w:color w:val="171717" w:themeColor="background2" w:themeShade="1A"/>
                <w:sz w:val="24"/>
                <w:szCs w:val="24"/>
              </w:rPr>
            </w:pPr>
            <w:r>
              <w:rPr>
                <w:rFonts w:eastAsia="Century Gothic" w:cstheme="minorHAnsi"/>
                <w:color w:val="0D0D0D" w:themeColor="text1" w:themeTint="F2"/>
                <w:sz w:val="24"/>
                <w:szCs w:val="24"/>
              </w:rPr>
              <w:t>x</w:t>
            </w:r>
          </w:p>
        </w:tc>
      </w:tr>
    </w:tbl>
    <w:p w14:paraId="05185F49" w14:textId="77777777" w:rsidR="00FD2AC2" w:rsidRDefault="00FD2AC2" w:rsidP="00FD2AC2">
      <w:pPr>
        <w:rPr>
          <w:rFonts w:ascii="Arial" w:hAnsi="Arial" w:cs="Arial"/>
        </w:rPr>
      </w:pPr>
      <w:r>
        <w:rPr>
          <w:rFonts w:ascii="Arial" w:hAnsi="Arial" w:cs="Arial"/>
        </w:rPr>
        <w:t xml:space="preserve">  </w:t>
      </w:r>
    </w:p>
    <w:tbl>
      <w:tblPr>
        <w:tblStyle w:val="TableGrid"/>
        <w:tblW w:w="5007" w:type="pct"/>
        <w:tblLook w:val="04A0" w:firstRow="1" w:lastRow="0" w:firstColumn="1" w:lastColumn="0" w:noHBand="0" w:noVBand="1"/>
      </w:tblPr>
      <w:tblGrid>
        <w:gridCol w:w="2733"/>
        <w:gridCol w:w="2517"/>
        <w:gridCol w:w="3535"/>
        <w:gridCol w:w="339"/>
        <w:gridCol w:w="339"/>
        <w:gridCol w:w="326"/>
        <w:gridCol w:w="339"/>
        <w:gridCol w:w="339"/>
        <w:gridCol w:w="278"/>
        <w:gridCol w:w="339"/>
        <w:gridCol w:w="352"/>
        <w:gridCol w:w="265"/>
        <w:gridCol w:w="330"/>
        <w:gridCol w:w="390"/>
        <w:gridCol w:w="352"/>
        <w:gridCol w:w="403"/>
        <w:gridCol w:w="339"/>
        <w:gridCol w:w="352"/>
        <w:gridCol w:w="339"/>
        <w:gridCol w:w="103"/>
        <w:gridCol w:w="249"/>
        <w:gridCol w:w="350"/>
        <w:gridCol w:w="326"/>
        <w:gridCol w:w="205"/>
        <w:gridCol w:w="79"/>
        <w:gridCol w:w="339"/>
        <w:gridCol w:w="326"/>
        <w:gridCol w:w="390"/>
      </w:tblGrid>
      <w:tr w:rsidR="00FD2AC2" w14:paraId="56DE982D" w14:textId="77777777" w:rsidTr="007034C1">
        <w:tc>
          <w:tcPr>
            <w:tcW w:w="5000" w:type="pct"/>
            <w:gridSpan w:val="28"/>
          </w:tcPr>
          <w:p w14:paraId="130C3875" w14:textId="77777777" w:rsidR="00FD2AC2" w:rsidRPr="006A3A8B" w:rsidRDefault="00FD2AC2" w:rsidP="008076DB">
            <w:pPr>
              <w:jc w:val="center"/>
              <w:rPr>
                <w:rFonts w:ascii="Arial" w:hAnsi="Arial" w:cs="Arial"/>
                <w:b/>
                <w:bCs/>
              </w:rPr>
            </w:pPr>
            <w:r w:rsidRPr="006A3A8B">
              <w:rPr>
                <w:rFonts w:ascii="Arial" w:hAnsi="Arial" w:cs="Arial"/>
                <w:b/>
                <w:bCs/>
              </w:rPr>
              <w:t>COURSE INFORMATION</w:t>
            </w:r>
          </w:p>
        </w:tc>
      </w:tr>
      <w:tr w:rsidR="00C54713" w14:paraId="45CA99B0" w14:textId="77777777" w:rsidTr="007A0F18">
        <w:tc>
          <w:tcPr>
            <w:tcW w:w="1585" w:type="pct"/>
            <w:gridSpan w:val="2"/>
          </w:tcPr>
          <w:p w14:paraId="3480CE9D" w14:textId="77777777" w:rsidR="00FD2AC2" w:rsidRDefault="00FD2AC2" w:rsidP="008076DB">
            <w:pPr>
              <w:rPr>
                <w:rFonts w:ascii="Arial" w:hAnsi="Arial" w:cs="Arial"/>
                <w:b/>
                <w:bCs/>
              </w:rPr>
            </w:pPr>
            <w:r w:rsidRPr="00D24BBB">
              <w:rPr>
                <w:rFonts w:ascii="Arial" w:hAnsi="Arial" w:cs="Arial"/>
                <w:b/>
                <w:bCs/>
              </w:rPr>
              <w:t xml:space="preserve">COURSE CODE: </w:t>
            </w:r>
          </w:p>
          <w:p w14:paraId="4C8335D3" w14:textId="24CB34CE" w:rsidR="00FD2AC2" w:rsidRPr="00D24BBB" w:rsidRDefault="00364E5D" w:rsidP="008076DB">
            <w:pPr>
              <w:jc w:val="center"/>
              <w:rPr>
                <w:rFonts w:ascii="Arial" w:hAnsi="Arial" w:cs="Arial"/>
                <w:b/>
                <w:bCs/>
              </w:rPr>
            </w:pPr>
            <w:r>
              <w:rPr>
                <w:rFonts w:ascii="Arial" w:hAnsi="Arial" w:cs="Arial"/>
                <w:b/>
                <w:bCs/>
              </w:rPr>
              <w:t>IT 311</w:t>
            </w:r>
          </w:p>
        </w:tc>
        <w:tc>
          <w:tcPr>
            <w:tcW w:w="2163" w:type="pct"/>
            <w:gridSpan w:val="12"/>
          </w:tcPr>
          <w:p w14:paraId="60B4C2DB" w14:textId="77777777" w:rsidR="00FD2AC2" w:rsidRDefault="00FD2AC2" w:rsidP="008076DB">
            <w:pPr>
              <w:rPr>
                <w:rFonts w:ascii="Arial" w:hAnsi="Arial" w:cs="Arial"/>
                <w:b/>
                <w:bCs/>
              </w:rPr>
            </w:pPr>
            <w:r w:rsidRPr="00D24BBB">
              <w:rPr>
                <w:rFonts w:ascii="Arial" w:hAnsi="Arial" w:cs="Arial"/>
                <w:b/>
                <w:bCs/>
              </w:rPr>
              <w:t xml:space="preserve">CLASSIFICATION: </w:t>
            </w:r>
          </w:p>
          <w:p w14:paraId="11A43848" w14:textId="63C865A4" w:rsidR="00FD2AC2" w:rsidRPr="00D24BBB" w:rsidRDefault="00364E5D" w:rsidP="008076DB">
            <w:pPr>
              <w:jc w:val="center"/>
              <w:rPr>
                <w:rFonts w:ascii="Arial" w:hAnsi="Arial" w:cs="Arial"/>
                <w:b/>
                <w:bCs/>
              </w:rPr>
            </w:pPr>
            <w:r>
              <w:rPr>
                <w:rFonts w:ascii="Arial" w:hAnsi="Arial" w:cs="Arial"/>
                <w:bCs/>
              </w:rPr>
              <w:t>MAJOR</w:t>
            </w:r>
          </w:p>
        </w:tc>
        <w:tc>
          <w:tcPr>
            <w:tcW w:w="1252" w:type="pct"/>
            <w:gridSpan w:val="14"/>
          </w:tcPr>
          <w:p w14:paraId="6A349B40" w14:textId="77777777" w:rsidR="00686389" w:rsidRDefault="00FD2AC2" w:rsidP="008076DB">
            <w:pPr>
              <w:rPr>
                <w:rFonts w:ascii="Arial" w:hAnsi="Arial" w:cs="Arial"/>
                <w:b/>
                <w:bCs/>
              </w:rPr>
            </w:pPr>
            <w:r w:rsidRPr="00D24BBB">
              <w:rPr>
                <w:rFonts w:ascii="Arial" w:hAnsi="Arial" w:cs="Arial"/>
                <w:b/>
                <w:bCs/>
              </w:rPr>
              <w:t>COURSE PRE-REQUISITE:</w:t>
            </w:r>
            <w:r w:rsidR="00686389">
              <w:rPr>
                <w:rFonts w:ascii="Arial" w:hAnsi="Arial" w:cs="Arial"/>
                <w:b/>
                <w:bCs/>
              </w:rPr>
              <w:t xml:space="preserve"> </w:t>
            </w:r>
          </w:p>
          <w:p w14:paraId="51BC7468" w14:textId="7AC94301" w:rsidR="00FD2AC2" w:rsidRPr="00FA30FA" w:rsidRDefault="00364E5D" w:rsidP="008076DB">
            <w:pPr>
              <w:jc w:val="center"/>
              <w:rPr>
                <w:rFonts w:ascii="Arial" w:hAnsi="Arial" w:cs="Arial"/>
              </w:rPr>
            </w:pPr>
            <w:r w:rsidRPr="00364E5D">
              <w:rPr>
                <w:rFonts w:ascii="Arial" w:hAnsi="Arial" w:cs="Arial"/>
              </w:rPr>
              <w:t>IT 21</w:t>
            </w:r>
            <w:r>
              <w:rPr>
                <w:rFonts w:ascii="Arial" w:hAnsi="Arial" w:cs="Arial"/>
              </w:rPr>
              <w:t>3</w:t>
            </w:r>
            <w:r w:rsidRPr="00364E5D">
              <w:rPr>
                <w:rFonts w:ascii="Arial" w:hAnsi="Arial" w:cs="Arial"/>
              </w:rPr>
              <w:t xml:space="preserve"> – NETWORKING I</w:t>
            </w:r>
            <w:r w:rsidR="00FA30FA">
              <w:rPr>
                <w:rFonts w:ascii="Arial" w:hAnsi="Arial" w:cs="Arial"/>
              </w:rPr>
              <w:t xml:space="preserve"> </w:t>
            </w:r>
            <w:r w:rsidR="004A7BC2" w:rsidRPr="00FA30FA">
              <w:rPr>
                <w:rFonts w:ascii="Arial" w:hAnsi="Arial" w:cs="Arial"/>
              </w:rPr>
              <w:t xml:space="preserve"> </w:t>
            </w:r>
          </w:p>
        </w:tc>
      </w:tr>
      <w:tr w:rsidR="00C54713" w14:paraId="07AB7920" w14:textId="77777777" w:rsidTr="007A0F18">
        <w:tc>
          <w:tcPr>
            <w:tcW w:w="1585" w:type="pct"/>
            <w:gridSpan w:val="2"/>
          </w:tcPr>
          <w:p w14:paraId="0876E1F6" w14:textId="77777777" w:rsidR="00FD2AC2" w:rsidRDefault="00FD2AC2" w:rsidP="008076DB">
            <w:pPr>
              <w:rPr>
                <w:rFonts w:ascii="Arial" w:hAnsi="Arial" w:cs="Arial"/>
                <w:b/>
                <w:bCs/>
              </w:rPr>
            </w:pPr>
            <w:r w:rsidRPr="00D24BBB">
              <w:rPr>
                <w:rFonts w:ascii="Arial" w:hAnsi="Arial" w:cs="Arial"/>
                <w:b/>
                <w:bCs/>
              </w:rPr>
              <w:t>COURSE TITLE:</w:t>
            </w:r>
            <w:r>
              <w:rPr>
                <w:rFonts w:ascii="Arial" w:hAnsi="Arial" w:cs="Arial"/>
                <w:b/>
                <w:bCs/>
              </w:rPr>
              <w:t xml:space="preserve"> </w:t>
            </w:r>
          </w:p>
          <w:p w14:paraId="21A8B622" w14:textId="0DBB6603" w:rsidR="00FD2AC2" w:rsidRPr="00D24BBB" w:rsidRDefault="00364E5D" w:rsidP="00B356A6">
            <w:pPr>
              <w:jc w:val="center"/>
              <w:rPr>
                <w:rFonts w:ascii="Arial" w:hAnsi="Arial" w:cs="Arial"/>
                <w:b/>
                <w:bCs/>
              </w:rPr>
            </w:pPr>
            <w:r>
              <w:rPr>
                <w:rFonts w:ascii="Arial" w:hAnsi="Arial" w:cs="Arial"/>
                <w:b/>
                <w:bCs/>
              </w:rPr>
              <w:t>NETWORKING II</w:t>
            </w:r>
          </w:p>
        </w:tc>
        <w:tc>
          <w:tcPr>
            <w:tcW w:w="2163" w:type="pct"/>
            <w:gridSpan w:val="12"/>
          </w:tcPr>
          <w:p w14:paraId="41D02C37" w14:textId="77777777" w:rsidR="00FD2AC2" w:rsidRDefault="00FD2AC2" w:rsidP="002D68B3">
            <w:pPr>
              <w:rPr>
                <w:rFonts w:ascii="Arial" w:hAnsi="Arial" w:cs="Arial"/>
                <w:b/>
                <w:bCs/>
              </w:rPr>
            </w:pPr>
            <w:r w:rsidRPr="00D24BBB">
              <w:rPr>
                <w:rFonts w:ascii="Arial" w:hAnsi="Arial" w:cs="Arial"/>
                <w:b/>
                <w:bCs/>
              </w:rPr>
              <w:t>COURSE SCHEDULE:</w:t>
            </w:r>
            <w:r>
              <w:rPr>
                <w:rFonts w:ascii="Arial" w:hAnsi="Arial" w:cs="Arial"/>
                <w:b/>
                <w:bCs/>
              </w:rPr>
              <w:t xml:space="preserve">  </w:t>
            </w:r>
          </w:p>
          <w:p w14:paraId="41881AEC" w14:textId="47A573D0" w:rsidR="004A23E4" w:rsidRPr="0068618A" w:rsidRDefault="00465C54" w:rsidP="002D68B3">
            <w:pPr>
              <w:rPr>
                <w:rFonts w:ascii="Arial" w:hAnsi="Arial" w:cs="Arial"/>
              </w:rPr>
            </w:pPr>
            <w:r w:rsidRPr="0068618A">
              <w:rPr>
                <w:rFonts w:ascii="Arial" w:hAnsi="Arial" w:cs="Arial"/>
              </w:rPr>
              <w:t>BS</w:t>
            </w:r>
            <w:r w:rsidR="00364E5D" w:rsidRPr="0068618A">
              <w:rPr>
                <w:rFonts w:ascii="Arial" w:hAnsi="Arial" w:cs="Arial"/>
              </w:rPr>
              <w:t>IT</w:t>
            </w:r>
            <w:r w:rsidRPr="0068618A">
              <w:rPr>
                <w:rFonts w:ascii="Arial" w:hAnsi="Arial" w:cs="Arial"/>
              </w:rPr>
              <w:t xml:space="preserve"> 3</w:t>
            </w:r>
            <w:r w:rsidR="00364E5D" w:rsidRPr="0068618A">
              <w:rPr>
                <w:rFonts w:ascii="Arial" w:hAnsi="Arial" w:cs="Arial"/>
              </w:rPr>
              <w:t>-4</w:t>
            </w:r>
            <w:r w:rsidRPr="0068618A">
              <w:rPr>
                <w:rFonts w:ascii="Arial" w:hAnsi="Arial" w:cs="Arial"/>
              </w:rPr>
              <w:t xml:space="preserve"> (</w:t>
            </w:r>
            <w:r w:rsidR="00560E7E" w:rsidRPr="0068618A">
              <w:rPr>
                <w:rFonts w:ascii="Arial" w:hAnsi="Arial" w:cs="Arial"/>
              </w:rPr>
              <w:t>M</w:t>
            </w:r>
            <w:r w:rsidRPr="0068618A">
              <w:rPr>
                <w:rFonts w:ascii="Arial" w:hAnsi="Arial" w:cs="Arial"/>
              </w:rPr>
              <w:t xml:space="preserve"> – </w:t>
            </w:r>
            <w:r w:rsidR="00560E7E" w:rsidRPr="0068618A">
              <w:rPr>
                <w:rFonts w:ascii="Arial" w:hAnsi="Arial" w:cs="Arial"/>
              </w:rPr>
              <w:t>8</w:t>
            </w:r>
            <w:r w:rsidRPr="0068618A">
              <w:rPr>
                <w:rFonts w:ascii="Arial" w:hAnsi="Arial" w:cs="Arial"/>
              </w:rPr>
              <w:t xml:space="preserve">:00 – </w:t>
            </w:r>
            <w:r w:rsidR="00560E7E" w:rsidRPr="0068618A">
              <w:rPr>
                <w:rFonts w:ascii="Arial" w:hAnsi="Arial" w:cs="Arial"/>
              </w:rPr>
              <w:t>9</w:t>
            </w:r>
            <w:r w:rsidRPr="0068618A">
              <w:rPr>
                <w:rFonts w:ascii="Arial" w:hAnsi="Arial" w:cs="Arial"/>
              </w:rPr>
              <w:t>:00</w:t>
            </w:r>
            <w:r w:rsidR="00560E7E" w:rsidRPr="0068618A">
              <w:rPr>
                <w:rFonts w:ascii="Arial" w:hAnsi="Arial" w:cs="Arial"/>
              </w:rPr>
              <w:t>, T- 10:00-1:00, W – 2:00 – 3:00</w:t>
            </w:r>
            <w:r w:rsidRPr="0068618A">
              <w:rPr>
                <w:rFonts w:ascii="Arial" w:hAnsi="Arial" w:cs="Arial"/>
              </w:rPr>
              <w:t>)</w:t>
            </w:r>
          </w:p>
          <w:p w14:paraId="5BBC8EA0" w14:textId="24DB752C" w:rsidR="00465C54" w:rsidRPr="00DA1F79" w:rsidRDefault="00465C54" w:rsidP="002D68B3">
            <w:pPr>
              <w:rPr>
                <w:rFonts w:ascii="Arial" w:hAnsi="Arial" w:cs="Arial"/>
                <w:b/>
                <w:bCs/>
              </w:rPr>
            </w:pPr>
            <w:r w:rsidRPr="0068618A">
              <w:rPr>
                <w:rFonts w:ascii="Arial" w:hAnsi="Arial" w:cs="Arial"/>
              </w:rPr>
              <w:t>BS</w:t>
            </w:r>
            <w:r w:rsidR="00364E5D" w:rsidRPr="0068618A">
              <w:rPr>
                <w:rFonts w:ascii="Arial" w:hAnsi="Arial" w:cs="Arial"/>
              </w:rPr>
              <w:t>IT</w:t>
            </w:r>
            <w:r w:rsidRPr="0068618A">
              <w:rPr>
                <w:rFonts w:ascii="Arial" w:hAnsi="Arial" w:cs="Arial"/>
              </w:rPr>
              <w:t xml:space="preserve"> 3</w:t>
            </w:r>
            <w:r w:rsidR="00364E5D" w:rsidRPr="0068618A">
              <w:rPr>
                <w:rFonts w:ascii="Arial" w:hAnsi="Arial" w:cs="Arial"/>
              </w:rPr>
              <w:t>-5</w:t>
            </w:r>
            <w:r w:rsidRPr="0068618A">
              <w:rPr>
                <w:rFonts w:ascii="Arial" w:hAnsi="Arial" w:cs="Arial"/>
              </w:rPr>
              <w:t xml:space="preserve"> (</w:t>
            </w:r>
            <w:r w:rsidR="00560E7E" w:rsidRPr="0068618A">
              <w:rPr>
                <w:rFonts w:ascii="Arial" w:hAnsi="Arial" w:cs="Arial"/>
              </w:rPr>
              <w:t>M</w:t>
            </w:r>
            <w:r w:rsidRPr="0068618A">
              <w:rPr>
                <w:rFonts w:ascii="Arial" w:hAnsi="Arial" w:cs="Arial"/>
              </w:rPr>
              <w:t xml:space="preserve"> – </w:t>
            </w:r>
            <w:r w:rsidR="00560E7E" w:rsidRPr="0068618A">
              <w:rPr>
                <w:rFonts w:ascii="Arial" w:hAnsi="Arial" w:cs="Arial"/>
              </w:rPr>
              <w:t>2</w:t>
            </w:r>
            <w:r w:rsidRPr="0068618A">
              <w:rPr>
                <w:rFonts w:ascii="Arial" w:hAnsi="Arial" w:cs="Arial"/>
              </w:rPr>
              <w:t>:0</w:t>
            </w:r>
            <w:r w:rsidR="00560E7E" w:rsidRPr="0068618A">
              <w:rPr>
                <w:rFonts w:ascii="Arial" w:hAnsi="Arial" w:cs="Arial"/>
              </w:rPr>
              <w:t>0</w:t>
            </w:r>
            <w:r w:rsidRPr="0068618A">
              <w:rPr>
                <w:rFonts w:ascii="Arial" w:hAnsi="Arial" w:cs="Arial"/>
              </w:rPr>
              <w:t xml:space="preserve"> – </w:t>
            </w:r>
            <w:r w:rsidR="00560E7E" w:rsidRPr="0068618A">
              <w:rPr>
                <w:rFonts w:ascii="Arial" w:hAnsi="Arial" w:cs="Arial"/>
              </w:rPr>
              <w:t>3</w:t>
            </w:r>
            <w:r w:rsidRPr="0068618A">
              <w:rPr>
                <w:rFonts w:ascii="Arial" w:hAnsi="Arial" w:cs="Arial"/>
              </w:rPr>
              <w:t>:</w:t>
            </w:r>
            <w:r w:rsidR="00560E7E" w:rsidRPr="0068618A">
              <w:rPr>
                <w:rFonts w:ascii="Arial" w:hAnsi="Arial" w:cs="Arial"/>
              </w:rPr>
              <w:t>00</w:t>
            </w:r>
            <w:r w:rsidRPr="0068618A">
              <w:rPr>
                <w:rFonts w:ascii="Arial" w:hAnsi="Arial" w:cs="Arial"/>
              </w:rPr>
              <w:t xml:space="preserve">, T - </w:t>
            </w:r>
            <w:r w:rsidR="004A23E4" w:rsidRPr="0068618A">
              <w:rPr>
                <w:rFonts w:ascii="Arial" w:hAnsi="Arial" w:cs="Arial"/>
              </w:rPr>
              <w:t>8:</w:t>
            </w:r>
            <w:r w:rsidR="00560E7E" w:rsidRPr="0068618A">
              <w:rPr>
                <w:rFonts w:ascii="Arial" w:hAnsi="Arial" w:cs="Arial"/>
              </w:rPr>
              <w:t>0</w:t>
            </w:r>
            <w:r w:rsidR="004A23E4" w:rsidRPr="0068618A">
              <w:rPr>
                <w:rFonts w:ascii="Arial" w:hAnsi="Arial" w:cs="Arial"/>
              </w:rPr>
              <w:t xml:space="preserve">0 – </w:t>
            </w:r>
            <w:r w:rsidR="00560E7E" w:rsidRPr="0068618A">
              <w:rPr>
                <w:rFonts w:ascii="Arial" w:hAnsi="Arial" w:cs="Arial"/>
              </w:rPr>
              <w:t>9</w:t>
            </w:r>
            <w:r w:rsidR="004A23E4" w:rsidRPr="0068618A">
              <w:rPr>
                <w:rFonts w:ascii="Arial" w:hAnsi="Arial" w:cs="Arial"/>
              </w:rPr>
              <w:t>:</w:t>
            </w:r>
            <w:r w:rsidR="00560E7E" w:rsidRPr="0068618A">
              <w:rPr>
                <w:rFonts w:ascii="Arial" w:hAnsi="Arial" w:cs="Arial"/>
              </w:rPr>
              <w:t>00, F - 7:00 – 10:00</w:t>
            </w:r>
            <w:r w:rsidR="004A23E4" w:rsidRPr="0068618A">
              <w:rPr>
                <w:rFonts w:ascii="Arial" w:hAnsi="Arial" w:cs="Arial"/>
              </w:rPr>
              <w:t>)</w:t>
            </w:r>
            <w:r>
              <w:rPr>
                <w:rFonts w:ascii="Arial" w:hAnsi="Arial" w:cs="Arial"/>
                <w:b/>
                <w:bCs/>
              </w:rPr>
              <w:t xml:space="preserve"> </w:t>
            </w:r>
          </w:p>
        </w:tc>
        <w:tc>
          <w:tcPr>
            <w:tcW w:w="1252" w:type="pct"/>
            <w:gridSpan w:val="14"/>
          </w:tcPr>
          <w:p w14:paraId="6BB86F48" w14:textId="77777777" w:rsidR="00FD2AC2" w:rsidRDefault="00FD2AC2" w:rsidP="008076DB">
            <w:pPr>
              <w:rPr>
                <w:rFonts w:ascii="Arial" w:hAnsi="Arial" w:cs="Arial"/>
                <w:b/>
                <w:bCs/>
              </w:rPr>
            </w:pPr>
            <w:r w:rsidRPr="00D24BBB">
              <w:rPr>
                <w:rFonts w:ascii="Arial" w:hAnsi="Arial" w:cs="Arial"/>
                <w:b/>
                <w:bCs/>
              </w:rPr>
              <w:t xml:space="preserve">CREDIT: </w:t>
            </w:r>
          </w:p>
          <w:p w14:paraId="1D921139" w14:textId="76F84718" w:rsidR="00FD2AC2" w:rsidRPr="00D24BBB" w:rsidRDefault="00364E5D" w:rsidP="008076DB">
            <w:pPr>
              <w:jc w:val="center"/>
              <w:rPr>
                <w:rFonts w:ascii="Arial" w:hAnsi="Arial" w:cs="Arial"/>
                <w:b/>
                <w:bCs/>
              </w:rPr>
            </w:pPr>
            <w:r w:rsidRPr="00364E5D">
              <w:rPr>
                <w:rFonts w:ascii="Arial" w:hAnsi="Arial" w:cs="Arial"/>
                <w:bCs/>
              </w:rPr>
              <w:t>3 UNITS; 5hrs/week (Lecture: 2hrs; Lab: 3hrs)</w:t>
            </w:r>
          </w:p>
        </w:tc>
      </w:tr>
      <w:tr w:rsidR="00FD2AC2" w14:paraId="6BC75770" w14:textId="77777777" w:rsidTr="007034C1">
        <w:tc>
          <w:tcPr>
            <w:tcW w:w="5000" w:type="pct"/>
            <w:gridSpan w:val="28"/>
          </w:tcPr>
          <w:p w14:paraId="585263B1" w14:textId="77777777" w:rsidR="00FD2AC2" w:rsidRPr="006A3A8B" w:rsidRDefault="00FD2AC2" w:rsidP="008076DB">
            <w:pPr>
              <w:jc w:val="center"/>
              <w:rPr>
                <w:rFonts w:ascii="Arial" w:hAnsi="Arial" w:cs="Arial"/>
                <w:b/>
                <w:bCs/>
              </w:rPr>
            </w:pPr>
            <w:r w:rsidRPr="006A3A8B">
              <w:rPr>
                <w:rFonts w:ascii="Arial" w:hAnsi="Arial" w:cs="Arial"/>
                <w:b/>
                <w:bCs/>
              </w:rPr>
              <w:t>COURSE SYLLABUS</w:t>
            </w:r>
          </w:p>
        </w:tc>
      </w:tr>
      <w:tr w:rsidR="00364E5D" w14:paraId="1FB22059" w14:textId="77777777" w:rsidTr="007A0F18">
        <w:trPr>
          <w:trHeight w:val="2456"/>
        </w:trPr>
        <w:tc>
          <w:tcPr>
            <w:tcW w:w="1585" w:type="pct"/>
            <w:gridSpan w:val="2"/>
          </w:tcPr>
          <w:p w14:paraId="5972513B" w14:textId="77777777" w:rsidR="00FD2AC2" w:rsidRPr="006A3A8B" w:rsidRDefault="00FD2AC2" w:rsidP="008076DB">
            <w:pPr>
              <w:rPr>
                <w:rFonts w:ascii="Arial" w:hAnsi="Arial" w:cs="Arial"/>
                <w:b/>
                <w:bCs/>
              </w:rPr>
            </w:pPr>
            <w:r w:rsidRPr="006A3A8B">
              <w:rPr>
                <w:rFonts w:ascii="Arial" w:hAnsi="Arial" w:cs="Arial"/>
                <w:b/>
                <w:bCs/>
              </w:rPr>
              <w:t>COURSE DESCRIPTION</w:t>
            </w:r>
          </w:p>
        </w:tc>
        <w:tc>
          <w:tcPr>
            <w:tcW w:w="3415" w:type="pct"/>
            <w:gridSpan w:val="26"/>
          </w:tcPr>
          <w:p w14:paraId="17009EAC" w14:textId="77777777" w:rsidR="00364E5D" w:rsidRPr="00364E5D" w:rsidRDefault="00364E5D" w:rsidP="00364E5D">
            <w:pPr>
              <w:widowControl w:val="0"/>
              <w:autoSpaceDE w:val="0"/>
              <w:autoSpaceDN w:val="0"/>
              <w:adjustRightInd w:val="0"/>
              <w:spacing w:after="240" w:line="280" w:lineRule="atLeast"/>
              <w:jc w:val="both"/>
              <w:rPr>
                <w:rFonts w:cs="Times"/>
                <w:color w:val="000000" w:themeColor="text1"/>
                <w:sz w:val="24"/>
                <w:szCs w:val="24"/>
                <w:lang w:val="en-US"/>
              </w:rPr>
            </w:pPr>
            <w:r w:rsidRPr="00364E5D">
              <w:rPr>
                <w:rFonts w:cs="Times"/>
                <w:color w:val="000000" w:themeColor="text1"/>
                <w:sz w:val="24"/>
                <w:szCs w:val="24"/>
                <w:lang w:val="en-US"/>
              </w:rPr>
              <w:t xml:space="preserve">This course provides the student with the detailed operation and configuration of network routers and data communication switches. The course begins with IP subnetting and understanding the importance of network systems. It also covers the design, configuration, and deployment of switches in utilizing VLANs, </w:t>
            </w:r>
            <w:proofErr w:type="spellStart"/>
            <w:r w:rsidRPr="00364E5D">
              <w:rPr>
                <w:rFonts w:cs="Times"/>
                <w:color w:val="000000" w:themeColor="text1"/>
                <w:sz w:val="24"/>
                <w:szCs w:val="24"/>
                <w:lang w:val="en-US"/>
              </w:rPr>
              <w:t>trunking</w:t>
            </w:r>
            <w:proofErr w:type="spellEnd"/>
            <w:r w:rsidRPr="00364E5D">
              <w:rPr>
                <w:rFonts w:cs="Times"/>
                <w:color w:val="000000" w:themeColor="text1"/>
                <w:sz w:val="24"/>
                <w:szCs w:val="24"/>
                <w:lang w:val="en-US"/>
              </w:rPr>
              <w:t>, and port aggregation. Likewise, it also includes the connection and selection of routing and switching equipment for a given network application, WAN, and load balancing in routers and switches.</w:t>
            </w:r>
          </w:p>
          <w:p w14:paraId="3D090FDB" w14:textId="0DD3EB21" w:rsidR="00FD2AC2" w:rsidRPr="00922BAC" w:rsidRDefault="00364E5D" w:rsidP="00364E5D">
            <w:pPr>
              <w:widowControl w:val="0"/>
              <w:autoSpaceDE w:val="0"/>
              <w:autoSpaceDN w:val="0"/>
              <w:adjustRightInd w:val="0"/>
              <w:spacing w:after="240" w:line="280" w:lineRule="atLeast"/>
              <w:jc w:val="both"/>
              <w:rPr>
                <w:rFonts w:cs="Times"/>
                <w:color w:val="000000" w:themeColor="text1"/>
                <w:sz w:val="24"/>
                <w:szCs w:val="24"/>
              </w:rPr>
            </w:pPr>
            <w:r w:rsidRPr="00364E5D">
              <w:rPr>
                <w:rFonts w:cs="Times"/>
                <w:color w:val="000000" w:themeColor="text1"/>
                <w:sz w:val="24"/>
                <w:szCs w:val="24"/>
              </w:rPr>
              <w:t>The aim of this course is that the students will be able to acquire a deep, solid knowledge and practical skills in internetworking and network equipment, in particular IP routers, routing, LAN-switches and WAN technologies. The intention is also that the student will have the proficiency to work self-confidently with planning, configuration and maintenance of Internet-connected local networks in small or larger office environment.</w:t>
            </w:r>
          </w:p>
        </w:tc>
      </w:tr>
      <w:tr w:rsidR="00364E5D" w14:paraId="4839A8DD" w14:textId="77777777" w:rsidTr="007A0F18">
        <w:tc>
          <w:tcPr>
            <w:tcW w:w="2652" w:type="pct"/>
            <w:gridSpan w:val="3"/>
          </w:tcPr>
          <w:p w14:paraId="0F8FBD5E" w14:textId="77777777" w:rsidR="00FD2AC2" w:rsidRPr="006A3A8B" w:rsidRDefault="00FD2AC2" w:rsidP="008076DB">
            <w:pPr>
              <w:jc w:val="center"/>
              <w:rPr>
                <w:rFonts w:ascii="Arial" w:hAnsi="Arial" w:cs="Arial"/>
                <w:b/>
                <w:bCs/>
              </w:rPr>
            </w:pPr>
            <w:r w:rsidRPr="006A3A8B">
              <w:rPr>
                <w:rFonts w:ascii="Arial" w:hAnsi="Arial" w:cs="Arial"/>
                <w:b/>
                <w:bCs/>
              </w:rPr>
              <w:t>COURSE OBJECTIVES</w:t>
            </w:r>
          </w:p>
        </w:tc>
        <w:tc>
          <w:tcPr>
            <w:tcW w:w="2348" w:type="pct"/>
            <w:gridSpan w:val="25"/>
          </w:tcPr>
          <w:p w14:paraId="18607A1F" w14:textId="77777777" w:rsidR="00FD2AC2" w:rsidRPr="006A3A8B" w:rsidRDefault="00FD2AC2" w:rsidP="008076DB">
            <w:pPr>
              <w:jc w:val="center"/>
              <w:rPr>
                <w:rFonts w:ascii="Arial" w:hAnsi="Arial" w:cs="Arial"/>
                <w:b/>
                <w:bCs/>
              </w:rPr>
            </w:pPr>
            <w:r w:rsidRPr="006A3A8B">
              <w:rPr>
                <w:rFonts w:ascii="Arial" w:hAnsi="Arial" w:cs="Arial"/>
                <w:b/>
                <w:bCs/>
              </w:rPr>
              <w:t>PROGRAM OUTCMES</w:t>
            </w:r>
          </w:p>
        </w:tc>
      </w:tr>
      <w:tr w:rsidR="007A0F18" w14:paraId="457B0F7D" w14:textId="77777777" w:rsidTr="007A0F18">
        <w:tc>
          <w:tcPr>
            <w:tcW w:w="2652" w:type="pct"/>
            <w:gridSpan w:val="3"/>
          </w:tcPr>
          <w:p w14:paraId="67100990" w14:textId="77777777" w:rsidR="00364E5D" w:rsidRPr="005161D3" w:rsidRDefault="00364E5D" w:rsidP="008076DB">
            <w:pPr>
              <w:tabs>
                <w:tab w:val="left" w:pos="1483"/>
              </w:tabs>
              <w:rPr>
                <w:rFonts w:ascii="Arial" w:hAnsi="Arial" w:cs="Arial"/>
              </w:rPr>
            </w:pPr>
            <w:r w:rsidRPr="005161D3">
              <w:rPr>
                <w:rFonts w:ascii="Arial" w:hAnsi="Arial" w:cs="Arial"/>
              </w:rPr>
              <w:t>At the end of the course, the students should be able to:</w:t>
            </w:r>
          </w:p>
        </w:tc>
        <w:tc>
          <w:tcPr>
            <w:tcW w:w="102" w:type="pct"/>
          </w:tcPr>
          <w:p w14:paraId="07D343A2" w14:textId="5B75D21C" w:rsidR="00364E5D" w:rsidRPr="005161D3" w:rsidRDefault="00364E5D" w:rsidP="00364E5D">
            <w:pPr>
              <w:jc w:val="center"/>
              <w:rPr>
                <w:rFonts w:ascii="Arial" w:hAnsi="Arial" w:cs="Arial"/>
              </w:rPr>
            </w:pPr>
            <w:r w:rsidRPr="005161D3">
              <w:rPr>
                <w:rFonts w:ascii="Arial" w:hAnsi="Arial" w:cs="Arial"/>
              </w:rPr>
              <w:t>a</w:t>
            </w:r>
          </w:p>
        </w:tc>
        <w:tc>
          <w:tcPr>
            <w:tcW w:w="102" w:type="pct"/>
          </w:tcPr>
          <w:p w14:paraId="48AFF782" w14:textId="21CB3693" w:rsidR="00364E5D" w:rsidRPr="005161D3" w:rsidRDefault="00364E5D" w:rsidP="00364E5D">
            <w:pPr>
              <w:jc w:val="center"/>
              <w:rPr>
                <w:rFonts w:ascii="Arial" w:hAnsi="Arial" w:cs="Arial"/>
              </w:rPr>
            </w:pPr>
            <w:r>
              <w:rPr>
                <w:rFonts w:ascii="Arial" w:hAnsi="Arial" w:cs="Arial"/>
              </w:rPr>
              <w:t>b</w:t>
            </w:r>
          </w:p>
        </w:tc>
        <w:tc>
          <w:tcPr>
            <w:tcW w:w="98" w:type="pct"/>
          </w:tcPr>
          <w:p w14:paraId="7A4C1BB5" w14:textId="0BF97641" w:rsidR="00364E5D" w:rsidRPr="005161D3" w:rsidRDefault="00364E5D" w:rsidP="00364E5D">
            <w:pPr>
              <w:rPr>
                <w:rFonts w:ascii="Arial" w:hAnsi="Arial" w:cs="Arial"/>
              </w:rPr>
            </w:pPr>
            <w:r>
              <w:rPr>
                <w:rFonts w:ascii="Arial" w:hAnsi="Arial" w:cs="Arial"/>
              </w:rPr>
              <w:t>c</w:t>
            </w:r>
          </w:p>
        </w:tc>
        <w:tc>
          <w:tcPr>
            <w:tcW w:w="102" w:type="pct"/>
          </w:tcPr>
          <w:p w14:paraId="69F96399" w14:textId="39C98F8E" w:rsidR="00364E5D" w:rsidRPr="005161D3" w:rsidRDefault="00364E5D" w:rsidP="00364E5D">
            <w:pPr>
              <w:rPr>
                <w:rFonts w:ascii="Arial" w:hAnsi="Arial" w:cs="Arial"/>
              </w:rPr>
            </w:pPr>
            <w:r>
              <w:rPr>
                <w:rFonts w:ascii="Arial" w:hAnsi="Arial" w:cs="Arial"/>
              </w:rPr>
              <w:t>d</w:t>
            </w:r>
          </w:p>
        </w:tc>
        <w:tc>
          <w:tcPr>
            <w:tcW w:w="102" w:type="pct"/>
          </w:tcPr>
          <w:p w14:paraId="2F4F404B" w14:textId="04950DE9" w:rsidR="00364E5D" w:rsidRDefault="00364E5D" w:rsidP="00364E5D">
            <w:pPr>
              <w:jc w:val="center"/>
              <w:rPr>
                <w:rFonts w:ascii="Arial" w:hAnsi="Arial" w:cs="Arial"/>
              </w:rPr>
            </w:pPr>
            <w:r>
              <w:rPr>
                <w:rFonts w:ascii="Arial" w:hAnsi="Arial" w:cs="Arial"/>
              </w:rPr>
              <w:t>e</w:t>
            </w:r>
          </w:p>
        </w:tc>
        <w:tc>
          <w:tcPr>
            <w:tcW w:w="84" w:type="pct"/>
          </w:tcPr>
          <w:p w14:paraId="40A787E7" w14:textId="65435685" w:rsidR="00364E5D" w:rsidRDefault="00364E5D" w:rsidP="00364E5D">
            <w:pPr>
              <w:rPr>
                <w:rFonts w:ascii="Arial" w:hAnsi="Arial" w:cs="Arial"/>
              </w:rPr>
            </w:pPr>
            <w:r>
              <w:rPr>
                <w:rFonts w:ascii="Arial" w:hAnsi="Arial" w:cs="Arial"/>
              </w:rPr>
              <w:t>f</w:t>
            </w:r>
          </w:p>
        </w:tc>
        <w:tc>
          <w:tcPr>
            <w:tcW w:w="102" w:type="pct"/>
          </w:tcPr>
          <w:p w14:paraId="0A75DEF8" w14:textId="635B12F7" w:rsidR="00364E5D" w:rsidRDefault="00364E5D" w:rsidP="00364E5D">
            <w:pPr>
              <w:rPr>
                <w:rFonts w:ascii="Arial" w:hAnsi="Arial" w:cs="Arial"/>
              </w:rPr>
            </w:pPr>
            <w:r>
              <w:rPr>
                <w:rFonts w:ascii="Arial" w:hAnsi="Arial" w:cs="Arial"/>
              </w:rPr>
              <w:t>g</w:t>
            </w:r>
          </w:p>
        </w:tc>
        <w:tc>
          <w:tcPr>
            <w:tcW w:w="106" w:type="pct"/>
          </w:tcPr>
          <w:p w14:paraId="254BE7E1" w14:textId="37F38817" w:rsidR="00364E5D" w:rsidRDefault="00364E5D" w:rsidP="00364E5D">
            <w:pPr>
              <w:rPr>
                <w:rFonts w:ascii="Arial" w:hAnsi="Arial" w:cs="Arial"/>
              </w:rPr>
            </w:pPr>
            <w:r>
              <w:rPr>
                <w:rFonts w:ascii="Arial" w:hAnsi="Arial" w:cs="Arial"/>
              </w:rPr>
              <w:t>h</w:t>
            </w:r>
          </w:p>
        </w:tc>
        <w:tc>
          <w:tcPr>
            <w:tcW w:w="80" w:type="pct"/>
          </w:tcPr>
          <w:p w14:paraId="4AB0F9E9" w14:textId="14B8A596" w:rsidR="00364E5D" w:rsidRDefault="00364E5D" w:rsidP="00364E5D">
            <w:pPr>
              <w:rPr>
                <w:rFonts w:ascii="Arial" w:hAnsi="Arial" w:cs="Arial"/>
              </w:rPr>
            </w:pPr>
            <w:proofErr w:type="spellStart"/>
            <w:r>
              <w:rPr>
                <w:rFonts w:ascii="Arial" w:hAnsi="Arial" w:cs="Arial"/>
              </w:rPr>
              <w:t>i</w:t>
            </w:r>
            <w:proofErr w:type="spellEnd"/>
          </w:p>
        </w:tc>
        <w:tc>
          <w:tcPr>
            <w:tcW w:w="100" w:type="pct"/>
          </w:tcPr>
          <w:p w14:paraId="52568A6D" w14:textId="0AB52D0F" w:rsidR="00364E5D" w:rsidRDefault="00364E5D" w:rsidP="00364E5D">
            <w:pPr>
              <w:rPr>
                <w:rFonts w:ascii="Arial" w:hAnsi="Arial" w:cs="Arial"/>
              </w:rPr>
            </w:pPr>
            <w:r>
              <w:rPr>
                <w:rFonts w:ascii="Arial" w:hAnsi="Arial" w:cs="Arial"/>
              </w:rPr>
              <w:t>j</w:t>
            </w:r>
          </w:p>
        </w:tc>
        <w:tc>
          <w:tcPr>
            <w:tcW w:w="117" w:type="pct"/>
          </w:tcPr>
          <w:p w14:paraId="7BAB73DE" w14:textId="638E4973" w:rsidR="00364E5D" w:rsidRDefault="00364E5D" w:rsidP="00364E5D">
            <w:pPr>
              <w:rPr>
                <w:rFonts w:ascii="Arial" w:hAnsi="Arial" w:cs="Arial"/>
              </w:rPr>
            </w:pPr>
            <w:r>
              <w:rPr>
                <w:rFonts w:ascii="Arial" w:hAnsi="Arial" w:cs="Arial"/>
              </w:rPr>
              <w:t>k</w:t>
            </w:r>
          </w:p>
        </w:tc>
        <w:tc>
          <w:tcPr>
            <w:tcW w:w="106" w:type="pct"/>
          </w:tcPr>
          <w:p w14:paraId="47250563" w14:textId="64A4B909" w:rsidR="00364E5D" w:rsidRDefault="00364E5D" w:rsidP="00364E5D">
            <w:pPr>
              <w:rPr>
                <w:rFonts w:ascii="Arial" w:hAnsi="Arial" w:cs="Arial"/>
              </w:rPr>
            </w:pPr>
            <w:r>
              <w:rPr>
                <w:rFonts w:ascii="Arial" w:hAnsi="Arial" w:cs="Arial"/>
              </w:rPr>
              <w:t>l</w:t>
            </w:r>
          </w:p>
        </w:tc>
        <w:tc>
          <w:tcPr>
            <w:tcW w:w="122" w:type="pct"/>
          </w:tcPr>
          <w:p w14:paraId="1A9A0280" w14:textId="1E5B7C91" w:rsidR="00364E5D" w:rsidRDefault="00364E5D" w:rsidP="00364E5D">
            <w:pPr>
              <w:rPr>
                <w:rFonts w:ascii="Arial" w:hAnsi="Arial" w:cs="Arial"/>
              </w:rPr>
            </w:pPr>
            <w:r>
              <w:rPr>
                <w:rFonts w:ascii="Arial" w:hAnsi="Arial" w:cs="Arial"/>
              </w:rPr>
              <w:t>m</w:t>
            </w:r>
          </w:p>
        </w:tc>
        <w:tc>
          <w:tcPr>
            <w:tcW w:w="102" w:type="pct"/>
          </w:tcPr>
          <w:p w14:paraId="031A8A66" w14:textId="36C6888A" w:rsidR="00364E5D" w:rsidRDefault="00364E5D" w:rsidP="00364E5D">
            <w:pPr>
              <w:rPr>
                <w:rFonts w:ascii="Arial" w:hAnsi="Arial" w:cs="Arial"/>
              </w:rPr>
            </w:pPr>
            <w:r>
              <w:rPr>
                <w:rFonts w:ascii="Arial" w:hAnsi="Arial" w:cs="Arial"/>
              </w:rPr>
              <w:t>n</w:t>
            </w:r>
          </w:p>
        </w:tc>
        <w:tc>
          <w:tcPr>
            <w:tcW w:w="106" w:type="pct"/>
          </w:tcPr>
          <w:p w14:paraId="53691BF2" w14:textId="7970E302" w:rsidR="00364E5D" w:rsidRDefault="00364E5D" w:rsidP="00364E5D">
            <w:pPr>
              <w:rPr>
                <w:rFonts w:ascii="Arial" w:hAnsi="Arial" w:cs="Arial"/>
              </w:rPr>
            </w:pPr>
            <w:r>
              <w:rPr>
                <w:rFonts w:ascii="Arial" w:hAnsi="Arial" w:cs="Arial"/>
              </w:rPr>
              <w:t>o</w:t>
            </w:r>
          </w:p>
        </w:tc>
        <w:tc>
          <w:tcPr>
            <w:tcW w:w="102" w:type="pct"/>
          </w:tcPr>
          <w:p w14:paraId="6F7DA00E" w14:textId="7AC1AB80" w:rsidR="00364E5D" w:rsidRDefault="00364E5D" w:rsidP="00364E5D">
            <w:pPr>
              <w:rPr>
                <w:rFonts w:ascii="Arial" w:hAnsi="Arial" w:cs="Arial"/>
              </w:rPr>
            </w:pPr>
            <w:r>
              <w:rPr>
                <w:rFonts w:ascii="Arial" w:hAnsi="Arial" w:cs="Arial"/>
              </w:rPr>
              <w:t>p</w:t>
            </w:r>
          </w:p>
        </w:tc>
        <w:tc>
          <w:tcPr>
            <w:tcW w:w="106" w:type="pct"/>
            <w:gridSpan w:val="2"/>
          </w:tcPr>
          <w:p w14:paraId="5B433044" w14:textId="72DD3D5D" w:rsidR="00364E5D" w:rsidRDefault="00364E5D" w:rsidP="00364E5D">
            <w:pPr>
              <w:rPr>
                <w:rFonts w:ascii="Arial" w:hAnsi="Arial" w:cs="Arial"/>
              </w:rPr>
            </w:pPr>
            <w:r>
              <w:rPr>
                <w:rFonts w:ascii="Arial" w:hAnsi="Arial" w:cs="Arial"/>
              </w:rPr>
              <w:t>q</w:t>
            </w:r>
          </w:p>
        </w:tc>
        <w:tc>
          <w:tcPr>
            <w:tcW w:w="106" w:type="pct"/>
          </w:tcPr>
          <w:p w14:paraId="58A15BAE" w14:textId="2C882055" w:rsidR="00364E5D" w:rsidRDefault="00364E5D" w:rsidP="00364E5D">
            <w:pPr>
              <w:rPr>
                <w:rFonts w:ascii="Arial" w:hAnsi="Arial" w:cs="Arial"/>
              </w:rPr>
            </w:pPr>
            <w:r>
              <w:rPr>
                <w:rFonts w:ascii="Arial" w:hAnsi="Arial" w:cs="Arial"/>
              </w:rPr>
              <w:t>r</w:t>
            </w:r>
          </w:p>
        </w:tc>
        <w:tc>
          <w:tcPr>
            <w:tcW w:w="98" w:type="pct"/>
          </w:tcPr>
          <w:p w14:paraId="79CEEBA7" w14:textId="7D4D26FB" w:rsidR="00364E5D" w:rsidRDefault="00364E5D" w:rsidP="00364E5D">
            <w:pPr>
              <w:rPr>
                <w:rFonts w:ascii="Arial" w:hAnsi="Arial" w:cs="Arial"/>
              </w:rPr>
            </w:pPr>
            <w:r>
              <w:rPr>
                <w:rFonts w:ascii="Arial" w:hAnsi="Arial" w:cs="Arial"/>
              </w:rPr>
              <w:t>s</w:t>
            </w:r>
          </w:p>
        </w:tc>
        <w:tc>
          <w:tcPr>
            <w:tcW w:w="86" w:type="pct"/>
            <w:gridSpan w:val="2"/>
          </w:tcPr>
          <w:p w14:paraId="5DEA5358" w14:textId="13DD5DAD" w:rsidR="00364E5D" w:rsidRDefault="00364E5D" w:rsidP="00364E5D">
            <w:pPr>
              <w:rPr>
                <w:rFonts w:ascii="Arial" w:hAnsi="Arial" w:cs="Arial"/>
              </w:rPr>
            </w:pPr>
            <w:r>
              <w:rPr>
                <w:rFonts w:ascii="Arial" w:hAnsi="Arial" w:cs="Arial"/>
              </w:rPr>
              <w:t>t</w:t>
            </w:r>
          </w:p>
        </w:tc>
        <w:tc>
          <w:tcPr>
            <w:tcW w:w="102" w:type="pct"/>
          </w:tcPr>
          <w:p w14:paraId="702AB248" w14:textId="2E5F7E4E" w:rsidR="00364E5D" w:rsidRDefault="00364E5D" w:rsidP="00364E5D">
            <w:pPr>
              <w:rPr>
                <w:rFonts w:ascii="Arial" w:hAnsi="Arial" w:cs="Arial"/>
              </w:rPr>
            </w:pPr>
            <w:r>
              <w:rPr>
                <w:rFonts w:ascii="Arial" w:hAnsi="Arial" w:cs="Arial"/>
              </w:rPr>
              <w:t>u</w:t>
            </w:r>
          </w:p>
        </w:tc>
        <w:tc>
          <w:tcPr>
            <w:tcW w:w="98" w:type="pct"/>
          </w:tcPr>
          <w:p w14:paraId="307AED2B" w14:textId="207D429D" w:rsidR="00364E5D" w:rsidRDefault="00364E5D" w:rsidP="00364E5D">
            <w:pPr>
              <w:rPr>
                <w:rFonts w:ascii="Arial" w:hAnsi="Arial" w:cs="Arial"/>
              </w:rPr>
            </w:pPr>
            <w:r>
              <w:rPr>
                <w:rFonts w:ascii="Arial" w:hAnsi="Arial" w:cs="Arial"/>
              </w:rPr>
              <w:t>v</w:t>
            </w:r>
          </w:p>
        </w:tc>
        <w:tc>
          <w:tcPr>
            <w:tcW w:w="117" w:type="pct"/>
          </w:tcPr>
          <w:p w14:paraId="73DCAC3D" w14:textId="0071576F" w:rsidR="00364E5D" w:rsidRPr="005161D3" w:rsidRDefault="00364E5D" w:rsidP="00364E5D">
            <w:pPr>
              <w:rPr>
                <w:rFonts w:ascii="Arial" w:hAnsi="Arial" w:cs="Arial"/>
              </w:rPr>
            </w:pPr>
            <w:r>
              <w:rPr>
                <w:rFonts w:ascii="Arial" w:hAnsi="Arial" w:cs="Arial"/>
              </w:rPr>
              <w:t>w</w:t>
            </w:r>
          </w:p>
        </w:tc>
      </w:tr>
      <w:tr w:rsidR="007A0F18" w14:paraId="4A2B3333" w14:textId="77777777" w:rsidTr="007A0F18">
        <w:tc>
          <w:tcPr>
            <w:tcW w:w="2652" w:type="pct"/>
            <w:gridSpan w:val="3"/>
          </w:tcPr>
          <w:p w14:paraId="1D0DFA3E" w14:textId="3E440B84" w:rsidR="00364E5D" w:rsidRPr="000E1874" w:rsidRDefault="00364E5D" w:rsidP="00364E5D">
            <w:pPr>
              <w:pStyle w:val="ListParagraph"/>
              <w:numPr>
                <w:ilvl w:val="0"/>
                <w:numId w:val="3"/>
              </w:numPr>
              <w:rPr>
                <w:rFonts w:ascii="Arial" w:hAnsi="Arial" w:cs="Arial"/>
              </w:rPr>
            </w:pPr>
            <w:r>
              <w:rPr>
                <w:rFonts w:eastAsia="Century Gothic" w:cstheme="minorHAnsi"/>
                <w:color w:val="000000" w:themeColor="text1"/>
                <w:sz w:val="24"/>
                <w:szCs w:val="24"/>
              </w:rPr>
              <w:t xml:space="preserve"> </w:t>
            </w:r>
            <w:r>
              <w:rPr>
                <w:rFonts w:eastAsia="Century Gothic" w:cstheme="minorHAnsi"/>
                <w:color w:val="000000"/>
                <w:sz w:val="24"/>
                <w:szCs w:val="24"/>
              </w:rPr>
              <w:t>Teach students to use subnets and routing protocols, to design and to configure a router network with proper IP addressing scheme.</w:t>
            </w:r>
          </w:p>
        </w:tc>
        <w:tc>
          <w:tcPr>
            <w:tcW w:w="102" w:type="pct"/>
            <w:vAlign w:val="center"/>
          </w:tcPr>
          <w:p w14:paraId="08A3A46F" w14:textId="79D17996" w:rsidR="00364E5D" w:rsidRDefault="00364E5D" w:rsidP="00364E5D">
            <w:pPr>
              <w:rPr>
                <w:rFonts w:ascii="Arial" w:hAnsi="Arial" w:cs="Arial"/>
              </w:rPr>
            </w:pPr>
            <w:r>
              <w:rPr>
                <w:rFonts w:eastAsia="Century Gothic" w:cstheme="minorHAnsi"/>
                <w:color w:val="000000" w:themeColor="text1"/>
              </w:rPr>
              <w:t>I</w:t>
            </w:r>
          </w:p>
        </w:tc>
        <w:tc>
          <w:tcPr>
            <w:tcW w:w="102" w:type="pct"/>
            <w:vAlign w:val="center"/>
          </w:tcPr>
          <w:p w14:paraId="08E7EAC7" w14:textId="74327A2E" w:rsidR="00364E5D" w:rsidRDefault="00364E5D" w:rsidP="00364E5D">
            <w:pPr>
              <w:rPr>
                <w:rFonts w:ascii="Arial" w:hAnsi="Arial" w:cs="Arial"/>
              </w:rPr>
            </w:pPr>
            <w:r>
              <w:rPr>
                <w:rFonts w:eastAsia="Century Gothic" w:cstheme="minorHAnsi"/>
                <w:color w:val="000000" w:themeColor="text1"/>
              </w:rPr>
              <w:t>I</w:t>
            </w:r>
          </w:p>
        </w:tc>
        <w:tc>
          <w:tcPr>
            <w:tcW w:w="98" w:type="pct"/>
            <w:vAlign w:val="center"/>
          </w:tcPr>
          <w:p w14:paraId="44268D77" w14:textId="77777777" w:rsidR="00364E5D" w:rsidRDefault="00364E5D" w:rsidP="00364E5D">
            <w:pPr>
              <w:rPr>
                <w:rFonts w:ascii="Arial" w:hAnsi="Arial" w:cs="Arial"/>
              </w:rPr>
            </w:pPr>
          </w:p>
        </w:tc>
        <w:tc>
          <w:tcPr>
            <w:tcW w:w="102" w:type="pct"/>
            <w:vAlign w:val="center"/>
          </w:tcPr>
          <w:p w14:paraId="160DD86A" w14:textId="4F863F4E" w:rsidR="00364E5D" w:rsidRDefault="00364E5D" w:rsidP="00364E5D">
            <w:pPr>
              <w:rPr>
                <w:rFonts w:ascii="Arial" w:hAnsi="Arial" w:cs="Arial"/>
              </w:rPr>
            </w:pPr>
            <w:r>
              <w:rPr>
                <w:rFonts w:eastAsia="Century Gothic" w:cstheme="minorHAnsi"/>
                <w:color w:val="000000" w:themeColor="text1"/>
              </w:rPr>
              <w:t>I</w:t>
            </w:r>
          </w:p>
        </w:tc>
        <w:tc>
          <w:tcPr>
            <w:tcW w:w="102" w:type="pct"/>
            <w:vAlign w:val="center"/>
          </w:tcPr>
          <w:p w14:paraId="2C34073E" w14:textId="77777777" w:rsidR="00364E5D" w:rsidRDefault="00364E5D" w:rsidP="00364E5D">
            <w:pPr>
              <w:rPr>
                <w:rFonts w:ascii="Arial" w:hAnsi="Arial" w:cs="Arial"/>
              </w:rPr>
            </w:pPr>
          </w:p>
        </w:tc>
        <w:tc>
          <w:tcPr>
            <w:tcW w:w="84" w:type="pct"/>
            <w:vAlign w:val="center"/>
          </w:tcPr>
          <w:p w14:paraId="630699DB" w14:textId="77777777" w:rsidR="00364E5D" w:rsidRDefault="00364E5D" w:rsidP="00364E5D">
            <w:pPr>
              <w:rPr>
                <w:rFonts w:ascii="Arial" w:hAnsi="Arial" w:cs="Arial"/>
              </w:rPr>
            </w:pPr>
          </w:p>
        </w:tc>
        <w:tc>
          <w:tcPr>
            <w:tcW w:w="102" w:type="pct"/>
            <w:vAlign w:val="center"/>
          </w:tcPr>
          <w:p w14:paraId="0F495994" w14:textId="77777777" w:rsidR="00364E5D" w:rsidRDefault="00364E5D" w:rsidP="00364E5D">
            <w:pPr>
              <w:rPr>
                <w:rFonts w:ascii="Arial" w:hAnsi="Arial" w:cs="Arial"/>
              </w:rPr>
            </w:pPr>
          </w:p>
        </w:tc>
        <w:tc>
          <w:tcPr>
            <w:tcW w:w="106" w:type="pct"/>
            <w:vAlign w:val="center"/>
          </w:tcPr>
          <w:p w14:paraId="0BFE2F47" w14:textId="6C377245" w:rsidR="00364E5D" w:rsidRDefault="00364E5D" w:rsidP="00364E5D">
            <w:pPr>
              <w:rPr>
                <w:rFonts w:ascii="Arial" w:hAnsi="Arial" w:cs="Arial"/>
              </w:rPr>
            </w:pPr>
            <w:r>
              <w:rPr>
                <w:rFonts w:eastAsia="Century Gothic" w:cstheme="minorHAnsi"/>
                <w:color w:val="000000" w:themeColor="text1"/>
              </w:rPr>
              <w:t>I</w:t>
            </w:r>
          </w:p>
        </w:tc>
        <w:tc>
          <w:tcPr>
            <w:tcW w:w="80" w:type="pct"/>
            <w:vAlign w:val="center"/>
          </w:tcPr>
          <w:p w14:paraId="31686639" w14:textId="77777777" w:rsidR="00364E5D" w:rsidRDefault="00364E5D" w:rsidP="00364E5D">
            <w:pPr>
              <w:rPr>
                <w:rFonts w:ascii="Arial" w:hAnsi="Arial" w:cs="Arial"/>
              </w:rPr>
            </w:pPr>
          </w:p>
        </w:tc>
        <w:tc>
          <w:tcPr>
            <w:tcW w:w="100" w:type="pct"/>
            <w:vAlign w:val="center"/>
          </w:tcPr>
          <w:p w14:paraId="0D2671BA" w14:textId="2627A03A" w:rsidR="00364E5D" w:rsidRDefault="00364E5D" w:rsidP="00364E5D">
            <w:pPr>
              <w:rPr>
                <w:rFonts w:ascii="Arial" w:hAnsi="Arial" w:cs="Arial"/>
              </w:rPr>
            </w:pPr>
            <w:r>
              <w:rPr>
                <w:rFonts w:eastAsia="Century Gothic" w:cstheme="minorHAnsi"/>
                <w:color w:val="000000" w:themeColor="text1"/>
              </w:rPr>
              <w:t>I</w:t>
            </w:r>
          </w:p>
        </w:tc>
        <w:tc>
          <w:tcPr>
            <w:tcW w:w="117" w:type="pct"/>
            <w:vAlign w:val="center"/>
          </w:tcPr>
          <w:p w14:paraId="16E597F5" w14:textId="593A9EEB" w:rsidR="00364E5D" w:rsidRDefault="00364E5D" w:rsidP="00364E5D">
            <w:pPr>
              <w:rPr>
                <w:rFonts w:ascii="Arial" w:hAnsi="Arial" w:cs="Arial"/>
              </w:rPr>
            </w:pPr>
            <w:r>
              <w:rPr>
                <w:rFonts w:eastAsia="Century Gothic" w:cstheme="minorHAnsi"/>
                <w:color w:val="000000" w:themeColor="text1"/>
              </w:rPr>
              <w:t>I</w:t>
            </w:r>
          </w:p>
        </w:tc>
        <w:tc>
          <w:tcPr>
            <w:tcW w:w="106" w:type="pct"/>
            <w:vAlign w:val="center"/>
          </w:tcPr>
          <w:p w14:paraId="01034C01" w14:textId="77777777" w:rsidR="00364E5D" w:rsidRDefault="00364E5D" w:rsidP="00364E5D">
            <w:pPr>
              <w:rPr>
                <w:rFonts w:ascii="Arial" w:hAnsi="Arial" w:cs="Arial"/>
              </w:rPr>
            </w:pPr>
          </w:p>
        </w:tc>
        <w:tc>
          <w:tcPr>
            <w:tcW w:w="122" w:type="pct"/>
            <w:vAlign w:val="center"/>
          </w:tcPr>
          <w:p w14:paraId="7687661A" w14:textId="38EF9302" w:rsidR="00364E5D" w:rsidRDefault="00364E5D" w:rsidP="00364E5D">
            <w:pPr>
              <w:rPr>
                <w:rFonts w:ascii="Arial" w:hAnsi="Arial" w:cs="Arial"/>
              </w:rPr>
            </w:pPr>
            <w:r>
              <w:rPr>
                <w:rFonts w:eastAsia="Century Gothic" w:cstheme="minorHAnsi"/>
                <w:color w:val="000000" w:themeColor="text1"/>
              </w:rPr>
              <w:t>I</w:t>
            </w:r>
          </w:p>
        </w:tc>
        <w:tc>
          <w:tcPr>
            <w:tcW w:w="102" w:type="pct"/>
            <w:vAlign w:val="center"/>
          </w:tcPr>
          <w:p w14:paraId="4364E5F0" w14:textId="59E7944F" w:rsidR="00364E5D" w:rsidRDefault="00364E5D" w:rsidP="00364E5D">
            <w:pPr>
              <w:rPr>
                <w:rFonts w:ascii="Arial" w:hAnsi="Arial" w:cs="Arial"/>
              </w:rPr>
            </w:pPr>
            <w:r>
              <w:rPr>
                <w:rFonts w:eastAsia="Century Gothic" w:cstheme="minorHAnsi"/>
                <w:color w:val="000000" w:themeColor="text1"/>
              </w:rPr>
              <w:t>I</w:t>
            </w:r>
          </w:p>
        </w:tc>
        <w:tc>
          <w:tcPr>
            <w:tcW w:w="106" w:type="pct"/>
            <w:vAlign w:val="center"/>
          </w:tcPr>
          <w:p w14:paraId="10D5FC2F" w14:textId="77777777" w:rsidR="00364E5D" w:rsidRDefault="00364E5D" w:rsidP="00364E5D">
            <w:pPr>
              <w:rPr>
                <w:rFonts w:ascii="Arial" w:hAnsi="Arial" w:cs="Arial"/>
              </w:rPr>
            </w:pPr>
          </w:p>
        </w:tc>
        <w:tc>
          <w:tcPr>
            <w:tcW w:w="102" w:type="pct"/>
            <w:vAlign w:val="center"/>
          </w:tcPr>
          <w:p w14:paraId="7C38624D" w14:textId="77777777" w:rsidR="00364E5D" w:rsidRDefault="00364E5D" w:rsidP="00364E5D">
            <w:pPr>
              <w:rPr>
                <w:rFonts w:ascii="Arial" w:hAnsi="Arial" w:cs="Arial"/>
              </w:rPr>
            </w:pPr>
          </w:p>
        </w:tc>
        <w:tc>
          <w:tcPr>
            <w:tcW w:w="106" w:type="pct"/>
            <w:gridSpan w:val="2"/>
            <w:vAlign w:val="center"/>
          </w:tcPr>
          <w:p w14:paraId="1A200BE7" w14:textId="77777777" w:rsidR="00364E5D" w:rsidRDefault="00364E5D" w:rsidP="00364E5D">
            <w:pPr>
              <w:rPr>
                <w:rFonts w:ascii="Arial" w:hAnsi="Arial" w:cs="Arial"/>
              </w:rPr>
            </w:pPr>
          </w:p>
        </w:tc>
        <w:tc>
          <w:tcPr>
            <w:tcW w:w="106" w:type="pct"/>
            <w:vAlign w:val="center"/>
          </w:tcPr>
          <w:p w14:paraId="5A754DFF" w14:textId="77777777" w:rsidR="00364E5D" w:rsidRDefault="00364E5D" w:rsidP="00364E5D">
            <w:pPr>
              <w:rPr>
                <w:rFonts w:ascii="Arial" w:hAnsi="Arial" w:cs="Arial"/>
              </w:rPr>
            </w:pPr>
          </w:p>
        </w:tc>
        <w:tc>
          <w:tcPr>
            <w:tcW w:w="98" w:type="pct"/>
          </w:tcPr>
          <w:p w14:paraId="613E0880" w14:textId="77777777" w:rsidR="00364E5D" w:rsidRDefault="00364E5D" w:rsidP="00364E5D">
            <w:pPr>
              <w:rPr>
                <w:rFonts w:ascii="Arial" w:hAnsi="Arial" w:cs="Arial"/>
              </w:rPr>
            </w:pPr>
          </w:p>
        </w:tc>
        <w:tc>
          <w:tcPr>
            <w:tcW w:w="86" w:type="pct"/>
            <w:gridSpan w:val="2"/>
          </w:tcPr>
          <w:p w14:paraId="23D900AD" w14:textId="77777777" w:rsidR="00364E5D" w:rsidRDefault="00364E5D" w:rsidP="00364E5D">
            <w:pPr>
              <w:rPr>
                <w:rFonts w:ascii="Arial" w:hAnsi="Arial" w:cs="Arial"/>
              </w:rPr>
            </w:pPr>
          </w:p>
        </w:tc>
        <w:tc>
          <w:tcPr>
            <w:tcW w:w="102" w:type="pct"/>
          </w:tcPr>
          <w:p w14:paraId="56FBAF15" w14:textId="77777777" w:rsidR="00364E5D" w:rsidRDefault="00364E5D" w:rsidP="00364E5D">
            <w:pPr>
              <w:rPr>
                <w:rFonts w:ascii="Arial" w:hAnsi="Arial" w:cs="Arial"/>
              </w:rPr>
            </w:pPr>
          </w:p>
        </w:tc>
        <w:tc>
          <w:tcPr>
            <w:tcW w:w="98" w:type="pct"/>
          </w:tcPr>
          <w:p w14:paraId="1078A85A" w14:textId="77777777" w:rsidR="00364E5D" w:rsidRDefault="00364E5D" w:rsidP="00364E5D">
            <w:pPr>
              <w:rPr>
                <w:rFonts w:ascii="Arial" w:hAnsi="Arial" w:cs="Arial"/>
              </w:rPr>
            </w:pPr>
          </w:p>
        </w:tc>
        <w:tc>
          <w:tcPr>
            <w:tcW w:w="117" w:type="pct"/>
          </w:tcPr>
          <w:p w14:paraId="1F2E31F1" w14:textId="53E80F66" w:rsidR="00364E5D" w:rsidRDefault="00364E5D" w:rsidP="00364E5D">
            <w:pPr>
              <w:rPr>
                <w:rFonts w:ascii="Arial" w:hAnsi="Arial" w:cs="Arial"/>
              </w:rPr>
            </w:pPr>
          </w:p>
        </w:tc>
      </w:tr>
      <w:tr w:rsidR="007A0F18" w14:paraId="180F1E0E" w14:textId="77777777" w:rsidTr="007A0F18">
        <w:tc>
          <w:tcPr>
            <w:tcW w:w="2652" w:type="pct"/>
            <w:gridSpan w:val="3"/>
          </w:tcPr>
          <w:p w14:paraId="76581759" w14:textId="1FD3DBD0" w:rsidR="00364E5D" w:rsidRPr="000E1874" w:rsidRDefault="00364E5D" w:rsidP="00364E5D">
            <w:pPr>
              <w:pStyle w:val="ListParagraph"/>
              <w:numPr>
                <w:ilvl w:val="0"/>
                <w:numId w:val="3"/>
              </w:numPr>
              <w:rPr>
                <w:rFonts w:ascii="Arial" w:hAnsi="Arial" w:cs="Arial"/>
              </w:rPr>
            </w:pPr>
            <w:r>
              <w:rPr>
                <w:rFonts w:eastAsia="Century Gothic" w:cstheme="minorHAnsi"/>
                <w:color w:val="000000"/>
                <w:sz w:val="24"/>
                <w:szCs w:val="24"/>
              </w:rPr>
              <w:t>Provide student with deep knowledge to design and configure a switched network and VLANs.</w:t>
            </w:r>
            <w:r>
              <w:rPr>
                <w:rFonts w:ascii="MS Gothic" w:eastAsia="MS Gothic" w:hAnsi="MS Gothic" w:cs="MS Gothic" w:hint="eastAsia"/>
                <w:color w:val="000000"/>
                <w:sz w:val="24"/>
                <w:szCs w:val="24"/>
              </w:rPr>
              <w:t> </w:t>
            </w:r>
            <w:r>
              <w:rPr>
                <w:rFonts w:eastAsia="Century Gothic" w:cstheme="minorHAnsi"/>
                <w:color w:val="000000"/>
                <w:sz w:val="24"/>
                <w:szCs w:val="24"/>
              </w:rPr>
              <w:t>Utilize the concepts of an Access Control List in configuring a router for ACLs.</w:t>
            </w:r>
          </w:p>
        </w:tc>
        <w:tc>
          <w:tcPr>
            <w:tcW w:w="102" w:type="pct"/>
            <w:vAlign w:val="center"/>
          </w:tcPr>
          <w:p w14:paraId="4E473945" w14:textId="77777777" w:rsidR="00364E5D" w:rsidRDefault="00364E5D" w:rsidP="00364E5D">
            <w:pPr>
              <w:rPr>
                <w:rFonts w:ascii="Arial" w:hAnsi="Arial" w:cs="Arial"/>
              </w:rPr>
            </w:pPr>
          </w:p>
        </w:tc>
        <w:tc>
          <w:tcPr>
            <w:tcW w:w="102" w:type="pct"/>
            <w:vAlign w:val="center"/>
          </w:tcPr>
          <w:p w14:paraId="1D6CF964" w14:textId="243179B6" w:rsidR="00364E5D" w:rsidRDefault="00364E5D" w:rsidP="00364E5D">
            <w:pPr>
              <w:rPr>
                <w:rFonts w:ascii="Arial" w:hAnsi="Arial" w:cs="Arial"/>
              </w:rPr>
            </w:pPr>
            <w:r>
              <w:rPr>
                <w:rFonts w:eastAsia="Century Gothic" w:cstheme="minorHAnsi"/>
                <w:color w:val="000000" w:themeColor="text1"/>
              </w:rPr>
              <w:t>I</w:t>
            </w:r>
          </w:p>
        </w:tc>
        <w:tc>
          <w:tcPr>
            <w:tcW w:w="98" w:type="pct"/>
            <w:vAlign w:val="center"/>
          </w:tcPr>
          <w:p w14:paraId="78A82553" w14:textId="77777777" w:rsidR="00364E5D" w:rsidRDefault="00364E5D" w:rsidP="00364E5D">
            <w:pPr>
              <w:rPr>
                <w:rFonts w:ascii="Arial" w:hAnsi="Arial" w:cs="Arial"/>
              </w:rPr>
            </w:pPr>
          </w:p>
        </w:tc>
        <w:tc>
          <w:tcPr>
            <w:tcW w:w="102" w:type="pct"/>
            <w:vAlign w:val="center"/>
          </w:tcPr>
          <w:p w14:paraId="65ACE39A" w14:textId="77777777" w:rsidR="00364E5D" w:rsidRDefault="00364E5D" w:rsidP="00364E5D">
            <w:pPr>
              <w:rPr>
                <w:rFonts w:ascii="Arial" w:hAnsi="Arial" w:cs="Arial"/>
              </w:rPr>
            </w:pPr>
          </w:p>
        </w:tc>
        <w:tc>
          <w:tcPr>
            <w:tcW w:w="102" w:type="pct"/>
            <w:vAlign w:val="center"/>
          </w:tcPr>
          <w:p w14:paraId="34A46DED" w14:textId="77777777" w:rsidR="00364E5D" w:rsidRDefault="00364E5D" w:rsidP="00364E5D">
            <w:pPr>
              <w:rPr>
                <w:rFonts w:ascii="Arial" w:hAnsi="Arial" w:cs="Arial"/>
              </w:rPr>
            </w:pPr>
          </w:p>
        </w:tc>
        <w:tc>
          <w:tcPr>
            <w:tcW w:w="84" w:type="pct"/>
            <w:vAlign w:val="center"/>
          </w:tcPr>
          <w:p w14:paraId="2319F4EA" w14:textId="1916FAE2" w:rsidR="00364E5D" w:rsidRDefault="00364E5D" w:rsidP="00364E5D">
            <w:pPr>
              <w:rPr>
                <w:rFonts w:ascii="Arial" w:hAnsi="Arial" w:cs="Arial"/>
              </w:rPr>
            </w:pPr>
            <w:r>
              <w:rPr>
                <w:rFonts w:eastAsia="Century Gothic" w:cstheme="minorHAnsi"/>
                <w:color w:val="000000" w:themeColor="text1"/>
              </w:rPr>
              <w:t>I</w:t>
            </w:r>
          </w:p>
        </w:tc>
        <w:tc>
          <w:tcPr>
            <w:tcW w:w="102" w:type="pct"/>
            <w:vAlign w:val="center"/>
          </w:tcPr>
          <w:p w14:paraId="35D58A5A" w14:textId="77777777" w:rsidR="00364E5D" w:rsidRDefault="00364E5D" w:rsidP="00364E5D">
            <w:pPr>
              <w:rPr>
                <w:rFonts w:ascii="Arial" w:hAnsi="Arial" w:cs="Arial"/>
              </w:rPr>
            </w:pPr>
          </w:p>
        </w:tc>
        <w:tc>
          <w:tcPr>
            <w:tcW w:w="106" w:type="pct"/>
            <w:vAlign w:val="center"/>
          </w:tcPr>
          <w:p w14:paraId="5C297443" w14:textId="77777777" w:rsidR="00364E5D" w:rsidRDefault="00364E5D" w:rsidP="00364E5D">
            <w:pPr>
              <w:rPr>
                <w:rFonts w:ascii="Arial" w:hAnsi="Arial" w:cs="Arial"/>
              </w:rPr>
            </w:pPr>
          </w:p>
        </w:tc>
        <w:tc>
          <w:tcPr>
            <w:tcW w:w="80" w:type="pct"/>
            <w:vAlign w:val="center"/>
          </w:tcPr>
          <w:p w14:paraId="3D5E18D0" w14:textId="77777777" w:rsidR="00364E5D" w:rsidRDefault="00364E5D" w:rsidP="00364E5D">
            <w:pPr>
              <w:rPr>
                <w:rFonts w:ascii="Arial" w:hAnsi="Arial" w:cs="Arial"/>
              </w:rPr>
            </w:pPr>
          </w:p>
        </w:tc>
        <w:tc>
          <w:tcPr>
            <w:tcW w:w="100" w:type="pct"/>
            <w:vAlign w:val="center"/>
          </w:tcPr>
          <w:p w14:paraId="5DEAC1AC" w14:textId="77777777" w:rsidR="00364E5D" w:rsidRDefault="00364E5D" w:rsidP="00364E5D">
            <w:pPr>
              <w:rPr>
                <w:rFonts w:ascii="Arial" w:hAnsi="Arial" w:cs="Arial"/>
              </w:rPr>
            </w:pPr>
          </w:p>
        </w:tc>
        <w:tc>
          <w:tcPr>
            <w:tcW w:w="117" w:type="pct"/>
            <w:vAlign w:val="center"/>
          </w:tcPr>
          <w:p w14:paraId="1214C2B9" w14:textId="21A379AF" w:rsidR="00364E5D" w:rsidRDefault="00364E5D" w:rsidP="00364E5D">
            <w:pPr>
              <w:rPr>
                <w:rFonts w:ascii="Arial" w:hAnsi="Arial" w:cs="Arial"/>
              </w:rPr>
            </w:pPr>
            <w:r>
              <w:rPr>
                <w:rFonts w:eastAsia="Century Gothic" w:cstheme="minorHAnsi"/>
                <w:color w:val="000000" w:themeColor="text1"/>
              </w:rPr>
              <w:t>I</w:t>
            </w:r>
          </w:p>
        </w:tc>
        <w:tc>
          <w:tcPr>
            <w:tcW w:w="106" w:type="pct"/>
            <w:vAlign w:val="center"/>
          </w:tcPr>
          <w:p w14:paraId="417EE183" w14:textId="77777777" w:rsidR="00364E5D" w:rsidRDefault="00364E5D" w:rsidP="00364E5D">
            <w:pPr>
              <w:rPr>
                <w:rFonts w:ascii="Arial" w:hAnsi="Arial" w:cs="Arial"/>
              </w:rPr>
            </w:pPr>
          </w:p>
        </w:tc>
        <w:tc>
          <w:tcPr>
            <w:tcW w:w="122" w:type="pct"/>
            <w:vAlign w:val="center"/>
          </w:tcPr>
          <w:p w14:paraId="3B9E422C" w14:textId="177FF04A" w:rsidR="00364E5D" w:rsidRDefault="00364E5D" w:rsidP="00364E5D">
            <w:pPr>
              <w:rPr>
                <w:rFonts w:ascii="Arial" w:hAnsi="Arial" w:cs="Arial"/>
              </w:rPr>
            </w:pPr>
            <w:r>
              <w:rPr>
                <w:rFonts w:eastAsia="Century Gothic" w:cstheme="minorHAnsi"/>
                <w:color w:val="000000" w:themeColor="text1"/>
              </w:rPr>
              <w:t>I</w:t>
            </w:r>
          </w:p>
        </w:tc>
        <w:tc>
          <w:tcPr>
            <w:tcW w:w="102" w:type="pct"/>
            <w:vAlign w:val="center"/>
          </w:tcPr>
          <w:p w14:paraId="415D54D2" w14:textId="223205D3" w:rsidR="00364E5D" w:rsidRDefault="00364E5D" w:rsidP="00364E5D">
            <w:pPr>
              <w:rPr>
                <w:rFonts w:ascii="Arial" w:hAnsi="Arial" w:cs="Arial"/>
              </w:rPr>
            </w:pPr>
            <w:r>
              <w:rPr>
                <w:rFonts w:eastAsia="Century Gothic" w:cstheme="minorHAnsi"/>
                <w:color w:val="000000" w:themeColor="text1"/>
              </w:rPr>
              <w:t>I</w:t>
            </w:r>
          </w:p>
        </w:tc>
        <w:tc>
          <w:tcPr>
            <w:tcW w:w="106" w:type="pct"/>
            <w:vAlign w:val="center"/>
          </w:tcPr>
          <w:p w14:paraId="348BD707" w14:textId="7416394E" w:rsidR="00364E5D" w:rsidRDefault="00364E5D" w:rsidP="00364E5D">
            <w:pPr>
              <w:rPr>
                <w:rFonts w:ascii="Arial" w:hAnsi="Arial" w:cs="Arial"/>
              </w:rPr>
            </w:pPr>
            <w:r>
              <w:rPr>
                <w:rFonts w:eastAsia="Century Gothic" w:cstheme="minorHAnsi"/>
                <w:color w:val="000000" w:themeColor="text1"/>
              </w:rPr>
              <w:t>I</w:t>
            </w:r>
          </w:p>
        </w:tc>
        <w:tc>
          <w:tcPr>
            <w:tcW w:w="102" w:type="pct"/>
            <w:vAlign w:val="center"/>
          </w:tcPr>
          <w:p w14:paraId="73C5001B" w14:textId="77777777" w:rsidR="00364E5D" w:rsidRDefault="00364E5D" w:rsidP="00364E5D">
            <w:pPr>
              <w:rPr>
                <w:rFonts w:ascii="Arial" w:hAnsi="Arial" w:cs="Arial"/>
              </w:rPr>
            </w:pPr>
          </w:p>
        </w:tc>
        <w:tc>
          <w:tcPr>
            <w:tcW w:w="106" w:type="pct"/>
            <w:gridSpan w:val="2"/>
            <w:vAlign w:val="center"/>
          </w:tcPr>
          <w:p w14:paraId="67A20078" w14:textId="77777777" w:rsidR="00364E5D" w:rsidRDefault="00364E5D" w:rsidP="00364E5D">
            <w:pPr>
              <w:rPr>
                <w:rFonts w:ascii="Arial" w:hAnsi="Arial" w:cs="Arial"/>
              </w:rPr>
            </w:pPr>
          </w:p>
        </w:tc>
        <w:tc>
          <w:tcPr>
            <w:tcW w:w="106" w:type="pct"/>
            <w:vAlign w:val="center"/>
          </w:tcPr>
          <w:p w14:paraId="4CF8F4C1" w14:textId="13A15462" w:rsidR="00364E5D" w:rsidRDefault="00364E5D" w:rsidP="00364E5D">
            <w:pPr>
              <w:rPr>
                <w:rFonts w:ascii="Arial" w:hAnsi="Arial" w:cs="Arial"/>
              </w:rPr>
            </w:pPr>
            <w:r>
              <w:rPr>
                <w:rFonts w:eastAsia="Century Gothic" w:cstheme="minorHAnsi"/>
                <w:color w:val="000000" w:themeColor="text1"/>
              </w:rPr>
              <w:t>I</w:t>
            </w:r>
          </w:p>
        </w:tc>
        <w:tc>
          <w:tcPr>
            <w:tcW w:w="98" w:type="pct"/>
          </w:tcPr>
          <w:p w14:paraId="05D25EF1" w14:textId="77777777" w:rsidR="00364E5D" w:rsidRDefault="00364E5D" w:rsidP="00364E5D">
            <w:pPr>
              <w:rPr>
                <w:rFonts w:ascii="Arial" w:hAnsi="Arial" w:cs="Arial"/>
              </w:rPr>
            </w:pPr>
          </w:p>
        </w:tc>
        <w:tc>
          <w:tcPr>
            <w:tcW w:w="86" w:type="pct"/>
            <w:gridSpan w:val="2"/>
          </w:tcPr>
          <w:p w14:paraId="7290FA52" w14:textId="77777777" w:rsidR="00364E5D" w:rsidRDefault="00364E5D" w:rsidP="00364E5D">
            <w:pPr>
              <w:rPr>
                <w:rFonts w:ascii="Arial" w:hAnsi="Arial" w:cs="Arial"/>
              </w:rPr>
            </w:pPr>
          </w:p>
        </w:tc>
        <w:tc>
          <w:tcPr>
            <w:tcW w:w="102" w:type="pct"/>
          </w:tcPr>
          <w:p w14:paraId="3EE01386" w14:textId="77777777" w:rsidR="00364E5D" w:rsidRDefault="00364E5D" w:rsidP="00364E5D">
            <w:pPr>
              <w:rPr>
                <w:rFonts w:ascii="Arial" w:hAnsi="Arial" w:cs="Arial"/>
              </w:rPr>
            </w:pPr>
          </w:p>
        </w:tc>
        <w:tc>
          <w:tcPr>
            <w:tcW w:w="98" w:type="pct"/>
          </w:tcPr>
          <w:p w14:paraId="3559DFB6" w14:textId="77777777" w:rsidR="00364E5D" w:rsidRDefault="00364E5D" w:rsidP="00364E5D">
            <w:pPr>
              <w:rPr>
                <w:rFonts w:ascii="Arial" w:hAnsi="Arial" w:cs="Arial"/>
              </w:rPr>
            </w:pPr>
          </w:p>
        </w:tc>
        <w:tc>
          <w:tcPr>
            <w:tcW w:w="117" w:type="pct"/>
          </w:tcPr>
          <w:p w14:paraId="350FED14" w14:textId="246192BE" w:rsidR="00364E5D" w:rsidRDefault="00364E5D" w:rsidP="00364E5D">
            <w:pPr>
              <w:rPr>
                <w:rFonts w:ascii="Arial" w:hAnsi="Arial" w:cs="Arial"/>
              </w:rPr>
            </w:pPr>
          </w:p>
        </w:tc>
      </w:tr>
      <w:tr w:rsidR="007A0F18" w14:paraId="5B9CEF6D" w14:textId="77777777" w:rsidTr="007A0F18">
        <w:tc>
          <w:tcPr>
            <w:tcW w:w="2652" w:type="pct"/>
            <w:gridSpan w:val="3"/>
          </w:tcPr>
          <w:p w14:paraId="1700BA22" w14:textId="497457EA" w:rsidR="00364E5D" w:rsidRPr="000E1874" w:rsidRDefault="00364E5D" w:rsidP="00364E5D">
            <w:pPr>
              <w:pStyle w:val="ListParagraph"/>
              <w:numPr>
                <w:ilvl w:val="0"/>
                <w:numId w:val="3"/>
              </w:numPr>
              <w:rPr>
                <w:rFonts w:ascii="Arial" w:hAnsi="Arial" w:cs="Arial"/>
              </w:rPr>
            </w:pPr>
            <w:r>
              <w:rPr>
                <w:rFonts w:eastAsia="Century Gothic" w:cstheme="minorHAnsi"/>
                <w:color w:val="000000"/>
                <w:sz w:val="24"/>
                <w:szCs w:val="24"/>
              </w:rPr>
              <w:t>Provide student to learn the basic concepts of Wide Area Networks and WAN components, and integrate the knowledge of subnets, routers, switches, VLANs, ACLs and WANs, into an understanding of modern digital computer networks.</w:t>
            </w:r>
          </w:p>
        </w:tc>
        <w:tc>
          <w:tcPr>
            <w:tcW w:w="102" w:type="pct"/>
            <w:vAlign w:val="center"/>
          </w:tcPr>
          <w:p w14:paraId="23A7B020" w14:textId="77777777" w:rsidR="00364E5D" w:rsidRDefault="00364E5D" w:rsidP="00364E5D">
            <w:pPr>
              <w:rPr>
                <w:rFonts w:ascii="Arial" w:hAnsi="Arial" w:cs="Arial"/>
              </w:rPr>
            </w:pPr>
          </w:p>
        </w:tc>
        <w:tc>
          <w:tcPr>
            <w:tcW w:w="102" w:type="pct"/>
            <w:vAlign w:val="center"/>
          </w:tcPr>
          <w:p w14:paraId="731C8401" w14:textId="2F2EEE92" w:rsidR="00364E5D" w:rsidRDefault="00364E5D" w:rsidP="00364E5D">
            <w:pPr>
              <w:rPr>
                <w:rFonts w:ascii="Arial" w:hAnsi="Arial" w:cs="Arial"/>
              </w:rPr>
            </w:pPr>
            <w:r>
              <w:rPr>
                <w:rFonts w:eastAsia="Century Gothic" w:cstheme="minorHAnsi"/>
                <w:color w:val="000000" w:themeColor="text1"/>
              </w:rPr>
              <w:t>I</w:t>
            </w:r>
          </w:p>
        </w:tc>
        <w:tc>
          <w:tcPr>
            <w:tcW w:w="98" w:type="pct"/>
            <w:vAlign w:val="center"/>
          </w:tcPr>
          <w:p w14:paraId="28010609" w14:textId="36832F01" w:rsidR="00364E5D" w:rsidRDefault="00364E5D" w:rsidP="00364E5D">
            <w:pPr>
              <w:rPr>
                <w:rFonts w:ascii="Arial" w:hAnsi="Arial" w:cs="Arial"/>
              </w:rPr>
            </w:pPr>
            <w:r>
              <w:rPr>
                <w:rFonts w:eastAsia="Century Gothic" w:cstheme="minorHAnsi"/>
                <w:color w:val="000000" w:themeColor="text1"/>
              </w:rPr>
              <w:t>I</w:t>
            </w:r>
          </w:p>
        </w:tc>
        <w:tc>
          <w:tcPr>
            <w:tcW w:w="102" w:type="pct"/>
            <w:vAlign w:val="center"/>
          </w:tcPr>
          <w:p w14:paraId="4A5161DC" w14:textId="77777777" w:rsidR="00364E5D" w:rsidRDefault="00364E5D" w:rsidP="00364E5D">
            <w:pPr>
              <w:rPr>
                <w:rFonts w:ascii="Arial" w:hAnsi="Arial" w:cs="Arial"/>
              </w:rPr>
            </w:pPr>
          </w:p>
        </w:tc>
        <w:tc>
          <w:tcPr>
            <w:tcW w:w="102" w:type="pct"/>
            <w:vAlign w:val="center"/>
          </w:tcPr>
          <w:p w14:paraId="2F23FF8D" w14:textId="77777777" w:rsidR="00364E5D" w:rsidRDefault="00364E5D" w:rsidP="00364E5D">
            <w:pPr>
              <w:rPr>
                <w:rFonts w:ascii="Arial" w:hAnsi="Arial" w:cs="Arial"/>
              </w:rPr>
            </w:pPr>
          </w:p>
        </w:tc>
        <w:tc>
          <w:tcPr>
            <w:tcW w:w="84" w:type="pct"/>
            <w:vAlign w:val="center"/>
          </w:tcPr>
          <w:p w14:paraId="130F9AC5" w14:textId="61AF1CA4" w:rsidR="00364E5D" w:rsidRDefault="00364E5D" w:rsidP="00364E5D">
            <w:pPr>
              <w:rPr>
                <w:rFonts w:ascii="Arial" w:hAnsi="Arial" w:cs="Arial"/>
              </w:rPr>
            </w:pPr>
            <w:r>
              <w:rPr>
                <w:rFonts w:eastAsia="Century Gothic" w:cstheme="minorHAnsi"/>
                <w:color w:val="000000" w:themeColor="text1"/>
              </w:rPr>
              <w:t>I</w:t>
            </w:r>
          </w:p>
        </w:tc>
        <w:tc>
          <w:tcPr>
            <w:tcW w:w="102" w:type="pct"/>
            <w:vAlign w:val="center"/>
          </w:tcPr>
          <w:p w14:paraId="58B1232C" w14:textId="77777777" w:rsidR="00364E5D" w:rsidRDefault="00364E5D" w:rsidP="00364E5D">
            <w:pPr>
              <w:rPr>
                <w:rFonts w:ascii="Arial" w:hAnsi="Arial" w:cs="Arial"/>
              </w:rPr>
            </w:pPr>
          </w:p>
        </w:tc>
        <w:tc>
          <w:tcPr>
            <w:tcW w:w="106" w:type="pct"/>
            <w:vAlign w:val="center"/>
          </w:tcPr>
          <w:p w14:paraId="1E9F4440" w14:textId="15EAB345" w:rsidR="00364E5D" w:rsidRDefault="00364E5D" w:rsidP="00364E5D">
            <w:pPr>
              <w:rPr>
                <w:rFonts w:ascii="Arial" w:hAnsi="Arial" w:cs="Arial"/>
              </w:rPr>
            </w:pPr>
            <w:r>
              <w:rPr>
                <w:rFonts w:eastAsia="Century Gothic" w:cstheme="minorHAnsi"/>
                <w:color w:val="000000" w:themeColor="text1"/>
              </w:rPr>
              <w:t>D</w:t>
            </w:r>
          </w:p>
        </w:tc>
        <w:tc>
          <w:tcPr>
            <w:tcW w:w="80" w:type="pct"/>
            <w:vAlign w:val="center"/>
          </w:tcPr>
          <w:p w14:paraId="5F0A08FD" w14:textId="77777777" w:rsidR="00364E5D" w:rsidRDefault="00364E5D" w:rsidP="00364E5D">
            <w:pPr>
              <w:rPr>
                <w:rFonts w:ascii="Arial" w:hAnsi="Arial" w:cs="Arial"/>
              </w:rPr>
            </w:pPr>
          </w:p>
        </w:tc>
        <w:tc>
          <w:tcPr>
            <w:tcW w:w="100" w:type="pct"/>
            <w:vAlign w:val="center"/>
          </w:tcPr>
          <w:p w14:paraId="1F07C587" w14:textId="67EC22EC" w:rsidR="00364E5D" w:rsidRDefault="00364E5D" w:rsidP="00364E5D">
            <w:pPr>
              <w:rPr>
                <w:rFonts w:ascii="Arial" w:hAnsi="Arial" w:cs="Arial"/>
              </w:rPr>
            </w:pPr>
            <w:r>
              <w:rPr>
                <w:rFonts w:eastAsia="Century Gothic" w:cstheme="minorHAnsi"/>
                <w:color w:val="000000" w:themeColor="text1"/>
              </w:rPr>
              <w:t>P</w:t>
            </w:r>
          </w:p>
        </w:tc>
        <w:tc>
          <w:tcPr>
            <w:tcW w:w="117" w:type="pct"/>
            <w:vAlign w:val="center"/>
          </w:tcPr>
          <w:p w14:paraId="083189F0" w14:textId="77777777" w:rsidR="00364E5D" w:rsidRDefault="00364E5D" w:rsidP="00364E5D">
            <w:pPr>
              <w:rPr>
                <w:rFonts w:ascii="Arial" w:hAnsi="Arial" w:cs="Arial"/>
              </w:rPr>
            </w:pPr>
          </w:p>
        </w:tc>
        <w:tc>
          <w:tcPr>
            <w:tcW w:w="106" w:type="pct"/>
            <w:vAlign w:val="center"/>
          </w:tcPr>
          <w:p w14:paraId="6F857102" w14:textId="6904B52A" w:rsidR="00364E5D" w:rsidRDefault="00364E5D" w:rsidP="00364E5D">
            <w:pPr>
              <w:rPr>
                <w:rFonts w:ascii="Arial" w:hAnsi="Arial" w:cs="Arial"/>
              </w:rPr>
            </w:pPr>
            <w:r>
              <w:rPr>
                <w:rFonts w:eastAsia="Century Gothic" w:cstheme="minorHAnsi"/>
                <w:color w:val="000000" w:themeColor="text1"/>
              </w:rPr>
              <w:t>D</w:t>
            </w:r>
          </w:p>
        </w:tc>
        <w:tc>
          <w:tcPr>
            <w:tcW w:w="122" w:type="pct"/>
            <w:vAlign w:val="center"/>
          </w:tcPr>
          <w:p w14:paraId="6D4D5C19" w14:textId="77777777" w:rsidR="00364E5D" w:rsidRDefault="00364E5D" w:rsidP="00364E5D">
            <w:pPr>
              <w:rPr>
                <w:rFonts w:ascii="Arial" w:hAnsi="Arial" w:cs="Arial"/>
              </w:rPr>
            </w:pPr>
          </w:p>
        </w:tc>
        <w:tc>
          <w:tcPr>
            <w:tcW w:w="102" w:type="pct"/>
            <w:vAlign w:val="center"/>
          </w:tcPr>
          <w:p w14:paraId="4BD32D62" w14:textId="74A6E8A4" w:rsidR="00364E5D" w:rsidRDefault="00364E5D" w:rsidP="00364E5D">
            <w:pPr>
              <w:rPr>
                <w:rFonts w:ascii="Arial" w:hAnsi="Arial" w:cs="Arial"/>
              </w:rPr>
            </w:pPr>
            <w:r>
              <w:rPr>
                <w:rFonts w:eastAsia="Century Gothic" w:cstheme="minorHAnsi"/>
                <w:color w:val="000000" w:themeColor="text1"/>
              </w:rPr>
              <w:t>I</w:t>
            </w:r>
          </w:p>
        </w:tc>
        <w:tc>
          <w:tcPr>
            <w:tcW w:w="106" w:type="pct"/>
            <w:vAlign w:val="center"/>
          </w:tcPr>
          <w:p w14:paraId="7F80DDA4" w14:textId="4237DA5B" w:rsidR="00364E5D" w:rsidRDefault="00364E5D" w:rsidP="00364E5D">
            <w:pPr>
              <w:rPr>
                <w:rFonts w:ascii="Arial" w:hAnsi="Arial" w:cs="Arial"/>
              </w:rPr>
            </w:pPr>
            <w:r>
              <w:rPr>
                <w:rFonts w:eastAsia="Century Gothic" w:cstheme="minorHAnsi"/>
                <w:color w:val="000000" w:themeColor="text1"/>
              </w:rPr>
              <w:t>D</w:t>
            </w:r>
          </w:p>
        </w:tc>
        <w:tc>
          <w:tcPr>
            <w:tcW w:w="102" w:type="pct"/>
            <w:vAlign w:val="center"/>
          </w:tcPr>
          <w:p w14:paraId="0DC3E301" w14:textId="77777777" w:rsidR="00364E5D" w:rsidRDefault="00364E5D" w:rsidP="00364E5D">
            <w:pPr>
              <w:rPr>
                <w:rFonts w:ascii="Arial" w:hAnsi="Arial" w:cs="Arial"/>
              </w:rPr>
            </w:pPr>
          </w:p>
        </w:tc>
        <w:tc>
          <w:tcPr>
            <w:tcW w:w="106" w:type="pct"/>
            <w:gridSpan w:val="2"/>
            <w:vAlign w:val="center"/>
          </w:tcPr>
          <w:p w14:paraId="2EE84BBF" w14:textId="73C0BBC8" w:rsidR="00364E5D" w:rsidRDefault="00364E5D" w:rsidP="00364E5D">
            <w:pPr>
              <w:rPr>
                <w:rFonts w:ascii="Arial" w:hAnsi="Arial" w:cs="Arial"/>
              </w:rPr>
            </w:pPr>
            <w:r>
              <w:rPr>
                <w:rFonts w:eastAsia="Century Gothic" w:cstheme="minorHAnsi"/>
                <w:color w:val="000000" w:themeColor="text1"/>
              </w:rPr>
              <w:t>D</w:t>
            </w:r>
          </w:p>
        </w:tc>
        <w:tc>
          <w:tcPr>
            <w:tcW w:w="106" w:type="pct"/>
            <w:vAlign w:val="center"/>
          </w:tcPr>
          <w:p w14:paraId="20AEA293" w14:textId="77777777" w:rsidR="00364E5D" w:rsidRDefault="00364E5D" w:rsidP="00364E5D">
            <w:pPr>
              <w:rPr>
                <w:rFonts w:ascii="Arial" w:hAnsi="Arial" w:cs="Arial"/>
              </w:rPr>
            </w:pPr>
          </w:p>
        </w:tc>
        <w:tc>
          <w:tcPr>
            <w:tcW w:w="98" w:type="pct"/>
          </w:tcPr>
          <w:p w14:paraId="669FA01E" w14:textId="77777777" w:rsidR="00364E5D" w:rsidRDefault="00364E5D" w:rsidP="00364E5D">
            <w:pPr>
              <w:rPr>
                <w:rFonts w:ascii="Arial" w:hAnsi="Arial" w:cs="Arial"/>
              </w:rPr>
            </w:pPr>
          </w:p>
        </w:tc>
        <w:tc>
          <w:tcPr>
            <w:tcW w:w="86" w:type="pct"/>
            <w:gridSpan w:val="2"/>
          </w:tcPr>
          <w:p w14:paraId="14CE7A04" w14:textId="77777777" w:rsidR="00364E5D" w:rsidRDefault="00364E5D" w:rsidP="00364E5D">
            <w:pPr>
              <w:rPr>
                <w:rFonts w:ascii="Arial" w:hAnsi="Arial" w:cs="Arial"/>
              </w:rPr>
            </w:pPr>
          </w:p>
        </w:tc>
        <w:tc>
          <w:tcPr>
            <w:tcW w:w="102" w:type="pct"/>
          </w:tcPr>
          <w:p w14:paraId="502B9A22" w14:textId="77777777" w:rsidR="00364E5D" w:rsidRDefault="00364E5D" w:rsidP="00364E5D">
            <w:pPr>
              <w:rPr>
                <w:rFonts w:ascii="Arial" w:hAnsi="Arial" w:cs="Arial"/>
              </w:rPr>
            </w:pPr>
          </w:p>
        </w:tc>
        <w:tc>
          <w:tcPr>
            <w:tcW w:w="98" w:type="pct"/>
          </w:tcPr>
          <w:p w14:paraId="33C4EA69" w14:textId="77777777" w:rsidR="00364E5D" w:rsidRDefault="00364E5D" w:rsidP="00364E5D">
            <w:pPr>
              <w:rPr>
                <w:rFonts w:ascii="Arial" w:hAnsi="Arial" w:cs="Arial"/>
              </w:rPr>
            </w:pPr>
          </w:p>
        </w:tc>
        <w:tc>
          <w:tcPr>
            <w:tcW w:w="117" w:type="pct"/>
          </w:tcPr>
          <w:p w14:paraId="609C4DC7" w14:textId="6004651B" w:rsidR="00364E5D" w:rsidRDefault="00364E5D" w:rsidP="00364E5D">
            <w:pPr>
              <w:rPr>
                <w:rFonts w:ascii="Arial" w:hAnsi="Arial" w:cs="Arial"/>
              </w:rPr>
            </w:pPr>
          </w:p>
        </w:tc>
      </w:tr>
      <w:tr w:rsidR="00B356A6" w14:paraId="5CFBB518" w14:textId="77777777" w:rsidTr="007034C1">
        <w:tc>
          <w:tcPr>
            <w:tcW w:w="5000" w:type="pct"/>
            <w:gridSpan w:val="28"/>
          </w:tcPr>
          <w:p w14:paraId="70A74B2B" w14:textId="769B1430" w:rsidR="00B356A6" w:rsidRPr="00B356A6" w:rsidRDefault="00B356A6" w:rsidP="00B356A6">
            <w:pPr>
              <w:jc w:val="center"/>
              <w:rPr>
                <w:rFonts w:cstheme="minorHAnsi"/>
                <w:sz w:val="24"/>
                <w:szCs w:val="24"/>
              </w:rPr>
            </w:pPr>
            <w:r w:rsidRPr="00B356A6">
              <w:rPr>
                <w:rFonts w:cstheme="minorHAnsi"/>
                <w:sz w:val="24"/>
                <w:szCs w:val="24"/>
              </w:rPr>
              <w:t xml:space="preserve">Legend: </w:t>
            </w:r>
            <w:r>
              <w:rPr>
                <w:rFonts w:cstheme="minorHAnsi"/>
                <w:sz w:val="24"/>
                <w:szCs w:val="24"/>
              </w:rPr>
              <w:t xml:space="preserve">     </w:t>
            </w:r>
            <w:r w:rsidR="00364E5D" w:rsidRPr="00364E5D">
              <w:rPr>
                <w:rFonts w:cstheme="minorHAnsi"/>
                <w:b/>
                <w:sz w:val="24"/>
                <w:szCs w:val="24"/>
              </w:rPr>
              <w:t>I</w:t>
            </w:r>
            <w:r w:rsidR="00364E5D" w:rsidRPr="00364E5D">
              <w:rPr>
                <w:rFonts w:cstheme="minorHAnsi"/>
                <w:sz w:val="24"/>
                <w:szCs w:val="24"/>
              </w:rPr>
              <w:t xml:space="preserve"> – Introductory</w:t>
            </w:r>
            <w:r w:rsidR="00364E5D" w:rsidRPr="00364E5D">
              <w:rPr>
                <w:rFonts w:cstheme="minorHAnsi"/>
                <w:sz w:val="24"/>
                <w:szCs w:val="24"/>
              </w:rPr>
              <w:tab/>
            </w:r>
            <w:r w:rsidR="00364E5D" w:rsidRPr="00364E5D">
              <w:rPr>
                <w:rFonts w:cstheme="minorHAnsi"/>
                <w:b/>
                <w:sz w:val="24"/>
                <w:szCs w:val="24"/>
              </w:rPr>
              <w:t>D</w:t>
            </w:r>
            <w:r w:rsidR="00364E5D" w:rsidRPr="00364E5D">
              <w:rPr>
                <w:rFonts w:cstheme="minorHAnsi"/>
                <w:sz w:val="24"/>
                <w:szCs w:val="24"/>
              </w:rPr>
              <w:t>- Demonstrated</w:t>
            </w:r>
            <w:r w:rsidR="00364E5D" w:rsidRPr="00364E5D">
              <w:rPr>
                <w:rFonts w:cstheme="minorHAnsi"/>
                <w:sz w:val="24"/>
                <w:szCs w:val="24"/>
              </w:rPr>
              <w:tab/>
            </w:r>
            <w:r w:rsidR="00364E5D" w:rsidRPr="00364E5D">
              <w:rPr>
                <w:rFonts w:cstheme="minorHAnsi"/>
                <w:b/>
                <w:sz w:val="24"/>
                <w:szCs w:val="24"/>
              </w:rPr>
              <w:t>P</w:t>
            </w:r>
            <w:r w:rsidR="00364E5D" w:rsidRPr="00364E5D">
              <w:rPr>
                <w:rFonts w:cstheme="minorHAnsi"/>
                <w:sz w:val="24"/>
                <w:szCs w:val="24"/>
              </w:rPr>
              <w:t xml:space="preserve"> – Practice</w:t>
            </w:r>
          </w:p>
        </w:tc>
      </w:tr>
      <w:tr w:rsidR="00FD2AC2" w14:paraId="2A415B89" w14:textId="77777777" w:rsidTr="007034C1">
        <w:tc>
          <w:tcPr>
            <w:tcW w:w="5000" w:type="pct"/>
            <w:gridSpan w:val="28"/>
          </w:tcPr>
          <w:p w14:paraId="0B14710B" w14:textId="77777777" w:rsidR="00FD2AC2" w:rsidRDefault="00FD2AC2" w:rsidP="008076DB">
            <w:pPr>
              <w:jc w:val="center"/>
              <w:rPr>
                <w:rFonts w:ascii="Arial" w:hAnsi="Arial" w:cs="Arial"/>
              </w:rPr>
            </w:pPr>
            <w:r w:rsidRPr="00B6296C">
              <w:rPr>
                <w:b/>
                <w:bCs/>
                <w:sz w:val="24"/>
                <w:szCs w:val="24"/>
              </w:rPr>
              <w:t>CONTENT OUTLINE AND TIME FRAME</w:t>
            </w:r>
          </w:p>
        </w:tc>
      </w:tr>
      <w:tr w:rsidR="00364E5D" w14:paraId="01B8065D" w14:textId="77777777" w:rsidTr="007A0F18">
        <w:tc>
          <w:tcPr>
            <w:tcW w:w="825" w:type="pct"/>
          </w:tcPr>
          <w:p w14:paraId="28615483" w14:textId="77777777" w:rsidR="00FD2AC2" w:rsidRDefault="00FD2AC2" w:rsidP="008076DB">
            <w:pPr>
              <w:rPr>
                <w:rFonts w:ascii="Arial" w:hAnsi="Arial" w:cs="Arial"/>
              </w:rPr>
            </w:pPr>
            <w:r w:rsidRPr="0007748C">
              <w:rPr>
                <w:rFonts w:ascii="Calibri" w:hAnsi="Calibri" w:cs="Calibri"/>
                <w:b/>
                <w:bCs/>
                <w:sz w:val="24"/>
                <w:szCs w:val="24"/>
              </w:rPr>
              <w:t>TIME FRAME</w:t>
            </w:r>
          </w:p>
        </w:tc>
        <w:tc>
          <w:tcPr>
            <w:tcW w:w="4175" w:type="pct"/>
            <w:gridSpan w:val="27"/>
          </w:tcPr>
          <w:p w14:paraId="38F3F2D7" w14:textId="77777777" w:rsidR="00FD2AC2" w:rsidRDefault="00FD2AC2" w:rsidP="008076DB">
            <w:pPr>
              <w:rPr>
                <w:rFonts w:ascii="Arial" w:hAnsi="Arial" w:cs="Arial"/>
              </w:rPr>
            </w:pPr>
            <w:r w:rsidRPr="0007748C">
              <w:rPr>
                <w:rFonts w:ascii="Calibri" w:hAnsi="Calibri" w:cs="Calibri"/>
                <w:b/>
                <w:bCs/>
                <w:sz w:val="24"/>
                <w:szCs w:val="24"/>
              </w:rPr>
              <w:t>COURSE CONTENT / S</w:t>
            </w:r>
            <w:r>
              <w:rPr>
                <w:rFonts w:ascii="Calibri" w:hAnsi="Calibri" w:cs="Calibri"/>
                <w:b/>
                <w:bCs/>
                <w:sz w:val="24"/>
                <w:szCs w:val="24"/>
              </w:rPr>
              <w:t>U</w:t>
            </w:r>
            <w:r w:rsidRPr="0007748C">
              <w:rPr>
                <w:rFonts w:ascii="Calibri" w:hAnsi="Calibri" w:cs="Calibri"/>
                <w:b/>
                <w:bCs/>
                <w:sz w:val="24"/>
                <w:szCs w:val="24"/>
              </w:rPr>
              <w:t>BJECT MATTER</w:t>
            </w:r>
          </w:p>
        </w:tc>
      </w:tr>
      <w:tr w:rsidR="00364E5D" w14:paraId="51EE69E1" w14:textId="77777777" w:rsidTr="007A0F18">
        <w:trPr>
          <w:trHeight w:val="397"/>
        </w:trPr>
        <w:tc>
          <w:tcPr>
            <w:tcW w:w="825" w:type="pct"/>
          </w:tcPr>
          <w:p w14:paraId="0BD8D29D" w14:textId="36EEDB21" w:rsidR="00FD2AC2" w:rsidRPr="0007748C" w:rsidRDefault="00FD2AC2" w:rsidP="008076DB">
            <w:pPr>
              <w:rPr>
                <w:rFonts w:ascii="Calibri" w:hAnsi="Calibri" w:cs="Calibri"/>
                <w:b/>
                <w:bCs/>
                <w:sz w:val="24"/>
                <w:szCs w:val="24"/>
              </w:rPr>
            </w:pPr>
            <w:r>
              <w:rPr>
                <w:sz w:val="24"/>
              </w:rPr>
              <w:t>Week</w:t>
            </w:r>
            <w:r w:rsidR="000C2908">
              <w:rPr>
                <w:sz w:val="24"/>
              </w:rPr>
              <w:t xml:space="preserve"> 1</w:t>
            </w:r>
          </w:p>
        </w:tc>
        <w:tc>
          <w:tcPr>
            <w:tcW w:w="4175" w:type="pct"/>
            <w:gridSpan w:val="27"/>
            <w:vAlign w:val="center"/>
          </w:tcPr>
          <w:p w14:paraId="590A582B" w14:textId="6A20986E" w:rsidR="00E5588E" w:rsidRPr="00E5588E" w:rsidRDefault="00E5588E" w:rsidP="00E5588E">
            <w:pPr>
              <w:rPr>
                <w:sz w:val="24"/>
              </w:rPr>
            </w:pPr>
            <w:r w:rsidRPr="00E5588E">
              <w:rPr>
                <w:sz w:val="24"/>
              </w:rPr>
              <w:t>Orientation / Introduction on the Course and Overview on the VMGO</w:t>
            </w:r>
            <w:r w:rsidR="00F30161">
              <w:rPr>
                <w:sz w:val="24"/>
              </w:rPr>
              <w:t xml:space="preserve">, </w:t>
            </w:r>
            <w:r w:rsidR="00F30161" w:rsidRPr="00E5588E">
              <w:rPr>
                <w:sz w:val="24"/>
              </w:rPr>
              <w:t>Orientation on Gender and Development/ Gender Sensitivity</w:t>
            </w:r>
            <w:r w:rsidR="006168B3">
              <w:rPr>
                <w:sz w:val="24"/>
              </w:rPr>
              <w:t>, Overview of Computer Networks</w:t>
            </w:r>
            <w:r w:rsidR="00F30161">
              <w:rPr>
                <w:sz w:val="24"/>
              </w:rPr>
              <w:t xml:space="preserve"> and</w:t>
            </w:r>
          </w:p>
          <w:p w14:paraId="7CE5555D" w14:textId="77777777" w:rsidR="00E5588E" w:rsidRPr="00E5588E" w:rsidRDefault="00E5588E" w:rsidP="00E5588E">
            <w:pPr>
              <w:rPr>
                <w:sz w:val="24"/>
              </w:rPr>
            </w:pPr>
            <w:r w:rsidRPr="00E5588E">
              <w:rPr>
                <w:sz w:val="24"/>
              </w:rPr>
              <w:t>Integration of SDG'8 No. 4 (Quality Education), SDG No. 5 (Gender Equality) SDG No. 7, (Affordable and Clean Energy), SDG No. 8 (Decent</w:t>
            </w:r>
          </w:p>
          <w:p w14:paraId="0508D8A2" w14:textId="77777777" w:rsidR="00E5588E" w:rsidRPr="00E5588E" w:rsidRDefault="00E5588E" w:rsidP="00E5588E">
            <w:pPr>
              <w:rPr>
                <w:sz w:val="24"/>
              </w:rPr>
            </w:pPr>
            <w:r w:rsidRPr="00E5588E">
              <w:rPr>
                <w:sz w:val="24"/>
              </w:rPr>
              <w:t>work and Economic Growth), SDG No. 9 (Industry, Innovation and Infrastructure), SDG No. 10 (Reduced inequalities), SOG No. 11</w:t>
            </w:r>
          </w:p>
          <w:p w14:paraId="667FDA81" w14:textId="150AF4FA" w:rsidR="00FD2AC2" w:rsidRPr="004A23E4" w:rsidRDefault="00E5588E" w:rsidP="00E5588E">
            <w:pPr>
              <w:rPr>
                <w:sz w:val="24"/>
              </w:rPr>
            </w:pPr>
            <w:r w:rsidRPr="00E5588E">
              <w:rPr>
                <w:sz w:val="24"/>
              </w:rPr>
              <w:t>(Sustainable Cities and Communistic),</w:t>
            </w:r>
            <w:r w:rsidR="00F30161">
              <w:rPr>
                <w:sz w:val="24"/>
              </w:rPr>
              <w:t xml:space="preserve"> SDG No. 16 (Peace, Justice and Strong Institutions)</w:t>
            </w:r>
          </w:p>
        </w:tc>
      </w:tr>
      <w:tr w:rsidR="00364E5D" w14:paraId="11C98038" w14:textId="77777777" w:rsidTr="007A0F18">
        <w:trPr>
          <w:trHeight w:val="397"/>
        </w:trPr>
        <w:tc>
          <w:tcPr>
            <w:tcW w:w="825" w:type="pct"/>
          </w:tcPr>
          <w:p w14:paraId="772AF58C" w14:textId="49AE135E" w:rsidR="00F459F3" w:rsidRDefault="00F459F3" w:rsidP="00F459F3">
            <w:pPr>
              <w:rPr>
                <w:sz w:val="24"/>
              </w:rPr>
            </w:pPr>
            <w:r>
              <w:rPr>
                <w:sz w:val="24"/>
              </w:rPr>
              <w:t>Week 2</w:t>
            </w:r>
            <w:r w:rsidR="00B040AE">
              <w:rPr>
                <w:sz w:val="24"/>
              </w:rPr>
              <w:t>-3</w:t>
            </w:r>
          </w:p>
        </w:tc>
        <w:tc>
          <w:tcPr>
            <w:tcW w:w="4175" w:type="pct"/>
            <w:gridSpan w:val="27"/>
            <w:vAlign w:val="center"/>
          </w:tcPr>
          <w:p w14:paraId="63F862AB" w14:textId="77777777" w:rsidR="006168B3" w:rsidRPr="006168B3" w:rsidRDefault="006168B3" w:rsidP="006168B3">
            <w:pPr>
              <w:rPr>
                <w:rFonts w:ascii="Calibri" w:hAnsi="Calibri" w:cs="Calibri"/>
                <w:sz w:val="24"/>
                <w:szCs w:val="24"/>
                <w:lang w:val="en-US"/>
              </w:rPr>
            </w:pPr>
            <w:r w:rsidRPr="006168B3">
              <w:rPr>
                <w:rFonts w:ascii="Calibri" w:hAnsi="Calibri" w:cs="Calibri"/>
                <w:sz w:val="24"/>
                <w:szCs w:val="24"/>
                <w:lang w:val="en-US"/>
              </w:rPr>
              <w:t>Fundamentals of WANs and IP Routing</w:t>
            </w:r>
          </w:p>
          <w:p w14:paraId="461AEB81" w14:textId="4AEE203F" w:rsidR="00F459F3" w:rsidRDefault="006168B3" w:rsidP="006168B3">
            <w:pPr>
              <w:rPr>
                <w:sz w:val="24"/>
              </w:rPr>
            </w:pPr>
            <w:r w:rsidRPr="006168B3">
              <w:rPr>
                <w:rFonts w:ascii="Calibri" w:hAnsi="Calibri" w:cs="Calibri"/>
                <w:sz w:val="24"/>
                <w:szCs w:val="24"/>
                <w:lang w:val="en-US"/>
              </w:rPr>
              <w:t>Subnetting of Network System</w:t>
            </w:r>
            <w:r w:rsidR="00F30161">
              <w:rPr>
                <w:rFonts w:ascii="Calibri" w:hAnsi="Calibri" w:cs="Calibri"/>
                <w:sz w:val="24"/>
                <w:szCs w:val="24"/>
              </w:rPr>
              <w:t xml:space="preserve"> (SDG No. 4, 8, 9 &amp; 11)</w:t>
            </w:r>
          </w:p>
        </w:tc>
      </w:tr>
      <w:tr w:rsidR="00364E5D" w14:paraId="70F1674C" w14:textId="77777777" w:rsidTr="007A0F18">
        <w:trPr>
          <w:trHeight w:val="397"/>
        </w:trPr>
        <w:tc>
          <w:tcPr>
            <w:tcW w:w="825" w:type="pct"/>
          </w:tcPr>
          <w:p w14:paraId="683BAFFA" w14:textId="1A555FDA" w:rsidR="00914170" w:rsidRDefault="00914170" w:rsidP="00F459F3">
            <w:pPr>
              <w:rPr>
                <w:sz w:val="24"/>
              </w:rPr>
            </w:pPr>
            <w:r>
              <w:rPr>
                <w:sz w:val="24"/>
              </w:rPr>
              <w:t xml:space="preserve">Week </w:t>
            </w:r>
            <w:r w:rsidR="006168B3">
              <w:rPr>
                <w:sz w:val="24"/>
              </w:rPr>
              <w:t>4</w:t>
            </w:r>
          </w:p>
        </w:tc>
        <w:tc>
          <w:tcPr>
            <w:tcW w:w="4175" w:type="pct"/>
            <w:gridSpan w:val="27"/>
            <w:vAlign w:val="center"/>
          </w:tcPr>
          <w:p w14:paraId="54DB023B" w14:textId="77CEBDE9" w:rsidR="00914170" w:rsidRDefault="006168B3" w:rsidP="00F459F3">
            <w:pPr>
              <w:rPr>
                <w:rFonts w:ascii="Calibri" w:hAnsi="Calibri" w:cs="Calibri"/>
                <w:sz w:val="24"/>
                <w:szCs w:val="24"/>
              </w:rPr>
            </w:pPr>
            <w:r w:rsidRPr="006168B3">
              <w:rPr>
                <w:rFonts w:ascii="Calibri" w:hAnsi="Calibri" w:cs="Calibri"/>
                <w:sz w:val="24"/>
                <w:szCs w:val="24"/>
                <w:lang w:val="en-US"/>
              </w:rPr>
              <w:t>Variable Scale Subnet Mask</w:t>
            </w:r>
            <w:r w:rsidRPr="006168B3">
              <w:rPr>
                <w:rFonts w:ascii="Calibri" w:hAnsi="Calibri" w:cs="Calibri"/>
                <w:sz w:val="24"/>
                <w:szCs w:val="24"/>
              </w:rPr>
              <w:t xml:space="preserve"> </w:t>
            </w:r>
            <w:r w:rsidR="00F30161">
              <w:rPr>
                <w:rFonts w:ascii="Calibri" w:hAnsi="Calibri" w:cs="Calibri"/>
                <w:sz w:val="24"/>
                <w:szCs w:val="24"/>
              </w:rPr>
              <w:t xml:space="preserve">(SDG No. </w:t>
            </w:r>
            <w:r w:rsidR="004A2A04">
              <w:rPr>
                <w:rFonts w:ascii="Calibri" w:hAnsi="Calibri" w:cs="Calibri"/>
                <w:sz w:val="24"/>
                <w:szCs w:val="24"/>
              </w:rPr>
              <w:t>4</w:t>
            </w:r>
            <w:r w:rsidR="00F30161">
              <w:rPr>
                <w:rFonts w:ascii="Calibri" w:hAnsi="Calibri" w:cs="Calibri"/>
                <w:sz w:val="24"/>
                <w:szCs w:val="24"/>
              </w:rPr>
              <w:t>)</w:t>
            </w:r>
          </w:p>
        </w:tc>
      </w:tr>
      <w:tr w:rsidR="006168B3" w14:paraId="61F81854" w14:textId="77777777" w:rsidTr="007A0F18">
        <w:trPr>
          <w:trHeight w:val="397"/>
        </w:trPr>
        <w:tc>
          <w:tcPr>
            <w:tcW w:w="825" w:type="pct"/>
            <w:vAlign w:val="center"/>
          </w:tcPr>
          <w:p w14:paraId="4D8670EE" w14:textId="0B262E51" w:rsidR="006168B3" w:rsidRDefault="006168B3" w:rsidP="006168B3">
            <w:pPr>
              <w:rPr>
                <w:sz w:val="24"/>
              </w:rPr>
            </w:pPr>
            <w:r>
              <w:rPr>
                <w:rFonts w:cstheme="minorHAnsi"/>
                <w:color w:val="0D0D0D" w:themeColor="text1" w:themeTint="F2"/>
                <w:sz w:val="24"/>
                <w:szCs w:val="24"/>
              </w:rPr>
              <w:t>Week 5</w:t>
            </w:r>
          </w:p>
        </w:tc>
        <w:tc>
          <w:tcPr>
            <w:tcW w:w="4175" w:type="pct"/>
            <w:gridSpan w:val="27"/>
            <w:vAlign w:val="center"/>
          </w:tcPr>
          <w:p w14:paraId="39A74B14" w14:textId="52CBA0E8" w:rsidR="006168B3" w:rsidRPr="006168B3" w:rsidRDefault="006168B3" w:rsidP="006168B3">
            <w:pPr>
              <w:rPr>
                <w:rFonts w:ascii="Calibri" w:hAnsi="Calibri" w:cs="Calibri"/>
                <w:sz w:val="24"/>
                <w:szCs w:val="24"/>
                <w:lang w:val="en-US"/>
              </w:rPr>
            </w:pPr>
            <w:r>
              <w:rPr>
                <w:rFonts w:cstheme="minorHAnsi"/>
                <w:bCs/>
                <w:color w:val="0D0D0D" w:themeColor="text1" w:themeTint="F2"/>
                <w:sz w:val="24"/>
                <w:szCs w:val="24"/>
              </w:rPr>
              <w:t>Laboratory Session</w:t>
            </w:r>
          </w:p>
        </w:tc>
      </w:tr>
      <w:tr w:rsidR="00364E5D" w14:paraId="496E6B29" w14:textId="77777777" w:rsidTr="007A0F18">
        <w:trPr>
          <w:trHeight w:val="397"/>
        </w:trPr>
        <w:tc>
          <w:tcPr>
            <w:tcW w:w="825" w:type="pct"/>
          </w:tcPr>
          <w:p w14:paraId="4260CB2F" w14:textId="45762A0D" w:rsidR="00F459F3" w:rsidRPr="00E5588E" w:rsidRDefault="00914170" w:rsidP="00F459F3">
            <w:pPr>
              <w:rPr>
                <w:rFonts w:ascii="Calibri" w:hAnsi="Calibri" w:cs="Calibri"/>
                <w:sz w:val="24"/>
                <w:szCs w:val="24"/>
              </w:rPr>
            </w:pPr>
            <w:r w:rsidRPr="00E5588E">
              <w:rPr>
                <w:rFonts w:ascii="Calibri" w:hAnsi="Calibri" w:cs="Calibri"/>
                <w:sz w:val="24"/>
                <w:szCs w:val="24"/>
              </w:rPr>
              <w:t xml:space="preserve">Week </w:t>
            </w:r>
            <w:r w:rsidR="00B040AE" w:rsidRPr="00E5588E">
              <w:rPr>
                <w:rFonts w:ascii="Calibri" w:hAnsi="Calibri" w:cs="Calibri"/>
                <w:sz w:val="24"/>
                <w:szCs w:val="24"/>
              </w:rPr>
              <w:t>6-</w:t>
            </w:r>
            <w:r w:rsidR="006168B3">
              <w:rPr>
                <w:rFonts w:ascii="Calibri" w:hAnsi="Calibri" w:cs="Calibri"/>
                <w:sz w:val="24"/>
                <w:szCs w:val="24"/>
              </w:rPr>
              <w:t>7</w:t>
            </w:r>
          </w:p>
        </w:tc>
        <w:tc>
          <w:tcPr>
            <w:tcW w:w="4175" w:type="pct"/>
            <w:gridSpan w:val="27"/>
            <w:vAlign w:val="center"/>
          </w:tcPr>
          <w:p w14:paraId="56064413" w14:textId="55713057" w:rsidR="00F459F3" w:rsidRPr="00C07CEE" w:rsidRDefault="006168B3" w:rsidP="00F459F3">
            <w:pPr>
              <w:rPr>
                <w:rFonts w:ascii="Calibri" w:hAnsi="Calibri" w:cs="Calibri"/>
                <w:sz w:val="24"/>
                <w:szCs w:val="24"/>
              </w:rPr>
            </w:pPr>
            <w:r w:rsidRPr="006168B3">
              <w:rPr>
                <w:rFonts w:ascii="Calibri" w:hAnsi="Calibri" w:cs="Calibri"/>
                <w:sz w:val="24"/>
                <w:szCs w:val="24"/>
                <w:lang w:val="en-US"/>
              </w:rPr>
              <w:t>Understanding and Configuring VLAN and STP</w:t>
            </w:r>
            <w:r w:rsidRPr="006168B3">
              <w:rPr>
                <w:rFonts w:ascii="Calibri" w:hAnsi="Calibri" w:cs="Calibri"/>
                <w:sz w:val="24"/>
                <w:szCs w:val="24"/>
              </w:rPr>
              <w:t xml:space="preserve"> </w:t>
            </w:r>
            <w:r w:rsidR="00F30161">
              <w:rPr>
                <w:rFonts w:ascii="Calibri" w:hAnsi="Calibri" w:cs="Calibri"/>
                <w:sz w:val="24"/>
                <w:szCs w:val="24"/>
              </w:rPr>
              <w:t>(SDG No. 9</w:t>
            </w:r>
            <w:r w:rsidR="004A2A04">
              <w:rPr>
                <w:rFonts w:ascii="Calibri" w:hAnsi="Calibri" w:cs="Calibri"/>
                <w:sz w:val="24"/>
                <w:szCs w:val="24"/>
              </w:rPr>
              <w:t xml:space="preserve"> </w:t>
            </w:r>
            <w:proofErr w:type="gramStart"/>
            <w:r w:rsidR="004A2A04">
              <w:rPr>
                <w:rFonts w:ascii="Calibri" w:hAnsi="Calibri" w:cs="Calibri"/>
                <w:sz w:val="24"/>
                <w:szCs w:val="24"/>
              </w:rPr>
              <w:t>&amp;</w:t>
            </w:r>
            <w:r w:rsidR="004F2CB5">
              <w:rPr>
                <w:rFonts w:ascii="Calibri" w:hAnsi="Calibri" w:cs="Calibri"/>
                <w:sz w:val="24"/>
                <w:szCs w:val="24"/>
              </w:rPr>
              <w:t xml:space="preserve"> </w:t>
            </w:r>
            <w:r w:rsidR="008F7D19">
              <w:rPr>
                <w:rFonts w:ascii="Calibri" w:hAnsi="Calibri" w:cs="Calibri"/>
                <w:sz w:val="24"/>
                <w:szCs w:val="24"/>
              </w:rPr>
              <w:t xml:space="preserve"> </w:t>
            </w:r>
            <w:r w:rsidR="00F30161">
              <w:rPr>
                <w:rFonts w:ascii="Calibri" w:hAnsi="Calibri" w:cs="Calibri"/>
                <w:sz w:val="24"/>
                <w:szCs w:val="24"/>
              </w:rPr>
              <w:t>11</w:t>
            </w:r>
            <w:proofErr w:type="gramEnd"/>
            <w:r w:rsidR="00F30161">
              <w:rPr>
                <w:rFonts w:ascii="Calibri" w:hAnsi="Calibri" w:cs="Calibri"/>
                <w:sz w:val="24"/>
                <w:szCs w:val="24"/>
              </w:rPr>
              <w:t>)</w:t>
            </w:r>
          </w:p>
        </w:tc>
      </w:tr>
      <w:tr w:rsidR="006168B3" w14:paraId="6508AB89" w14:textId="77777777" w:rsidTr="007A0F18">
        <w:trPr>
          <w:trHeight w:val="397"/>
        </w:trPr>
        <w:tc>
          <w:tcPr>
            <w:tcW w:w="825" w:type="pct"/>
            <w:vAlign w:val="center"/>
          </w:tcPr>
          <w:p w14:paraId="3FC8918F" w14:textId="56E9CEF8" w:rsidR="006168B3" w:rsidRPr="00E5588E" w:rsidRDefault="006168B3" w:rsidP="006168B3">
            <w:pPr>
              <w:rPr>
                <w:rFonts w:ascii="Calibri" w:hAnsi="Calibri" w:cs="Calibri"/>
                <w:sz w:val="24"/>
                <w:szCs w:val="24"/>
              </w:rPr>
            </w:pPr>
            <w:r>
              <w:rPr>
                <w:rFonts w:cstheme="minorHAnsi"/>
                <w:color w:val="0D0D0D" w:themeColor="text1" w:themeTint="F2"/>
                <w:sz w:val="24"/>
                <w:szCs w:val="24"/>
              </w:rPr>
              <w:t>Week 8</w:t>
            </w:r>
          </w:p>
        </w:tc>
        <w:tc>
          <w:tcPr>
            <w:tcW w:w="4175" w:type="pct"/>
            <w:gridSpan w:val="27"/>
            <w:vAlign w:val="center"/>
          </w:tcPr>
          <w:p w14:paraId="0C84FDC8" w14:textId="62B5DF2D" w:rsidR="006168B3" w:rsidRPr="006168B3" w:rsidRDefault="006168B3" w:rsidP="006168B3">
            <w:pPr>
              <w:rPr>
                <w:rFonts w:ascii="Calibri" w:hAnsi="Calibri" w:cs="Calibri"/>
                <w:sz w:val="24"/>
                <w:szCs w:val="24"/>
                <w:lang w:val="en-US"/>
              </w:rPr>
            </w:pPr>
            <w:r>
              <w:rPr>
                <w:rFonts w:cstheme="minorHAnsi"/>
                <w:bCs/>
                <w:color w:val="0D0D0D" w:themeColor="text1" w:themeTint="F2"/>
                <w:sz w:val="24"/>
                <w:szCs w:val="24"/>
              </w:rPr>
              <w:t>Laboratory Session</w:t>
            </w:r>
          </w:p>
        </w:tc>
      </w:tr>
      <w:tr w:rsidR="00364E5D" w14:paraId="2EBA0662" w14:textId="77777777" w:rsidTr="007A0F18">
        <w:trPr>
          <w:trHeight w:val="397"/>
        </w:trPr>
        <w:tc>
          <w:tcPr>
            <w:tcW w:w="825" w:type="pct"/>
          </w:tcPr>
          <w:p w14:paraId="2C11F111" w14:textId="282CA342" w:rsidR="00F459F3" w:rsidRPr="00E5588E" w:rsidRDefault="00F459F3" w:rsidP="00F459F3">
            <w:pPr>
              <w:rPr>
                <w:rFonts w:ascii="Calibri" w:hAnsi="Calibri" w:cs="Calibri"/>
                <w:b/>
                <w:sz w:val="24"/>
                <w:szCs w:val="24"/>
              </w:rPr>
            </w:pPr>
            <w:r w:rsidRPr="00E5588E">
              <w:rPr>
                <w:rFonts w:ascii="Calibri" w:hAnsi="Calibri" w:cs="Calibri"/>
                <w:b/>
                <w:sz w:val="24"/>
                <w:szCs w:val="24"/>
              </w:rPr>
              <w:t>Week</w:t>
            </w:r>
            <w:r w:rsidR="00130B4E" w:rsidRPr="00E5588E">
              <w:rPr>
                <w:rFonts w:ascii="Calibri" w:hAnsi="Calibri" w:cs="Calibri"/>
                <w:b/>
                <w:sz w:val="24"/>
                <w:szCs w:val="24"/>
              </w:rPr>
              <w:t xml:space="preserve"> </w:t>
            </w:r>
            <w:r w:rsidR="00E5588E" w:rsidRPr="00E5588E">
              <w:rPr>
                <w:rFonts w:ascii="Calibri" w:hAnsi="Calibri" w:cs="Calibri"/>
                <w:b/>
                <w:sz w:val="24"/>
                <w:szCs w:val="24"/>
              </w:rPr>
              <w:t>9</w:t>
            </w:r>
          </w:p>
        </w:tc>
        <w:tc>
          <w:tcPr>
            <w:tcW w:w="4175" w:type="pct"/>
            <w:gridSpan w:val="27"/>
            <w:vAlign w:val="center"/>
          </w:tcPr>
          <w:p w14:paraId="0C9E4497" w14:textId="10D7F8CA" w:rsidR="00130B4E" w:rsidRPr="00C07CEE" w:rsidRDefault="00B040AE" w:rsidP="00F459F3">
            <w:pPr>
              <w:rPr>
                <w:rFonts w:ascii="Calibri" w:hAnsi="Calibri" w:cs="Calibri"/>
                <w:sz w:val="24"/>
                <w:szCs w:val="24"/>
              </w:rPr>
            </w:pPr>
            <w:r w:rsidRPr="007034C1">
              <w:rPr>
                <w:rFonts w:ascii="Calibri" w:hAnsi="Calibri" w:cs="Calibri"/>
                <w:sz w:val="24"/>
                <w:szCs w:val="24"/>
              </w:rPr>
              <w:t>Midterm Examination</w:t>
            </w:r>
            <w:r w:rsidRPr="00C07CEE">
              <w:rPr>
                <w:rFonts w:ascii="Calibri" w:hAnsi="Calibri" w:cs="Calibri"/>
                <w:sz w:val="24"/>
                <w:szCs w:val="24"/>
              </w:rPr>
              <w:t xml:space="preserve"> </w:t>
            </w:r>
          </w:p>
        </w:tc>
      </w:tr>
      <w:tr w:rsidR="00364E5D" w14:paraId="3ED2EFB3" w14:textId="77777777" w:rsidTr="007A0F18">
        <w:trPr>
          <w:trHeight w:val="397"/>
        </w:trPr>
        <w:tc>
          <w:tcPr>
            <w:tcW w:w="825" w:type="pct"/>
          </w:tcPr>
          <w:p w14:paraId="1BB6220F" w14:textId="10D8238A" w:rsidR="00130B4E" w:rsidRPr="00F72EB0" w:rsidRDefault="00130B4E" w:rsidP="00F459F3">
            <w:pPr>
              <w:rPr>
                <w:rFonts w:ascii="Calibri" w:hAnsi="Calibri" w:cs="Calibri"/>
                <w:bCs/>
                <w:sz w:val="24"/>
                <w:szCs w:val="24"/>
              </w:rPr>
            </w:pPr>
            <w:r>
              <w:rPr>
                <w:rFonts w:ascii="Calibri" w:hAnsi="Calibri" w:cs="Calibri"/>
                <w:bCs/>
                <w:sz w:val="24"/>
                <w:szCs w:val="24"/>
              </w:rPr>
              <w:t xml:space="preserve">Week </w:t>
            </w:r>
            <w:r w:rsidR="00E5588E">
              <w:rPr>
                <w:rFonts w:ascii="Calibri" w:hAnsi="Calibri" w:cs="Calibri"/>
                <w:bCs/>
                <w:sz w:val="24"/>
                <w:szCs w:val="24"/>
              </w:rPr>
              <w:t>10</w:t>
            </w:r>
          </w:p>
        </w:tc>
        <w:tc>
          <w:tcPr>
            <w:tcW w:w="4175" w:type="pct"/>
            <w:gridSpan w:val="27"/>
            <w:vAlign w:val="center"/>
          </w:tcPr>
          <w:p w14:paraId="35454E20" w14:textId="4BCD6B28" w:rsidR="00130B4E" w:rsidRDefault="006168B3" w:rsidP="00F459F3">
            <w:pPr>
              <w:rPr>
                <w:rFonts w:ascii="Calibri" w:hAnsi="Calibri" w:cs="Calibri"/>
                <w:sz w:val="24"/>
                <w:szCs w:val="24"/>
              </w:rPr>
            </w:pPr>
            <w:r w:rsidRPr="006168B3">
              <w:rPr>
                <w:rFonts w:ascii="Calibri" w:hAnsi="Calibri" w:cs="Calibri"/>
                <w:sz w:val="24"/>
                <w:szCs w:val="24"/>
                <w:lang w:val="en-US"/>
              </w:rPr>
              <w:t>IP Version 6</w:t>
            </w:r>
            <w:r w:rsidRPr="006168B3">
              <w:rPr>
                <w:rFonts w:ascii="Calibri" w:hAnsi="Calibri" w:cs="Calibri"/>
                <w:sz w:val="24"/>
                <w:szCs w:val="24"/>
              </w:rPr>
              <w:t xml:space="preserve"> </w:t>
            </w:r>
            <w:r w:rsidR="008F7D19">
              <w:rPr>
                <w:rFonts w:ascii="Calibri" w:hAnsi="Calibri" w:cs="Calibri"/>
                <w:sz w:val="24"/>
                <w:szCs w:val="24"/>
              </w:rPr>
              <w:t>(SDG No. 9, 11, 12, &amp; 17)</w:t>
            </w:r>
          </w:p>
        </w:tc>
      </w:tr>
      <w:tr w:rsidR="00364E5D" w14:paraId="22174C21" w14:textId="77777777" w:rsidTr="007A0F18">
        <w:trPr>
          <w:trHeight w:val="397"/>
        </w:trPr>
        <w:tc>
          <w:tcPr>
            <w:tcW w:w="825" w:type="pct"/>
          </w:tcPr>
          <w:p w14:paraId="3193B9EA" w14:textId="44ED5D2C" w:rsidR="00F459F3" w:rsidRDefault="00F459F3" w:rsidP="00F459F3">
            <w:pPr>
              <w:rPr>
                <w:rFonts w:ascii="Calibri" w:hAnsi="Calibri" w:cs="Calibri"/>
                <w:bCs/>
                <w:sz w:val="24"/>
                <w:szCs w:val="24"/>
              </w:rPr>
            </w:pPr>
            <w:r>
              <w:rPr>
                <w:rFonts w:ascii="Calibri" w:hAnsi="Calibri" w:cs="Calibri"/>
                <w:bCs/>
                <w:sz w:val="24"/>
                <w:szCs w:val="24"/>
              </w:rPr>
              <w:t>Week</w:t>
            </w:r>
            <w:r w:rsidR="00130B4E">
              <w:rPr>
                <w:rFonts w:ascii="Calibri" w:hAnsi="Calibri" w:cs="Calibri"/>
                <w:bCs/>
                <w:sz w:val="24"/>
                <w:szCs w:val="24"/>
              </w:rPr>
              <w:t xml:space="preserve"> </w:t>
            </w:r>
            <w:r w:rsidR="006168B3">
              <w:rPr>
                <w:rFonts w:ascii="Calibri" w:hAnsi="Calibri" w:cs="Calibri"/>
                <w:bCs/>
                <w:sz w:val="24"/>
                <w:szCs w:val="24"/>
              </w:rPr>
              <w:t>11-12</w:t>
            </w:r>
          </w:p>
        </w:tc>
        <w:tc>
          <w:tcPr>
            <w:tcW w:w="4175" w:type="pct"/>
            <w:gridSpan w:val="27"/>
            <w:vAlign w:val="center"/>
          </w:tcPr>
          <w:p w14:paraId="2EFF4FAC" w14:textId="77777777" w:rsidR="006168B3" w:rsidRPr="006168B3" w:rsidRDefault="006168B3" w:rsidP="006168B3">
            <w:pPr>
              <w:rPr>
                <w:rFonts w:ascii="Calibri" w:hAnsi="Calibri" w:cs="Calibri"/>
                <w:sz w:val="24"/>
                <w:szCs w:val="24"/>
                <w:lang w:val="en-US"/>
              </w:rPr>
            </w:pPr>
            <w:r w:rsidRPr="006168B3">
              <w:rPr>
                <w:rFonts w:ascii="Calibri" w:hAnsi="Calibri" w:cs="Calibri"/>
                <w:sz w:val="24"/>
                <w:szCs w:val="24"/>
                <w:lang w:val="en-US"/>
              </w:rPr>
              <w:t>Routing Technologies</w:t>
            </w:r>
          </w:p>
          <w:p w14:paraId="20596F80" w14:textId="064DC3FD" w:rsidR="00F459F3" w:rsidRPr="00C07CEE" w:rsidRDefault="006168B3" w:rsidP="006168B3">
            <w:pPr>
              <w:rPr>
                <w:rFonts w:ascii="Calibri" w:hAnsi="Calibri" w:cs="Calibri"/>
                <w:sz w:val="24"/>
                <w:szCs w:val="24"/>
              </w:rPr>
            </w:pPr>
            <w:r w:rsidRPr="006168B3">
              <w:rPr>
                <w:rFonts w:ascii="Calibri" w:hAnsi="Calibri" w:cs="Calibri"/>
                <w:sz w:val="24"/>
                <w:szCs w:val="24"/>
              </w:rPr>
              <w:t xml:space="preserve">Firewall setup </w:t>
            </w:r>
            <w:r w:rsidR="008F7D19">
              <w:rPr>
                <w:rFonts w:ascii="Calibri" w:hAnsi="Calibri" w:cs="Calibri"/>
                <w:sz w:val="24"/>
                <w:szCs w:val="24"/>
              </w:rPr>
              <w:t>(SDG No. 8, 9, 11, 12 &amp; 17)</w:t>
            </w:r>
          </w:p>
        </w:tc>
      </w:tr>
      <w:tr w:rsidR="00364E5D" w14:paraId="0C38E193" w14:textId="77777777" w:rsidTr="007A0F18">
        <w:trPr>
          <w:trHeight w:val="340"/>
        </w:trPr>
        <w:tc>
          <w:tcPr>
            <w:tcW w:w="825" w:type="pct"/>
          </w:tcPr>
          <w:p w14:paraId="01C7A1F0" w14:textId="6EFF6AD0" w:rsidR="00F459F3" w:rsidRPr="00487322" w:rsidRDefault="00B040AE" w:rsidP="00F459F3">
            <w:pPr>
              <w:rPr>
                <w:rFonts w:ascii="Calibri" w:hAnsi="Calibri" w:cs="Calibri"/>
                <w:bCs/>
                <w:sz w:val="24"/>
                <w:szCs w:val="24"/>
              </w:rPr>
            </w:pPr>
            <w:r>
              <w:rPr>
                <w:rFonts w:ascii="Calibri" w:hAnsi="Calibri" w:cs="Calibri"/>
                <w:bCs/>
                <w:sz w:val="24"/>
                <w:szCs w:val="24"/>
              </w:rPr>
              <w:t>Week 1</w:t>
            </w:r>
            <w:r w:rsidR="006168B3">
              <w:rPr>
                <w:rFonts w:ascii="Calibri" w:hAnsi="Calibri" w:cs="Calibri"/>
                <w:bCs/>
                <w:sz w:val="24"/>
                <w:szCs w:val="24"/>
              </w:rPr>
              <w:t>3</w:t>
            </w:r>
          </w:p>
        </w:tc>
        <w:tc>
          <w:tcPr>
            <w:tcW w:w="4175" w:type="pct"/>
            <w:gridSpan w:val="27"/>
            <w:vAlign w:val="center"/>
          </w:tcPr>
          <w:p w14:paraId="00104BCF" w14:textId="1843A2CB" w:rsidR="00F459F3" w:rsidRPr="007034C1" w:rsidRDefault="006168B3" w:rsidP="00F459F3">
            <w:pPr>
              <w:rPr>
                <w:rFonts w:ascii="Calibri" w:hAnsi="Calibri" w:cs="Calibri"/>
                <w:sz w:val="24"/>
                <w:szCs w:val="24"/>
              </w:rPr>
            </w:pPr>
            <w:r w:rsidRPr="006168B3">
              <w:rPr>
                <w:rFonts w:ascii="Calibri" w:hAnsi="Calibri" w:cs="Calibri"/>
                <w:sz w:val="24"/>
                <w:szCs w:val="24"/>
                <w:lang w:val="en-US"/>
              </w:rPr>
              <w:t>Switching Technologies</w:t>
            </w:r>
            <w:r w:rsidRPr="006168B3">
              <w:rPr>
                <w:rFonts w:ascii="Calibri" w:hAnsi="Calibri" w:cs="Calibri"/>
                <w:sz w:val="24"/>
                <w:szCs w:val="24"/>
              </w:rPr>
              <w:t xml:space="preserve"> </w:t>
            </w:r>
            <w:r w:rsidR="008F7D19">
              <w:rPr>
                <w:rFonts w:ascii="Calibri" w:hAnsi="Calibri" w:cs="Calibri"/>
                <w:sz w:val="24"/>
                <w:szCs w:val="24"/>
              </w:rPr>
              <w:t xml:space="preserve">(SDG </w:t>
            </w:r>
            <w:r w:rsidR="00465C54">
              <w:rPr>
                <w:rFonts w:ascii="Calibri" w:hAnsi="Calibri" w:cs="Calibri"/>
                <w:sz w:val="24"/>
                <w:szCs w:val="24"/>
              </w:rPr>
              <w:t xml:space="preserve">No. </w:t>
            </w:r>
            <w:r w:rsidR="008F7D19">
              <w:rPr>
                <w:rFonts w:ascii="Calibri" w:hAnsi="Calibri" w:cs="Calibri"/>
                <w:sz w:val="24"/>
                <w:szCs w:val="24"/>
              </w:rPr>
              <w:t>11 &amp; 17)</w:t>
            </w:r>
          </w:p>
        </w:tc>
      </w:tr>
      <w:tr w:rsidR="00364E5D" w14:paraId="3511E9BA" w14:textId="77777777" w:rsidTr="007A0F18">
        <w:tc>
          <w:tcPr>
            <w:tcW w:w="825" w:type="pct"/>
          </w:tcPr>
          <w:p w14:paraId="7D327FAB" w14:textId="4B998E9F" w:rsidR="00F459F3" w:rsidRPr="00487322" w:rsidRDefault="00B040AE" w:rsidP="00F459F3">
            <w:pPr>
              <w:rPr>
                <w:rFonts w:ascii="Calibri" w:hAnsi="Calibri" w:cs="Calibri"/>
                <w:bCs/>
                <w:sz w:val="24"/>
                <w:szCs w:val="24"/>
              </w:rPr>
            </w:pPr>
            <w:r>
              <w:rPr>
                <w:rFonts w:ascii="Calibri" w:hAnsi="Calibri" w:cs="Calibri"/>
                <w:bCs/>
                <w:sz w:val="24"/>
                <w:szCs w:val="24"/>
              </w:rPr>
              <w:t>Week 1</w:t>
            </w:r>
            <w:r w:rsidR="006168B3">
              <w:rPr>
                <w:rFonts w:ascii="Calibri" w:hAnsi="Calibri" w:cs="Calibri"/>
                <w:bCs/>
                <w:sz w:val="24"/>
                <w:szCs w:val="24"/>
              </w:rPr>
              <w:t>4</w:t>
            </w:r>
          </w:p>
        </w:tc>
        <w:tc>
          <w:tcPr>
            <w:tcW w:w="4175" w:type="pct"/>
            <w:gridSpan w:val="27"/>
            <w:vAlign w:val="center"/>
          </w:tcPr>
          <w:p w14:paraId="26841B24" w14:textId="48B5F277" w:rsidR="00F459F3" w:rsidRPr="007034C1" w:rsidRDefault="006168B3" w:rsidP="00F459F3">
            <w:pPr>
              <w:rPr>
                <w:rFonts w:ascii="Calibri" w:hAnsi="Calibri" w:cs="Calibri"/>
                <w:sz w:val="24"/>
                <w:szCs w:val="24"/>
              </w:rPr>
            </w:pPr>
            <w:r>
              <w:rPr>
                <w:rFonts w:ascii="Calibri" w:hAnsi="Calibri" w:cs="Calibri"/>
                <w:sz w:val="24"/>
                <w:szCs w:val="24"/>
              </w:rPr>
              <w:t>Laboratory Session</w:t>
            </w:r>
          </w:p>
        </w:tc>
      </w:tr>
      <w:tr w:rsidR="006168B3" w14:paraId="076A508A" w14:textId="77777777" w:rsidTr="007A0F18">
        <w:tc>
          <w:tcPr>
            <w:tcW w:w="825" w:type="pct"/>
          </w:tcPr>
          <w:p w14:paraId="2D283100" w14:textId="56FCBAA1" w:rsidR="006168B3" w:rsidRDefault="006168B3" w:rsidP="006168B3">
            <w:pPr>
              <w:rPr>
                <w:rFonts w:ascii="Calibri" w:hAnsi="Calibri" w:cs="Calibri"/>
                <w:bCs/>
                <w:sz w:val="24"/>
                <w:szCs w:val="24"/>
              </w:rPr>
            </w:pPr>
            <w:r>
              <w:rPr>
                <w:rFonts w:ascii="Calibri" w:hAnsi="Calibri" w:cs="Calibri"/>
                <w:bCs/>
                <w:sz w:val="24"/>
                <w:szCs w:val="24"/>
              </w:rPr>
              <w:t>Week 15</w:t>
            </w:r>
          </w:p>
        </w:tc>
        <w:tc>
          <w:tcPr>
            <w:tcW w:w="4175" w:type="pct"/>
            <w:gridSpan w:val="27"/>
          </w:tcPr>
          <w:p w14:paraId="79ECAB08" w14:textId="3CA4C66D" w:rsidR="006168B3" w:rsidRDefault="006168B3" w:rsidP="006168B3">
            <w:pPr>
              <w:rPr>
                <w:rFonts w:ascii="Calibri" w:hAnsi="Calibri" w:cs="Calibri"/>
                <w:sz w:val="24"/>
                <w:szCs w:val="24"/>
              </w:rPr>
            </w:pPr>
            <w:r>
              <w:rPr>
                <w:rFonts w:eastAsia="Century Gothic" w:cs="Helvetica"/>
                <w:sz w:val="24"/>
                <w:szCs w:val="24"/>
                <w:lang w:val="en-US"/>
              </w:rPr>
              <w:t xml:space="preserve">WAN Technologies </w:t>
            </w:r>
            <w:r>
              <w:rPr>
                <w:rFonts w:ascii="Calibri" w:hAnsi="Calibri" w:cs="Calibri"/>
                <w:sz w:val="24"/>
                <w:szCs w:val="24"/>
              </w:rPr>
              <w:t>(SDG No. 4 &amp; 9)</w:t>
            </w:r>
          </w:p>
        </w:tc>
      </w:tr>
      <w:tr w:rsidR="006168B3" w14:paraId="2850D825" w14:textId="77777777" w:rsidTr="007A0F18">
        <w:tc>
          <w:tcPr>
            <w:tcW w:w="825" w:type="pct"/>
          </w:tcPr>
          <w:p w14:paraId="536C8820" w14:textId="52BBA7FD" w:rsidR="006168B3" w:rsidRDefault="006168B3" w:rsidP="006168B3">
            <w:pPr>
              <w:rPr>
                <w:rFonts w:ascii="Calibri" w:hAnsi="Calibri" w:cs="Calibri"/>
                <w:bCs/>
                <w:sz w:val="24"/>
                <w:szCs w:val="24"/>
              </w:rPr>
            </w:pPr>
            <w:r>
              <w:rPr>
                <w:rFonts w:ascii="Calibri" w:hAnsi="Calibri" w:cs="Calibri"/>
                <w:bCs/>
                <w:sz w:val="24"/>
                <w:szCs w:val="24"/>
              </w:rPr>
              <w:t>Week 16</w:t>
            </w:r>
          </w:p>
        </w:tc>
        <w:tc>
          <w:tcPr>
            <w:tcW w:w="4175" w:type="pct"/>
            <w:gridSpan w:val="27"/>
          </w:tcPr>
          <w:p w14:paraId="05AF11F7" w14:textId="5DA9C909" w:rsidR="006168B3" w:rsidRDefault="006168B3" w:rsidP="006168B3">
            <w:pPr>
              <w:rPr>
                <w:rFonts w:ascii="Calibri" w:hAnsi="Calibri" w:cs="Calibri"/>
                <w:sz w:val="24"/>
                <w:szCs w:val="24"/>
              </w:rPr>
            </w:pPr>
            <w:r>
              <w:rPr>
                <w:rFonts w:eastAsia="Century Gothic" w:cs="Helvetica"/>
                <w:sz w:val="24"/>
                <w:szCs w:val="24"/>
                <w:lang w:val="en-US"/>
              </w:rPr>
              <w:t xml:space="preserve">Server Load Balancing </w:t>
            </w:r>
            <w:r>
              <w:rPr>
                <w:rFonts w:ascii="Calibri" w:hAnsi="Calibri" w:cs="Calibri"/>
                <w:sz w:val="24"/>
                <w:szCs w:val="24"/>
              </w:rPr>
              <w:t>(SDG No. 4 &amp; 9)</w:t>
            </w:r>
          </w:p>
        </w:tc>
      </w:tr>
      <w:tr w:rsidR="006168B3" w14:paraId="78777C4E" w14:textId="77777777" w:rsidTr="007A0F18">
        <w:tc>
          <w:tcPr>
            <w:tcW w:w="825" w:type="pct"/>
          </w:tcPr>
          <w:p w14:paraId="38A0888E" w14:textId="2B1795E3" w:rsidR="006168B3" w:rsidRDefault="006168B3" w:rsidP="006168B3">
            <w:pPr>
              <w:rPr>
                <w:rFonts w:ascii="Calibri" w:hAnsi="Calibri" w:cs="Calibri"/>
                <w:bCs/>
                <w:sz w:val="24"/>
                <w:szCs w:val="24"/>
              </w:rPr>
            </w:pPr>
            <w:r>
              <w:rPr>
                <w:rFonts w:ascii="Calibri" w:hAnsi="Calibri" w:cs="Calibri"/>
                <w:bCs/>
                <w:sz w:val="24"/>
                <w:szCs w:val="24"/>
              </w:rPr>
              <w:t>Week 17</w:t>
            </w:r>
          </w:p>
        </w:tc>
        <w:tc>
          <w:tcPr>
            <w:tcW w:w="4175" w:type="pct"/>
            <w:gridSpan w:val="27"/>
          </w:tcPr>
          <w:p w14:paraId="01A38023" w14:textId="61CD38FA" w:rsidR="006168B3" w:rsidRDefault="006168B3" w:rsidP="006168B3">
            <w:pPr>
              <w:rPr>
                <w:rFonts w:ascii="Calibri" w:hAnsi="Calibri" w:cs="Calibri"/>
                <w:sz w:val="24"/>
                <w:szCs w:val="24"/>
              </w:rPr>
            </w:pPr>
            <w:r>
              <w:rPr>
                <w:rFonts w:cstheme="minorHAnsi"/>
                <w:bCs/>
                <w:color w:val="0D0D0D" w:themeColor="text1" w:themeTint="F2"/>
                <w:sz w:val="24"/>
                <w:szCs w:val="24"/>
              </w:rPr>
              <w:t>Presentation of Final Project</w:t>
            </w:r>
          </w:p>
        </w:tc>
      </w:tr>
      <w:tr w:rsidR="00364E5D" w14:paraId="4CD7A6C2" w14:textId="77777777" w:rsidTr="007A0F18">
        <w:tc>
          <w:tcPr>
            <w:tcW w:w="825" w:type="pct"/>
          </w:tcPr>
          <w:p w14:paraId="4CD5C9AB" w14:textId="165224A0" w:rsidR="00F459F3" w:rsidRPr="0007748C" w:rsidRDefault="00B040AE" w:rsidP="00F459F3">
            <w:pPr>
              <w:rPr>
                <w:rFonts w:ascii="Calibri" w:hAnsi="Calibri" w:cs="Calibri"/>
                <w:b/>
                <w:bCs/>
                <w:sz w:val="24"/>
                <w:szCs w:val="24"/>
              </w:rPr>
            </w:pPr>
            <w:r>
              <w:rPr>
                <w:rFonts w:ascii="Calibri" w:hAnsi="Calibri" w:cs="Calibri"/>
                <w:b/>
                <w:bCs/>
                <w:sz w:val="24"/>
                <w:szCs w:val="24"/>
              </w:rPr>
              <w:t>Week 18</w:t>
            </w:r>
          </w:p>
        </w:tc>
        <w:tc>
          <w:tcPr>
            <w:tcW w:w="4175" w:type="pct"/>
            <w:gridSpan w:val="27"/>
            <w:vAlign w:val="center"/>
          </w:tcPr>
          <w:p w14:paraId="40A674B2" w14:textId="77777777" w:rsidR="00F459F3" w:rsidRPr="007034C1" w:rsidRDefault="00F459F3" w:rsidP="00F459F3">
            <w:pPr>
              <w:rPr>
                <w:sz w:val="24"/>
              </w:rPr>
            </w:pPr>
            <w:r w:rsidRPr="007034C1">
              <w:rPr>
                <w:sz w:val="24"/>
              </w:rPr>
              <w:t>Final Examination</w:t>
            </w:r>
          </w:p>
        </w:tc>
      </w:tr>
      <w:tr w:rsidR="00364E5D" w14:paraId="4303ADFB" w14:textId="77777777" w:rsidTr="007A0F18">
        <w:tc>
          <w:tcPr>
            <w:tcW w:w="3976" w:type="pct"/>
            <w:gridSpan w:val="16"/>
          </w:tcPr>
          <w:p w14:paraId="08252F01" w14:textId="77777777" w:rsidR="00F459F3" w:rsidRPr="006A3A8B" w:rsidRDefault="00F459F3" w:rsidP="00F459F3">
            <w:pPr>
              <w:jc w:val="center"/>
              <w:rPr>
                <w:rFonts w:ascii="Arial" w:hAnsi="Arial" w:cs="Arial"/>
                <w:b/>
                <w:bCs/>
              </w:rPr>
            </w:pPr>
            <w:r w:rsidRPr="006A3A8B">
              <w:rPr>
                <w:rFonts w:ascii="Arial" w:hAnsi="Arial" w:cs="Arial"/>
                <w:b/>
                <w:bCs/>
              </w:rPr>
              <w:t>COURSE OUTCOMES</w:t>
            </w:r>
          </w:p>
        </w:tc>
        <w:tc>
          <w:tcPr>
            <w:tcW w:w="1024" w:type="pct"/>
            <w:gridSpan w:val="12"/>
            <w:vAlign w:val="center"/>
          </w:tcPr>
          <w:p w14:paraId="1588FAA1" w14:textId="77777777" w:rsidR="00F459F3" w:rsidRPr="006A3A8B" w:rsidRDefault="00F459F3" w:rsidP="00CC4EC3">
            <w:pPr>
              <w:jc w:val="center"/>
              <w:rPr>
                <w:rFonts w:ascii="Arial" w:hAnsi="Arial" w:cs="Arial"/>
                <w:b/>
                <w:bCs/>
              </w:rPr>
            </w:pPr>
            <w:r w:rsidRPr="006A3A8B">
              <w:rPr>
                <w:rFonts w:ascii="Arial" w:hAnsi="Arial" w:cs="Arial"/>
                <w:b/>
                <w:bCs/>
              </w:rPr>
              <w:t>COURSE OBJECTIVES</w:t>
            </w:r>
          </w:p>
        </w:tc>
      </w:tr>
      <w:tr w:rsidR="007A0F18" w14:paraId="2D063DF8" w14:textId="77777777" w:rsidTr="007A0F18">
        <w:tc>
          <w:tcPr>
            <w:tcW w:w="3976" w:type="pct"/>
            <w:gridSpan w:val="16"/>
          </w:tcPr>
          <w:p w14:paraId="7F365890" w14:textId="77777777" w:rsidR="007A0F18" w:rsidRPr="003716FA" w:rsidRDefault="007A0F18" w:rsidP="00F459F3">
            <w:pPr>
              <w:rPr>
                <w:rFonts w:cstheme="minorHAnsi"/>
                <w:sz w:val="24"/>
                <w:szCs w:val="24"/>
              </w:rPr>
            </w:pPr>
            <w:r w:rsidRPr="003716FA">
              <w:rPr>
                <w:rFonts w:cstheme="minorHAnsi"/>
                <w:sz w:val="24"/>
                <w:szCs w:val="24"/>
              </w:rPr>
              <w:t>A student completing this course should be able to:</w:t>
            </w:r>
          </w:p>
        </w:tc>
        <w:tc>
          <w:tcPr>
            <w:tcW w:w="341" w:type="pct"/>
            <w:gridSpan w:val="4"/>
          </w:tcPr>
          <w:p w14:paraId="72CBC648" w14:textId="271AF31D" w:rsidR="007A0F18" w:rsidRPr="007A0F18" w:rsidRDefault="007A0F18" w:rsidP="00C54713">
            <w:pPr>
              <w:jc w:val="center"/>
              <w:rPr>
                <w:rFonts w:ascii="Arial" w:hAnsi="Arial" w:cs="Arial"/>
                <w:b/>
                <w:bCs/>
              </w:rPr>
            </w:pPr>
            <w:r w:rsidRPr="007A0F18">
              <w:rPr>
                <w:rFonts w:ascii="Arial" w:hAnsi="Arial" w:cs="Arial"/>
                <w:b/>
                <w:bCs/>
              </w:rPr>
              <w:t>1</w:t>
            </w:r>
          </w:p>
        </w:tc>
        <w:tc>
          <w:tcPr>
            <w:tcW w:w="341" w:type="pct"/>
            <w:gridSpan w:val="4"/>
          </w:tcPr>
          <w:p w14:paraId="0CF11E89" w14:textId="4FED73FB" w:rsidR="007A0F18" w:rsidRPr="007A0F18" w:rsidRDefault="007A0F18" w:rsidP="00C54713">
            <w:pPr>
              <w:jc w:val="center"/>
              <w:rPr>
                <w:rFonts w:ascii="Arial" w:hAnsi="Arial" w:cs="Arial"/>
                <w:b/>
                <w:bCs/>
              </w:rPr>
            </w:pPr>
            <w:r w:rsidRPr="007A0F18">
              <w:rPr>
                <w:rFonts w:ascii="Arial" w:hAnsi="Arial" w:cs="Arial"/>
                <w:b/>
                <w:bCs/>
              </w:rPr>
              <w:t>2</w:t>
            </w:r>
          </w:p>
        </w:tc>
        <w:tc>
          <w:tcPr>
            <w:tcW w:w="342" w:type="pct"/>
            <w:gridSpan w:val="4"/>
          </w:tcPr>
          <w:p w14:paraId="5D3DF5A9" w14:textId="02152DAA" w:rsidR="007A0F18" w:rsidRPr="00C54713" w:rsidRDefault="007A0F18" w:rsidP="00C54713">
            <w:pPr>
              <w:jc w:val="center"/>
              <w:rPr>
                <w:rFonts w:ascii="Arial" w:hAnsi="Arial" w:cs="Arial"/>
              </w:rPr>
            </w:pPr>
            <w:r w:rsidRPr="007A0F18">
              <w:rPr>
                <w:rFonts w:ascii="Arial" w:hAnsi="Arial" w:cs="Arial"/>
                <w:b/>
                <w:bCs/>
              </w:rPr>
              <w:t>3</w:t>
            </w:r>
          </w:p>
        </w:tc>
      </w:tr>
      <w:tr w:rsidR="007A0F18" w14:paraId="632FEC8A" w14:textId="77777777" w:rsidTr="007A0F18">
        <w:tc>
          <w:tcPr>
            <w:tcW w:w="3976" w:type="pct"/>
            <w:gridSpan w:val="16"/>
            <w:vAlign w:val="center"/>
          </w:tcPr>
          <w:p w14:paraId="63842A4F" w14:textId="5773B3DD" w:rsidR="007A0F18" w:rsidRPr="00DA6BC7" w:rsidRDefault="007A0F18" w:rsidP="00C54713">
            <w:pPr>
              <w:pStyle w:val="ListParagraph"/>
              <w:numPr>
                <w:ilvl w:val="0"/>
                <w:numId w:val="8"/>
              </w:numPr>
              <w:rPr>
                <w:rFonts w:cstheme="minorHAnsi"/>
                <w:sz w:val="24"/>
                <w:szCs w:val="24"/>
              </w:rPr>
            </w:pPr>
            <w:r>
              <w:rPr>
                <w:rFonts w:eastAsia="Century Gothic" w:cstheme="minorHAnsi"/>
                <w:color w:val="0D0D0D" w:themeColor="text1" w:themeTint="F2"/>
                <w:sz w:val="24"/>
                <w:szCs w:val="24"/>
              </w:rPr>
              <w:t>Articulate the concept of network systems.</w:t>
            </w:r>
          </w:p>
        </w:tc>
        <w:tc>
          <w:tcPr>
            <w:tcW w:w="341" w:type="pct"/>
            <w:gridSpan w:val="4"/>
            <w:vAlign w:val="center"/>
          </w:tcPr>
          <w:p w14:paraId="224FB8E5" w14:textId="0CC80340" w:rsidR="007A0F18" w:rsidRDefault="007A0F18" w:rsidP="00C54713">
            <w:pPr>
              <w:jc w:val="center"/>
              <w:rPr>
                <w:rFonts w:ascii="Arial" w:hAnsi="Arial" w:cs="Arial"/>
              </w:rPr>
            </w:pPr>
            <w:r>
              <w:rPr>
                <w:rFonts w:eastAsia="Century Gothic" w:cstheme="minorHAnsi"/>
                <w:color w:val="0D0D0D" w:themeColor="text1" w:themeTint="F2"/>
                <w:sz w:val="24"/>
                <w:szCs w:val="24"/>
              </w:rPr>
              <w:t>x</w:t>
            </w:r>
          </w:p>
        </w:tc>
        <w:tc>
          <w:tcPr>
            <w:tcW w:w="341" w:type="pct"/>
            <w:gridSpan w:val="4"/>
            <w:vAlign w:val="center"/>
          </w:tcPr>
          <w:p w14:paraId="6774E881" w14:textId="77777777" w:rsidR="007A0F18" w:rsidRDefault="007A0F18" w:rsidP="00C54713">
            <w:pPr>
              <w:jc w:val="center"/>
              <w:rPr>
                <w:rFonts w:ascii="Arial" w:hAnsi="Arial" w:cs="Arial"/>
              </w:rPr>
            </w:pPr>
          </w:p>
        </w:tc>
        <w:tc>
          <w:tcPr>
            <w:tcW w:w="342" w:type="pct"/>
            <w:gridSpan w:val="4"/>
            <w:vAlign w:val="center"/>
          </w:tcPr>
          <w:p w14:paraId="22B3B4E8" w14:textId="1BB8F9B1" w:rsidR="007A0F18" w:rsidRDefault="007A0F18" w:rsidP="00C54713">
            <w:pPr>
              <w:jc w:val="center"/>
              <w:rPr>
                <w:rFonts w:ascii="Arial" w:hAnsi="Arial" w:cs="Arial"/>
              </w:rPr>
            </w:pPr>
          </w:p>
        </w:tc>
      </w:tr>
      <w:tr w:rsidR="007A0F18" w14:paraId="33FF40CA" w14:textId="77777777" w:rsidTr="007A0F18">
        <w:tc>
          <w:tcPr>
            <w:tcW w:w="3976" w:type="pct"/>
            <w:gridSpan w:val="16"/>
            <w:vAlign w:val="center"/>
          </w:tcPr>
          <w:p w14:paraId="4092562E" w14:textId="30373CFD" w:rsidR="007A0F18" w:rsidRPr="00DA6BC7" w:rsidRDefault="007A0F18" w:rsidP="00C54713">
            <w:pPr>
              <w:pStyle w:val="ListParagraph"/>
              <w:numPr>
                <w:ilvl w:val="0"/>
                <w:numId w:val="8"/>
              </w:numPr>
              <w:rPr>
                <w:rFonts w:cstheme="minorHAnsi"/>
                <w:sz w:val="24"/>
                <w:szCs w:val="24"/>
              </w:rPr>
            </w:pPr>
            <w:r>
              <w:rPr>
                <w:rFonts w:eastAsia="Century Gothic" w:cstheme="minorHAnsi"/>
                <w:color w:val="0D0D0D" w:themeColor="text1" w:themeTint="F2"/>
                <w:sz w:val="24"/>
                <w:szCs w:val="24"/>
                <w:lang w:val="en-US"/>
              </w:rPr>
              <w:t>Discuss and argue about the importance of a network system and its applications in our present and future generations.</w:t>
            </w:r>
          </w:p>
        </w:tc>
        <w:tc>
          <w:tcPr>
            <w:tcW w:w="341" w:type="pct"/>
            <w:gridSpan w:val="4"/>
            <w:vAlign w:val="center"/>
          </w:tcPr>
          <w:p w14:paraId="3D798D45" w14:textId="522B7260" w:rsidR="007A0F18" w:rsidRDefault="007A0F18" w:rsidP="00C54713">
            <w:pPr>
              <w:jc w:val="center"/>
              <w:rPr>
                <w:rFonts w:ascii="Arial" w:hAnsi="Arial" w:cs="Arial"/>
              </w:rPr>
            </w:pPr>
            <w:r>
              <w:rPr>
                <w:rFonts w:eastAsia="Century Gothic" w:cstheme="minorHAnsi"/>
                <w:color w:val="0D0D0D" w:themeColor="text1" w:themeTint="F2"/>
                <w:sz w:val="24"/>
                <w:szCs w:val="24"/>
              </w:rPr>
              <w:t>x</w:t>
            </w:r>
          </w:p>
        </w:tc>
        <w:tc>
          <w:tcPr>
            <w:tcW w:w="341" w:type="pct"/>
            <w:gridSpan w:val="4"/>
            <w:vAlign w:val="center"/>
          </w:tcPr>
          <w:p w14:paraId="7B2D6E3F" w14:textId="67CFBD1E" w:rsidR="007A0F18" w:rsidRDefault="007A0F18" w:rsidP="00C54713">
            <w:pPr>
              <w:jc w:val="center"/>
              <w:rPr>
                <w:rFonts w:ascii="Arial" w:hAnsi="Arial" w:cs="Arial"/>
              </w:rPr>
            </w:pPr>
            <w:r>
              <w:rPr>
                <w:rFonts w:eastAsia="Century Gothic" w:cstheme="minorHAnsi"/>
                <w:color w:val="0D0D0D" w:themeColor="text1" w:themeTint="F2"/>
                <w:sz w:val="24"/>
                <w:szCs w:val="24"/>
              </w:rPr>
              <w:t>x</w:t>
            </w:r>
          </w:p>
        </w:tc>
        <w:tc>
          <w:tcPr>
            <w:tcW w:w="342" w:type="pct"/>
            <w:gridSpan w:val="4"/>
            <w:vAlign w:val="center"/>
          </w:tcPr>
          <w:p w14:paraId="4F636AA6" w14:textId="73CDE93C" w:rsidR="007A0F18" w:rsidRDefault="007A0F18" w:rsidP="00C54713">
            <w:pPr>
              <w:jc w:val="center"/>
              <w:rPr>
                <w:rFonts w:ascii="Arial" w:hAnsi="Arial" w:cs="Arial"/>
              </w:rPr>
            </w:pPr>
          </w:p>
        </w:tc>
      </w:tr>
      <w:tr w:rsidR="007A0F18" w14:paraId="2ADD8170" w14:textId="77777777" w:rsidTr="007A0F18">
        <w:tc>
          <w:tcPr>
            <w:tcW w:w="3976" w:type="pct"/>
            <w:gridSpan w:val="16"/>
            <w:vAlign w:val="center"/>
          </w:tcPr>
          <w:p w14:paraId="62656118" w14:textId="67BA3ADD" w:rsidR="007A0F18" w:rsidRPr="00DA6BC7" w:rsidRDefault="007A0F18" w:rsidP="00C54713">
            <w:pPr>
              <w:pStyle w:val="ListParagraph"/>
              <w:numPr>
                <w:ilvl w:val="0"/>
                <w:numId w:val="8"/>
              </w:numPr>
              <w:rPr>
                <w:rFonts w:cstheme="minorHAnsi"/>
                <w:sz w:val="24"/>
                <w:szCs w:val="24"/>
              </w:rPr>
            </w:pPr>
            <w:r>
              <w:rPr>
                <w:rFonts w:eastAsia="Century Gothic" w:cstheme="minorHAnsi"/>
                <w:color w:val="0D0D0D" w:themeColor="text1" w:themeTint="F2"/>
                <w:sz w:val="24"/>
                <w:szCs w:val="24"/>
              </w:rPr>
              <w:t>Plan and design an IP network by applying subnetting skills.</w:t>
            </w:r>
          </w:p>
        </w:tc>
        <w:tc>
          <w:tcPr>
            <w:tcW w:w="341" w:type="pct"/>
            <w:gridSpan w:val="4"/>
            <w:vAlign w:val="center"/>
          </w:tcPr>
          <w:p w14:paraId="75C9DB73" w14:textId="77777777" w:rsidR="007A0F18" w:rsidRDefault="007A0F18" w:rsidP="00C54713">
            <w:pPr>
              <w:jc w:val="center"/>
              <w:rPr>
                <w:rFonts w:ascii="Arial" w:hAnsi="Arial" w:cs="Arial"/>
              </w:rPr>
            </w:pPr>
          </w:p>
        </w:tc>
        <w:tc>
          <w:tcPr>
            <w:tcW w:w="341" w:type="pct"/>
            <w:gridSpan w:val="4"/>
            <w:vAlign w:val="center"/>
          </w:tcPr>
          <w:p w14:paraId="5BF4CA9B" w14:textId="6E7121CD" w:rsidR="007A0F18" w:rsidRDefault="007A0F18" w:rsidP="00C54713">
            <w:pPr>
              <w:jc w:val="center"/>
              <w:rPr>
                <w:rFonts w:ascii="Arial" w:hAnsi="Arial" w:cs="Arial"/>
              </w:rPr>
            </w:pPr>
            <w:r>
              <w:rPr>
                <w:rFonts w:eastAsia="Century Gothic" w:cstheme="minorHAnsi"/>
                <w:color w:val="0D0D0D" w:themeColor="text1" w:themeTint="F2"/>
                <w:sz w:val="24"/>
                <w:szCs w:val="24"/>
              </w:rPr>
              <w:t>x</w:t>
            </w:r>
          </w:p>
        </w:tc>
        <w:tc>
          <w:tcPr>
            <w:tcW w:w="342" w:type="pct"/>
            <w:gridSpan w:val="4"/>
            <w:vAlign w:val="center"/>
          </w:tcPr>
          <w:p w14:paraId="3FBC0375" w14:textId="1C4DF557" w:rsidR="007A0F18" w:rsidRDefault="007A0F18" w:rsidP="00C54713">
            <w:pPr>
              <w:jc w:val="center"/>
              <w:rPr>
                <w:rFonts w:ascii="Arial" w:hAnsi="Arial" w:cs="Arial"/>
              </w:rPr>
            </w:pPr>
          </w:p>
        </w:tc>
      </w:tr>
      <w:tr w:rsidR="007A0F18" w14:paraId="555CC0BF" w14:textId="77777777" w:rsidTr="007A0F18">
        <w:tc>
          <w:tcPr>
            <w:tcW w:w="3976" w:type="pct"/>
            <w:gridSpan w:val="16"/>
            <w:vAlign w:val="center"/>
          </w:tcPr>
          <w:p w14:paraId="4F83D436" w14:textId="052A966F" w:rsidR="007A0F18" w:rsidRPr="009E6CE3" w:rsidRDefault="007A0F18" w:rsidP="00C54713">
            <w:pPr>
              <w:pStyle w:val="ListParagraph"/>
              <w:numPr>
                <w:ilvl w:val="0"/>
                <w:numId w:val="8"/>
              </w:numPr>
              <w:rPr>
                <w:rFonts w:eastAsia="Times New Roman"/>
                <w:color w:val="000000" w:themeColor="text1"/>
                <w:sz w:val="24"/>
                <w:szCs w:val="24"/>
              </w:rPr>
            </w:pPr>
            <w:r>
              <w:rPr>
                <w:rFonts w:eastAsia="Century Gothic" w:cstheme="minorHAnsi"/>
                <w:color w:val="0D0D0D" w:themeColor="text1" w:themeTint="F2"/>
                <w:sz w:val="24"/>
                <w:szCs w:val="24"/>
                <w:lang w:val="en-US"/>
              </w:rPr>
              <w:t>Explain how subnetting segments a network to enable better communications.</w:t>
            </w:r>
          </w:p>
        </w:tc>
        <w:tc>
          <w:tcPr>
            <w:tcW w:w="341" w:type="pct"/>
            <w:gridSpan w:val="4"/>
            <w:vAlign w:val="center"/>
          </w:tcPr>
          <w:p w14:paraId="3EA72C7C" w14:textId="4DD9D599" w:rsidR="007A0F18" w:rsidRDefault="007A0F18" w:rsidP="00C54713">
            <w:pPr>
              <w:jc w:val="center"/>
              <w:rPr>
                <w:sz w:val="24"/>
              </w:rPr>
            </w:pPr>
            <w:r>
              <w:rPr>
                <w:rFonts w:eastAsia="Century Gothic" w:cstheme="minorHAnsi"/>
                <w:color w:val="0D0D0D" w:themeColor="text1" w:themeTint="F2"/>
                <w:sz w:val="24"/>
                <w:szCs w:val="24"/>
              </w:rPr>
              <w:t>x</w:t>
            </w:r>
          </w:p>
        </w:tc>
        <w:tc>
          <w:tcPr>
            <w:tcW w:w="341" w:type="pct"/>
            <w:gridSpan w:val="4"/>
            <w:vAlign w:val="center"/>
          </w:tcPr>
          <w:p w14:paraId="2E626B69" w14:textId="77777777" w:rsidR="007A0F18" w:rsidRDefault="007A0F18" w:rsidP="00C54713">
            <w:pPr>
              <w:jc w:val="center"/>
              <w:rPr>
                <w:sz w:val="24"/>
              </w:rPr>
            </w:pPr>
          </w:p>
        </w:tc>
        <w:tc>
          <w:tcPr>
            <w:tcW w:w="342" w:type="pct"/>
            <w:gridSpan w:val="4"/>
            <w:vAlign w:val="center"/>
          </w:tcPr>
          <w:p w14:paraId="35F6BA7B" w14:textId="44AE45C9" w:rsidR="007A0F18" w:rsidRDefault="007A0F18" w:rsidP="00C54713">
            <w:pPr>
              <w:jc w:val="center"/>
              <w:rPr>
                <w:sz w:val="24"/>
              </w:rPr>
            </w:pPr>
            <w:r>
              <w:rPr>
                <w:rFonts w:eastAsia="Century Gothic" w:cstheme="minorHAnsi"/>
                <w:color w:val="0D0D0D" w:themeColor="text1" w:themeTint="F2"/>
                <w:sz w:val="24"/>
                <w:szCs w:val="24"/>
              </w:rPr>
              <w:t>x</w:t>
            </w:r>
          </w:p>
        </w:tc>
      </w:tr>
      <w:tr w:rsidR="007A0F18" w14:paraId="65B7C396" w14:textId="77777777" w:rsidTr="007A0F18">
        <w:tc>
          <w:tcPr>
            <w:tcW w:w="3976" w:type="pct"/>
            <w:gridSpan w:val="16"/>
            <w:vAlign w:val="center"/>
          </w:tcPr>
          <w:p w14:paraId="5876C33E" w14:textId="24C71F35" w:rsidR="007A0F18" w:rsidRPr="009E6CE3" w:rsidRDefault="007A0F18" w:rsidP="00C54713">
            <w:pPr>
              <w:pStyle w:val="ListParagraph"/>
              <w:numPr>
                <w:ilvl w:val="0"/>
                <w:numId w:val="8"/>
              </w:numPr>
              <w:rPr>
                <w:rFonts w:eastAsia="Times New Roman"/>
                <w:color w:val="000000" w:themeColor="text1"/>
                <w:sz w:val="24"/>
                <w:szCs w:val="24"/>
              </w:rPr>
            </w:pPr>
            <w:r>
              <w:rPr>
                <w:rFonts w:eastAsia="Century Gothic" w:cstheme="minorHAnsi"/>
                <w:color w:val="0D0D0D" w:themeColor="text1" w:themeTint="F2"/>
                <w:sz w:val="24"/>
                <w:szCs w:val="24"/>
                <w:lang w:val="en-US"/>
              </w:rPr>
              <w:t>Explain how to create a flexible addressing scheme using variable length subnet masking (VLSM).</w:t>
            </w:r>
          </w:p>
        </w:tc>
        <w:tc>
          <w:tcPr>
            <w:tcW w:w="341" w:type="pct"/>
            <w:gridSpan w:val="4"/>
            <w:vAlign w:val="center"/>
          </w:tcPr>
          <w:p w14:paraId="002D115C" w14:textId="06050B79" w:rsidR="007A0F18" w:rsidRDefault="007A0F18" w:rsidP="00C54713">
            <w:pPr>
              <w:jc w:val="center"/>
              <w:rPr>
                <w:sz w:val="24"/>
              </w:rPr>
            </w:pPr>
            <w:r>
              <w:rPr>
                <w:rFonts w:eastAsia="Century Gothic" w:cstheme="minorHAnsi"/>
                <w:color w:val="0D0D0D" w:themeColor="text1" w:themeTint="F2"/>
                <w:sz w:val="24"/>
                <w:szCs w:val="24"/>
              </w:rPr>
              <w:t>x</w:t>
            </w:r>
          </w:p>
        </w:tc>
        <w:tc>
          <w:tcPr>
            <w:tcW w:w="341" w:type="pct"/>
            <w:gridSpan w:val="4"/>
            <w:vAlign w:val="center"/>
          </w:tcPr>
          <w:p w14:paraId="5BFFB8BB" w14:textId="77777777" w:rsidR="007A0F18" w:rsidRDefault="007A0F18" w:rsidP="00C54713">
            <w:pPr>
              <w:jc w:val="center"/>
              <w:rPr>
                <w:sz w:val="24"/>
              </w:rPr>
            </w:pPr>
          </w:p>
        </w:tc>
        <w:tc>
          <w:tcPr>
            <w:tcW w:w="342" w:type="pct"/>
            <w:gridSpan w:val="4"/>
            <w:vAlign w:val="center"/>
          </w:tcPr>
          <w:p w14:paraId="53A7C184" w14:textId="05795634" w:rsidR="007A0F18" w:rsidRDefault="007A0F18" w:rsidP="00C54713">
            <w:pPr>
              <w:jc w:val="center"/>
              <w:rPr>
                <w:sz w:val="24"/>
              </w:rPr>
            </w:pPr>
            <w:r>
              <w:rPr>
                <w:rFonts w:eastAsia="Century Gothic" w:cstheme="minorHAnsi"/>
                <w:color w:val="0D0D0D" w:themeColor="text1" w:themeTint="F2"/>
                <w:sz w:val="24"/>
                <w:szCs w:val="24"/>
              </w:rPr>
              <w:t>x</w:t>
            </w:r>
          </w:p>
        </w:tc>
      </w:tr>
      <w:tr w:rsidR="007A0F18" w14:paraId="6DABFB97" w14:textId="77777777" w:rsidTr="007A0F18">
        <w:tc>
          <w:tcPr>
            <w:tcW w:w="3976" w:type="pct"/>
            <w:gridSpan w:val="16"/>
            <w:vAlign w:val="center"/>
          </w:tcPr>
          <w:p w14:paraId="4B1F6506" w14:textId="337BDB8C" w:rsidR="007A0F18" w:rsidRPr="009E6CE3" w:rsidRDefault="007A0F18" w:rsidP="00C54713">
            <w:pPr>
              <w:pStyle w:val="ListParagraph"/>
              <w:numPr>
                <w:ilvl w:val="0"/>
                <w:numId w:val="8"/>
              </w:numPr>
              <w:rPr>
                <w:rFonts w:eastAsia="Times New Roman"/>
                <w:color w:val="000000" w:themeColor="text1"/>
                <w:sz w:val="24"/>
                <w:szCs w:val="24"/>
              </w:rPr>
            </w:pPr>
            <w:r>
              <w:rPr>
                <w:rFonts w:eastAsia="Century Gothic" w:cstheme="minorHAnsi"/>
                <w:color w:val="0D0D0D" w:themeColor="text1" w:themeTint="F2"/>
                <w:sz w:val="24"/>
                <w:szCs w:val="24"/>
                <w:lang w:val="en-US"/>
              </w:rPr>
              <w:t xml:space="preserve">Explain the role of </w:t>
            </w:r>
            <w:proofErr w:type="spellStart"/>
            <w:r>
              <w:rPr>
                <w:rFonts w:eastAsia="Century Gothic" w:cstheme="minorHAnsi"/>
                <w:color w:val="0D0D0D" w:themeColor="text1" w:themeTint="F2"/>
                <w:sz w:val="24"/>
                <w:szCs w:val="24"/>
                <w:lang w:val="en-US"/>
              </w:rPr>
              <w:t>trunking</w:t>
            </w:r>
            <w:proofErr w:type="spellEnd"/>
            <w:r>
              <w:rPr>
                <w:rFonts w:eastAsia="Century Gothic" w:cstheme="minorHAnsi"/>
                <w:color w:val="0D0D0D" w:themeColor="text1" w:themeTint="F2"/>
                <w:sz w:val="24"/>
                <w:szCs w:val="24"/>
                <w:lang w:val="en-US"/>
              </w:rPr>
              <w:t xml:space="preserve"> VLANs in a converged network.</w:t>
            </w:r>
          </w:p>
        </w:tc>
        <w:tc>
          <w:tcPr>
            <w:tcW w:w="341" w:type="pct"/>
            <w:gridSpan w:val="4"/>
            <w:vAlign w:val="center"/>
          </w:tcPr>
          <w:p w14:paraId="324E6564" w14:textId="77777777" w:rsidR="007A0F18" w:rsidRDefault="007A0F18" w:rsidP="00C54713">
            <w:pPr>
              <w:jc w:val="center"/>
              <w:rPr>
                <w:sz w:val="24"/>
              </w:rPr>
            </w:pPr>
          </w:p>
        </w:tc>
        <w:tc>
          <w:tcPr>
            <w:tcW w:w="341" w:type="pct"/>
            <w:gridSpan w:val="4"/>
            <w:vAlign w:val="center"/>
          </w:tcPr>
          <w:p w14:paraId="049484EC" w14:textId="31A24AF9" w:rsidR="007A0F18" w:rsidRDefault="007A0F18" w:rsidP="00C54713">
            <w:pPr>
              <w:jc w:val="center"/>
              <w:rPr>
                <w:sz w:val="24"/>
              </w:rPr>
            </w:pPr>
            <w:r>
              <w:rPr>
                <w:rFonts w:eastAsia="Century Gothic" w:cstheme="minorHAnsi"/>
                <w:color w:val="0D0D0D" w:themeColor="text1" w:themeTint="F2"/>
                <w:sz w:val="24"/>
                <w:szCs w:val="24"/>
              </w:rPr>
              <w:t>x</w:t>
            </w:r>
          </w:p>
        </w:tc>
        <w:tc>
          <w:tcPr>
            <w:tcW w:w="342" w:type="pct"/>
            <w:gridSpan w:val="4"/>
            <w:vAlign w:val="center"/>
          </w:tcPr>
          <w:p w14:paraId="73ADCD5A" w14:textId="156CCFEB" w:rsidR="007A0F18" w:rsidRDefault="007A0F18" w:rsidP="007A0F18">
            <w:pPr>
              <w:jc w:val="center"/>
              <w:rPr>
                <w:sz w:val="24"/>
              </w:rPr>
            </w:pPr>
            <w:r>
              <w:rPr>
                <w:rFonts w:eastAsia="Century Gothic" w:cstheme="minorHAnsi"/>
                <w:color w:val="0D0D0D" w:themeColor="text1" w:themeTint="F2"/>
                <w:sz w:val="24"/>
                <w:szCs w:val="24"/>
              </w:rPr>
              <w:t>x</w:t>
            </w:r>
          </w:p>
        </w:tc>
      </w:tr>
      <w:tr w:rsidR="007A0F18" w14:paraId="37688A0E" w14:textId="77777777" w:rsidTr="007A0F18">
        <w:tc>
          <w:tcPr>
            <w:tcW w:w="3976" w:type="pct"/>
            <w:gridSpan w:val="16"/>
            <w:vAlign w:val="center"/>
          </w:tcPr>
          <w:p w14:paraId="29C8801D" w14:textId="7C66A32E" w:rsidR="007A0F18" w:rsidRPr="009E6CE3" w:rsidRDefault="007A0F18" w:rsidP="00C54713">
            <w:pPr>
              <w:pStyle w:val="ListParagraph"/>
              <w:numPr>
                <w:ilvl w:val="0"/>
                <w:numId w:val="8"/>
              </w:numPr>
              <w:rPr>
                <w:rFonts w:eastAsia="Times New Roman"/>
                <w:color w:val="000000" w:themeColor="text1"/>
                <w:sz w:val="24"/>
                <w:szCs w:val="24"/>
              </w:rPr>
            </w:pPr>
            <w:r>
              <w:rPr>
                <w:rFonts w:eastAsia="Century Gothic" w:cstheme="minorHAnsi"/>
                <w:color w:val="0D0D0D" w:themeColor="text1" w:themeTint="F2"/>
                <w:sz w:val="24"/>
                <w:szCs w:val="24"/>
                <w:lang w:val="en-US"/>
              </w:rPr>
              <w:t>Configure VLANs on the switches in a converged network topology.</w:t>
            </w:r>
          </w:p>
        </w:tc>
        <w:tc>
          <w:tcPr>
            <w:tcW w:w="341" w:type="pct"/>
            <w:gridSpan w:val="4"/>
            <w:vAlign w:val="center"/>
          </w:tcPr>
          <w:p w14:paraId="208A4C7F" w14:textId="77777777" w:rsidR="007A0F18" w:rsidRDefault="007A0F18" w:rsidP="00C54713">
            <w:pPr>
              <w:jc w:val="center"/>
              <w:rPr>
                <w:sz w:val="24"/>
              </w:rPr>
            </w:pPr>
          </w:p>
        </w:tc>
        <w:tc>
          <w:tcPr>
            <w:tcW w:w="341" w:type="pct"/>
            <w:gridSpan w:val="4"/>
            <w:vAlign w:val="center"/>
          </w:tcPr>
          <w:p w14:paraId="74A5798D" w14:textId="77777777" w:rsidR="007A0F18" w:rsidRDefault="007A0F18" w:rsidP="00C54713">
            <w:pPr>
              <w:jc w:val="center"/>
              <w:rPr>
                <w:sz w:val="24"/>
              </w:rPr>
            </w:pPr>
          </w:p>
        </w:tc>
        <w:tc>
          <w:tcPr>
            <w:tcW w:w="342" w:type="pct"/>
            <w:gridSpan w:val="4"/>
            <w:vAlign w:val="center"/>
          </w:tcPr>
          <w:p w14:paraId="3573D2BE" w14:textId="28E2D175" w:rsidR="007A0F18" w:rsidRDefault="007A0F18" w:rsidP="00C54713">
            <w:pPr>
              <w:jc w:val="center"/>
              <w:rPr>
                <w:sz w:val="24"/>
              </w:rPr>
            </w:pPr>
          </w:p>
        </w:tc>
      </w:tr>
      <w:tr w:rsidR="007A0F18" w14:paraId="46877DEA" w14:textId="77777777" w:rsidTr="007A0F18">
        <w:tc>
          <w:tcPr>
            <w:tcW w:w="3976" w:type="pct"/>
            <w:gridSpan w:val="16"/>
            <w:vAlign w:val="center"/>
          </w:tcPr>
          <w:p w14:paraId="7A30E727" w14:textId="7A038909" w:rsidR="007A0F18" w:rsidRDefault="007A0F18" w:rsidP="00C54713">
            <w:pPr>
              <w:pStyle w:val="ListParagraph"/>
              <w:numPr>
                <w:ilvl w:val="0"/>
                <w:numId w:val="8"/>
              </w:numPr>
              <w:rPr>
                <w:rFonts w:eastAsia="Century Gothic" w:cstheme="minorHAnsi"/>
                <w:color w:val="0D0D0D" w:themeColor="text1" w:themeTint="F2"/>
                <w:sz w:val="24"/>
                <w:szCs w:val="24"/>
                <w:lang w:val="en-US"/>
              </w:rPr>
            </w:pPr>
            <w:r>
              <w:rPr>
                <w:rFonts w:eastAsia="Century Gothic" w:cstheme="minorHAnsi"/>
                <w:color w:val="0D0D0D" w:themeColor="text1" w:themeTint="F2"/>
                <w:sz w:val="24"/>
                <w:szCs w:val="24"/>
                <w:lang w:val="en-US"/>
              </w:rPr>
              <w:t>Learn how the Internet work with IPv6 addressing, with Provider Assigned (PA) and Provider Independent (PI) global unicast addresses.</w:t>
            </w:r>
          </w:p>
        </w:tc>
        <w:tc>
          <w:tcPr>
            <w:tcW w:w="341" w:type="pct"/>
            <w:gridSpan w:val="4"/>
            <w:vAlign w:val="center"/>
          </w:tcPr>
          <w:p w14:paraId="4120BFD9" w14:textId="77777777" w:rsidR="007A0F18" w:rsidRDefault="007A0F18" w:rsidP="00C54713">
            <w:pPr>
              <w:jc w:val="center"/>
              <w:rPr>
                <w:sz w:val="24"/>
              </w:rPr>
            </w:pPr>
          </w:p>
        </w:tc>
        <w:tc>
          <w:tcPr>
            <w:tcW w:w="341" w:type="pct"/>
            <w:gridSpan w:val="4"/>
            <w:vAlign w:val="center"/>
          </w:tcPr>
          <w:p w14:paraId="206CCB44" w14:textId="77777777" w:rsidR="007A0F18" w:rsidRDefault="007A0F18" w:rsidP="00C54713">
            <w:pPr>
              <w:jc w:val="center"/>
              <w:rPr>
                <w:sz w:val="24"/>
              </w:rPr>
            </w:pPr>
          </w:p>
        </w:tc>
        <w:tc>
          <w:tcPr>
            <w:tcW w:w="342" w:type="pct"/>
            <w:gridSpan w:val="4"/>
            <w:vAlign w:val="center"/>
          </w:tcPr>
          <w:p w14:paraId="14BD8AEE" w14:textId="6DE08A90" w:rsidR="007A0F18" w:rsidRDefault="007A0F18" w:rsidP="00C54713">
            <w:pPr>
              <w:jc w:val="center"/>
              <w:rPr>
                <w:sz w:val="24"/>
              </w:rPr>
            </w:pPr>
            <w:r>
              <w:rPr>
                <w:rFonts w:eastAsia="Century Gothic" w:cstheme="minorHAnsi"/>
                <w:color w:val="0D0D0D" w:themeColor="text1" w:themeTint="F2"/>
                <w:sz w:val="24"/>
                <w:szCs w:val="24"/>
              </w:rPr>
              <w:t>x</w:t>
            </w:r>
          </w:p>
        </w:tc>
      </w:tr>
      <w:tr w:rsidR="007A0F18" w14:paraId="3CA5BB87" w14:textId="77777777" w:rsidTr="007A0F18">
        <w:tc>
          <w:tcPr>
            <w:tcW w:w="3976" w:type="pct"/>
            <w:gridSpan w:val="16"/>
            <w:vAlign w:val="center"/>
          </w:tcPr>
          <w:p w14:paraId="63814296" w14:textId="31AA6BF1" w:rsidR="007A0F18" w:rsidRDefault="007A0F18" w:rsidP="00C54713">
            <w:pPr>
              <w:pStyle w:val="ListParagraph"/>
              <w:numPr>
                <w:ilvl w:val="0"/>
                <w:numId w:val="8"/>
              </w:numPr>
              <w:rPr>
                <w:rFonts w:eastAsia="Century Gothic" w:cstheme="minorHAnsi"/>
                <w:color w:val="0D0D0D" w:themeColor="text1" w:themeTint="F2"/>
                <w:sz w:val="24"/>
                <w:szCs w:val="24"/>
                <w:lang w:val="en-US"/>
              </w:rPr>
            </w:pPr>
            <w:r>
              <w:rPr>
                <w:rFonts w:eastAsia="Century Gothic" w:cstheme="minorHAnsi"/>
                <w:color w:val="0D0D0D" w:themeColor="text1" w:themeTint="F2"/>
                <w:sz w:val="24"/>
                <w:szCs w:val="24"/>
                <w:lang w:val="en-US"/>
              </w:rPr>
              <w:t>Analyze the role of static and dynamic routing protocols and place these protocols in the context of modern network design.</w:t>
            </w:r>
          </w:p>
        </w:tc>
        <w:tc>
          <w:tcPr>
            <w:tcW w:w="341" w:type="pct"/>
            <w:gridSpan w:val="4"/>
            <w:vAlign w:val="center"/>
          </w:tcPr>
          <w:p w14:paraId="70E45F1D" w14:textId="71FBD0FE" w:rsidR="007A0F18" w:rsidRDefault="007A0F18" w:rsidP="00C54713">
            <w:pPr>
              <w:jc w:val="center"/>
              <w:rPr>
                <w:sz w:val="24"/>
              </w:rPr>
            </w:pPr>
            <w:r>
              <w:rPr>
                <w:rFonts w:eastAsia="Century Gothic" w:cstheme="minorHAnsi"/>
                <w:color w:val="0D0D0D" w:themeColor="text1" w:themeTint="F2"/>
                <w:sz w:val="24"/>
                <w:szCs w:val="24"/>
              </w:rPr>
              <w:t>x</w:t>
            </w:r>
          </w:p>
        </w:tc>
        <w:tc>
          <w:tcPr>
            <w:tcW w:w="341" w:type="pct"/>
            <w:gridSpan w:val="4"/>
            <w:vAlign w:val="center"/>
          </w:tcPr>
          <w:p w14:paraId="0421C796" w14:textId="77777777" w:rsidR="007A0F18" w:rsidRDefault="007A0F18" w:rsidP="00C54713">
            <w:pPr>
              <w:jc w:val="center"/>
              <w:rPr>
                <w:sz w:val="24"/>
              </w:rPr>
            </w:pPr>
          </w:p>
        </w:tc>
        <w:tc>
          <w:tcPr>
            <w:tcW w:w="342" w:type="pct"/>
            <w:gridSpan w:val="4"/>
            <w:vAlign w:val="center"/>
          </w:tcPr>
          <w:p w14:paraId="56B0186C" w14:textId="5953D7EB" w:rsidR="007A0F18" w:rsidRDefault="007A0F18" w:rsidP="00C54713">
            <w:pPr>
              <w:jc w:val="center"/>
              <w:rPr>
                <w:sz w:val="24"/>
              </w:rPr>
            </w:pPr>
            <w:r>
              <w:rPr>
                <w:rFonts w:eastAsia="Century Gothic" w:cstheme="minorHAnsi"/>
                <w:color w:val="0D0D0D" w:themeColor="text1" w:themeTint="F2"/>
                <w:sz w:val="24"/>
                <w:szCs w:val="24"/>
              </w:rPr>
              <w:t>x</w:t>
            </w:r>
          </w:p>
        </w:tc>
      </w:tr>
      <w:tr w:rsidR="007A0F18" w14:paraId="2DDCF29F" w14:textId="77777777" w:rsidTr="007A0F18">
        <w:tc>
          <w:tcPr>
            <w:tcW w:w="3976" w:type="pct"/>
            <w:gridSpan w:val="16"/>
            <w:vAlign w:val="center"/>
          </w:tcPr>
          <w:p w14:paraId="23C1C7AC" w14:textId="26A5ED6A" w:rsidR="007A0F18" w:rsidRDefault="007A0F18" w:rsidP="00C54713">
            <w:pPr>
              <w:pStyle w:val="ListParagraph"/>
              <w:numPr>
                <w:ilvl w:val="0"/>
                <w:numId w:val="8"/>
              </w:numPr>
              <w:rPr>
                <w:rFonts w:eastAsia="Century Gothic" w:cstheme="minorHAnsi"/>
                <w:color w:val="0D0D0D" w:themeColor="text1" w:themeTint="F2"/>
                <w:sz w:val="24"/>
                <w:szCs w:val="24"/>
                <w:lang w:val="en-US"/>
              </w:rPr>
            </w:pPr>
            <w:r>
              <w:rPr>
                <w:rFonts w:eastAsia="Century Gothic" w:cstheme="minorHAnsi"/>
                <w:color w:val="0D0D0D" w:themeColor="text1" w:themeTint="F2"/>
                <w:sz w:val="24"/>
                <w:szCs w:val="24"/>
                <w:lang w:val="en-US"/>
              </w:rPr>
              <w:t>Configure basic RIPv2, single area OSPF, and EIGRP operations in a small-routed network.</w:t>
            </w:r>
          </w:p>
        </w:tc>
        <w:tc>
          <w:tcPr>
            <w:tcW w:w="341" w:type="pct"/>
            <w:gridSpan w:val="4"/>
            <w:vAlign w:val="center"/>
          </w:tcPr>
          <w:p w14:paraId="5C15E4A7" w14:textId="77777777" w:rsidR="007A0F18" w:rsidRDefault="007A0F18" w:rsidP="00C54713">
            <w:pPr>
              <w:jc w:val="center"/>
              <w:rPr>
                <w:sz w:val="24"/>
              </w:rPr>
            </w:pPr>
          </w:p>
        </w:tc>
        <w:tc>
          <w:tcPr>
            <w:tcW w:w="341" w:type="pct"/>
            <w:gridSpan w:val="4"/>
            <w:vAlign w:val="center"/>
          </w:tcPr>
          <w:p w14:paraId="4EF1CC55" w14:textId="4691BCB2" w:rsidR="007A0F18" w:rsidRDefault="007A0F18" w:rsidP="00C54713">
            <w:pPr>
              <w:jc w:val="center"/>
              <w:rPr>
                <w:sz w:val="24"/>
              </w:rPr>
            </w:pPr>
            <w:r>
              <w:rPr>
                <w:rFonts w:eastAsia="Century Gothic" w:cstheme="minorHAnsi"/>
                <w:color w:val="0D0D0D" w:themeColor="text1" w:themeTint="F2"/>
                <w:sz w:val="24"/>
                <w:szCs w:val="24"/>
              </w:rPr>
              <w:t>x</w:t>
            </w:r>
          </w:p>
        </w:tc>
        <w:tc>
          <w:tcPr>
            <w:tcW w:w="342" w:type="pct"/>
            <w:gridSpan w:val="4"/>
            <w:vAlign w:val="center"/>
          </w:tcPr>
          <w:p w14:paraId="7654CA2C" w14:textId="62ECEF8E" w:rsidR="007A0F18" w:rsidRDefault="007A0F18" w:rsidP="00C54713">
            <w:pPr>
              <w:jc w:val="center"/>
              <w:rPr>
                <w:sz w:val="24"/>
              </w:rPr>
            </w:pPr>
            <w:r>
              <w:rPr>
                <w:rFonts w:eastAsia="Century Gothic" w:cstheme="minorHAnsi"/>
                <w:color w:val="0D0D0D" w:themeColor="text1" w:themeTint="F2"/>
                <w:sz w:val="24"/>
                <w:szCs w:val="24"/>
              </w:rPr>
              <w:t>x</w:t>
            </w:r>
          </w:p>
        </w:tc>
      </w:tr>
      <w:tr w:rsidR="007A0F18" w14:paraId="694B8338" w14:textId="77777777" w:rsidTr="007A0F18">
        <w:tc>
          <w:tcPr>
            <w:tcW w:w="3976" w:type="pct"/>
            <w:gridSpan w:val="16"/>
            <w:vAlign w:val="center"/>
          </w:tcPr>
          <w:p w14:paraId="6E3B2D25" w14:textId="1AC0AEBA" w:rsidR="007A0F18" w:rsidRDefault="007A0F18" w:rsidP="00C54713">
            <w:pPr>
              <w:pStyle w:val="ListParagraph"/>
              <w:numPr>
                <w:ilvl w:val="0"/>
                <w:numId w:val="8"/>
              </w:numPr>
              <w:rPr>
                <w:rFonts w:eastAsia="Century Gothic" w:cstheme="minorHAnsi"/>
                <w:color w:val="0D0D0D" w:themeColor="text1" w:themeTint="F2"/>
                <w:sz w:val="24"/>
                <w:szCs w:val="24"/>
                <w:lang w:val="en-US"/>
              </w:rPr>
            </w:pPr>
            <w:r>
              <w:rPr>
                <w:rFonts w:eastAsia="Century Gothic" w:cstheme="minorHAnsi"/>
                <w:color w:val="0D0D0D" w:themeColor="text1" w:themeTint="F2"/>
                <w:sz w:val="24"/>
                <w:szCs w:val="24"/>
                <w:lang w:val="en-US"/>
              </w:rPr>
              <w:t>Use and execute different commands in routers and switches using remote administration.</w:t>
            </w:r>
          </w:p>
        </w:tc>
        <w:tc>
          <w:tcPr>
            <w:tcW w:w="341" w:type="pct"/>
            <w:gridSpan w:val="4"/>
            <w:vAlign w:val="center"/>
          </w:tcPr>
          <w:p w14:paraId="6F3FCA6B" w14:textId="77777777" w:rsidR="007A0F18" w:rsidRDefault="007A0F18" w:rsidP="00C54713">
            <w:pPr>
              <w:jc w:val="center"/>
              <w:rPr>
                <w:sz w:val="24"/>
              </w:rPr>
            </w:pPr>
          </w:p>
        </w:tc>
        <w:tc>
          <w:tcPr>
            <w:tcW w:w="341" w:type="pct"/>
            <w:gridSpan w:val="4"/>
            <w:vAlign w:val="center"/>
          </w:tcPr>
          <w:p w14:paraId="7D454CF3" w14:textId="77777777" w:rsidR="007A0F18" w:rsidRDefault="007A0F18" w:rsidP="00C54713">
            <w:pPr>
              <w:jc w:val="center"/>
              <w:rPr>
                <w:sz w:val="24"/>
              </w:rPr>
            </w:pPr>
          </w:p>
        </w:tc>
        <w:tc>
          <w:tcPr>
            <w:tcW w:w="342" w:type="pct"/>
            <w:gridSpan w:val="4"/>
            <w:vAlign w:val="center"/>
          </w:tcPr>
          <w:p w14:paraId="09003DB2" w14:textId="0009EC1E" w:rsidR="007A0F18" w:rsidRDefault="007A0F18" w:rsidP="00C54713">
            <w:pPr>
              <w:jc w:val="center"/>
              <w:rPr>
                <w:sz w:val="24"/>
              </w:rPr>
            </w:pPr>
            <w:r>
              <w:rPr>
                <w:rFonts w:eastAsia="Century Gothic" w:cstheme="minorHAnsi"/>
                <w:color w:val="0D0D0D" w:themeColor="text1" w:themeTint="F2"/>
                <w:sz w:val="24"/>
                <w:szCs w:val="24"/>
              </w:rPr>
              <w:t>x</w:t>
            </w:r>
          </w:p>
        </w:tc>
      </w:tr>
      <w:tr w:rsidR="007A0F18" w14:paraId="24A9397E" w14:textId="77777777" w:rsidTr="007A0F18">
        <w:tc>
          <w:tcPr>
            <w:tcW w:w="3976" w:type="pct"/>
            <w:gridSpan w:val="16"/>
            <w:vAlign w:val="center"/>
          </w:tcPr>
          <w:p w14:paraId="47ED608F" w14:textId="152582F6" w:rsidR="007A0F18" w:rsidRDefault="007A0F18" w:rsidP="00C54713">
            <w:pPr>
              <w:pStyle w:val="ListParagraph"/>
              <w:numPr>
                <w:ilvl w:val="0"/>
                <w:numId w:val="8"/>
              </w:numPr>
              <w:rPr>
                <w:rFonts w:eastAsia="Century Gothic" w:cstheme="minorHAnsi"/>
                <w:color w:val="0D0D0D" w:themeColor="text1" w:themeTint="F2"/>
                <w:sz w:val="24"/>
                <w:szCs w:val="24"/>
                <w:lang w:val="en-US"/>
              </w:rPr>
            </w:pPr>
            <w:r>
              <w:rPr>
                <w:rFonts w:eastAsia="Century Gothic" w:cstheme="minorHAnsi"/>
                <w:color w:val="0D0D0D" w:themeColor="text1" w:themeTint="F2"/>
                <w:sz w:val="24"/>
                <w:szCs w:val="24"/>
                <w:lang w:val="en-US"/>
              </w:rPr>
              <w:t>Install and configure routers and switches for interconnecting different network systems.</w:t>
            </w:r>
          </w:p>
        </w:tc>
        <w:tc>
          <w:tcPr>
            <w:tcW w:w="341" w:type="pct"/>
            <w:gridSpan w:val="4"/>
            <w:vAlign w:val="center"/>
          </w:tcPr>
          <w:p w14:paraId="789E2C6E" w14:textId="5B1DD854" w:rsidR="007A0F18" w:rsidRDefault="007A0F18" w:rsidP="00C54713">
            <w:pPr>
              <w:jc w:val="center"/>
              <w:rPr>
                <w:sz w:val="24"/>
              </w:rPr>
            </w:pPr>
            <w:r>
              <w:rPr>
                <w:rFonts w:eastAsia="Century Gothic" w:cstheme="minorHAnsi"/>
                <w:color w:val="0D0D0D" w:themeColor="text1" w:themeTint="F2"/>
                <w:sz w:val="24"/>
                <w:szCs w:val="24"/>
              </w:rPr>
              <w:t>x</w:t>
            </w:r>
          </w:p>
        </w:tc>
        <w:tc>
          <w:tcPr>
            <w:tcW w:w="341" w:type="pct"/>
            <w:gridSpan w:val="4"/>
            <w:vAlign w:val="center"/>
          </w:tcPr>
          <w:p w14:paraId="671B7A09" w14:textId="77777777" w:rsidR="007A0F18" w:rsidRDefault="007A0F18" w:rsidP="00C54713">
            <w:pPr>
              <w:jc w:val="center"/>
              <w:rPr>
                <w:sz w:val="24"/>
              </w:rPr>
            </w:pPr>
          </w:p>
        </w:tc>
        <w:tc>
          <w:tcPr>
            <w:tcW w:w="342" w:type="pct"/>
            <w:gridSpan w:val="4"/>
            <w:vAlign w:val="center"/>
          </w:tcPr>
          <w:p w14:paraId="50533F1E" w14:textId="2A1088BB" w:rsidR="007A0F18" w:rsidRDefault="007A0F18" w:rsidP="00C54713">
            <w:pPr>
              <w:jc w:val="center"/>
              <w:rPr>
                <w:sz w:val="24"/>
              </w:rPr>
            </w:pPr>
            <w:r>
              <w:rPr>
                <w:rFonts w:eastAsia="Century Gothic" w:cstheme="minorHAnsi"/>
                <w:color w:val="0D0D0D" w:themeColor="text1" w:themeTint="F2"/>
                <w:sz w:val="24"/>
                <w:szCs w:val="24"/>
              </w:rPr>
              <w:t>x</w:t>
            </w:r>
          </w:p>
        </w:tc>
      </w:tr>
      <w:tr w:rsidR="007A0F18" w14:paraId="0091A837" w14:textId="77777777" w:rsidTr="007A0F18">
        <w:tc>
          <w:tcPr>
            <w:tcW w:w="3976" w:type="pct"/>
            <w:gridSpan w:val="16"/>
            <w:vAlign w:val="center"/>
          </w:tcPr>
          <w:p w14:paraId="79A8C903" w14:textId="77A4BCC9" w:rsidR="007A0F18" w:rsidRDefault="007A0F18" w:rsidP="00C54713">
            <w:pPr>
              <w:pStyle w:val="ListParagraph"/>
              <w:numPr>
                <w:ilvl w:val="0"/>
                <w:numId w:val="8"/>
              </w:numPr>
              <w:rPr>
                <w:rFonts w:eastAsia="Century Gothic" w:cstheme="minorHAnsi"/>
                <w:color w:val="0D0D0D" w:themeColor="text1" w:themeTint="F2"/>
                <w:sz w:val="24"/>
                <w:szCs w:val="24"/>
                <w:lang w:val="en-US"/>
              </w:rPr>
            </w:pPr>
            <w:r>
              <w:rPr>
                <w:rFonts w:eastAsia="Century Gothic" w:cstheme="minorHAnsi"/>
                <w:color w:val="0D0D0D" w:themeColor="text1" w:themeTint="F2"/>
                <w:sz w:val="24"/>
                <w:szCs w:val="24"/>
                <w:lang w:val="en-US"/>
              </w:rPr>
              <w:t>Configure and administer inter-switch VLANs on Ethernet switches and activate inter-VLAN routing on router.</w:t>
            </w:r>
          </w:p>
        </w:tc>
        <w:tc>
          <w:tcPr>
            <w:tcW w:w="341" w:type="pct"/>
            <w:gridSpan w:val="4"/>
            <w:vAlign w:val="center"/>
          </w:tcPr>
          <w:p w14:paraId="5B346CFA" w14:textId="05EB5652" w:rsidR="007A0F18" w:rsidRDefault="007A0F18" w:rsidP="00C54713">
            <w:pPr>
              <w:jc w:val="center"/>
              <w:rPr>
                <w:sz w:val="24"/>
              </w:rPr>
            </w:pPr>
            <w:r>
              <w:rPr>
                <w:rFonts w:eastAsia="Century Gothic" w:cstheme="minorHAnsi"/>
                <w:color w:val="0D0D0D" w:themeColor="text1" w:themeTint="F2"/>
                <w:sz w:val="24"/>
                <w:szCs w:val="24"/>
              </w:rPr>
              <w:t>x</w:t>
            </w:r>
          </w:p>
        </w:tc>
        <w:tc>
          <w:tcPr>
            <w:tcW w:w="341" w:type="pct"/>
            <w:gridSpan w:val="4"/>
            <w:vAlign w:val="center"/>
          </w:tcPr>
          <w:p w14:paraId="05459A73" w14:textId="305B3F76" w:rsidR="007A0F18" w:rsidRDefault="007A0F18" w:rsidP="00C54713">
            <w:pPr>
              <w:jc w:val="center"/>
              <w:rPr>
                <w:sz w:val="24"/>
              </w:rPr>
            </w:pPr>
            <w:r>
              <w:rPr>
                <w:rFonts w:eastAsia="Century Gothic" w:cstheme="minorHAnsi"/>
                <w:color w:val="0D0D0D" w:themeColor="text1" w:themeTint="F2"/>
                <w:sz w:val="24"/>
                <w:szCs w:val="24"/>
              </w:rPr>
              <w:t>x</w:t>
            </w:r>
          </w:p>
        </w:tc>
        <w:tc>
          <w:tcPr>
            <w:tcW w:w="342" w:type="pct"/>
            <w:gridSpan w:val="4"/>
            <w:vAlign w:val="center"/>
          </w:tcPr>
          <w:p w14:paraId="53FBDE72" w14:textId="48CCF9C9" w:rsidR="007A0F18" w:rsidRDefault="007A0F18" w:rsidP="00C54713">
            <w:pPr>
              <w:jc w:val="center"/>
              <w:rPr>
                <w:sz w:val="24"/>
              </w:rPr>
            </w:pPr>
            <w:r>
              <w:rPr>
                <w:rFonts w:eastAsia="Century Gothic" w:cstheme="minorHAnsi"/>
                <w:color w:val="0D0D0D" w:themeColor="text1" w:themeTint="F2"/>
                <w:sz w:val="24"/>
                <w:szCs w:val="24"/>
              </w:rPr>
              <w:t>x</w:t>
            </w:r>
          </w:p>
        </w:tc>
      </w:tr>
      <w:tr w:rsidR="007A0F18" w14:paraId="689E5315" w14:textId="77777777" w:rsidTr="007A0F18">
        <w:tc>
          <w:tcPr>
            <w:tcW w:w="3976" w:type="pct"/>
            <w:gridSpan w:val="16"/>
            <w:vAlign w:val="center"/>
          </w:tcPr>
          <w:p w14:paraId="797E91E5" w14:textId="535A7324" w:rsidR="007A0F18" w:rsidRDefault="007A0F18" w:rsidP="00C54713">
            <w:pPr>
              <w:pStyle w:val="ListParagraph"/>
              <w:numPr>
                <w:ilvl w:val="0"/>
                <w:numId w:val="8"/>
              </w:numPr>
              <w:rPr>
                <w:rFonts w:eastAsia="Century Gothic" w:cstheme="minorHAnsi"/>
                <w:color w:val="0D0D0D" w:themeColor="text1" w:themeTint="F2"/>
                <w:sz w:val="24"/>
                <w:szCs w:val="24"/>
                <w:lang w:val="en-US"/>
              </w:rPr>
            </w:pPr>
            <w:r>
              <w:rPr>
                <w:rFonts w:eastAsia="Century Gothic" w:cstheme="minorHAnsi"/>
                <w:color w:val="0D0D0D" w:themeColor="text1" w:themeTint="F2"/>
                <w:sz w:val="24"/>
                <w:szCs w:val="24"/>
                <w:lang w:val="en-US"/>
              </w:rPr>
              <w:t>Identify the key characteristics of common wide area networking (WAN) configurations and technologies like Frame Relay and Point to Point Protocol (PPP).</w:t>
            </w:r>
          </w:p>
        </w:tc>
        <w:tc>
          <w:tcPr>
            <w:tcW w:w="341" w:type="pct"/>
            <w:gridSpan w:val="4"/>
            <w:vAlign w:val="center"/>
          </w:tcPr>
          <w:p w14:paraId="07AFEF1D" w14:textId="77777777" w:rsidR="007A0F18" w:rsidRDefault="007A0F18" w:rsidP="00C54713">
            <w:pPr>
              <w:jc w:val="center"/>
              <w:rPr>
                <w:sz w:val="24"/>
              </w:rPr>
            </w:pPr>
          </w:p>
        </w:tc>
        <w:tc>
          <w:tcPr>
            <w:tcW w:w="341" w:type="pct"/>
            <w:gridSpan w:val="4"/>
            <w:vAlign w:val="center"/>
          </w:tcPr>
          <w:p w14:paraId="0374D4D3" w14:textId="77777777" w:rsidR="007A0F18" w:rsidRDefault="007A0F18" w:rsidP="00C54713">
            <w:pPr>
              <w:jc w:val="center"/>
              <w:rPr>
                <w:sz w:val="24"/>
              </w:rPr>
            </w:pPr>
          </w:p>
        </w:tc>
        <w:tc>
          <w:tcPr>
            <w:tcW w:w="342" w:type="pct"/>
            <w:gridSpan w:val="4"/>
            <w:vAlign w:val="center"/>
          </w:tcPr>
          <w:p w14:paraId="32119C1A" w14:textId="0F03C539" w:rsidR="007A0F18" w:rsidRDefault="007A0F18" w:rsidP="00C54713">
            <w:pPr>
              <w:jc w:val="center"/>
              <w:rPr>
                <w:sz w:val="24"/>
              </w:rPr>
            </w:pPr>
            <w:r>
              <w:rPr>
                <w:rFonts w:eastAsia="Century Gothic" w:cstheme="minorHAnsi"/>
                <w:color w:val="0D0D0D" w:themeColor="text1" w:themeTint="F2"/>
                <w:sz w:val="24"/>
                <w:szCs w:val="24"/>
              </w:rPr>
              <w:t>x</w:t>
            </w:r>
          </w:p>
        </w:tc>
      </w:tr>
      <w:tr w:rsidR="007A0F18" w14:paraId="7CD5D66C" w14:textId="77777777" w:rsidTr="007A0F18">
        <w:tc>
          <w:tcPr>
            <w:tcW w:w="3976" w:type="pct"/>
            <w:gridSpan w:val="16"/>
            <w:vAlign w:val="center"/>
          </w:tcPr>
          <w:p w14:paraId="3835607C" w14:textId="03EE65B9" w:rsidR="007A0F18" w:rsidRDefault="007A0F18" w:rsidP="00C54713">
            <w:pPr>
              <w:pStyle w:val="ListParagraph"/>
              <w:numPr>
                <w:ilvl w:val="0"/>
                <w:numId w:val="8"/>
              </w:numPr>
              <w:rPr>
                <w:rFonts w:eastAsia="Century Gothic" w:cstheme="minorHAnsi"/>
                <w:color w:val="0D0D0D" w:themeColor="text1" w:themeTint="F2"/>
                <w:sz w:val="24"/>
                <w:szCs w:val="24"/>
                <w:lang w:val="en-US"/>
              </w:rPr>
            </w:pPr>
            <w:r>
              <w:rPr>
                <w:rFonts w:eastAsia="Century Gothic" w:cstheme="minorHAnsi"/>
                <w:color w:val="0D0D0D" w:themeColor="text1" w:themeTint="F2"/>
                <w:sz w:val="24"/>
                <w:szCs w:val="24"/>
                <w:lang w:val="en-US"/>
              </w:rPr>
              <w:t>Use of load balancing in routers and switches used in finance, voting, health and medicine, business, environment, arts and design, and recreation.</w:t>
            </w:r>
          </w:p>
        </w:tc>
        <w:tc>
          <w:tcPr>
            <w:tcW w:w="341" w:type="pct"/>
            <w:gridSpan w:val="4"/>
            <w:vAlign w:val="center"/>
          </w:tcPr>
          <w:p w14:paraId="72C3533B" w14:textId="77777777" w:rsidR="007A0F18" w:rsidRDefault="007A0F18" w:rsidP="00C54713">
            <w:pPr>
              <w:jc w:val="center"/>
              <w:rPr>
                <w:sz w:val="24"/>
              </w:rPr>
            </w:pPr>
          </w:p>
        </w:tc>
        <w:tc>
          <w:tcPr>
            <w:tcW w:w="341" w:type="pct"/>
            <w:gridSpan w:val="4"/>
            <w:vAlign w:val="center"/>
          </w:tcPr>
          <w:p w14:paraId="4A5CE4A3" w14:textId="6BC11A89" w:rsidR="007A0F18" w:rsidRDefault="007A0F18" w:rsidP="00C54713">
            <w:pPr>
              <w:jc w:val="center"/>
              <w:rPr>
                <w:sz w:val="24"/>
              </w:rPr>
            </w:pPr>
            <w:r>
              <w:rPr>
                <w:rFonts w:eastAsia="Century Gothic" w:cstheme="minorHAnsi"/>
                <w:color w:val="0D0D0D" w:themeColor="text1" w:themeTint="F2"/>
                <w:sz w:val="24"/>
                <w:szCs w:val="24"/>
              </w:rPr>
              <w:t>x</w:t>
            </w:r>
          </w:p>
        </w:tc>
        <w:tc>
          <w:tcPr>
            <w:tcW w:w="342" w:type="pct"/>
            <w:gridSpan w:val="4"/>
            <w:vAlign w:val="center"/>
          </w:tcPr>
          <w:p w14:paraId="120249CC" w14:textId="21157066" w:rsidR="007A0F18" w:rsidRDefault="007A0F18" w:rsidP="00C54713">
            <w:pPr>
              <w:jc w:val="center"/>
              <w:rPr>
                <w:sz w:val="24"/>
              </w:rPr>
            </w:pPr>
            <w:r>
              <w:rPr>
                <w:rFonts w:eastAsia="Century Gothic" w:cstheme="minorHAnsi"/>
                <w:color w:val="0D0D0D" w:themeColor="text1" w:themeTint="F2"/>
                <w:sz w:val="24"/>
                <w:szCs w:val="24"/>
              </w:rPr>
              <w:t>x</w:t>
            </w:r>
          </w:p>
        </w:tc>
      </w:tr>
    </w:tbl>
    <w:p w14:paraId="607F46EF" w14:textId="77777777" w:rsidR="00FD2AC2" w:rsidRDefault="00FD2AC2" w:rsidP="00FD2AC2">
      <w:pPr>
        <w:rPr>
          <w:rFonts w:ascii="Arial" w:hAnsi="Arial" w:cs="Arial"/>
        </w:rPr>
      </w:pPr>
    </w:p>
    <w:tbl>
      <w:tblPr>
        <w:tblStyle w:val="TableGrid"/>
        <w:tblW w:w="16579" w:type="dxa"/>
        <w:tblLook w:val="04A0" w:firstRow="1" w:lastRow="0" w:firstColumn="1" w:lastColumn="0" w:noHBand="0" w:noVBand="1"/>
      </w:tblPr>
      <w:tblGrid>
        <w:gridCol w:w="2772"/>
        <w:gridCol w:w="194"/>
        <w:gridCol w:w="2755"/>
        <w:gridCol w:w="1481"/>
        <w:gridCol w:w="416"/>
        <w:gridCol w:w="258"/>
        <w:gridCol w:w="2278"/>
        <w:gridCol w:w="198"/>
        <w:gridCol w:w="1877"/>
        <w:gridCol w:w="2442"/>
        <w:gridCol w:w="1908"/>
      </w:tblGrid>
      <w:tr w:rsidR="009A7EB0" w:rsidRPr="00A31F4E" w14:paraId="5930A328" w14:textId="77777777" w:rsidTr="003C105E">
        <w:tc>
          <w:tcPr>
            <w:tcW w:w="2772" w:type="dxa"/>
            <w:vAlign w:val="center"/>
          </w:tcPr>
          <w:p w14:paraId="0DD117FE" w14:textId="77777777" w:rsidR="00FD2AC2" w:rsidRPr="00A31F4E" w:rsidRDefault="00FD2AC2" w:rsidP="00C54713">
            <w:pPr>
              <w:jc w:val="center"/>
              <w:rPr>
                <w:rFonts w:cstheme="minorHAnsi"/>
                <w:b/>
                <w:bCs/>
                <w:sz w:val="24"/>
                <w:szCs w:val="24"/>
              </w:rPr>
            </w:pPr>
            <w:r w:rsidRPr="00A31F4E">
              <w:rPr>
                <w:rFonts w:cstheme="minorHAnsi"/>
                <w:b/>
                <w:bCs/>
                <w:sz w:val="24"/>
                <w:szCs w:val="24"/>
              </w:rPr>
              <w:t>DESIRED LEARNING OUTCOMES (DLO)</w:t>
            </w:r>
          </w:p>
        </w:tc>
        <w:tc>
          <w:tcPr>
            <w:tcW w:w="2949" w:type="dxa"/>
            <w:gridSpan w:val="2"/>
            <w:vAlign w:val="center"/>
          </w:tcPr>
          <w:p w14:paraId="29922498" w14:textId="77777777" w:rsidR="00FD2AC2" w:rsidRPr="00A31F4E" w:rsidRDefault="00FD2AC2" w:rsidP="00C54713">
            <w:pPr>
              <w:jc w:val="center"/>
              <w:rPr>
                <w:rFonts w:cstheme="minorHAnsi"/>
                <w:b/>
                <w:bCs/>
                <w:sz w:val="24"/>
                <w:szCs w:val="24"/>
              </w:rPr>
            </w:pPr>
            <w:r w:rsidRPr="00A31F4E">
              <w:rPr>
                <w:rFonts w:cstheme="minorHAnsi"/>
                <w:b/>
                <w:bCs/>
                <w:sz w:val="24"/>
                <w:szCs w:val="24"/>
              </w:rPr>
              <w:t>COURSE CONTENT / SUBJECT MATTER</w:t>
            </w:r>
          </w:p>
        </w:tc>
        <w:tc>
          <w:tcPr>
            <w:tcW w:w="2155" w:type="dxa"/>
            <w:gridSpan w:val="3"/>
            <w:vAlign w:val="center"/>
          </w:tcPr>
          <w:p w14:paraId="6692B355" w14:textId="77777777" w:rsidR="00FD2AC2" w:rsidRPr="00A31F4E" w:rsidRDefault="00FD2AC2" w:rsidP="00C54713">
            <w:pPr>
              <w:jc w:val="center"/>
              <w:rPr>
                <w:rFonts w:cstheme="minorHAnsi"/>
                <w:b/>
                <w:bCs/>
                <w:sz w:val="24"/>
                <w:szCs w:val="24"/>
              </w:rPr>
            </w:pPr>
            <w:r w:rsidRPr="00A31F4E">
              <w:rPr>
                <w:rFonts w:cstheme="minorHAnsi"/>
                <w:b/>
                <w:bCs/>
                <w:sz w:val="24"/>
                <w:szCs w:val="24"/>
              </w:rPr>
              <w:t>TEXTBOOK /</w:t>
            </w:r>
          </w:p>
          <w:p w14:paraId="24F6B519" w14:textId="77777777" w:rsidR="00FD2AC2" w:rsidRPr="00A31F4E" w:rsidRDefault="00FD2AC2" w:rsidP="00C54713">
            <w:pPr>
              <w:jc w:val="center"/>
              <w:rPr>
                <w:rFonts w:cstheme="minorHAnsi"/>
                <w:b/>
                <w:bCs/>
                <w:sz w:val="24"/>
                <w:szCs w:val="24"/>
              </w:rPr>
            </w:pPr>
            <w:r w:rsidRPr="00A31F4E">
              <w:rPr>
                <w:rFonts w:cstheme="minorHAnsi"/>
                <w:b/>
                <w:bCs/>
                <w:sz w:val="24"/>
                <w:szCs w:val="24"/>
              </w:rPr>
              <w:t>REFERENCES</w:t>
            </w:r>
          </w:p>
        </w:tc>
        <w:tc>
          <w:tcPr>
            <w:tcW w:w="2278" w:type="dxa"/>
            <w:vAlign w:val="center"/>
          </w:tcPr>
          <w:p w14:paraId="278E452B" w14:textId="77777777" w:rsidR="00FD2AC2" w:rsidRPr="00A31F4E" w:rsidRDefault="00FD2AC2" w:rsidP="00C54713">
            <w:pPr>
              <w:jc w:val="center"/>
              <w:rPr>
                <w:rFonts w:cstheme="minorHAnsi"/>
                <w:b/>
                <w:bCs/>
                <w:sz w:val="24"/>
                <w:szCs w:val="24"/>
              </w:rPr>
            </w:pPr>
            <w:r w:rsidRPr="00A31F4E">
              <w:rPr>
                <w:rFonts w:cstheme="minorHAnsi"/>
                <w:b/>
                <w:bCs/>
                <w:sz w:val="24"/>
                <w:szCs w:val="24"/>
              </w:rPr>
              <w:t>TEACHING &amp; LEARNING ACTIVITIES (TLAs)</w:t>
            </w:r>
          </w:p>
        </w:tc>
        <w:tc>
          <w:tcPr>
            <w:tcW w:w="2075" w:type="dxa"/>
            <w:gridSpan w:val="2"/>
            <w:vAlign w:val="center"/>
          </w:tcPr>
          <w:p w14:paraId="1800483B" w14:textId="77777777" w:rsidR="00FD2AC2" w:rsidRPr="00A31F4E" w:rsidRDefault="00FD2AC2" w:rsidP="00C54713">
            <w:pPr>
              <w:jc w:val="center"/>
              <w:rPr>
                <w:rFonts w:cstheme="minorHAnsi"/>
                <w:b/>
                <w:bCs/>
                <w:sz w:val="24"/>
                <w:szCs w:val="24"/>
              </w:rPr>
            </w:pPr>
            <w:r w:rsidRPr="00A31F4E">
              <w:rPr>
                <w:rFonts w:cstheme="minorHAnsi"/>
                <w:b/>
                <w:bCs/>
                <w:sz w:val="24"/>
                <w:szCs w:val="24"/>
              </w:rPr>
              <w:t>ASSESSMENT OF TASK (AT)</w:t>
            </w:r>
          </w:p>
        </w:tc>
        <w:tc>
          <w:tcPr>
            <w:tcW w:w="2442" w:type="dxa"/>
            <w:vAlign w:val="center"/>
          </w:tcPr>
          <w:p w14:paraId="5DDFCF75" w14:textId="77777777" w:rsidR="00FD2AC2" w:rsidRPr="00A31F4E" w:rsidRDefault="00FD2AC2" w:rsidP="00C54713">
            <w:pPr>
              <w:jc w:val="center"/>
              <w:rPr>
                <w:rFonts w:cstheme="minorHAnsi"/>
                <w:b/>
                <w:bCs/>
                <w:sz w:val="24"/>
                <w:szCs w:val="24"/>
              </w:rPr>
            </w:pPr>
            <w:r w:rsidRPr="00A31F4E">
              <w:rPr>
                <w:rFonts w:cstheme="minorHAnsi"/>
                <w:b/>
                <w:bCs/>
                <w:sz w:val="24"/>
                <w:szCs w:val="24"/>
              </w:rPr>
              <w:t>RESOURCE MATERIALS</w:t>
            </w:r>
          </w:p>
        </w:tc>
        <w:tc>
          <w:tcPr>
            <w:tcW w:w="1908" w:type="dxa"/>
            <w:vAlign w:val="center"/>
          </w:tcPr>
          <w:p w14:paraId="6E26950A" w14:textId="77777777" w:rsidR="00FD2AC2" w:rsidRPr="00A31F4E" w:rsidRDefault="00FD2AC2" w:rsidP="00C54713">
            <w:pPr>
              <w:jc w:val="center"/>
              <w:rPr>
                <w:rFonts w:cstheme="minorHAnsi"/>
                <w:b/>
                <w:bCs/>
                <w:sz w:val="24"/>
                <w:szCs w:val="24"/>
              </w:rPr>
            </w:pPr>
            <w:r w:rsidRPr="00A31F4E">
              <w:rPr>
                <w:rFonts w:cstheme="minorHAnsi"/>
                <w:b/>
                <w:bCs/>
                <w:sz w:val="24"/>
                <w:szCs w:val="24"/>
              </w:rPr>
              <w:t>TIME TABLE</w:t>
            </w:r>
          </w:p>
        </w:tc>
      </w:tr>
      <w:tr w:rsidR="009A7EB0" w:rsidRPr="00A31F4E" w14:paraId="6B85A489" w14:textId="77777777" w:rsidTr="003C105E">
        <w:tc>
          <w:tcPr>
            <w:tcW w:w="2772" w:type="dxa"/>
            <w:vAlign w:val="center"/>
          </w:tcPr>
          <w:p w14:paraId="1E95CBF6" w14:textId="7CFDAD92" w:rsidR="00C54713" w:rsidRPr="00A31F4E" w:rsidRDefault="00C54713" w:rsidP="00C54713">
            <w:pPr>
              <w:rPr>
                <w:rFonts w:cstheme="minorHAnsi"/>
                <w:sz w:val="24"/>
                <w:szCs w:val="24"/>
                <w:highlight w:val="yellow"/>
              </w:rPr>
            </w:pPr>
            <w:r w:rsidRPr="00A31F4E">
              <w:rPr>
                <w:rFonts w:eastAsia="Century Gothic" w:cstheme="minorHAnsi"/>
                <w:color w:val="0D0D0D" w:themeColor="text1" w:themeTint="F2"/>
                <w:sz w:val="24"/>
                <w:szCs w:val="24"/>
              </w:rPr>
              <w:t>Articulate the concept of network systems.</w:t>
            </w:r>
          </w:p>
        </w:tc>
        <w:tc>
          <w:tcPr>
            <w:tcW w:w="2949" w:type="dxa"/>
            <w:gridSpan w:val="2"/>
          </w:tcPr>
          <w:p w14:paraId="0151013A" w14:textId="77777777" w:rsidR="00C54713" w:rsidRPr="00A31F4E" w:rsidRDefault="00C54713" w:rsidP="00C54713">
            <w:pPr>
              <w:pStyle w:val="Default"/>
              <w:rPr>
                <w:rFonts w:asciiTheme="minorHAnsi" w:hAnsiTheme="minorHAnsi" w:cstheme="minorHAnsi"/>
              </w:rPr>
            </w:pPr>
            <w:r w:rsidRPr="00A31F4E">
              <w:rPr>
                <w:rFonts w:asciiTheme="minorHAnsi" w:hAnsiTheme="minorHAnsi" w:cstheme="minorHAnsi"/>
                <w:b/>
                <w:bCs/>
              </w:rPr>
              <w:t xml:space="preserve">Course Orientation </w:t>
            </w:r>
          </w:p>
          <w:p w14:paraId="1BA8BE8D" w14:textId="47D76728" w:rsidR="00C54713" w:rsidRPr="00A31F4E" w:rsidRDefault="00C54713" w:rsidP="00C54713">
            <w:pPr>
              <w:pStyle w:val="Default"/>
              <w:numPr>
                <w:ilvl w:val="0"/>
                <w:numId w:val="26"/>
              </w:numPr>
              <w:rPr>
                <w:rFonts w:asciiTheme="minorHAnsi" w:hAnsiTheme="minorHAnsi" w:cstheme="minorHAnsi"/>
              </w:rPr>
            </w:pPr>
            <w:r w:rsidRPr="00A31F4E">
              <w:rPr>
                <w:rFonts w:asciiTheme="minorHAnsi" w:hAnsiTheme="minorHAnsi" w:cstheme="minorHAnsi"/>
              </w:rPr>
              <w:t xml:space="preserve">Introduction to the Course </w:t>
            </w:r>
          </w:p>
          <w:p w14:paraId="33A2EEB5" w14:textId="7DEDDA92" w:rsidR="00C54713" w:rsidRPr="00A31F4E" w:rsidRDefault="00C54713" w:rsidP="00C54713">
            <w:pPr>
              <w:pStyle w:val="Default"/>
              <w:numPr>
                <w:ilvl w:val="0"/>
                <w:numId w:val="26"/>
              </w:numPr>
              <w:rPr>
                <w:rFonts w:asciiTheme="minorHAnsi" w:hAnsiTheme="minorHAnsi" w:cstheme="minorHAnsi"/>
              </w:rPr>
            </w:pPr>
            <w:r w:rsidRPr="00A31F4E">
              <w:rPr>
                <w:rFonts w:asciiTheme="minorHAnsi" w:hAnsiTheme="minorHAnsi" w:cstheme="minorHAnsi"/>
              </w:rPr>
              <w:t xml:space="preserve">Overview on the VMGO </w:t>
            </w:r>
          </w:p>
          <w:p w14:paraId="0CAC5FAD" w14:textId="28E71AD0" w:rsidR="00C54713" w:rsidRPr="00A31F4E" w:rsidRDefault="00C54713" w:rsidP="00C54713">
            <w:pPr>
              <w:pStyle w:val="Default"/>
              <w:numPr>
                <w:ilvl w:val="0"/>
                <w:numId w:val="26"/>
              </w:numPr>
              <w:rPr>
                <w:rFonts w:asciiTheme="minorHAnsi" w:hAnsiTheme="minorHAnsi" w:cstheme="minorHAnsi"/>
              </w:rPr>
            </w:pPr>
            <w:r w:rsidRPr="00A31F4E">
              <w:rPr>
                <w:rFonts w:asciiTheme="minorHAnsi" w:hAnsiTheme="minorHAnsi" w:cstheme="minorHAnsi"/>
              </w:rPr>
              <w:t xml:space="preserve">Topics Discussion on Gender and Development Basic Concepts </w:t>
            </w:r>
          </w:p>
          <w:p w14:paraId="4CF80F84" w14:textId="77777777" w:rsidR="009A4771" w:rsidRPr="00A31F4E" w:rsidRDefault="009A4771" w:rsidP="009A4771">
            <w:pPr>
              <w:pStyle w:val="Default"/>
              <w:numPr>
                <w:ilvl w:val="0"/>
                <w:numId w:val="26"/>
              </w:numPr>
              <w:rPr>
                <w:rFonts w:asciiTheme="minorHAnsi" w:hAnsiTheme="minorHAnsi" w:cstheme="minorHAnsi"/>
                <w:lang w:val="en-US"/>
              </w:rPr>
            </w:pPr>
            <w:r w:rsidRPr="00A31F4E">
              <w:rPr>
                <w:rFonts w:asciiTheme="minorHAnsi" w:hAnsiTheme="minorHAnsi" w:cstheme="minorHAnsi"/>
                <w:lang w:val="en-US"/>
              </w:rPr>
              <w:t>Overview of Computer Networks</w:t>
            </w:r>
          </w:p>
          <w:p w14:paraId="6A6AC270" w14:textId="41574B7F" w:rsidR="00C54713" w:rsidRPr="00A31F4E" w:rsidRDefault="009A4771" w:rsidP="009A4771">
            <w:pPr>
              <w:pStyle w:val="Default"/>
              <w:numPr>
                <w:ilvl w:val="1"/>
                <w:numId w:val="26"/>
              </w:numPr>
              <w:rPr>
                <w:rFonts w:asciiTheme="minorHAnsi" w:hAnsiTheme="minorHAnsi" w:cstheme="minorHAnsi"/>
                <w:lang w:val="en-US"/>
              </w:rPr>
            </w:pPr>
            <w:r w:rsidRPr="00A31F4E">
              <w:rPr>
                <w:rFonts w:asciiTheme="minorHAnsi" w:hAnsiTheme="minorHAnsi" w:cstheme="minorHAnsi"/>
              </w:rPr>
              <w:t>Network Hardware and Software, different Network System Used, and advantages of a Network System</w:t>
            </w:r>
            <w:r w:rsidR="00C54713" w:rsidRPr="00A31F4E">
              <w:rPr>
                <w:rFonts w:asciiTheme="minorHAnsi" w:hAnsiTheme="minorHAnsi" w:cstheme="minorHAnsi"/>
                <w:highlight w:val="yellow"/>
              </w:rPr>
              <w:t xml:space="preserve"> </w:t>
            </w:r>
          </w:p>
        </w:tc>
        <w:tc>
          <w:tcPr>
            <w:tcW w:w="2155" w:type="dxa"/>
            <w:gridSpan w:val="3"/>
          </w:tcPr>
          <w:p w14:paraId="1D2ED2F3" w14:textId="17EE265E" w:rsidR="009A4771" w:rsidRPr="00A31F4E" w:rsidRDefault="00C54713" w:rsidP="009A4771">
            <w:pPr>
              <w:rPr>
                <w:rFonts w:cstheme="minorHAnsi"/>
                <w:sz w:val="24"/>
                <w:szCs w:val="24"/>
              </w:rPr>
            </w:pPr>
            <w:r w:rsidRPr="00A31F4E">
              <w:rPr>
                <w:rFonts w:cstheme="minorHAnsi"/>
                <w:bCs/>
                <w:sz w:val="24"/>
                <w:szCs w:val="24"/>
              </w:rPr>
              <w:t xml:space="preserve">- CMO 25 series of 2015 - SSC Student Handbook </w:t>
            </w:r>
          </w:p>
          <w:p w14:paraId="33D1CD25" w14:textId="77777777" w:rsidR="007A0F18" w:rsidRPr="00A31F4E" w:rsidRDefault="007A0F18" w:rsidP="007A0F18">
            <w:pPr>
              <w:rPr>
                <w:rFonts w:cstheme="minorHAnsi"/>
                <w:color w:val="0D0D0D" w:themeColor="text1" w:themeTint="F2"/>
                <w:sz w:val="24"/>
                <w:szCs w:val="24"/>
              </w:rPr>
            </w:pPr>
            <w:r w:rsidRPr="00A31F4E">
              <w:rPr>
                <w:rFonts w:cstheme="minorHAnsi"/>
                <w:sz w:val="24"/>
                <w:szCs w:val="24"/>
              </w:rPr>
              <w:t xml:space="preserve">- </w:t>
            </w:r>
            <w:r w:rsidRPr="00A31F4E">
              <w:rPr>
                <w:rFonts w:cstheme="minorHAnsi"/>
                <w:bCs/>
                <w:color w:val="000000"/>
                <w:sz w:val="24"/>
                <w:szCs w:val="24"/>
              </w:rPr>
              <w:t>Kurose, J. F. &amp; Ross, K. W.</w:t>
            </w:r>
            <w:r w:rsidRPr="00A31F4E">
              <w:rPr>
                <w:rFonts w:cstheme="minorHAnsi"/>
                <w:color w:val="000000"/>
                <w:sz w:val="24"/>
                <w:szCs w:val="24"/>
              </w:rPr>
              <w:t xml:space="preserve"> (2022). </w:t>
            </w:r>
            <w:r w:rsidRPr="00A31F4E">
              <w:rPr>
                <w:rFonts w:cstheme="minorHAnsi"/>
                <w:iCs/>
                <w:color w:val="000000"/>
                <w:sz w:val="24"/>
                <w:szCs w:val="24"/>
              </w:rPr>
              <w:t>Computer Networking</w:t>
            </w:r>
            <w:r w:rsidRPr="00A31F4E">
              <w:rPr>
                <w:rFonts w:cstheme="minorHAnsi"/>
                <w:i/>
                <w:color w:val="000000"/>
                <w:sz w:val="24"/>
                <w:szCs w:val="24"/>
              </w:rPr>
              <w:t xml:space="preserve">: </w:t>
            </w:r>
            <w:r w:rsidRPr="00A31F4E">
              <w:rPr>
                <w:rFonts w:cstheme="minorHAnsi"/>
                <w:iCs/>
                <w:color w:val="000000"/>
                <w:sz w:val="24"/>
                <w:szCs w:val="24"/>
              </w:rPr>
              <w:t>A Top-Down Approach</w:t>
            </w:r>
            <w:r w:rsidRPr="00A31F4E">
              <w:rPr>
                <w:rFonts w:cstheme="minorHAnsi"/>
                <w:color w:val="000000"/>
                <w:sz w:val="24"/>
                <w:szCs w:val="24"/>
              </w:rPr>
              <w:t>, 8</w:t>
            </w:r>
            <w:r w:rsidRPr="00A31F4E">
              <w:rPr>
                <w:rFonts w:cstheme="minorHAnsi"/>
                <w:color w:val="000000"/>
                <w:sz w:val="24"/>
                <w:szCs w:val="24"/>
                <w:vertAlign w:val="superscript"/>
              </w:rPr>
              <w:t>th</w:t>
            </w:r>
            <w:r w:rsidRPr="00A31F4E">
              <w:rPr>
                <w:rFonts w:cstheme="minorHAnsi"/>
                <w:color w:val="000000"/>
                <w:sz w:val="24"/>
                <w:szCs w:val="24"/>
              </w:rPr>
              <w:t xml:space="preserve"> Edition. Pearson Education. I</w:t>
            </w:r>
            <w:r w:rsidRPr="00A31F4E">
              <w:rPr>
                <w:rFonts w:eastAsia="Times New Roman" w:cstheme="minorHAnsi"/>
                <w:sz w:val="24"/>
                <w:szCs w:val="24"/>
              </w:rPr>
              <w:t>SBN 978-0-13-668155-7.</w:t>
            </w:r>
          </w:p>
          <w:p w14:paraId="1CB23482" w14:textId="12B7DA50" w:rsidR="00C54713" w:rsidRPr="00A31F4E" w:rsidRDefault="00C54713" w:rsidP="00C54713">
            <w:pPr>
              <w:rPr>
                <w:rFonts w:cstheme="minorHAnsi"/>
                <w:sz w:val="24"/>
                <w:szCs w:val="24"/>
              </w:rPr>
            </w:pPr>
          </w:p>
        </w:tc>
        <w:tc>
          <w:tcPr>
            <w:tcW w:w="2278" w:type="dxa"/>
          </w:tcPr>
          <w:p w14:paraId="2079FAE2" w14:textId="6DFE3B2A" w:rsidR="00C54713" w:rsidRPr="00A31F4E" w:rsidRDefault="009A4771" w:rsidP="009A4771">
            <w:pPr>
              <w:pStyle w:val="ListParagraph"/>
              <w:numPr>
                <w:ilvl w:val="0"/>
                <w:numId w:val="26"/>
              </w:numPr>
              <w:rPr>
                <w:rFonts w:cstheme="minorHAnsi"/>
                <w:sz w:val="24"/>
                <w:szCs w:val="24"/>
              </w:rPr>
            </w:pPr>
            <w:r w:rsidRPr="00A31F4E">
              <w:rPr>
                <w:rFonts w:cstheme="minorHAnsi"/>
                <w:sz w:val="24"/>
                <w:szCs w:val="24"/>
              </w:rPr>
              <w:t>Lecture and discussion</w:t>
            </w:r>
          </w:p>
        </w:tc>
        <w:tc>
          <w:tcPr>
            <w:tcW w:w="2075" w:type="dxa"/>
            <w:gridSpan w:val="2"/>
          </w:tcPr>
          <w:p w14:paraId="5C5A637A" w14:textId="77777777" w:rsidR="00CC2082" w:rsidRPr="00A31F4E" w:rsidRDefault="00CC2082" w:rsidP="00CC2082">
            <w:pPr>
              <w:pStyle w:val="ListParagraph"/>
              <w:numPr>
                <w:ilvl w:val="0"/>
                <w:numId w:val="26"/>
              </w:numPr>
              <w:rPr>
                <w:rFonts w:cstheme="minorHAnsi"/>
                <w:color w:val="0D0D0D" w:themeColor="text1" w:themeTint="F2"/>
                <w:sz w:val="24"/>
                <w:szCs w:val="24"/>
              </w:rPr>
            </w:pPr>
            <w:r w:rsidRPr="00A31F4E">
              <w:rPr>
                <w:rFonts w:cstheme="minorHAnsi"/>
                <w:color w:val="0D0D0D" w:themeColor="text1" w:themeTint="F2"/>
                <w:sz w:val="24"/>
                <w:szCs w:val="24"/>
              </w:rPr>
              <w:t>Quizzes</w:t>
            </w:r>
          </w:p>
          <w:p w14:paraId="2B28DAF7" w14:textId="77777777" w:rsidR="00CC2082" w:rsidRPr="00A31F4E" w:rsidRDefault="00CC2082" w:rsidP="00CC2082">
            <w:pPr>
              <w:pStyle w:val="ListParagraph"/>
              <w:numPr>
                <w:ilvl w:val="0"/>
                <w:numId w:val="26"/>
              </w:numPr>
              <w:rPr>
                <w:rFonts w:cstheme="minorHAnsi"/>
                <w:color w:val="0D0D0D" w:themeColor="text1" w:themeTint="F2"/>
                <w:sz w:val="24"/>
                <w:szCs w:val="24"/>
              </w:rPr>
            </w:pPr>
            <w:r w:rsidRPr="00A31F4E">
              <w:rPr>
                <w:rFonts w:cstheme="minorHAnsi"/>
                <w:color w:val="0D0D0D" w:themeColor="text1" w:themeTint="F2"/>
                <w:sz w:val="24"/>
                <w:szCs w:val="24"/>
              </w:rPr>
              <w:t>Assignment</w:t>
            </w:r>
          </w:p>
          <w:p w14:paraId="7CA7FFDC" w14:textId="2D4E2D33" w:rsidR="00C54713" w:rsidRPr="00A31F4E" w:rsidRDefault="00CC2082" w:rsidP="00CC2082">
            <w:pPr>
              <w:pStyle w:val="ListParagraph"/>
              <w:numPr>
                <w:ilvl w:val="0"/>
                <w:numId w:val="26"/>
              </w:numPr>
              <w:rPr>
                <w:rFonts w:cstheme="minorHAnsi"/>
                <w:color w:val="0D0D0D" w:themeColor="text1" w:themeTint="F2"/>
                <w:sz w:val="24"/>
                <w:szCs w:val="24"/>
              </w:rPr>
            </w:pPr>
            <w:r w:rsidRPr="00A31F4E">
              <w:rPr>
                <w:rFonts w:cstheme="minorHAnsi"/>
                <w:color w:val="0D0D0D" w:themeColor="text1" w:themeTint="F2"/>
                <w:sz w:val="24"/>
                <w:szCs w:val="24"/>
              </w:rPr>
              <w:t>Recitation</w:t>
            </w:r>
          </w:p>
        </w:tc>
        <w:tc>
          <w:tcPr>
            <w:tcW w:w="2442" w:type="dxa"/>
          </w:tcPr>
          <w:p w14:paraId="379D2FE2" w14:textId="77777777" w:rsidR="00CC2082" w:rsidRPr="00A31F4E" w:rsidRDefault="00C54713" w:rsidP="00CC2082">
            <w:pPr>
              <w:numPr>
                <w:ilvl w:val="0"/>
                <w:numId w:val="29"/>
              </w:numPr>
              <w:rPr>
                <w:rFonts w:cstheme="minorHAnsi"/>
                <w:bCs/>
                <w:sz w:val="24"/>
                <w:szCs w:val="24"/>
                <w:lang w:val="en-US"/>
              </w:rPr>
            </w:pPr>
            <w:r w:rsidRPr="00A31F4E">
              <w:rPr>
                <w:rFonts w:cstheme="minorHAnsi"/>
                <w:bCs/>
                <w:sz w:val="24"/>
                <w:szCs w:val="24"/>
              </w:rPr>
              <w:t>CHED CMO</w:t>
            </w:r>
            <w:r w:rsidR="00CC2082" w:rsidRPr="00A31F4E">
              <w:rPr>
                <w:rFonts w:cstheme="minorHAnsi"/>
                <w:bCs/>
                <w:sz w:val="24"/>
                <w:szCs w:val="24"/>
              </w:rPr>
              <w:t>s</w:t>
            </w:r>
          </w:p>
          <w:p w14:paraId="7422B046" w14:textId="3920BA70" w:rsidR="00CC2082" w:rsidRPr="00A31F4E" w:rsidRDefault="00C54713" w:rsidP="00CC2082">
            <w:pPr>
              <w:numPr>
                <w:ilvl w:val="0"/>
                <w:numId w:val="29"/>
              </w:numPr>
              <w:rPr>
                <w:rFonts w:cstheme="minorHAnsi"/>
                <w:bCs/>
                <w:sz w:val="24"/>
                <w:szCs w:val="24"/>
                <w:lang w:val="en-US"/>
              </w:rPr>
            </w:pPr>
            <w:r w:rsidRPr="00A31F4E">
              <w:rPr>
                <w:rFonts w:cstheme="minorHAnsi"/>
                <w:bCs/>
                <w:sz w:val="24"/>
                <w:szCs w:val="24"/>
              </w:rPr>
              <w:t>Student and University Manuals</w:t>
            </w:r>
          </w:p>
          <w:p w14:paraId="3E9238D6" w14:textId="77777777" w:rsidR="00CC2082" w:rsidRPr="00A31F4E" w:rsidRDefault="00C54713" w:rsidP="00CC2082">
            <w:pPr>
              <w:numPr>
                <w:ilvl w:val="0"/>
                <w:numId w:val="29"/>
              </w:numPr>
              <w:rPr>
                <w:rFonts w:cstheme="minorHAnsi"/>
                <w:bCs/>
                <w:sz w:val="24"/>
                <w:szCs w:val="24"/>
                <w:lang w:val="en-US"/>
              </w:rPr>
            </w:pPr>
            <w:r w:rsidRPr="00A31F4E">
              <w:rPr>
                <w:rFonts w:cstheme="minorHAnsi"/>
                <w:bCs/>
                <w:sz w:val="24"/>
                <w:szCs w:val="24"/>
              </w:rPr>
              <w:t>University Memorandums</w:t>
            </w:r>
          </w:p>
          <w:p w14:paraId="38239B90" w14:textId="799AB156" w:rsidR="00CC2082" w:rsidRPr="00A31F4E" w:rsidRDefault="00CC2082" w:rsidP="00CC2082">
            <w:pPr>
              <w:numPr>
                <w:ilvl w:val="0"/>
                <w:numId w:val="29"/>
              </w:numPr>
              <w:rPr>
                <w:rFonts w:cstheme="minorHAnsi"/>
                <w:bCs/>
                <w:sz w:val="24"/>
                <w:szCs w:val="24"/>
                <w:lang w:val="en-US"/>
              </w:rPr>
            </w:pPr>
            <w:r w:rsidRPr="00A31F4E">
              <w:rPr>
                <w:rFonts w:cstheme="minorHAnsi"/>
                <w:bCs/>
                <w:sz w:val="24"/>
                <w:szCs w:val="24"/>
                <w:lang w:val="en-US"/>
              </w:rPr>
              <w:t>Books</w:t>
            </w:r>
          </w:p>
          <w:p w14:paraId="128A4DF6" w14:textId="77777777" w:rsidR="00CC2082" w:rsidRPr="00A31F4E" w:rsidRDefault="00CC2082" w:rsidP="00CC2082">
            <w:pPr>
              <w:numPr>
                <w:ilvl w:val="0"/>
                <w:numId w:val="29"/>
              </w:numPr>
              <w:rPr>
                <w:rFonts w:cstheme="minorHAnsi"/>
                <w:bCs/>
                <w:sz w:val="24"/>
                <w:szCs w:val="24"/>
                <w:lang w:val="en-US"/>
              </w:rPr>
            </w:pPr>
            <w:r w:rsidRPr="00A31F4E">
              <w:rPr>
                <w:rFonts w:cstheme="minorHAnsi"/>
                <w:bCs/>
                <w:sz w:val="24"/>
                <w:szCs w:val="24"/>
                <w:lang w:val="en-US"/>
              </w:rPr>
              <w:t>Modules (pdf)</w:t>
            </w:r>
          </w:p>
          <w:p w14:paraId="540F8DF0" w14:textId="1645E5B7" w:rsidR="00C54713" w:rsidRPr="00A31F4E" w:rsidRDefault="00CC2082" w:rsidP="00CC2082">
            <w:pPr>
              <w:numPr>
                <w:ilvl w:val="0"/>
                <w:numId w:val="29"/>
              </w:numPr>
              <w:rPr>
                <w:rFonts w:cstheme="minorHAnsi"/>
                <w:bCs/>
                <w:sz w:val="24"/>
                <w:szCs w:val="24"/>
                <w:lang w:val="en-US"/>
              </w:rPr>
            </w:pPr>
            <w:r w:rsidRPr="00A31F4E">
              <w:rPr>
                <w:rFonts w:cstheme="minorHAnsi"/>
                <w:bCs/>
                <w:sz w:val="24"/>
                <w:szCs w:val="24"/>
              </w:rPr>
              <w:t>Online sources</w:t>
            </w:r>
          </w:p>
        </w:tc>
        <w:tc>
          <w:tcPr>
            <w:tcW w:w="1908" w:type="dxa"/>
          </w:tcPr>
          <w:p w14:paraId="73C51A0F" w14:textId="77777777" w:rsidR="00C54713" w:rsidRPr="00A31F4E" w:rsidRDefault="00C54713" w:rsidP="00C54713">
            <w:pPr>
              <w:rPr>
                <w:rFonts w:cstheme="minorHAnsi"/>
                <w:sz w:val="24"/>
                <w:szCs w:val="24"/>
                <w:highlight w:val="yellow"/>
              </w:rPr>
            </w:pPr>
            <w:r w:rsidRPr="00A31F4E">
              <w:rPr>
                <w:rFonts w:cstheme="minorHAnsi"/>
                <w:bCs/>
                <w:sz w:val="24"/>
                <w:szCs w:val="24"/>
              </w:rPr>
              <w:t>1 week</w:t>
            </w:r>
          </w:p>
        </w:tc>
      </w:tr>
      <w:tr w:rsidR="009A7EB0" w:rsidRPr="00A31F4E" w14:paraId="3572960C" w14:textId="77777777" w:rsidTr="003C105E">
        <w:tc>
          <w:tcPr>
            <w:tcW w:w="2772" w:type="dxa"/>
            <w:vAlign w:val="center"/>
          </w:tcPr>
          <w:p w14:paraId="251BB6AE" w14:textId="77777777" w:rsidR="00C54713" w:rsidRPr="00A31F4E" w:rsidRDefault="00C54713" w:rsidP="00C54713">
            <w:pPr>
              <w:rPr>
                <w:rFonts w:eastAsia="Century Gothic" w:cstheme="minorHAnsi"/>
                <w:color w:val="0D0D0D" w:themeColor="text1" w:themeTint="F2"/>
                <w:sz w:val="24"/>
                <w:szCs w:val="24"/>
                <w:lang w:val="en-US"/>
              </w:rPr>
            </w:pPr>
            <w:r w:rsidRPr="00A31F4E">
              <w:rPr>
                <w:rFonts w:eastAsia="Century Gothic" w:cstheme="minorHAnsi"/>
                <w:color w:val="0D0D0D" w:themeColor="text1" w:themeTint="F2"/>
                <w:sz w:val="24"/>
                <w:szCs w:val="24"/>
                <w:lang w:val="en-US"/>
              </w:rPr>
              <w:t>Discuss and argue about the importance of a network system and its applications in our present and future generations.</w:t>
            </w:r>
          </w:p>
          <w:p w14:paraId="333BFF4A" w14:textId="77777777" w:rsidR="00C54713" w:rsidRPr="00A31F4E" w:rsidRDefault="00C54713" w:rsidP="00C54713">
            <w:pPr>
              <w:rPr>
                <w:rFonts w:eastAsia="Century Gothic" w:cstheme="minorHAnsi"/>
                <w:color w:val="0D0D0D" w:themeColor="text1" w:themeTint="F2"/>
                <w:sz w:val="24"/>
                <w:szCs w:val="24"/>
                <w:lang w:val="en-US"/>
              </w:rPr>
            </w:pPr>
          </w:p>
          <w:p w14:paraId="0602C710" w14:textId="2AF8C7F4" w:rsidR="00C54713" w:rsidRPr="00A31F4E" w:rsidRDefault="00C54713" w:rsidP="00C54713">
            <w:pPr>
              <w:rPr>
                <w:rFonts w:cstheme="minorHAnsi"/>
                <w:sz w:val="24"/>
                <w:szCs w:val="24"/>
              </w:rPr>
            </w:pPr>
          </w:p>
        </w:tc>
        <w:tc>
          <w:tcPr>
            <w:tcW w:w="2949" w:type="dxa"/>
            <w:gridSpan w:val="2"/>
          </w:tcPr>
          <w:p w14:paraId="639D3B5B" w14:textId="77777777" w:rsidR="00CC2082" w:rsidRPr="00A31F4E" w:rsidRDefault="00CC2082" w:rsidP="00CC2082">
            <w:pPr>
              <w:rPr>
                <w:rFonts w:cstheme="minorHAnsi"/>
                <w:sz w:val="24"/>
                <w:szCs w:val="24"/>
                <w:lang w:val="en-US"/>
              </w:rPr>
            </w:pPr>
            <w:r w:rsidRPr="00A31F4E">
              <w:rPr>
                <w:rFonts w:cstheme="minorHAnsi"/>
                <w:sz w:val="24"/>
                <w:szCs w:val="24"/>
                <w:lang w:val="en-US"/>
              </w:rPr>
              <w:t>Fundamentals of WANs and IP Routing</w:t>
            </w:r>
          </w:p>
          <w:p w14:paraId="21FAF0D8" w14:textId="77777777" w:rsidR="00CC2082" w:rsidRPr="00A31F4E" w:rsidRDefault="00CC2082" w:rsidP="00CC2082">
            <w:pPr>
              <w:rPr>
                <w:rFonts w:cstheme="minorHAnsi"/>
                <w:sz w:val="24"/>
                <w:szCs w:val="24"/>
                <w:lang w:val="en-US"/>
              </w:rPr>
            </w:pPr>
            <w:r w:rsidRPr="00A31F4E">
              <w:rPr>
                <w:rFonts w:cstheme="minorHAnsi"/>
                <w:sz w:val="24"/>
                <w:szCs w:val="24"/>
                <w:lang w:val="en-US"/>
              </w:rPr>
              <w:t>Subnetting of Network System</w:t>
            </w:r>
          </w:p>
          <w:p w14:paraId="339B55FA" w14:textId="32F65FB1" w:rsidR="00C54713" w:rsidRPr="00A31F4E" w:rsidRDefault="00CC2082" w:rsidP="00CC2082">
            <w:pPr>
              <w:pStyle w:val="ListParagraph"/>
              <w:numPr>
                <w:ilvl w:val="0"/>
                <w:numId w:val="10"/>
              </w:numPr>
              <w:rPr>
                <w:rFonts w:cstheme="minorHAnsi"/>
                <w:sz w:val="24"/>
                <w:szCs w:val="24"/>
              </w:rPr>
            </w:pPr>
            <w:r w:rsidRPr="00A31F4E">
              <w:rPr>
                <w:rFonts w:cstheme="minorHAnsi"/>
                <w:sz w:val="24"/>
                <w:szCs w:val="24"/>
              </w:rPr>
              <w:t>Subnetting Refresher, advantage of Subnetting, and Subnetting Applications</w:t>
            </w:r>
          </w:p>
        </w:tc>
        <w:tc>
          <w:tcPr>
            <w:tcW w:w="2155" w:type="dxa"/>
            <w:gridSpan w:val="3"/>
          </w:tcPr>
          <w:p w14:paraId="30042D76" w14:textId="4FA4EF1C" w:rsidR="007A0F18" w:rsidRPr="00A31F4E" w:rsidRDefault="007A0F18" w:rsidP="007A0F18">
            <w:pPr>
              <w:rPr>
                <w:rFonts w:cstheme="minorHAnsi"/>
                <w:color w:val="0D0D0D" w:themeColor="text1" w:themeTint="F2"/>
                <w:sz w:val="24"/>
                <w:szCs w:val="24"/>
              </w:rPr>
            </w:pPr>
            <w:r w:rsidRPr="00A31F4E">
              <w:rPr>
                <w:rFonts w:cstheme="minorHAnsi"/>
                <w:bCs/>
                <w:color w:val="000000"/>
                <w:sz w:val="24"/>
                <w:szCs w:val="24"/>
              </w:rPr>
              <w:t>- Kurose, J. F. &amp; Ross, K. W.</w:t>
            </w:r>
            <w:r w:rsidRPr="00A31F4E">
              <w:rPr>
                <w:rFonts w:cstheme="minorHAnsi"/>
                <w:color w:val="000000"/>
                <w:sz w:val="24"/>
                <w:szCs w:val="24"/>
              </w:rPr>
              <w:t xml:space="preserve"> (2022). </w:t>
            </w:r>
            <w:r w:rsidRPr="00A31F4E">
              <w:rPr>
                <w:rFonts w:cstheme="minorHAnsi"/>
                <w:iCs/>
                <w:color w:val="000000"/>
                <w:sz w:val="24"/>
                <w:szCs w:val="24"/>
              </w:rPr>
              <w:t>Computer Networking</w:t>
            </w:r>
            <w:r w:rsidRPr="00A31F4E">
              <w:rPr>
                <w:rFonts w:cstheme="minorHAnsi"/>
                <w:i/>
                <w:color w:val="000000"/>
                <w:sz w:val="24"/>
                <w:szCs w:val="24"/>
              </w:rPr>
              <w:t xml:space="preserve">: </w:t>
            </w:r>
            <w:r w:rsidRPr="00A31F4E">
              <w:rPr>
                <w:rFonts w:cstheme="minorHAnsi"/>
                <w:iCs/>
                <w:color w:val="000000"/>
                <w:sz w:val="24"/>
                <w:szCs w:val="24"/>
              </w:rPr>
              <w:t>A Top-Down Approach</w:t>
            </w:r>
            <w:r w:rsidRPr="00A31F4E">
              <w:rPr>
                <w:rFonts w:cstheme="minorHAnsi"/>
                <w:color w:val="000000"/>
                <w:sz w:val="24"/>
                <w:szCs w:val="24"/>
              </w:rPr>
              <w:t>, 8</w:t>
            </w:r>
            <w:r w:rsidRPr="00A31F4E">
              <w:rPr>
                <w:rFonts w:cstheme="minorHAnsi"/>
                <w:color w:val="000000"/>
                <w:sz w:val="24"/>
                <w:szCs w:val="24"/>
                <w:vertAlign w:val="superscript"/>
              </w:rPr>
              <w:t>th</w:t>
            </w:r>
            <w:r w:rsidRPr="00A31F4E">
              <w:rPr>
                <w:rFonts w:cstheme="minorHAnsi"/>
                <w:color w:val="000000"/>
                <w:sz w:val="24"/>
                <w:szCs w:val="24"/>
              </w:rPr>
              <w:t xml:space="preserve"> Edition. Pearson Education. I</w:t>
            </w:r>
            <w:r w:rsidRPr="00A31F4E">
              <w:rPr>
                <w:rFonts w:eastAsia="Times New Roman" w:cstheme="minorHAnsi"/>
                <w:sz w:val="24"/>
                <w:szCs w:val="24"/>
              </w:rPr>
              <w:t>SBN 978-0-13-668155-7.</w:t>
            </w:r>
          </w:p>
          <w:p w14:paraId="693E3541" w14:textId="66B5F705" w:rsidR="00C54713" w:rsidRPr="00A31F4E" w:rsidRDefault="00C54713" w:rsidP="00CC2082">
            <w:pPr>
              <w:pStyle w:val="NoSpacing"/>
              <w:rPr>
                <w:rFonts w:cstheme="minorHAnsi"/>
                <w:bCs/>
                <w:sz w:val="24"/>
                <w:szCs w:val="24"/>
              </w:rPr>
            </w:pPr>
          </w:p>
        </w:tc>
        <w:tc>
          <w:tcPr>
            <w:tcW w:w="2278" w:type="dxa"/>
          </w:tcPr>
          <w:p w14:paraId="3DC840BD" w14:textId="77777777" w:rsidR="00CC2082" w:rsidRPr="00A31F4E" w:rsidRDefault="00CC2082" w:rsidP="00CC2082">
            <w:pPr>
              <w:numPr>
                <w:ilvl w:val="0"/>
                <w:numId w:val="29"/>
              </w:numPr>
              <w:rPr>
                <w:rFonts w:cstheme="minorHAnsi"/>
                <w:sz w:val="24"/>
                <w:szCs w:val="24"/>
                <w:lang w:val="en-US"/>
              </w:rPr>
            </w:pPr>
            <w:r w:rsidRPr="00A31F4E">
              <w:rPr>
                <w:rFonts w:cstheme="minorHAnsi"/>
                <w:sz w:val="24"/>
                <w:szCs w:val="24"/>
                <w:lang w:val="en-US"/>
              </w:rPr>
              <w:t>Lecture and discussion</w:t>
            </w:r>
          </w:p>
          <w:p w14:paraId="128DEBDD" w14:textId="4C358F53" w:rsidR="00C54713" w:rsidRPr="00A31F4E" w:rsidRDefault="00CC2082" w:rsidP="00CC2082">
            <w:pPr>
              <w:numPr>
                <w:ilvl w:val="0"/>
                <w:numId w:val="29"/>
              </w:numPr>
              <w:rPr>
                <w:rFonts w:cstheme="minorHAnsi"/>
                <w:sz w:val="24"/>
                <w:szCs w:val="24"/>
                <w:lang w:val="en-US"/>
              </w:rPr>
            </w:pPr>
            <w:r w:rsidRPr="00A31F4E">
              <w:rPr>
                <w:rFonts w:cstheme="minorHAnsi"/>
                <w:sz w:val="24"/>
                <w:szCs w:val="24"/>
              </w:rPr>
              <w:t>Group Activity</w:t>
            </w:r>
          </w:p>
        </w:tc>
        <w:tc>
          <w:tcPr>
            <w:tcW w:w="2075" w:type="dxa"/>
            <w:gridSpan w:val="2"/>
          </w:tcPr>
          <w:p w14:paraId="4F44E695" w14:textId="77777777" w:rsidR="00CC2082" w:rsidRPr="00A31F4E" w:rsidRDefault="00CC2082" w:rsidP="00CC2082">
            <w:pPr>
              <w:numPr>
                <w:ilvl w:val="0"/>
                <w:numId w:val="29"/>
              </w:numPr>
              <w:rPr>
                <w:rFonts w:cstheme="minorHAnsi"/>
                <w:sz w:val="24"/>
                <w:szCs w:val="24"/>
                <w:lang w:val="en-US"/>
              </w:rPr>
            </w:pPr>
            <w:r w:rsidRPr="00A31F4E">
              <w:rPr>
                <w:rFonts w:cstheme="minorHAnsi"/>
                <w:sz w:val="24"/>
                <w:szCs w:val="24"/>
                <w:lang w:val="en-US"/>
              </w:rPr>
              <w:t>Quizzes</w:t>
            </w:r>
          </w:p>
          <w:p w14:paraId="214EC69C" w14:textId="77777777" w:rsidR="00CC2082" w:rsidRPr="00A31F4E" w:rsidRDefault="00CC2082" w:rsidP="00CC2082">
            <w:pPr>
              <w:numPr>
                <w:ilvl w:val="0"/>
                <w:numId w:val="29"/>
              </w:numPr>
              <w:rPr>
                <w:rFonts w:cstheme="minorHAnsi"/>
                <w:sz w:val="24"/>
                <w:szCs w:val="24"/>
                <w:lang w:val="en-US"/>
              </w:rPr>
            </w:pPr>
            <w:r w:rsidRPr="00A31F4E">
              <w:rPr>
                <w:rFonts w:cstheme="minorHAnsi"/>
                <w:sz w:val="24"/>
                <w:szCs w:val="24"/>
                <w:lang w:val="en-US"/>
              </w:rPr>
              <w:t>Assignment</w:t>
            </w:r>
          </w:p>
          <w:p w14:paraId="66261866" w14:textId="77777777" w:rsidR="00CC2082" w:rsidRPr="00A31F4E" w:rsidRDefault="00CC2082" w:rsidP="00CC2082">
            <w:pPr>
              <w:numPr>
                <w:ilvl w:val="0"/>
                <w:numId w:val="29"/>
              </w:numPr>
              <w:rPr>
                <w:rFonts w:cstheme="minorHAnsi"/>
                <w:sz w:val="24"/>
                <w:szCs w:val="24"/>
                <w:lang w:val="en-US"/>
              </w:rPr>
            </w:pPr>
            <w:r w:rsidRPr="00A31F4E">
              <w:rPr>
                <w:rFonts w:cstheme="minorHAnsi"/>
                <w:sz w:val="24"/>
                <w:szCs w:val="24"/>
                <w:lang w:val="en-US"/>
              </w:rPr>
              <w:t>Recitation</w:t>
            </w:r>
          </w:p>
          <w:p w14:paraId="699E2A51" w14:textId="23C17226" w:rsidR="00C54713" w:rsidRPr="00A31F4E" w:rsidRDefault="00C54713" w:rsidP="00C54713">
            <w:pPr>
              <w:rPr>
                <w:rFonts w:cstheme="minorHAnsi"/>
                <w:sz w:val="24"/>
                <w:szCs w:val="24"/>
              </w:rPr>
            </w:pPr>
          </w:p>
        </w:tc>
        <w:tc>
          <w:tcPr>
            <w:tcW w:w="2442" w:type="dxa"/>
          </w:tcPr>
          <w:p w14:paraId="6C5411F1" w14:textId="77777777" w:rsidR="00CC2082" w:rsidRPr="00A31F4E" w:rsidRDefault="00CC2082" w:rsidP="00CC2082">
            <w:pPr>
              <w:numPr>
                <w:ilvl w:val="0"/>
                <w:numId w:val="29"/>
              </w:numPr>
              <w:rPr>
                <w:rFonts w:cstheme="minorHAnsi"/>
                <w:sz w:val="24"/>
                <w:szCs w:val="24"/>
                <w:lang w:val="en-US"/>
              </w:rPr>
            </w:pPr>
            <w:r w:rsidRPr="00A31F4E">
              <w:rPr>
                <w:rFonts w:cstheme="minorHAnsi"/>
                <w:sz w:val="24"/>
                <w:szCs w:val="24"/>
                <w:lang w:val="en-US"/>
              </w:rPr>
              <w:t>Books</w:t>
            </w:r>
          </w:p>
          <w:p w14:paraId="70413519" w14:textId="77777777" w:rsidR="00CC2082" w:rsidRPr="00A31F4E" w:rsidRDefault="00CC2082" w:rsidP="00CC2082">
            <w:pPr>
              <w:numPr>
                <w:ilvl w:val="0"/>
                <w:numId w:val="29"/>
              </w:numPr>
              <w:rPr>
                <w:rFonts w:cstheme="minorHAnsi"/>
                <w:sz w:val="24"/>
                <w:szCs w:val="24"/>
                <w:lang w:val="en-US"/>
              </w:rPr>
            </w:pPr>
            <w:r w:rsidRPr="00A31F4E">
              <w:rPr>
                <w:rFonts w:cstheme="minorHAnsi"/>
                <w:sz w:val="24"/>
                <w:szCs w:val="24"/>
                <w:lang w:val="en-US"/>
              </w:rPr>
              <w:t>Modules (pdf)</w:t>
            </w:r>
          </w:p>
          <w:p w14:paraId="109EE550" w14:textId="77777777" w:rsidR="00CC2082" w:rsidRPr="00A31F4E" w:rsidRDefault="00CC2082" w:rsidP="00CC2082">
            <w:pPr>
              <w:numPr>
                <w:ilvl w:val="0"/>
                <w:numId w:val="29"/>
              </w:numPr>
              <w:rPr>
                <w:rFonts w:cstheme="minorHAnsi"/>
                <w:sz w:val="24"/>
                <w:szCs w:val="24"/>
                <w:lang w:val="en-US"/>
              </w:rPr>
            </w:pPr>
            <w:r w:rsidRPr="00A31F4E">
              <w:rPr>
                <w:rFonts w:cstheme="minorHAnsi"/>
                <w:sz w:val="24"/>
                <w:szCs w:val="24"/>
                <w:lang w:val="en-US"/>
              </w:rPr>
              <w:t>Online sources</w:t>
            </w:r>
          </w:p>
          <w:p w14:paraId="73CA45A2" w14:textId="407E169E" w:rsidR="00C54713" w:rsidRPr="00A31F4E" w:rsidRDefault="00E85C86" w:rsidP="00C54713">
            <w:pPr>
              <w:rPr>
                <w:rFonts w:cstheme="minorHAnsi"/>
                <w:bCs/>
                <w:sz w:val="24"/>
                <w:szCs w:val="24"/>
              </w:rPr>
            </w:pPr>
            <w:r w:rsidRPr="00A31F4E">
              <w:rPr>
                <w:rFonts w:cstheme="minorHAnsi"/>
                <w:bCs/>
                <w:sz w:val="24"/>
                <w:szCs w:val="24"/>
              </w:rPr>
              <w:t xml:space="preserve"> </w:t>
            </w:r>
          </w:p>
        </w:tc>
        <w:tc>
          <w:tcPr>
            <w:tcW w:w="1908" w:type="dxa"/>
          </w:tcPr>
          <w:p w14:paraId="31DE3A62" w14:textId="0340BF1D" w:rsidR="00C54713" w:rsidRPr="00A31F4E" w:rsidRDefault="00C54713" w:rsidP="00C54713">
            <w:pPr>
              <w:rPr>
                <w:rFonts w:cstheme="minorHAnsi"/>
                <w:bCs/>
                <w:sz w:val="24"/>
                <w:szCs w:val="24"/>
                <w:highlight w:val="yellow"/>
              </w:rPr>
            </w:pPr>
            <w:r w:rsidRPr="00A31F4E">
              <w:rPr>
                <w:rFonts w:cstheme="minorHAnsi"/>
                <w:bCs/>
                <w:sz w:val="24"/>
                <w:szCs w:val="24"/>
              </w:rPr>
              <w:t>2 weeks</w:t>
            </w:r>
          </w:p>
        </w:tc>
      </w:tr>
      <w:tr w:rsidR="009A7EB0" w:rsidRPr="00A31F4E" w14:paraId="3E1BCE11" w14:textId="77777777" w:rsidTr="003C105E">
        <w:tc>
          <w:tcPr>
            <w:tcW w:w="2772" w:type="dxa"/>
            <w:vAlign w:val="center"/>
          </w:tcPr>
          <w:p w14:paraId="180783F1" w14:textId="42A5E23F" w:rsidR="00C54713" w:rsidRPr="00A31F4E" w:rsidRDefault="00C54713" w:rsidP="00C54713">
            <w:pPr>
              <w:rPr>
                <w:rFonts w:cstheme="minorHAnsi"/>
                <w:sz w:val="24"/>
                <w:szCs w:val="24"/>
              </w:rPr>
            </w:pPr>
            <w:r w:rsidRPr="00A31F4E">
              <w:rPr>
                <w:rFonts w:eastAsia="Century Gothic" w:cstheme="minorHAnsi"/>
                <w:color w:val="0D0D0D" w:themeColor="text1" w:themeTint="F2"/>
                <w:sz w:val="24"/>
                <w:szCs w:val="24"/>
                <w:lang w:val="en-US"/>
              </w:rPr>
              <w:t>Explain how to create a flexible addressing scheme using variable length subnet masking (VLSM).</w:t>
            </w:r>
          </w:p>
        </w:tc>
        <w:tc>
          <w:tcPr>
            <w:tcW w:w="2949" w:type="dxa"/>
            <w:gridSpan w:val="2"/>
          </w:tcPr>
          <w:p w14:paraId="4D234062" w14:textId="77777777" w:rsidR="00E85C86" w:rsidRPr="00A31F4E" w:rsidRDefault="00E85C86" w:rsidP="00E85C86">
            <w:pPr>
              <w:rPr>
                <w:rFonts w:cstheme="minorHAnsi"/>
                <w:sz w:val="24"/>
                <w:szCs w:val="24"/>
                <w:lang w:val="en-US"/>
              </w:rPr>
            </w:pPr>
            <w:r w:rsidRPr="00A31F4E">
              <w:rPr>
                <w:rFonts w:cstheme="minorHAnsi"/>
                <w:sz w:val="24"/>
                <w:szCs w:val="24"/>
                <w:lang w:val="en-US"/>
              </w:rPr>
              <w:t>Variable Scale Subnet Mask</w:t>
            </w:r>
          </w:p>
          <w:p w14:paraId="13B738B9" w14:textId="5C69D654" w:rsidR="00C54713" w:rsidRPr="00A31F4E" w:rsidRDefault="00E85C86" w:rsidP="00E85C86">
            <w:pPr>
              <w:ind w:left="360"/>
              <w:rPr>
                <w:rFonts w:cstheme="minorHAnsi"/>
                <w:sz w:val="24"/>
                <w:szCs w:val="24"/>
              </w:rPr>
            </w:pPr>
            <w:r w:rsidRPr="00A31F4E">
              <w:rPr>
                <w:rFonts w:cstheme="minorHAnsi"/>
                <w:sz w:val="24"/>
                <w:szCs w:val="24"/>
              </w:rPr>
              <w:t>Slash Notation and Subnet Mask, Calculation and Computing of Subnets, and Implementation of Subnetting</w:t>
            </w:r>
          </w:p>
          <w:p w14:paraId="735D864B" w14:textId="1230CE1A" w:rsidR="00C54713" w:rsidRPr="00A31F4E" w:rsidRDefault="00C54713" w:rsidP="003C105E">
            <w:pPr>
              <w:jc w:val="center"/>
              <w:rPr>
                <w:rFonts w:cstheme="minorHAnsi"/>
                <w:b/>
                <w:bCs/>
                <w:sz w:val="24"/>
                <w:szCs w:val="24"/>
              </w:rPr>
            </w:pPr>
          </w:p>
        </w:tc>
        <w:tc>
          <w:tcPr>
            <w:tcW w:w="2155" w:type="dxa"/>
            <w:gridSpan w:val="3"/>
          </w:tcPr>
          <w:p w14:paraId="7CA76D90" w14:textId="77777777" w:rsidR="007A0F18" w:rsidRPr="00A31F4E" w:rsidRDefault="007A0F18" w:rsidP="007A0F18">
            <w:pPr>
              <w:rPr>
                <w:rFonts w:cstheme="minorHAnsi"/>
                <w:color w:val="0D0D0D" w:themeColor="text1" w:themeTint="F2"/>
                <w:sz w:val="24"/>
                <w:szCs w:val="24"/>
              </w:rPr>
            </w:pPr>
            <w:r w:rsidRPr="00A31F4E">
              <w:rPr>
                <w:rFonts w:cstheme="minorHAnsi"/>
                <w:bCs/>
                <w:color w:val="000000"/>
                <w:sz w:val="24"/>
                <w:szCs w:val="24"/>
              </w:rPr>
              <w:t>- Kurose, J. F. &amp; Ross, K. W.</w:t>
            </w:r>
            <w:r w:rsidRPr="00A31F4E">
              <w:rPr>
                <w:rFonts w:cstheme="minorHAnsi"/>
                <w:color w:val="000000"/>
                <w:sz w:val="24"/>
                <w:szCs w:val="24"/>
              </w:rPr>
              <w:t xml:space="preserve"> (2022). </w:t>
            </w:r>
            <w:r w:rsidRPr="00A31F4E">
              <w:rPr>
                <w:rFonts w:cstheme="minorHAnsi"/>
                <w:iCs/>
                <w:color w:val="000000"/>
                <w:sz w:val="24"/>
                <w:szCs w:val="24"/>
              </w:rPr>
              <w:t>Computer Networking</w:t>
            </w:r>
            <w:r w:rsidRPr="00A31F4E">
              <w:rPr>
                <w:rFonts w:cstheme="minorHAnsi"/>
                <w:i/>
                <w:color w:val="000000"/>
                <w:sz w:val="24"/>
                <w:szCs w:val="24"/>
              </w:rPr>
              <w:t xml:space="preserve">: </w:t>
            </w:r>
            <w:r w:rsidRPr="00A31F4E">
              <w:rPr>
                <w:rFonts w:cstheme="minorHAnsi"/>
                <w:iCs/>
                <w:color w:val="000000"/>
                <w:sz w:val="24"/>
                <w:szCs w:val="24"/>
              </w:rPr>
              <w:t>A Top-Down Approach</w:t>
            </w:r>
            <w:r w:rsidRPr="00A31F4E">
              <w:rPr>
                <w:rFonts w:cstheme="minorHAnsi"/>
                <w:color w:val="000000"/>
                <w:sz w:val="24"/>
                <w:szCs w:val="24"/>
              </w:rPr>
              <w:t>, 8</w:t>
            </w:r>
            <w:r w:rsidRPr="00A31F4E">
              <w:rPr>
                <w:rFonts w:cstheme="minorHAnsi"/>
                <w:color w:val="000000"/>
                <w:sz w:val="24"/>
                <w:szCs w:val="24"/>
                <w:vertAlign w:val="superscript"/>
              </w:rPr>
              <w:t>th</w:t>
            </w:r>
            <w:r w:rsidRPr="00A31F4E">
              <w:rPr>
                <w:rFonts w:cstheme="minorHAnsi"/>
                <w:color w:val="000000"/>
                <w:sz w:val="24"/>
                <w:szCs w:val="24"/>
              </w:rPr>
              <w:t xml:space="preserve"> Edition. Pearson Education. I</w:t>
            </w:r>
            <w:r w:rsidRPr="00A31F4E">
              <w:rPr>
                <w:rFonts w:eastAsia="Times New Roman" w:cstheme="minorHAnsi"/>
                <w:sz w:val="24"/>
                <w:szCs w:val="24"/>
              </w:rPr>
              <w:t>SBN 978-0-13-668155-7.</w:t>
            </w:r>
          </w:p>
          <w:p w14:paraId="65F5F1F7" w14:textId="427C998E" w:rsidR="00C54713" w:rsidRPr="00A31F4E" w:rsidRDefault="007A0F18" w:rsidP="00E85C86">
            <w:pPr>
              <w:pStyle w:val="NoSpacing"/>
              <w:rPr>
                <w:rFonts w:cstheme="minorHAnsi"/>
                <w:sz w:val="24"/>
                <w:szCs w:val="24"/>
              </w:rPr>
            </w:pPr>
            <w:r w:rsidRPr="00A31F4E">
              <w:rPr>
                <w:rFonts w:cstheme="minorHAnsi"/>
                <w:sz w:val="24"/>
                <w:szCs w:val="24"/>
              </w:rPr>
              <w:t>- Michael Dooley &amp; Timothy Rooney (2021). IP address Management. 2nd Edition. IEEE Press Wiley</w:t>
            </w:r>
          </w:p>
        </w:tc>
        <w:tc>
          <w:tcPr>
            <w:tcW w:w="2278" w:type="dxa"/>
          </w:tcPr>
          <w:p w14:paraId="20620EE5" w14:textId="77777777" w:rsidR="00E85C86" w:rsidRPr="00A31F4E" w:rsidRDefault="00E85C86" w:rsidP="00E85C86">
            <w:pPr>
              <w:numPr>
                <w:ilvl w:val="0"/>
                <w:numId w:val="29"/>
              </w:numPr>
              <w:rPr>
                <w:rFonts w:cstheme="minorHAnsi"/>
                <w:sz w:val="24"/>
                <w:szCs w:val="24"/>
                <w:lang w:val="en-US"/>
              </w:rPr>
            </w:pPr>
            <w:r w:rsidRPr="00A31F4E">
              <w:rPr>
                <w:rFonts w:cstheme="minorHAnsi"/>
                <w:sz w:val="24"/>
                <w:szCs w:val="24"/>
                <w:lang w:val="en-US"/>
              </w:rPr>
              <w:t>Lecture and discussion</w:t>
            </w:r>
          </w:p>
          <w:p w14:paraId="27508159" w14:textId="5A87A216" w:rsidR="00C54713" w:rsidRPr="00A31F4E" w:rsidRDefault="00E85C86" w:rsidP="00E85C86">
            <w:pPr>
              <w:numPr>
                <w:ilvl w:val="0"/>
                <w:numId w:val="29"/>
              </w:numPr>
              <w:rPr>
                <w:rFonts w:cstheme="minorHAnsi"/>
                <w:sz w:val="24"/>
                <w:szCs w:val="24"/>
                <w:lang w:val="en-US"/>
              </w:rPr>
            </w:pPr>
            <w:r w:rsidRPr="00A31F4E">
              <w:rPr>
                <w:rFonts w:cstheme="minorHAnsi"/>
                <w:sz w:val="24"/>
                <w:szCs w:val="24"/>
              </w:rPr>
              <w:t>Homework</w:t>
            </w:r>
          </w:p>
        </w:tc>
        <w:tc>
          <w:tcPr>
            <w:tcW w:w="2075" w:type="dxa"/>
            <w:gridSpan w:val="2"/>
          </w:tcPr>
          <w:p w14:paraId="243E2877" w14:textId="77777777" w:rsidR="00E85C86" w:rsidRPr="00A31F4E" w:rsidRDefault="00E85C86" w:rsidP="00E85C86">
            <w:pPr>
              <w:numPr>
                <w:ilvl w:val="0"/>
                <w:numId w:val="29"/>
              </w:numPr>
              <w:rPr>
                <w:rFonts w:cstheme="minorHAnsi"/>
                <w:sz w:val="24"/>
                <w:szCs w:val="24"/>
                <w:lang w:val="en-US"/>
              </w:rPr>
            </w:pPr>
            <w:r w:rsidRPr="00A31F4E">
              <w:rPr>
                <w:rFonts w:cstheme="minorHAnsi"/>
                <w:sz w:val="24"/>
                <w:szCs w:val="24"/>
                <w:lang w:val="en-US"/>
              </w:rPr>
              <w:t>Quizzes</w:t>
            </w:r>
          </w:p>
          <w:p w14:paraId="7FA30FF4" w14:textId="77777777" w:rsidR="00E85C86" w:rsidRPr="00A31F4E" w:rsidRDefault="00E85C86" w:rsidP="00E85C86">
            <w:pPr>
              <w:numPr>
                <w:ilvl w:val="0"/>
                <w:numId w:val="29"/>
              </w:numPr>
              <w:rPr>
                <w:rFonts w:cstheme="minorHAnsi"/>
                <w:sz w:val="24"/>
                <w:szCs w:val="24"/>
                <w:lang w:val="en-US"/>
              </w:rPr>
            </w:pPr>
            <w:r w:rsidRPr="00A31F4E">
              <w:rPr>
                <w:rFonts w:cstheme="minorHAnsi"/>
                <w:sz w:val="24"/>
                <w:szCs w:val="24"/>
                <w:lang w:val="en-US"/>
              </w:rPr>
              <w:t>Seat Work</w:t>
            </w:r>
          </w:p>
          <w:p w14:paraId="2DA802B8" w14:textId="77777777" w:rsidR="00E85C86" w:rsidRPr="00A31F4E" w:rsidRDefault="00E85C86" w:rsidP="00E85C86">
            <w:pPr>
              <w:numPr>
                <w:ilvl w:val="0"/>
                <w:numId w:val="29"/>
              </w:numPr>
              <w:rPr>
                <w:rFonts w:cstheme="minorHAnsi"/>
                <w:sz w:val="24"/>
                <w:szCs w:val="24"/>
                <w:lang w:val="en-US"/>
              </w:rPr>
            </w:pPr>
            <w:r w:rsidRPr="00A31F4E">
              <w:rPr>
                <w:rFonts w:cstheme="minorHAnsi"/>
                <w:sz w:val="24"/>
                <w:szCs w:val="24"/>
                <w:lang w:val="en-US"/>
              </w:rPr>
              <w:t>Recitation</w:t>
            </w:r>
          </w:p>
          <w:p w14:paraId="567F0D65" w14:textId="77777777" w:rsidR="00C54713" w:rsidRPr="00A31F4E" w:rsidRDefault="00C54713" w:rsidP="00C54713">
            <w:pPr>
              <w:rPr>
                <w:rFonts w:cstheme="minorHAnsi"/>
                <w:sz w:val="24"/>
                <w:szCs w:val="24"/>
              </w:rPr>
            </w:pPr>
          </w:p>
        </w:tc>
        <w:tc>
          <w:tcPr>
            <w:tcW w:w="2442" w:type="dxa"/>
          </w:tcPr>
          <w:p w14:paraId="3484C501" w14:textId="77777777" w:rsidR="00E85C86" w:rsidRPr="00A31F4E" w:rsidRDefault="00E85C86" w:rsidP="00E85C86">
            <w:pPr>
              <w:numPr>
                <w:ilvl w:val="0"/>
                <w:numId w:val="29"/>
              </w:numPr>
              <w:rPr>
                <w:rFonts w:cstheme="minorHAnsi"/>
                <w:sz w:val="24"/>
                <w:szCs w:val="24"/>
                <w:lang w:val="en-US"/>
              </w:rPr>
            </w:pPr>
            <w:r w:rsidRPr="00A31F4E">
              <w:rPr>
                <w:rFonts w:cstheme="minorHAnsi"/>
                <w:sz w:val="24"/>
                <w:szCs w:val="24"/>
                <w:lang w:val="en-US"/>
              </w:rPr>
              <w:t>Books</w:t>
            </w:r>
          </w:p>
          <w:p w14:paraId="2924CFE5" w14:textId="77777777" w:rsidR="00E85C86" w:rsidRPr="00A31F4E" w:rsidRDefault="00E85C86" w:rsidP="00E85C86">
            <w:pPr>
              <w:numPr>
                <w:ilvl w:val="0"/>
                <w:numId w:val="29"/>
              </w:numPr>
              <w:rPr>
                <w:rFonts w:cstheme="minorHAnsi"/>
                <w:sz w:val="24"/>
                <w:szCs w:val="24"/>
                <w:lang w:val="en-US"/>
              </w:rPr>
            </w:pPr>
            <w:r w:rsidRPr="00A31F4E">
              <w:rPr>
                <w:rFonts w:cstheme="minorHAnsi"/>
                <w:sz w:val="24"/>
                <w:szCs w:val="24"/>
                <w:lang w:val="en-US"/>
              </w:rPr>
              <w:t>Modules (pdf)</w:t>
            </w:r>
          </w:p>
          <w:p w14:paraId="6331C244" w14:textId="33ADAF24" w:rsidR="00C54713" w:rsidRPr="00A31F4E" w:rsidRDefault="00E85C86" w:rsidP="00E85C86">
            <w:pPr>
              <w:numPr>
                <w:ilvl w:val="0"/>
                <w:numId w:val="29"/>
              </w:numPr>
              <w:rPr>
                <w:rFonts w:cstheme="minorHAnsi"/>
                <w:sz w:val="24"/>
                <w:szCs w:val="24"/>
                <w:lang w:val="en-US"/>
              </w:rPr>
            </w:pPr>
            <w:r w:rsidRPr="00A31F4E">
              <w:rPr>
                <w:rFonts w:cstheme="minorHAnsi"/>
                <w:sz w:val="24"/>
                <w:szCs w:val="24"/>
              </w:rPr>
              <w:t>Online sources</w:t>
            </w:r>
          </w:p>
        </w:tc>
        <w:tc>
          <w:tcPr>
            <w:tcW w:w="1908" w:type="dxa"/>
          </w:tcPr>
          <w:p w14:paraId="06F69E19" w14:textId="178977B8" w:rsidR="00C54713" w:rsidRPr="00A31F4E" w:rsidRDefault="00E85C86" w:rsidP="00C54713">
            <w:pPr>
              <w:rPr>
                <w:rFonts w:cstheme="minorHAnsi"/>
                <w:bCs/>
                <w:sz w:val="24"/>
                <w:szCs w:val="24"/>
              </w:rPr>
            </w:pPr>
            <w:r w:rsidRPr="00A31F4E">
              <w:rPr>
                <w:rFonts w:cstheme="minorHAnsi"/>
                <w:bCs/>
                <w:sz w:val="24"/>
                <w:szCs w:val="24"/>
              </w:rPr>
              <w:t>1</w:t>
            </w:r>
            <w:r w:rsidR="00C54713" w:rsidRPr="00A31F4E">
              <w:rPr>
                <w:rFonts w:cstheme="minorHAnsi"/>
                <w:bCs/>
                <w:sz w:val="24"/>
                <w:szCs w:val="24"/>
              </w:rPr>
              <w:t xml:space="preserve"> week</w:t>
            </w:r>
          </w:p>
        </w:tc>
      </w:tr>
      <w:tr w:rsidR="009A7EB0" w:rsidRPr="00A31F4E" w14:paraId="18A40ACF" w14:textId="77777777" w:rsidTr="003C105E">
        <w:tc>
          <w:tcPr>
            <w:tcW w:w="2772" w:type="dxa"/>
            <w:vAlign w:val="center"/>
          </w:tcPr>
          <w:p w14:paraId="49A7C4D1" w14:textId="2C477A61" w:rsidR="003C105E" w:rsidRPr="00A31F4E" w:rsidRDefault="003C105E" w:rsidP="003C105E">
            <w:pPr>
              <w:rPr>
                <w:rFonts w:cstheme="minorHAnsi"/>
                <w:sz w:val="24"/>
                <w:szCs w:val="24"/>
              </w:rPr>
            </w:pPr>
            <w:r w:rsidRPr="00A31F4E">
              <w:rPr>
                <w:rFonts w:eastAsia="Century Gothic" w:cstheme="minorHAnsi"/>
                <w:color w:val="0D0D0D" w:themeColor="text1" w:themeTint="F2"/>
                <w:sz w:val="24"/>
                <w:szCs w:val="24"/>
                <w:lang w:val="en-US"/>
              </w:rPr>
              <w:t>Explain how subnetting segments a network to enable better communications.</w:t>
            </w:r>
          </w:p>
        </w:tc>
        <w:tc>
          <w:tcPr>
            <w:tcW w:w="2949" w:type="dxa"/>
            <w:gridSpan w:val="2"/>
            <w:vAlign w:val="center"/>
          </w:tcPr>
          <w:p w14:paraId="20C7C785" w14:textId="5A3208D1" w:rsidR="003C105E" w:rsidRPr="00A31F4E" w:rsidRDefault="003C105E" w:rsidP="003C105E">
            <w:pPr>
              <w:jc w:val="center"/>
              <w:rPr>
                <w:rFonts w:cstheme="minorHAnsi"/>
                <w:sz w:val="24"/>
                <w:szCs w:val="24"/>
              </w:rPr>
            </w:pPr>
            <w:r w:rsidRPr="00A31F4E">
              <w:rPr>
                <w:rFonts w:cstheme="minorHAnsi"/>
                <w:sz w:val="24"/>
                <w:szCs w:val="24"/>
              </w:rPr>
              <w:t>Laboratory Session</w:t>
            </w:r>
          </w:p>
        </w:tc>
        <w:tc>
          <w:tcPr>
            <w:tcW w:w="2155" w:type="dxa"/>
            <w:gridSpan w:val="3"/>
          </w:tcPr>
          <w:p w14:paraId="133B01FE" w14:textId="43FE3342" w:rsidR="003C105E" w:rsidRPr="00A31F4E" w:rsidRDefault="003C105E" w:rsidP="003C105E">
            <w:pPr>
              <w:rPr>
                <w:rFonts w:cstheme="minorHAnsi"/>
                <w:sz w:val="24"/>
                <w:szCs w:val="24"/>
              </w:rPr>
            </w:pPr>
          </w:p>
          <w:p w14:paraId="2B3DFD94" w14:textId="2DF56060" w:rsidR="003C105E" w:rsidRPr="00A31F4E" w:rsidRDefault="003C105E" w:rsidP="003C105E">
            <w:pPr>
              <w:pStyle w:val="NoSpacing"/>
              <w:rPr>
                <w:rFonts w:cstheme="minorHAnsi"/>
                <w:sz w:val="24"/>
                <w:szCs w:val="24"/>
              </w:rPr>
            </w:pPr>
          </w:p>
        </w:tc>
        <w:tc>
          <w:tcPr>
            <w:tcW w:w="2278" w:type="dxa"/>
            <w:vAlign w:val="center"/>
          </w:tcPr>
          <w:p w14:paraId="4D838F6B" w14:textId="77777777" w:rsidR="003C105E" w:rsidRPr="00A31F4E" w:rsidRDefault="003C105E" w:rsidP="003C105E">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Lecture and discussion</w:t>
            </w:r>
          </w:p>
          <w:p w14:paraId="153BDECF" w14:textId="77777777" w:rsidR="003C105E" w:rsidRPr="00A31F4E" w:rsidRDefault="003C105E" w:rsidP="003C105E">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Homework</w:t>
            </w:r>
          </w:p>
          <w:p w14:paraId="0435DC74" w14:textId="19D18083" w:rsidR="003C105E" w:rsidRPr="00A31F4E" w:rsidRDefault="003C105E" w:rsidP="003C105E">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Group Activity</w:t>
            </w:r>
          </w:p>
        </w:tc>
        <w:tc>
          <w:tcPr>
            <w:tcW w:w="2075" w:type="dxa"/>
            <w:gridSpan w:val="2"/>
            <w:vAlign w:val="center"/>
          </w:tcPr>
          <w:p w14:paraId="3609CBFB" w14:textId="61F58802" w:rsidR="003C105E" w:rsidRPr="00A31F4E" w:rsidRDefault="003C105E" w:rsidP="003C105E">
            <w:pPr>
              <w:jc w:val="center"/>
              <w:rPr>
                <w:rFonts w:cstheme="minorHAnsi"/>
                <w:sz w:val="24"/>
                <w:szCs w:val="24"/>
              </w:rPr>
            </w:pPr>
            <w:r w:rsidRPr="00A31F4E">
              <w:rPr>
                <w:rFonts w:cstheme="minorHAnsi"/>
                <w:color w:val="0D0D0D" w:themeColor="text1" w:themeTint="F2"/>
                <w:sz w:val="24"/>
                <w:szCs w:val="24"/>
              </w:rPr>
              <w:t>Lab activity</w:t>
            </w:r>
          </w:p>
        </w:tc>
        <w:tc>
          <w:tcPr>
            <w:tcW w:w="2442" w:type="dxa"/>
            <w:vAlign w:val="center"/>
          </w:tcPr>
          <w:p w14:paraId="16BCD1AC" w14:textId="77777777" w:rsidR="003C105E" w:rsidRPr="00A31F4E" w:rsidRDefault="003C105E" w:rsidP="003C105E">
            <w:pPr>
              <w:pStyle w:val="ListParagraph"/>
              <w:numPr>
                <w:ilvl w:val="0"/>
                <w:numId w:val="29"/>
              </w:numPr>
              <w:ind w:left="340" w:hanging="180"/>
              <w:rPr>
                <w:rFonts w:cstheme="minorHAnsi"/>
                <w:color w:val="0D0D0D" w:themeColor="text1" w:themeTint="F2"/>
                <w:sz w:val="24"/>
                <w:szCs w:val="24"/>
              </w:rPr>
            </w:pPr>
            <w:r w:rsidRPr="00A31F4E">
              <w:rPr>
                <w:rFonts w:cstheme="minorHAnsi"/>
                <w:color w:val="0D0D0D" w:themeColor="text1" w:themeTint="F2"/>
                <w:sz w:val="24"/>
                <w:szCs w:val="24"/>
              </w:rPr>
              <w:t>Guided activity sheet</w:t>
            </w:r>
          </w:p>
          <w:p w14:paraId="30E33AAB" w14:textId="52C97C92" w:rsidR="003C105E" w:rsidRPr="00A31F4E" w:rsidRDefault="003C105E" w:rsidP="003C105E">
            <w:pPr>
              <w:pStyle w:val="ListParagraph"/>
              <w:numPr>
                <w:ilvl w:val="0"/>
                <w:numId w:val="29"/>
              </w:numPr>
              <w:ind w:left="340" w:hanging="180"/>
              <w:rPr>
                <w:rFonts w:cstheme="minorHAnsi"/>
                <w:color w:val="0D0D0D" w:themeColor="text1" w:themeTint="F2"/>
                <w:sz w:val="24"/>
                <w:szCs w:val="24"/>
              </w:rPr>
            </w:pPr>
            <w:r w:rsidRPr="00A31F4E">
              <w:rPr>
                <w:rFonts w:cstheme="minorHAnsi"/>
                <w:color w:val="0D0D0D" w:themeColor="text1" w:themeTint="F2"/>
                <w:sz w:val="24"/>
                <w:szCs w:val="24"/>
              </w:rPr>
              <w:t>Internet connectivity</w:t>
            </w:r>
          </w:p>
        </w:tc>
        <w:tc>
          <w:tcPr>
            <w:tcW w:w="1908" w:type="dxa"/>
          </w:tcPr>
          <w:p w14:paraId="184E8DD6" w14:textId="159D0332" w:rsidR="003C105E" w:rsidRPr="00A31F4E" w:rsidRDefault="003C105E" w:rsidP="003C105E">
            <w:pPr>
              <w:rPr>
                <w:rFonts w:cstheme="minorHAnsi"/>
                <w:sz w:val="24"/>
                <w:szCs w:val="24"/>
                <w:highlight w:val="yellow"/>
              </w:rPr>
            </w:pPr>
            <w:r w:rsidRPr="00A31F4E">
              <w:rPr>
                <w:rFonts w:cstheme="minorHAnsi"/>
                <w:sz w:val="24"/>
                <w:szCs w:val="24"/>
              </w:rPr>
              <w:t>1 Week</w:t>
            </w:r>
          </w:p>
        </w:tc>
      </w:tr>
      <w:tr w:rsidR="003C105E" w:rsidRPr="00A31F4E" w14:paraId="6481907E" w14:textId="77777777" w:rsidTr="003C105E">
        <w:tc>
          <w:tcPr>
            <w:tcW w:w="2772" w:type="dxa"/>
            <w:vAlign w:val="center"/>
          </w:tcPr>
          <w:p w14:paraId="2A2BF28F" w14:textId="3B94FEEA" w:rsidR="003C105E" w:rsidRPr="00A31F4E" w:rsidRDefault="003C105E" w:rsidP="003C105E">
            <w:pPr>
              <w:rPr>
                <w:rFonts w:eastAsia="Century Gothic" w:cstheme="minorHAnsi"/>
                <w:color w:val="0D0D0D" w:themeColor="text1" w:themeTint="F2"/>
                <w:sz w:val="24"/>
                <w:szCs w:val="24"/>
                <w:lang w:val="en-US"/>
              </w:rPr>
            </w:pPr>
            <w:r w:rsidRPr="00A31F4E">
              <w:rPr>
                <w:rFonts w:eastAsia="Century Gothic" w:cstheme="minorHAnsi"/>
                <w:color w:val="0D0D0D" w:themeColor="text1" w:themeTint="F2"/>
                <w:sz w:val="24"/>
                <w:szCs w:val="24"/>
                <w:lang w:val="en-US"/>
              </w:rPr>
              <w:t xml:space="preserve">Explain the role of </w:t>
            </w:r>
            <w:proofErr w:type="spellStart"/>
            <w:r w:rsidRPr="00A31F4E">
              <w:rPr>
                <w:rFonts w:eastAsia="Century Gothic" w:cstheme="minorHAnsi"/>
                <w:color w:val="0D0D0D" w:themeColor="text1" w:themeTint="F2"/>
                <w:sz w:val="24"/>
                <w:szCs w:val="24"/>
                <w:lang w:val="en-US"/>
              </w:rPr>
              <w:t>trunking</w:t>
            </w:r>
            <w:proofErr w:type="spellEnd"/>
            <w:r w:rsidRPr="00A31F4E">
              <w:rPr>
                <w:rFonts w:eastAsia="Century Gothic" w:cstheme="minorHAnsi"/>
                <w:color w:val="0D0D0D" w:themeColor="text1" w:themeTint="F2"/>
                <w:sz w:val="24"/>
                <w:szCs w:val="24"/>
                <w:lang w:val="en-US"/>
              </w:rPr>
              <w:t xml:space="preserve"> VLANs in a converged network.</w:t>
            </w:r>
          </w:p>
        </w:tc>
        <w:tc>
          <w:tcPr>
            <w:tcW w:w="2949" w:type="dxa"/>
            <w:gridSpan w:val="2"/>
            <w:vAlign w:val="center"/>
          </w:tcPr>
          <w:p w14:paraId="5E04193E" w14:textId="77777777" w:rsidR="003C105E" w:rsidRPr="00A31F4E" w:rsidRDefault="003C105E" w:rsidP="003C10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Century Gothic" w:cstheme="minorHAnsi"/>
                <w:sz w:val="24"/>
                <w:szCs w:val="24"/>
                <w:lang w:val="en-US"/>
              </w:rPr>
            </w:pPr>
            <w:r w:rsidRPr="00A31F4E">
              <w:rPr>
                <w:rFonts w:eastAsia="Century Gothic" w:cstheme="minorHAnsi"/>
                <w:sz w:val="24"/>
                <w:szCs w:val="24"/>
                <w:lang w:val="en-US"/>
              </w:rPr>
              <w:t>Understanding and Configuring VLAN and STP</w:t>
            </w:r>
          </w:p>
          <w:p w14:paraId="730520B4" w14:textId="5E494F3D" w:rsidR="003C105E" w:rsidRPr="00A31F4E" w:rsidRDefault="003C105E" w:rsidP="003C105E">
            <w:pPr>
              <w:rPr>
                <w:rFonts w:cstheme="minorHAnsi"/>
                <w:sz w:val="24"/>
                <w:szCs w:val="24"/>
              </w:rPr>
            </w:pPr>
            <w:r w:rsidRPr="00A31F4E">
              <w:rPr>
                <w:rFonts w:eastAsia="Century Gothic" w:cstheme="minorHAnsi"/>
                <w:sz w:val="24"/>
                <w:szCs w:val="24"/>
              </w:rPr>
              <w:t>Overview of Ethernet Virtual LAN, Configuration Guidelines and Restrictions, Spanning Tree Protocol Concepts, and Configuring VLAN</w:t>
            </w:r>
          </w:p>
        </w:tc>
        <w:tc>
          <w:tcPr>
            <w:tcW w:w="2155" w:type="dxa"/>
            <w:gridSpan w:val="3"/>
          </w:tcPr>
          <w:p w14:paraId="1EB11055" w14:textId="77777777" w:rsidR="003C105E" w:rsidRPr="00A31F4E" w:rsidRDefault="00A31F4E" w:rsidP="003C105E">
            <w:pPr>
              <w:rPr>
                <w:rFonts w:cstheme="minorHAnsi"/>
                <w:sz w:val="24"/>
                <w:szCs w:val="24"/>
              </w:rPr>
            </w:pPr>
            <w:r w:rsidRPr="00A31F4E">
              <w:rPr>
                <w:rFonts w:cstheme="minorHAnsi"/>
                <w:sz w:val="24"/>
                <w:szCs w:val="24"/>
              </w:rPr>
              <w:t>- Michael Dooley &amp; Timothy Rooney (2021). IP address Management. 2nd Edition. IEEE Press Wiley</w:t>
            </w:r>
          </w:p>
          <w:p w14:paraId="2B4B4CBD" w14:textId="35C1A503" w:rsidR="00A31F4E" w:rsidRPr="00A31F4E" w:rsidRDefault="00A31F4E" w:rsidP="00A31F4E">
            <w:pPr>
              <w:rPr>
                <w:rFonts w:cstheme="minorHAnsi"/>
                <w:sz w:val="24"/>
                <w:szCs w:val="24"/>
                <w:lang w:val="en-US"/>
              </w:rPr>
            </w:pPr>
            <w:r w:rsidRPr="00A31F4E">
              <w:rPr>
                <w:rFonts w:cstheme="minorHAnsi"/>
                <w:sz w:val="24"/>
                <w:szCs w:val="24"/>
                <w:lang w:val="en-US"/>
              </w:rPr>
              <w:t xml:space="preserve">- James </w:t>
            </w:r>
            <w:proofErr w:type="spellStart"/>
            <w:r w:rsidRPr="00A31F4E">
              <w:rPr>
                <w:rFonts w:cstheme="minorHAnsi"/>
                <w:sz w:val="24"/>
                <w:szCs w:val="24"/>
                <w:lang w:val="en-US"/>
              </w:rPr>
              <w:t>Aweya</w:t>
            </w:r>
            <w:proofErr w:type="spellEnd"/>
            <w:r w:rsidRPr="00A31F4E">
              <w:rPr>
                <w:rFonts w:cstheme="minorHAnsi"/>
                <w:sz w:val="24"/>
                <w:szCs w:val="24"/>
                <w:lang w:val="en-US"/>
              </w:rPr>
              <w:t xml:space="preserve"> (2021). IP Routing Protocols: Fundamentals and Distance-Vector Routing Protocol. CRC Press.</w:t>
            </w:r>
          </w:p>
          <w:p w14:paraId="26C4818B" w14:textId="5F3F14F1" w:rsidR="00A31F4E" w:rsidRPr="00A31F4E" w:rsidRDefault="00A31F4E" w:rsidP="003C105E">
            <w:pPr>
              <w:rPr>
                <w:rFonts w:cstheme="minorHAnsi"/>
                <w:sz w:val="24"/>
                <w:szCs w:val="24"/>
              </w:rPr>
            </w:pPr>
          </w:p>
        </w:tc>
        <w:tc>
          <w:tcPr>
            <w:tcW w:w="2278" w:type="dxa"/>
            <w:vAlign w:val="center"/>
          </w:tcPr>
          <w:p w14:paraId="705C4B59" w14:textId="77777777" w:rsidR="003C105E" w:rsidRPr="00A31F4E" w:rsidRDefault="003C105E" w:rsidP="003C105E">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Lecture and discussion</w:t>
            </w:r>
          </w:p>
          <w:p w14:paraId="5BAA778D" w14:textId="1FC38E58" w:rsidR="003C105E" w:rsidRPr="00A31F4E" w:rsidRDefault="003C105E" w:rsidP="003C105E">
            <w:pPr>
              <w:rPr>
                <w:rFonts w:cstheme="minorHAnsi"/>
                <w:color w:val="0D0D0D" w:themeColor="text1" w:themeTint="F2"/>
                <w:sz w:val="24"/>
                <w:szCs w:val="24"/>
              </w:rPr>
            </w:pPr>
            <w:r w:rsidRPr="00A31F4E">
              <w:rPr>
                <w:rFonts w:cstheme="minorHAnsi"/>
                <w:color w:val="0D0D0D" w:themeColor="text1" w:themeTint="F2"/>
                <w:sz w:val="24"/>
                <w:szCs w:val="24"/>
              </w:rPr>
              <w:t>Individual Activity</w:t>
            </w:r>
          </w:p>
        </w:tc>
        <w:tc>
          <w:tcPr>
            <w:tcW w:w="2075" w:type="dxa"/>
            <w:gridSpan w:val="2"/>
            <w:vAlign w:val="center"/>
          </w:tcPr>
          <w:p w14:paraId="2C3886EF" w14:textId="77777777" w:rsidR="003C105E" w:rsidRPr="00A31F4E" w:rsidRDefault="003C105E" w:rsidP="003C105E">
            <w:pPr>
              <w:pStyle w:val="ListParagraph"/>
              <w:numPr>
                <w:ilvl w:val="0"/>
                <w:numId w:val="29"/>
              </w:numPr>
              <w:ind w:left="342" w:hanging="198"/>
              <w:rPr>
                <w:rFonts w:cstheme="minorHAnsi"/>
                <w:color w:val="0D0D0D" w:themeColor="text1" w:themeTint="F2"/>
                <w:sz w:val="24"/>
                <w:szCs w:val="24"/>
              </w:rPr>
            </w:pPr>
            <w:r w:rsidRPr="00A31F4E">
              <w:rPr>
                <w:rFonts w:cstheme="minorHAnsi"/>
                <w:color w:val="0D0D0D" w:themeColor="text1" w:themeTint="F2"/>
                <w:sz w:val="24"/>
                <w:szCs w:val="24"/>
              </w:rPr>
              <w:t>Quizzes</w:t>
            </w:r>
          </w:p>
          <w:p w14:paraId="0F9D44CF" w14:textId="77777777" w:rsidR="003C105E" w:rsidRPr="00A31F4E" w:rsidRDefault="003C105E" w:rsidP="003C105E">
            <w:pPr>
              <w:pStyle w:val="ListParagraph"/>
              <w:numPr>
                <w:ilvl w:val="0"/>
                <w:numId w:val="29"/>
              </w:numPr>
              <w:ind w:left="342" w:hanging="198"/>
              <w:rPr>
                <w:rFonts w:cstheme="minorHAnsi"/>
                <w:color w:val="0D0D0D" w:themeColor="text1" w:themeTint="F2"/>
                <w:sz w:val="24"/>
                <w:szCs w:val="24"/>
              </w:rPr>
            </w:pPr>
            <w:r w:rsidRPr="00A31F4E">
              <w:rPr>
                <w:rFonts w:cstheme="minorHAnsi"/>
                <w:color w:val="0D0D0D" w:themeColor="text1" w:themeTint="F2"/>
                <w:sz w:val="24"/>
                <w:szCs w:val="24"/>
              </w:rPr>
              <w:t>Seat Work</w:t>
            </w:r>
          </w:p>
          <w:p w14:paraId="1F6585B4" w14:textId="77777777" w:rsidR="003C105E" w:rsidRPr="00A31F4E" w:rsidRDefault="003C105E" w:rsidP="003C105E">
            <w:pPr>
              <w:pStyle w:val="ListParagraph"/>
              <w:numPr>
                <w:ilvl w:val="0"/>
                <w:numId w:val="29"/>
              </w:numPr>
              <w:ind w:left="342" w:hanging="198"/>
              <w:rPr>
                <w:rFonts w:cstheme="minorHAnsi"/>
                <w:color w:val="0D0D0D" w:themeColor="text1" w:themeTint="F2"/>
                <w:sz w:val="24"/>
                <w:szCs w:val="24"/>
              </w:rPr>
            </w:pPr>
            <w:r w:rsidRPr="00A31F4E">
              <w:rPr>
                <w:rFonts w:cstheme="minorHAnsi"/>
                <w:color w:val="0D0D0D" w:themeColor="text1" w:themeTint="F2"/>
                <w:sz w:val="24"/>
                <w:szCs w:val="24"/>
              </w:rPr>
              <w:t>Recitation</w:t>
            </w:r>
          </w:p>
          <w:p w14:paraId="35B9560F" w14:textId="77777777" w:rsidR="003C105E" w:rsidRPr="00A31F4E" w:rsidRDefault="003C105E" w:rsidP="003C105E">
            <w:pPr>
              <w:jc w:val="center"/>
              <w:rPr>
                <w:rFonts w:cstheme="minorHAnsi"/>
                <w:color w:val="0D0D0D" w:themeColor="text1" w:themeTint="F2"/>
                <w:sz w:val="24"/>
                <w:szCs w:val="24"/>
              </w:rPr>
            </w:pPr>
          </w:p>
        </w:tc>
        <w:tc>
          <w:tcPr>
            <w:tcW w:w="2442" w:type="dxa"/>
            <w:vAlign w:val="center"/>
          </w:tcPr>
          <w:p w14:paraId="14C70F54" w14:textId="77777777" w:rsidR="003C105E" w:rsidRPr="00A31F4E" w:rsidRDefault="003C105E" w:rsidP="003C105E">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Books</w:t>
            </w:r>
          </w:p>
          <w:p w14:paraId="33A3C130" w14:textId="77777777" w:rsidR="003C105E" w:rsidRPr="00A31F4E" w:rsidRDefault="003C105E" w:rsidP="003C105E">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Modules (pdf)</w:t>
            </w:r>
          </w:p>
          <w:p w14:paraId="2C3726B4" w14:textId="77777777" w:rsidR="003C105E" w:rsidRPr="00A31F4E" w:rsidRDefault="003C105E" w:rsidP="003C105E">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Online sources</w:t>
            </w:r>
          </w:p>
          <w:p w14:paraId="22273E44" w14:textId="5AD4A02E" w:rsidR="003C105E" w:rsidRPr="00A31F4E" w:rsidRDefault="003C105E" w:rsidP="003C105E">
            <w:pPr>
              <w:pStyle w:val="ListParagraph"/>
              <w:numPr>
                <w:ilvl w:val="0"/>
                <w:numId w:val="29"/>
              </w:numPr>
              <w:ind w:left="340" w:hanging="180"/>
              <w:rPr>
                <w:rFonts w:cstheme="minorHAnsi"/>
                <w:color w:val="0D0D0D" w:themeColor="text1" w:themeTint="F2"/>
                <w:sz w:val="24"/>
                <w:szCs w:val="24"/>
              </w:rPr>
            </w:pPr>
            <w:r w:rsidRPr="00A31F4E">
              <w:rPr>
                <w:rFonts w:cstheme="minorHAnsi"/>
                <w:color w:val="0D0D0D" w:themeColor="text1" w:themeTint="F2"/>
                <w:sz w:val="24"/>
                <w:szCs w:val="24"/>
              </w:rPr>
              <w:t>Switch device</w:t>
            </w:r>
          </w:p>
        </w:tc>
        <w:tc>
          <w:tcPr>
            <w:tcW w:w="1908" w:type="dxa"/>
          </w:tcPr>
          <w:p w14:paraId="568C6EC0" w14:textId="2064AE8B" w:rsidR="003C105E" w:rsidRPr="00A31F4E" w:rsidRDefault="003C105E" w:rsidP="003C105E">
            <w:pPr>
              <w:rPr>
                <w:rFonts w:cstheme="minorHAnsi"/>
                <w:sz w:val="24"/>
                <w:szCs w:val="24"/>
              </w:rPr>
            </w:pPr>
            <w:r w:rsidRPr="00A31F4E">
              <w:rPr>
                <w:rFonts w:cstheme="minorHAnsi"/>
                <w:sz w:val="24"/>
                <w:szCs w:val="24"/>
              </w:rPr>
              <w:t>2 Weeks</w:t>
            </w:r>
          </w:p>
        </w:tc>
      </w:tr>
      <w:tr w:rsidR="003C105E" w:rsidRPr="00A31F4E" w14:paraId="72BC058A" w14:textId="77777777" w:rsidTr="003C105E">
        <w:tc>
          <w:tcPr>
            <w:tcW w:w="2772" w:type="dxa"/>
            <w:vAlign w:val="center"/>
          </w:tcPr>
          <w:p w14:paraId="563339D6" w14:textId="4F65A4ED" w:rsidR="003C105E" w:rsidRPr="00A31F4E" w:rsidRDefault="003C105E" w:rsidP="003C105E">
            <w:pPr>
              <w:rPr>
                <w:rFonts w:eastAsia="Century Gothic" w:cstheme="minorHAnsi"/>
                <w:color w:val="0D0D0D" w:themeColor="text1" w:themeTint="F2"/>
                <w:sz w:val="24"/>
                <w:szCs w:val="24"/>
                <w:lang w:val="en-US"/>
              </w:rPr>
            </w:pPr>
            <w:r w:rsidRPr="00A31F4E">
              <w:rPr>
                <w:rFonts w:eastAsia="Century Gothic" w:cstheme="minorHAnsi"/>
                <w:color w:val="0D0D0D" w:themeColor="text1" w:themeTint="F2"/>
                <w:sz w:val="24"/>
                <w:szCs w:val="24"/>
                <w:lang w:val="en-US"/>
              </w:rPr>
              <w:t>Configure VLANs on the switches in a converged network topology.</w:t>
            </w:r>
          </w:p>
        </w:tc>
        <w:tc>
          <w:tcPr>
            <w:tcW w:w="2949" w:type="dxa"/>
            <w:gridSpan w:val="2"/>
            <w:vAlign w:val="center"/>
          </w:tcPr>
          <w:p w14:paraId="063EB976" w14:textId="09750473" w:rsidR="003C105E" w:rsidRPr="00A31F4E" w:rsidRDefault="003C105E" w:rsidP="003C10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Century Gothic" w:cstheme="minorHAnsi"/>
                <w:sz w:val="24"/>
                <w:szCs w:val="24"/>
                <w:lang w:val="en-US"/>
              </w:rPr>
            </w:pPr>
            <w:r w:rsidRPr="00A31F4E">
              <w:rPr>
                <w:rFonts w:cstheme="minorHAnsi"/>
                <w:bCs/>
                <w:color w:val="0D0D0D" w:themeColor="text1" w:themeTint="F2"/>
                <w:sz w:val="24"/>
                <w:szCs w:val="24"/>
              </w:rPr>
              <w:t>Laboratory Session</w:t>
            </w:r>
          </w:p>
        </w:tc>
        <w:tc>
          <w:tcPr>
            <w:tcW w:w="2155" w:type="dxa"/>
            <w:gridSpan w:val="3"/>
          </w:tcPr>
          <w:p w14:paraId="2F5D9ADE" w14:textId="77777777" w:rsidR="003C105E" w:rsidRPr="00A31F4E" w:rsidRDefault="003C105E" w:rsidP="003C105E">
            <w:pPr>
              <w:rPr>
                <w:rFonts w:cstheme="minorHAnsi"/>
                <w:sz w:val="24"/>
                <w:szCs w:val="24"/>
              </w:rPr>
            </w:pPr>
          </w:p>
        </w:tc>
        <w:tc>
          <w:tcPr>
            <w:tcW w:w="2278" w:type="dxa"/>
            <w:vAlign w:val="center"/>
          </w:tcPr>
          <w:p w14:paraId="76C9B9CD" w14:textId="77777777" w:rsidR="003C105E" w:rsidRPr="00A31F4E" w:rsidRDefault="003C105E" w:rsidP="003C105E">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Lecture and discussion</w:t>
            </w:r>
          </w:p>
          <w:p w14:paraId="33E9D506" w14:textId="77777777" w:rsidR="003C105E" w:rsidRPr="00A31F4E" w:rsidRDefault="003C105E" w:rsidP="003C105E">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Homework</w:t>
            </w:r>
          </w:p>
          <w:p w14:paraId="350AF690" w14:textId="2C9E2238" w:rsidR="003C105E" w:rsidRPr="00A31F4E" w:rsidRDefault="003C105E" w:rsidP="003C105E">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Group Activity</w:t>
            </w:r>
          </w:p>
        </w:tc>
        <w:tc>
          <w:tcPr>
            <w:tcW w:w="2075" w:type="dxa"/>
            <w:gridSpan w:val="2"/>
            <w:vAlign w:val="center"/>
          </w:tcPr>
          <w:p w14:paraId="00A1C9D5" w14:textId="49938C6B" w:rsidR="003C105E" w:rsidRPr="00A31F4E" w:rsidRDefault="003C105E" w:rsidP="003C105E">
            <w:pPr>
              <w:pStyle w:val="ListParagraph"/>
              <w:numPr>
                <w:ilvl w:val="0"/>
                <w:numId w:val="29"/>
              </w:numPr>
              <w:ind w:left="342" w:hanging="198"/>
              <w:rPr>
                <w:rFonts w:cstheme="minorHAnsi"/>
                <w:color w:val="0D0D0D" w:themeColor="text1" w:themeTint="F2"/>
                <w:sz w:val="24"/>
                <w:szCs w:val="24"/>
              </w:rPr>
            </w:pPr>
            <w:r w:rsidRPr="00A31F4E">
              <w:rPr>
                <w:rFonts w:cstheme="minorHAnsi"/>
                <w:color w:val="0D0D0D" w:themeColor="text1" w:themeTint="F2"/>
                <w:sz w:val="24"/>
                <w:szCs w:val="24"/>
              </w:rPr>
              <w:t>Lab activity</w:t>
            </w:r>
          </w:p>
        </w:tc>
        <w:tc>
          <w:tcPr>
            <w:tcW w:w="2442" w:type="dxa"/>
            <w:vAlign w:val="center"/>
          </w:tcPr>
          <w:p w14:paraId="3C7EC90D" w14:textId="77777777" w:rsidR="003C105E" w:rsidRPr="00A31F4E" w:rsidRDefault="003C105E" w:rsidP="003C105E">
            <w:pPr>
              <w:pStyle w:val="ListParagraph"/>
              <w:numPr>
                <w:ilvl w:val="0"/>
                <w:numId w:val="29"/>
              </w:numPr>
              <w:ind w:left="340" w:hanging="180"/>
              <w:rPr>
                <w:rFonts w:cstheme="minorHAnsi"/>
                <w:color w:val="0D0D0D" w:themeColor="text1" w:themeTint="F2"/>
                <w:sz w:val="24"/>
                <w:szCs w:val="24"/>
              </w:rPr>
            </w:pPr>
            <w:r w:rsidRPr="00A31F4E">
              <w:rPr>
                <w:rFonts w:cstheme="minorHAnsi"/>
                <w:color w:val="0D0D0D" w:themeColor="text1" w:themeTint="F2"/>
                <w:sz w:val="24"/>
                <w:szCs w:val="24"/>
              </w:rPr>
              <w:t>Guided activity sheet</w:t>
            </w:r>
          </w:p>
          <w:p w14:paraId="66F3CBF1" w14:textId="77777777" w:rsidR="003C105E" w:rsidRPr="00A31F4E" w:rsidRDefault="003C105E" w:rsidP="003C105E">
            <w:pPr>
              <w:pStyle w:val="ListParagraph"/>
              <w:numPr>
                <w:ilvl w:val="0"/>
                <w:numId w:val="29"/>
              </w:numPr>
              <w:ind w:left="340" w:hanging="180"/>
              <w:rPr>
                <w:rFonts w:cstheme="minorHAnsi"/>
                <w:color w:val="0D0D0D" w:themeColor="text1" w:themeTint="F2"/>
                <w:sz w:val="24"/>
                <w:szCs w:val="24"/>
              </w:rPr>
            </w:pPr>
            <w:r w:rsidRPr="00A31F4E">
              <w:rPr>
                <w:rFonts w:cstheme="minorHAnsi"/>
                <w:color w:val="0D0D0D" w:themeColor="text1" w:themeTint="F2"/>
                <w:sz w:val="24"/>
                <w:szCs w:val="24"/>
              </w:rPr>
              <w:t>Internet connectivity</w:t>
            </w:r>
          </w:p>
          <w:p w14:paraId="59C8A9D9" w14:textId="31E3BCAF" w:rsidR="003C105E" w:rsidRPr="00A31F4E" w:rsidRDefault="003C105E" w:rsidP="003C105E">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Internetworking device</w:t>
            </w:r>
          </w:p>
        </w:tc>
        <w:tc>
          <w:tcPr>
            <w:tcW w:w="1908" w:type="dxa"/>
          </w:tcPr>
          <w:p w14:paraId="0228CFE4" w14:textId="55BA9E4E" w:rsidR="003C105E" w:rsidRPr="00A31F4E" w:rsidRDefault="003C105E" w:rsidP="003C105E">
            <w:pPr>
              <w:rPr>
                <w:rFonts w:cstheme="minorHAnsi"/>
                <w:sz w:val="24"/>
                <w:szCs w:val="24"/>
              </w:rPr>
            </w:pPr>
            <w:r w:rsidRPr="00A31F4E">
              <w:rPr>
                <w:rFonts w:cstheme="minorHAnsi"/>
                <w:sz w:val="24"/>
                <w:szCs w:val="24"/>
              </w:rPr>
              <w:t>1 Week</w:t>
            </w:r>
          </w:p>
        </w:tc>
      </w:tr>
      <w:tr w:rsidR="00C54713" w:rsidRPr="00A31F4E" w14:paraId="1DF9CB73" w14:textId="77777777" w:rsidTr="00A87409">
        <w:tc>
          <w:tcPr>
            <w:tcW w:w="16579" w:type="dxa"/>
            <w:gridSpan w:val="11"/>
            <w:vAlign w:val="center"/>
          </w:tcPr>
          <w:p w14:paraId="4617E6B0" w14:textId="6B163322" w:rsidR="00C54713" w:rsidRPr="00A31F4E" w:rsidRDefault="003C105E" w:rsidP="00C54713">
            <w:pPr>
              <w:jc w:val="center"/>
              <w:rPr>
                <w:rFonts w:cstheme="minorHAnsi"/>
                <w:b/>
                <w:bCs/>
                <w:sz w:val="24"/>
                <w:szCs w:val="24"/>
              </w:rPr>
            </w:pPr>
            <w:r w:rsidRPr="00A31F4E">
              <w:rPr>
                <w:rFonts w:cstheme="minorHAnsi"/>
                <w:b/>
                <w:bCs/>
                <w:sz w:val="24"/>
                <w:szCs w:val="24"/>
              </w:rPr>
              <w:t>MIDTERM EXAMINATION</w:t>
            </w:r>
          </w:p>
        </w:tc>
      </w:tr>
      <w:tr w:rsidR="009A7EB0" w:rsidRPr="00A31F4E" w14:paraId="4B4E5E0F" w14:textId="77777777" w:rsidTr="00185C63">
        <w:tc>
          <w:tcPr>
            <w:tcW w:w="2772" w:type="dxa"/>
            <w:vAlign w:val="center"/>
          </w:tcPr>
          <w:p w14:paraId="360CB869" w14:textId="31642494" w:rsidR="009A7EB0" w:rsidRPr="00A31F4E" w:rsidRDefault="009A7EB0" w:rsidP="009A7EB0">
            <w:pPr>
              <w:rPr>
                <w:rFonts w:cstheme="minorHAnsi"/>
                <w:sz w:val="24"/>
                <w:szCs w:val="24"/>
              </w:rPr>
            </w:pPr>
            <w:r w:rsidRPr="00A31F4E">
              <w:rPr>
                <w:rFonts w:eastAsia="Century Gothic" w:cstheme="minorHAnsi"/>
                <w:color w:val="0D0D0D" w:themeColor="text1" w:themeTint="F2"/>
                <w:sz w:val="24"/>
                <w:szCs w:val="24"/>
                <w:lang w:val="en-US"/>
              </w:rPr>
              <w:t>Learn how the Internet work with IPv6 addressing, with Provider Assigned (PA) and Provider Independent (PI) global unicast addresses.</w:t>
            </w:r>
          </w:p>
        </w:tc>
        <w:tc>
          <w:tcPr>
            <w:tcW w:w="2949" w:type="dxa"/>
            <w:gridSpan w:val="2"/>
          </w:tcPr>
          <w:p w14:paraId="39757981" w14:textId="77777777" w:rsidR="009A7EB0" w:rsidRPr="00A31F4E" w:rsidRDefault="009A7EB0" w:rsidP="009A7EB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Century Gothic" w:cstheme="minorHAnsi"/>
                <w:sz w:val="24"/>
                <w:szCs w:val="24"/>
                <w:lang w:val="en-US"/>
              </w:rPr>
            </w:pPr>
            <w:r w:rsidRPr="00A31F4E">
              <w:rPr>
                <w:rFonts w:eastAsia="Century Gothic" w:cstheme="minorHAnsi"/>
                <w:sz w:val="24"/>
                <w:szCs w:val="24"/>
                <w:lang w:val="en-US"/>
              </w:rPr>
              <w:t>IP Version 6</w:t>
            </w:r>
          </w:p>
          <w:p w14:paraId="5120CB15" w14:textId="6AC30A60" w:rsidR="009A7EB0" w:rsidRPr="00A31F4E" w:rsidRDefault="009A7EB0" w:rsidP="009A7EB0">
            <w:pPr>
              <w:pStyle w:val="ListParagraph"/>
              <w:numPr>
                <w:ilvl w:val="0"/>
                <w:numId w:val="11"/>
              </w:numPr>
              <w:rPr>
                <w:rFonts w:cstheme="minorHAnsi"/>
                <w:sz w:val="24"/>
                <w:szCs w:val="24"/>
              </w:rPr>
            </w:pPr>
            <w:r w:rsidRPr="00A31F4E">
              <w:rPr>
                <w:rFonts w:eastAsia="Century Gothic" w:cstheme="minorHAnsi"/>
                <w:sz w:val="24"/>
                <w:szCs w:val="24"/>
              </w:rPr>
              <w:t>Fundamentals of IP Version 6, IPv6 Addressing and Subnetting, Implementing IPv6 Addressing and Routers, and Implementing IPv6 Routing</w:t>
            </w:r>
          </w:p>
        </w:tc>
        <w:tc>
          <w:tcPr>
            <w:tcW w:w="2155" w:type="dxa"/>
            <w:gridSpan w:val="3"/>
          </w:tcPr>
          <w:p w14:paraId="22D23214" w14:textId="7E5C4AEF" w:rsidR="00A31F4E" w:rsidRPr="00A31F4E" w:rsidRDefault="00A31F4E" w:rsidP="00A31F4E">
            <w:pPr>
              <w:rPr>
                <w:rFonts w:cstheme="minorHAnsi"/>
                <w:color w:val="0D0D0D" w:themeColor="text1" w:themeTint="F2"/>
                <w:sz w:val="24"/>
                <w:szCs w:val="24"/>
              </w:rPr>
            </w:pPr>
            <w:r w:rsidRPr="00A31F4E">
              <w:rPr>
                <w:rFonts w:cstheme="minorHAnsi"/>
                <w:sz w:val="24"/>
                <w:szCs w:val="24"/>
              </w:rPr>
              <w:t>- Rick Graziani. (2019). IPv6 Fundamentals: A Straightforward Approach to Understanding IPv6, 2nd Edition. Cisco Systems, Inc.</w:t>
            </w:r>
          </w:p>
          <w:p w14:paraId="552820FC" w14:textId="2F48A638" w:rsidR="009A7EB0" w:rsidRPr="00A31F4E" w:rsidRDefault="009A7EB0" w:rsidP="009A7EB0">
            <w:pPr>
              <w:pStyle w:val="NoSpacing"/>
              <w:rPr>
                <w:rFonts w:cstheme="minorHAnsi"/>
                <w:sz w:val="24"/>
                <w:szCs w:val="24"/>
              </w:rPr>
            </w:pPr>
          </w:p>
        </w:tc>
        <w:tc>
          <w:tcPr>
            <w:tcW w:w="2278" w:type="dxa"/>
            <w:vAlign w:val="center"/>
          </w:tcPr>
          <w:p w14:paraId="516FFE95" w14:textId="77777777"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Lecture and discussion</w:t>
            </w:r>
          </w:p>
          <w:p w14:paraId="413A9A55" w14:textId="43B6A8A1"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Group Activity</w:t>
            </w:r>
          </w:p>
        </w:tc>
        <w:tc>
          <w:tcPr>
            <w:tcW w:w="2075" w:type="dxa"/>
            <w:gridSpan w:val="2"/>
            <w:vAlign w:val="center"/>
          </w:tcPr>
          <w:p w14:paraId="5EC7C94A" w14:textId="77777777" w:rsidR="009A7EB0" w:rsidRPr="00A31F4E" w:rsidRDefault="009A7EB0" w:rsidP="009A7EB0">
            <w:pPr>
              <w:pStyle w:val="ListParagraph"/>
              <w:numPr>
                <w:ilvl w:val="0"/>
                <w:numId w:val="29"/>
              </w:numPr>
              <w:ind w:left="342" w:hanging="198"/>
              <w:rPr>
                <w:rFonts w:cstheme="minorHAnsi"/>
                <w:color w:val="0D0D0D" w:themeColor="text1" w:themeTint="F2"/>
                <w:sz w:val="24"/>
                <w:szCs w:val="24"/>
              </w:rPr>
            </w:pPr>
            <w:r w:rsidRPr="00A31F4E">
              <w:rPr>
                <w:rFonts w:cstheme="minorHAnsi"/>
                <w:color w:val="0D0D0D" w:themeColor="text1" w:themeTint="F2"/>
                <w:sz w:val="24"/>
                <w:szCs w:val="24"/>
              </w:rPr>
              <w:t>Quizzes</w:t>
            </w:r>
          </w:p>
          <w:p w14:paraId="3181F3B3" w14:textId="77777777" w:rsidR="009A7EB0" w:rsidRPr="00A31F4E" w:rsidRDefault="009A7EB0" w:rsidP="009A7EB0">
            <w:pPr>
              <w:pStyle w:val="ListParagraph"/>
              <w:numPr>
                <w:ilvl w:val="0"/>
                <w:numId w:val="29"/>
              </w:numPr>
              <w:ind w:left="342" w:hanging="198"/>
              <w:rPr>
                <w:rFonts w:cstheme="minorHAnsi"/>
                <w:color w:val="0D0D0D" w:themeColor="text1" w:themeTint="F2"/>
                <w:sz w:val="24"/>
                <w:szCs w:val="24"/>
              </w:rPr>
            </w:pPr>
            <w:r w:rsidRPr="00A31F4E">
              <w:rPr>
                <w:rFonts w:cstheme="minorHAnsi"/>
                <w:color w:val="0D0D0D" w:themeColor="text1" w:themeTint="F2"/>
                <w:sz w:val="24"/>
                <w:szCs w:val="24"/>
              </w:rPr>
              <w:t>Assignment</w:t>
            </w:r>
          </w:p>
          <w:p w14:paraId="3A8CBFF8" w14:textId="77777777" w:rsidR="009A7EB0" w:rsidRPr="00A31F4E" w:rsidRDefault="009A7EB0" w:rsidP="009A7EB0">
            <w:pPr>
              <w:pStyle w:val="ListParagraph"/>
              <w:numPr>
                <w:ilvl w:val="0"/>
                <w:numId w:val="29"/>
              </w:numPr>
              <w:ind w:left="342" w:hanging="198"/>
              <w:rPr>
                <w:rFonts w:cstheme="minorHAnsi"/>
                <w:color w:val="0D0D0D" w:themeColor="text1" w:themeTint="F2"/>
                <w:sz w:val="24"/>
                <w:szCs w:val="24"/>
              </w:rPr>
            </w:pPr>
            <w:r w:rsidRPr="00A31F4E">
              <w:rPr>
                <w:rFonts w:cstheme="minorHAnsi"/>
                <w:color w:val="0D0D0D" w:themeColor="text1" w:themeTint="F2"/>
                <w:sz w:val="24"/>
                <w:szCs w:val="24"/>
              </w:rPr>
              <w:t>Seat Work</w:t>
            </w:r>
          </w:p>
          <w:p w14:paraId="003F8008" w14:textId="1B6631AF" w:rsidR="009A7EB0" w:rsidRPr="00A31F4E" w:rsidRDefault="009A7EB0" w:rsidP="009A7EB0">
            <w:pPr>
              <w:pStyle w:val="ListParagraph"/>
              <w:numPr>
                <w:ilvl w:val="0"/>
                <w:numId w:val="29"/>
              </w:numPr>
              <w:ind w:left="342" w:hanging="198"/>
              <w:rPr>
                <w:rFonts w:cstheme="minorHAnsi"/>
                <w:color w:val="0D0D0D" w:themeColor="text1" w:themeTint="F2"/>
                <w:sz w:val="24"/>
                <w:szCs w:val="24"/>
              </w:rPr>
            </w:pPr>
            <w:r w:rsidRPr="00A31F4E">
              <w:rPr>
                <w:rFonts w:cstheme="minorHAnsi"/>
                <w:color w:val="0D0D0D" w:themeColor="text1" w:themeTint="F2"/>
                <w:sz w:val="24"/>
                <w:szCs w:val="24"/>
              </w:rPr>
              <w:t>Recitation</w:t>
            </w:r>
          </w:p>
        </w:tc>
        <w:tc>
          <w:tcPr>
            <w:tcW w:w="2442" w:type="dxa"/>
            <w:vAlign w:val="center"/>
          </w:tcPr>
          <w:p w14:paraId="0DF4A2D9" w14:textId="77777777"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Books</w:t>
            </w:r>
          </w:p>
          <w:p w14:paraId="7D181EAB" w14:textId="77777777"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Modules (pdf)</w:t>
            </w:r>
          </w:p>
          <w:p w14:paraId="572FF0FE" w14:textId="77777777"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Online sources</w:t>
            </w:r>
          </w:p>
          <w:p w14:paraId="1F1F5B85" w14:textId="2DCE1CB4"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Network devices</w:t>
            </w:r>
          </w:p>
        </w:tc>
        <w:tc>
          <w:tcPr>
            <w:tcW w:w="1908" w:type="dxa"/>
          </w:tcPr>
          <w:p w14:paraId="1106C208" w14:textId="3DF60E7C" w:rsidR="009A7EB0" w:rsidRPr="00A31F4E" w:rsidRDefault="009A7EB0" w:rsidP="009A7EB0">
            <w:pPr>
              <w:rPr>
                <w:rFonts w:cstheme="minorHAnsi"/>
                <w:sz w:val="24"/>
                <w:szCs w:val="24"/>
                <w:highlight w:val="yellow"/>
              </w:rPr>
            </w:pPr>
            <w:r w:rsidRPr="00A31F4E">
              <w:rPr>
                <w:rFonts w:cstheme="minorHAnsi"/>
                <w:sz w:val="24"/>
                <w:szCs w:val="24"/>
              </w:rPr>
              <w:t>1 Week</w:t>
            </w:r>
          </w:p>
        </w:tc>
      </w:tr>
      <w:tr w:rsidR="009A7EB0" w:rsidRPr="00A31F4E" w14:paraId="1614ED3C" w14:textId="77777777" w:rsidTr="00185C63">
        <w:tc>
          <w:tcPr>
            <w:tcW w:w="2772" w:type="dxa"/>
            <w:vAlign w:val="center"/>
          </w:tcPr>
          <w:p w14:paraId="5771EDC6" w14:textId="77777777" w:rsidR="009A7EB0" w:rsidRPr="00A31F4E" w:rsidRDefault="009A7EB0" w:rsidP="009A7EB0">
            <w:pPr>
              <w:rPr>
                <w:rFonts w:eastAsia="Century Gothic" w:cstheme="minorHAnsi"/>
                <w:color w:val="0D0D0D" w:themeColor="text1" w:themeTint="F2"/>
                <w:sz w:val="24"/>
                <w:szCs w:val="24"/>
                <w:lang w:val="en-US"/>
              </w:rPr>
            </w:pPr>
            <w:r w:rsidRPr="00A31F4E">
              <w:rPr>
                <w:rFonts w:eastAsia="Century Gothic" w:cstheme="minorHAnsi"/>
                <w:color w:val="0D0D0D" w:themeColor="text1" w:themeTint="F2"/>
                <w:sz w:val="24"/>
                <w:szCs w:val="24"/>
                <w:lang w:val="en-US"/>
              </w:rPr>
              <w:t>Analyze the role of static and dynamic routing protocols and place these protocols in the context of modern network design.</w:t>
            </w:r>
          </w:p>
          <w:p w14:paraId="48BBAA28" w14:textId="77777777" w:rsidR="009A7EB0" w:rsidRPr="00A31F4E" w:rsidRDefault="009A7EB0" w:rsidP="009A7EB0">
            <w:pPr>
              <w:rPr>
                <w:rFonts w:eastAsia="Century Gothic" w:cstheme="minorHAnsi"/>
                <w:color w:val="0D0D0D" w:themeColor="text1" w:themeTint="F2"/>
                <w:sz w:val="24"/>
                <w:szCs w:val="24"/>
                <w:lang w:val="en-US"/>
              </w:rPr>
            </w:pPr>
          </w:p>
          <w:p w14:paraId="43ED0DA2" w14:textId="627BA994" w:rsidR="009A7EB0" w:rsidRPr="00A31F4E" w:rsidRDefault="009A7EB0" w:rsidP="009A7EB0">
            <w:pPr>
              <w:rPr>
                <w:rFonts w:cstheme="minorHAnsi"/>
                <w:sz w:val="24"/>
                <w:szCs w:val="24"/>
              </w:rPr>
            </w:pPr>
            <w:r w:rsidRPr="00A31F4E">
              <w:rPr>
                <w:rFonts w:eastAsia="Century Gothic" w:cstheme="minorHAnsi"/>
                <w:color w:val="0D0D0D" w:themeColor="text1" w:themeTint="F2"/>
                <w:sz w:val="24"/>
                <w:szCs w:val="24"/>
                <w:lang w:val="en-US"/>
              </w:rPr>
              <w:t>Configure basic RIPv2, single area OSPF, and EIGRP operations in a small-routed network</w:t>
            </w:r>
          </w:p>
        </w:tc>
        <w:tc>
          <w:tcPr>
            <w:tcW w:w="2949" w:type="dxa"/>
            <w:gridSpan w:val="2"/>
            <w:vAlign w:val="center"/>
          </w:tcPr>
          <w:p w14:paraId="3D2585EE" w14:textId="77777777" w:rsidR="009A7EB0" w:rsidRPr="00A31F4E" w:rsidRDefault="009A7EB0" w:rsidP="009A7EB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Century Gothic" w:cstheme="minorHAnsi"/>
                <w:sz w:val="24"/>
                <w:szCs w:val="24"/>
                <w:lang w:val="en-US"/>
              </w:rPr>
            </w:pPr>
            <w:r w:rsidRPr="00A31F4E">
              <w:rPr>
                <w:rFonts w:eastAsia="Century Gothic" w:cstheme="minorHAnsi"/>
                <w:sz w:val="24"/>
                <w:szCs w:val="24"/>
                <w:lang w:val="en-US"/>
              </w:rPr>
              <w:t>Routing Technologies</w:t>
            </w:r>
          </w:p>
          <w:p w14:paraId="638FDC44" w14:textId="77777777" w:rsidR="009A7EB0" w:rsidRPr="00A31F4E" w:rsidRDefault="009A7EB0" w:rsidP="009A7EB0">
            <w:pPr>
              <w:pStyle w:val="ListParagraph"/>
              <w:numPr>
                <w:ilvl w:val="0"/>
                <w:numId w:val="29"/>
              </w:numPr>
              <w:tabs>
                <w:tab w:val="left" w:pos="48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396" w:hanging="270"/>
              <w:rPr>
                <w:rFonts w:eastAsia="Century Gothic" w:cstheme="minorHAnsi"/>
                <w:sz w:val="24"/>
                <w:szCs w:val="24"/>
                <w:lang w:val="en-US"/>
              </w:rPr>
            </w:pPr>
            <w:r w:rsidRPr="00A31F4E">
              <w:rPr>
                <w:rFonts w:eastAsia="Century Gothic" w:cstheme="minorHAnsi"/>
                <w:sz w:val="24"/>
                <w:szCs w:val="24"/>
              </w:rPr>
              <w:t>Router configuration, Understanding and Implementing OSPF for IPv4, Understanding and Implementing EIGRP for IPv4, and Troubleshooting IPv4 Routing Protocols</w:t>
            </w:r>
          </w:p>
          <w:p w14:paraId="587A3E66" w14:textId="2102109F" w:rsidR="009A7EB0" w:rsidRPr="00A31F4E" w:rsidRDefault="009A7EB0" w:rsidP="009A7EB0">
            <w:pPr>
              <w:pStyle w:val="ListParagraph"/>
              <w:rPr>
                <w:rFonts w:cstheme="minorHAnsi"/>
                <w:sz w:val="24"/>
                <w:szCs w:val="24"/>
              </w:rPr>
            </w:pPr>
            <w:r w:rsidRPr="00A31F4E">
              <w:rPr>
                <w:rFonts w:eastAsia="Century Gothic" w:cstheme="minorHAnsi"/>
                <w:sz w:val="24"/>
                <w:szCs w:val="24"/>
              </w:rPr>
              <w:t>Firewall setup</w:t>
            </w:r>
          </w:p>
        </w:tc>
        <w:tc>
          <w:tcPr>
            <w:tcW w:w="2155" w:type="dxa"/>
            <w:gridSpan w:val="3"/>
          </w:tcPr>
          <w:p w14:paraId="48F890F9" w14:textId="33FF0672" w:rsidR="00A31F4E" w:rsidRPr="00A31F4E" w:rsidRDefault="00A31F4E" w:rsidP="00A31F4E">
            <w:pPr>
              <w:pStyle w:val="NoSpacing"/>
              <w:rPr>
                <w:rFonts w:cstheme="minorHAnsi"/>
                <w:sz w:val="24"/>
                <w:szCs w:val="24"/>
                <w:lang w:val="en-US"/>
              </w:rPr>
            </w:pPr>
            <w:r w:rsidRPr="00A31F4E">
              <w:rPr>
                <w:rFonts w:cstheme="minorHAnsi"/>
                <w:sz w:val="24"/>
                <w:szCs w:val="24"/>
                <w:lang w:val="en-US"/>
              </w:rPr>
              <w:t xml:space="preserve">- James </w:t>
            </w:r>
            <w:proofErr w:type="spellStart"/>
            <w:r w:rsidRPr="00A31F4E">
              <w:rPr>
                <w:rFonts w:cstheme="minorHAnsi"/>
                <w:sz w:val="24"/>
                <w:szCs w:val="24"/>
                <w:lang w:val="en-US"/>
              </w:rPr>
              <w:t>Aweya</w:t>
            </w:r>
            <w:proofErr w:type="spellEnd"/>
            <w:r w:rsidRPr="00A31F4E">
              <w:rPr>
                <w:rFonts w:cstheme="minorHAnsi"/>
                <w:sz w:val="24"/>
                <w:szCs w:val="24"/>
                <w:lang w:val="en-US"/>
              </w:rPr>
              <w:t xml:space="preserve"> (2021). IP Routing Protocols: Fundamentals and Distance-Vector Routing Protocol. CRC Press.</w:t>
            </w:r>
          </w:p>
          <w:p w14:paraId="7CE6880C" w14:textId="06360CDF" w:rsidR="00A31F4E" w:rsidRPr="00A31F4E" w:rsidRDefault="00A31F4E" w:rsidP="00A31F4E">
            <w:pPr>
              <w:pStyle w:val="NoSpacing"/>
              <w:rPr>
                <w:rFonts w:cstheme="minorHAnsi"/>
                <w:sz w:val="24"/>
                <w:szCs w:val="24"/>
                <w:lang w:val="en-US"/>
              </w:rPr>
            </w:pPr>
            <w:r w:rsidRPr="00A31F4E">
              <w:rPr>
                <w:rFonts w:cstheme="minorHAnsi"/>
                <w:sz w:val="24"/>
                <w:szCs w:val="24"/>
                <w:lang w:val="en-US"/>
              </w:rPr>
              <w:t xml:space="preserve">- Tyler Hart. (2019). Networking with </w:t>
            </w:r>
            <w:proofErr w:type="spellStart"/>
            <w:r w:rsidRPr="00A31F4E">
              <w:rPr>
                <w:rFonts w:cstheme="minorHAnsi"/>
                <w:sz w:val="24"/>
                <w:szCs w:val="24"/>
                <w:lang w:val="en-US"/>
              </w:rPr>
              <w:t>Mikrotik</w:t>
            </w:r>
            <w:proofErr w:type="spellEnd"/>
            <w:r w:rsidRPr="00A31F4E">
              <w:rPr>
                <w:rFonts w:cstheme="minorHAnsi"/>
                <w:sz w:val="24"/>
                <w:szCs w:val="24"/>
                <w:lang w:val="en-US"/>
              </w:rPr>
              <w:t>: MTCNA Study Guide. 2</w:t>
            </w:r>
            <w:r w:rsidRPr="00A31F4E">
              <w:rPr>
                <w:rFonts w:cstheme="minorHAnsi"/>
                <w:sz w:val="24"/>
                <w:szCs w:val="24"/>
                <w:vertAlign w:val="superscript"/>
                <w:lang w:val="en-US"/>
              </w:rPr>
              <w:t>nd</w:t>
            </w:r>
            <w:r w:rsidRPr="00A31F4E">
              <w:rPr>
                <w:rFonts w:cstheme="minorHAnsi"/>
                <w:sz w:val="24"/>
                <w:szCs w:val="24"/>
                <w:lang w:val="en-US"/>
              </w:rPr>
              <w:t xml:space="preserve"> Edition. Copyright by Manito Networks, LLC. ISBN: 9781973206354.</w:t>
            </w:r>
          </w:p>
          <w:p w14:paraId="79E2E325" w14:textId="77777777" w:rsidR="00A31F4E" w:rsidRPr="00A31F4E" w:rsidRDefault="00A31F4E" w:rsidP="00A31F4E">
            <w:pPr>
              <w:pStyle w:val="NoSpacing"/>
              <w:rPr>
                <w:rFonts w:cstheme="minorHAnsi"/>
                <w:sz w:val="24"/>
                <w:szCs w:val="24"/>
                <w:lang w:val="en-US"/>
              </w:rPr>
            </w:pPr>
          </w:p>
          <w:p w14:paraId="2A30F114" w14:textId="7E07E36A" w:rsidR="009A7EB0" w:rsidRPr="00A31F4E" w:rsidRDefault="009A7EB0" w:rsidP="009A7EB0">
            <w:pPr>
              <w:pStyle w:val="NoSpacing"/>
              <w:rPr>
                <w:rFonts w:cstheme="minorHAnsi"/>
                <w:sz w:val="24"/>
                <w:szCs w:val="24"/>
              </w:rPr>
            </w:pPr>
          </w:p>
        </w:tc>
        <w:tc>
          <w:tcPr>
            <w:tcW w:w="2278" w:type="dxa"/>
            <w:vAlign w:val="center"/>
          </w:tcPr>
          <w:p w14:paraId="7DAA43F7" w14:textId="77777777"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Lecture and discussion</w:t>
            </w:r>
          </w:p>
          <w:p w14:paraId="7EDF67EB" w14:textId="77777777"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Homework</w:t>
            </w:r>
          </w:p>
          <w:p w14:paraId="0603CC0D" w14:textId="6082395C"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Group Activity</w:t>
            </w:r>
          </w:p>
        </w:tc>
        <w:tc>
          <w:tcPr>
            <w:tcW w:w="2075" w:type="dxa"/>
            <w:gridSpan w:val="2"/>
            <w:vAlign w:val="center"/>
          </w:tcPr>
          <w:p w14:paraId="5AB7D36E" w14:textId="5D688011" w:rsidR="009A7EB0" w:rsidRPr="00A31F4E" w:rsidRDefault="009A7EB0" w:rsidP="009A7EB0">
            <w:pPr>
              <w:rPr>
                <w:rFonts w:cstheme="minorHAnsi"/>
                <w:sz w:val="24"/>
                <w:szCs w:val="24"/>
              </w:rPr>
            </w:pPr>
            <w:r w:rsidRPr="00A31F4E">
              <w:rPr>
                <w:rFonts w:cstheme="minorHAnsi"/>
                <w:color w:val="0D0D0D" w:themeColor="text1" w:themeTint="F2"/>
                <w:sz w:val="24"/>
                <w:szCs w:val="24"/>
              </w:rPr>
              <w:t>Lab activity</w:t>
            </w:r>
          </w:p>
        </w:tc>
        <w:tc>
          <w:tcPr>
            <w:tcW w:w="2442" w:type="dxa"/>
            <w:vAlign w:val="center"/>
          </w:tcPr>
          <w:p w14:paraId="36029CE0" w14:textId="77777777" w:rsidR="009A7EB0" w:rsidRPr="00A31F4E" w:rsidRDefault="009A7EB0" w:rsidP="009A7EB0">
            <w:pPr>
              <w:pStyle w:val="ListParagraph"/>
              <w:numPr>
                <w:ilvl w:val="0"/>
                <w:numId w:val="29"/>
              </w:numPr>
              <w:ind w:left="340" w:hanging="180"/>
              <w:rPr>
                <w:rFonts w:cstheme="minorHAnsi"/>
                <w:color w:val="0D0D0D" w:themeColor="text1" w:themeTint="F2"/>
                <w:sz w:val="24"/>
                <w:szCs w:val="24"/>
              </w:rPr>
            </w:pPr>
            <w:r w:rsidRPr="00A31F4E">
              <w:rPr>
                <w:rFonts w:cstheme="minorHAnsi"/>
                <w:color w:val="0D0D0D" w:themeColor="text1" w:themeTint="F2"/>
                <w:sz w:val="24"/>
                <w:szCs w:val="24"/>
              </w:rPr>
              <w:t>Guided activity sheet</w:t>
            </w:r>
          </w:p>
          <w:p w14:paraId="257D3B91" w14:textId="77777777" w:rsidR="009A7EB0" w:rsidRPr="00A31F4E" w:rsidRDefault="009A7EB0" w:rsidP="009A7EB0">
            <w:pPr>
              <w:pStyle w:val="ListParagraph"/>
              <w:numPr>
                <w:ilvl w:val="0"/>
                <w:numId w:val="29"/>
              </w:numPr>
              <w:ind w:left="340" w:hanging="180"/>
              <w:rPr>
                <w:rFonts w:cstheme="minorHAnsi"/>
                <w:color w:val="0D0D0D" w:themeColor="text1" w:themeTint="F2"/>
                <w:sz w:val="24"/>
                <w:szCs w:val="24"/>
              </w:rPr>
            </w:pPr>
            <w:r w:rsidRPr="00A31F4E">
              <w:rPr>
                <w:rFonts w:cstheme="minorHAnsi"/>
                <w:color w:val="0D0D0D" w:themeColor="text1" w:themeTint="F2"/>
                <w:sz w:val="24"/>
                <w:szCs w:val="24"/>
              </w:rPr>
              <w:t>Internet connectivity</w:t>
            </w:r>
          </w:p>
          <w:p w14:paraId="59371274" w14:textId="56340A55" w:rsidR="009A7EB0" w:rsidRPr="00A31F4E" w:rsidRDefault="009A7EB0" w:rsidP="009A7EB0">
            <w:pPr>
              <w:pStyle w:val="ListParagraph"/>
              <w:numPr>
                <w:ilvl w:val="0"/>
                <w:numId w:val="29"/>
              </w:numPr>
              <w:ind w:left="340" w:hanging="180"/>
              <w:rPr>
                <w:rFonts w:cstheme="minorHAnsi"/>
                <w:color w:val="0D0D0D" w:themeColor="text1" w:themeTint="F2"/>
                <w:sz w:val="24"/>
                <w:szCs w:val="24"/>
              </w:rPr>
            </w:pPr>
            <w:r w:rsidRPr="00A31F4E">
              <w:rPr>
                <w:rFonts w:cstheme="minorHAnsi"/>
                <w:color w:val="0D0D0D" w:themeColor="text1" w:themeTint="F2"/>
                <w:sz w:val="24"/>
                <w:szCs w:val="24"/>
              </w:rPr>
              <w:t>Router device</w:t>
            </w:r>
          </w:p>
        </w:tc>
        <w:tc>
          <w:tcPr>
            <w:tcW w:w="1908" w:type="dxa"/>
          </w:tcPr>
          <w:p w14:paraId="30CBD0C5" w14:textId="25BE844E" w:rsidR="009A7EB0" w:rsidRPr="00A31F4E" w:rsidRDefault="009A7EB0" w:rsidP="009A7EB0">
            <w:pPr>
              <w:rPr>
                <w:rFonts w:cstheme="minorHAnsi"/>
                <w:sz w:val="24"/>
                <w:szCs w:val="24"/>
                <w:highlight w:val="yellow"/>
              </w:rPr>
            </w:pPr>
            <w:r w:rsidRPr="00A31F4E">
              <w:rPr>
                <w:rFonts w:cstheme="minorHAnsi"/>
                <w:sz w:val="24"/>
                <w:szCs w:val="24"/>
              </w:rPr>
              <w:t>2 Weeks</w:t>
            </w:r>
          </w:p>
        </w:tc>
      </w:tr>
      <w:tr w:rsidR="009A7EB0" w:rsidRPr="00A31F4E" w14:paraId="64F8731E" w14:textId="77777777" w:rsidTr="00185C63">
        <w:tc>
          <w:tcPr>
            <w:tcW w:w="2772" w:type="dxa"/>
            <w:vAlign w:val="center"/>
          </w:tcPr>
          <w:p w14:paraId="574F25F3" w14:textId="43D0B0F6" w:rsidR="009A7EB0" w:rsidRPr="00A31F4E" w:rsidRDefault="009A7EB0" w:rsidP="009A7EB0">
            <w:pPr>
              <w:rPr>
                <w:rFonts w:cstheme="minorHAnsi"/>
                <w:sz w:val="24"/>
                <w:szCs w:val="24"/>
                <w:highlight w:val="yellow"/>
              </w:rPr>
            </w:pPr>
            <w:r w:rsidRPr="00A31F4E">
              <w:rPr>
                <w:rFonts w:eastAsia="Century Gothic" w:cstheme="minorHAnsi"/>
                <w:color w:val="0D0D0D" w:themeColor="text1" w:themeTint="F2"/>
                <w:sz w:val="24"/>
                <w:szCs w:val="24"/>
                <w:lang w:val="en-US"/>
              </w:rPr>
              <w:t>Use and execute different commands in routers and switches using remote administration.</w:t>
            </w:r>
          </w:p>
        </w:tc>
        <w:tc>
          <w:tcPr>
            <w:tcW w:w="2949" w:type="dxa"/>
            <w:gridSpan w:val="2"/>
            <w:vAlign w:val="center"/>
          </w:tcPr>
          <w:p w14:paraId="3821AAE1" w14:textId="77777777" w:rsidR="009A7EB0" w:rsidRPr="00A31F4E" w:rsidRDefault="009A7EB0" w:rsidP="009A7EB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Century Gothic" w:cstheme="minorHAnsi"/>
                <w:sz w:val="24"/>
                <w:szCs w:val="24"/>
                <w:lang w:val="en-US"/>
              </w:rPr>
            </w:pPr>
            <w:r w:rsidRPr="00A31F4E">
              <w:rPr>
                <w:rFonts w:eastAsia="Century Gothic" w:cstheme="minorHAnsi"/>
                <w:sz w:val="24"/>
                <w:szCs w:val="24"/>
                <w:lang w:val="en-US"/>
              </w:rPr>
              <w:t>Switching Technologies</w:t>
            </w:r>
          </w:p>
          <w:p w14:paraId="5CEC39B5" w14:textId="7EA54796" w:rsidR="009A7EB0" w:rsidRPr="00A31F4E" w:rsidRDefault="009A7EB0" w:rsidP="009A7EB0">
            <w:pPr>
              <w:rPr>
                <w:rFonts w:cstheme="minorHAnsi"/>
                <w:sz w:val="24"/>
                <w:szCs w:val="24"/>
                <w:highlight w:val="yellow"/>
              </w:rPr>
            </w:pPr>
            <w:r w:rsidRPr="00A31F4E">
              <w:rPr>
                <w:rFonts w:eastAsia="Century Gothic" w:cstheme="minorHAnsi"/>
                <w:sz w:val="24"/>
                <w:szCs w:val="24"/>
              </w:rPr>
              <w:t>Using Command Line Interface and Configuring Basic Switch Management</w:t>
            </w:r>
          </w:p>
        </w:tc>
        <w:tc>
          <w:tcPr>
            <w:tcW w:w="2155" w:type="dxa"/>
            <w:gridSpan w:val="3"/>
          </w:tcPr>
          <w:p w14:paraId="41DE571D" w14:textId="10B21C03" w:rsidR="00A31F4E" w:rsidRPr="00A31F4E" w:rsidRDefault="00A31F4E" w:rsidP="00A31F4E">
            <w:pPr>
              <w:pStyle w:val="Default"/>
              <w:rPr>
                <w:rFonts w:asciiTheme="minorHAnsi" w:hAnsiTheme="minorHAnsi" w:cstheme="minorHAnsi"/>
                <w:lang w:val="en-US"/>
              </w:rPr>
            </w:pPr>
            <w:r w:rsidRPr="00A31F4E">
              <w:rPr>
                <w:rFonts w:asciiTheme="minorHAnsi" w:hAnsiTheme="minorHAnsi" w:cstheme="minorHAnsi"/>
                <w:lang w:val="en-US"/>
              </w:rPr>
              <w:t>- Jill West, Jean Andrews &amp; Tamara Dean (2019). Network+ Guide to Network. 9th Edition. Engage Learning. ISBN 978-1-3375-6933-0.</w:t>
            </w:r>
          </w:p>
          <w:p w14:paraId="5371043E" w14:textId="66CACAE5" w:rsidR="009A7EB0" w:rsidRPr="00A31F4E" w:rsidRDefault="009A7EB0" w:rsidP="009A7EB0">
            <w:pPr>
              <w:pStyle w:val="Default"/>
              <w:rPr>
                <w:rFonts w:asciiTheme="minorHAnsi" w:hAnsiTheme="minorHAnsi" w:cstheme="minorHAnsi"/>
              </w:rPr>
            </w:pPr>
          </w:p>
        </w:tc>
        <w:tc>
          <w:tcPr>
            <w:tcW w:w="2278" w:type="dxa"/>
            <w:vAlign w:val="center"/>
          </w:tcPr>
          <w:p w14:paraId="2B452666" w14:textId="77777777"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Lecture and discussion</w:t>
            </w:r>
          </w:p>
          <w:p w14:paraId="18414C7B" w14:textId="54AA7B33"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Group Activity</w:t>
            </w:r>
          </w:p>
        </w:tc>
        <w:tc>
          <w:tcPr>
            <w:tcW w:w="2075" w:type="dxa"/>
            <w:gridSpan w:val="2"/>
            <w:vAlign w:val="center"/>
          </w:tcPr>
          <w:p w14:paraId="49B1C4E1" w14:textId="77777777" w:rsidR="009A7EB0" w:rsidRPr="00A31F4E" w:rsidRDefault="009A7EB0" w:rsidP="009A7EB0">
            <w:pPr>
              <w:pStyle w:val="ListParagraph"/>
              <w:numPr>
                <w:ilvl w:val="0"/>
                <w:numId w:val="29"/>
              </w:numPr>
              <w:ind w:left="342" w:hanging="198"/>
              <w:rPr>
                <w:rFonts w:cstheme="minorHAnsi"/>
                <w:color w:val="0D0D0D" w:themeColor="text1" w:themeTint="F2"/>
                <w:sz w:val="24"/>
                <w:szCs w:val="24"/>
              </w:rPr>
            </w:pPr>
            <w:r w:rsidRPr="00A31F4E">
              <w:rPr>
                <w:rFonts w:cstheme="minorHAnsi"/>
                <w:color w:val="0D0D0D" w:themeColor="text1" w:themeTint="F2"/>
                <w:sz w:val="24"/>
                <w:szCs w:val="24"/>
              </w:rPr>
              <w:t>Quizzes</w:t>
            </w:r>
          </w:p>
          <w:p w14:paraId="43DABAB6" w14:textId="77777777" w:rsidR="009A7EB0" w:rsidRPr="00A31F4E" w:rsidRDefault="009A7EB0" w:rsidP="009A7EB0">
            <w:pPr>
              <w:pStyle w:val="ListParagraph"/>
              <w:numPr>
                <w:ilvl w:val="0"/>
                <w:numId w:val="29"/>
              </w:numPr>
              <w:ind w:left="342" w:hanging="198"/>
              <w:rPr>
                <w:rFonts w:cstheme="minorHAnsi"/>
                <w:color w:val="0D0D0D" w:themeColor="text1" w:themeTint="F2"/>
                <w:sz w:val="24"/>
                <w:szCs w:val="24"/>
              </w:rPr>
            </w:pPr>
            <w:r w:rsidRPr="00A31F4E">
              <w:rPr>
                <w:rFonts w:cstheme="minorHAnsi"/>
                <w:color w:val="0D0D0D" w:themeColor="text1" w:themeTint="F2"/>
                <w:sz w:val="24"/>
                <w:szCs w:val="24"/>
              </w:rPr>
              <w:t>Assignment</w:t>
            </w:r>
          </w:p>
          <w:p w14:paraId="38A6BAD1" w14:textId="77777777" w:rsidR="009A7EB0" w:rsidRPr="00A31F4E" w:rsidRDefault="009A7EB0" w:rsidP="009A7EB0">
            <w:pPr>
              <w:pStyle w:val="ListParagraph"/>
              <w:numPr>
                <w:ilvl w:val="0"/>
                <w:numId w:val="29"/>
              </w:numPr>
              <w:ind w:left="342" w:hanging="198"/>
              <w:rPr>
                <w:rFonts w:cstheme="minorHAnsi"/>
                <w:color w:val="0D0D0D" w:themeColor="text1" w:themeTint="F2"/>
                <w:sz w:val="24"/>
                <w:szCs w:val="24"/>
              </w:rPr>
            </w:pPr>
            <w:r w:rsidRPr="00A31F4E">
              <w:rPr>
                <w:rFonts w:cstheme="minorHAnsi"/>
                <w:color w:val="0D0D0D" w:themeColor="text1" w:themeTint="F2"/>
                <w:sz w:val="24"/>
                <w:szCs w:val="24"/>
              </w:rPr>
              <w:t>Seat Work</w:t>
            </w:r>
          </w:p>
          <w:p w14:paraId="1C1FC162" w14:textId="495E105E" w:rsidR="009A7EB0" w:rsidRPr="00A31F4E" w:rsidRDefault="009A7EB0" w:rsidP="009A7EB0">
            <w:pPr>
              <w:pStyle w:val="ListParagraph"/>
              <w:numPr>
                <w:ilvl w:val="0"/>
                <w:numId w:val="29"/>
              </w:numPr>
              <w:ind w:left="342" w:hanging="198"/>
              <w:rPr>
                <w:rFonts w:cstheme="minorHAnsi"/>
                <w:color w:val="0D0D0D" w:themeColor="text1" w:themeTint="F2"/>
                <w:sz w:val="24"/>
                <w:szCs w:val="24"/>
              </w:rPr>
            </w:pPr>
            <w:r w:rsidRPr="00A31F4E">
              <w:rPr>
                <w:rFonts w:cstheme="minorHAnsi"/>
                <w:color w:val="0D0D0D" w:themeColor="text1" w:themeTint="F2"/>
                <w:sz w:val="24"/>
                <w:szCs w:val="24"/>
              </w:rPr>
              <w:t>Recitation</w:t>
            </w:r>
          </w:p>
        </w:tc>
        <w:tc>
          <w:tcPr>
            <w:tcW w:w="2442" w:type="dxa"/>
            <w:vAlign w:val="center"/>
          </w:tcPr>
          <w:p w14:paraId="26D42C19" w14:textId="77777777"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Books</w:t>
            </w:r>
          </w:p>
          <w:p w14:paraId="34AC8988" w14:textId="77777777"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Modules (pdf)</w:t>
            </w:r>
          </w:p>
          <w:p w14:paraId="2BB7B0EE" w14:textId="77777777"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Online sources</w:t>
            </w:r>
          </w:p>
          <w:p w14:paraId="094A9702" w14:textId="18706AA3"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Switch device</w:t>
            </w:r>
          </w:p>
        </w:tc>
        <w:tc>
          <w:tcPr>
            <w:tcW w:w="1908" w:type="dxa"/>
          </w:tcPr>
          <w:p w14:paraId="0D8FE95E" w14:textId="1442AB9E" w:rsidR="009A7EB0" w:rsidRPr="00A31F4E" w:rsidRDefault="009A7EB0" w:rsidP="009A7EB0">
            <w:pPr>
              <w:rPr>
                <w:rFonts w:cstheme="minorHAnsi"/>
                <w:sz w:val="24"/>
                <w:szCs w:val="24"/>
                <w:highlight w:val="yellow"/>
              </w:rPr>
            </w:pPr>
            <w:r w:rsidRPr="00A31F4E">
              <w:rPr>
                <w:rFonts w:cstheme="minorHAnsi"/>
                <w:sz w:val="24"/>
                <w:szCs w:val="24"/>
              </w:rPr>
              <w:t>1 Week</w:t>
            </w:r>
          </w:p>
        </w:tc>
      </w:tr>
      <w:tr w:rsidR="009A7EB0" w:rsidRPr="00A31F4E" w14:paraId="27F0BABB" w14:textId="77777777" w:rsidTr="00185C63">
        <w:tc>
          <w:tcPr>
            <w:tcW w:w="2772" w:type="dxa"/>
            <w:vAlign w:val="center"/>
          </w:tcPr>
          <w:p w14:paraId="355B7977" w14:textId="27C141B9" w:rsidR="009A7EB0" w:rsidRPr="00A31F4E" w:rsidRDefault="009A7EB0" w:rsidP="009A7EB0">
            <w:pPr>
              <w:rPr>
                <w:rFonts w:cstheme="minorHAnsi"/>
                <w:sz w:val="24"/>
                <w:szCs w:val="24"/>
              </w:rPr>
            </w:pPr>
            <w:r w:rsidRPr="00A31F4E">
              <w:rPr>
                <w:rFonts w:eastAsia="Century Gothic" w:cstheme="minorHAnsi"/>
                <w:color w:val="0D0D0D" w:themeColor="text1" w:themeTint="F2"/>
                <w:sz w:val="24"/>
                <w:szCs w:val="24"/>
                <w:lang w:val="en-US"/>
              </w:rPr>
              <w:t>Install and configure routers and switches for interconnecting different network systems.</w:t>
            </w:r>
          </w:p>
        </w:tc>
        <w:tc>
          <w:tcPr>
            <w:tcW w:w="2949" w:type="dxa"/>
            <w:gridSpan w:val="2"/>
            <w:vAlign w:val="center"/>
          </w:tcPr>
          <w:p w14:paraId="170532EC" w14:textId="3C031CCA" w:rsidR="009A7EB0" w:rsidRPr="00A31F4E" w:rsidRDefault="009A7EB0" w:rsidP="009A7EB0">
            <w:pPr>
              <w:rPr>
                <w:rFonts w:cstheme="minorHAnsi"/>
                <w:sz w:val="24"/>
                <w:szCs w:val="24"/>
              </w:rPr>
            </w:pPr>
            <w:r w:rsidRPr="00A31F4E">
              <w:rPr>
                <w:rFonts w:cstheme="minorHAnsi"/>
                <w:bCs/>
                <w:color w:val="0D0D0D" w:themeColor="text1" w:themeTint="F2"/>
                <w:sz w:val="24"/>
                <w:szCs w:val="24"/>
              </w:rPr>
              <w:t>Laboratory Session</w:t>
            </w:r>
          </w:p>
        </w:tc>
        <w:tc>
          <w:tcPr>
            <w:tcW w:w="2155" w:type="dxa"/>
            <w:gridSpan w:val="3"/>
          </w:tcPr>
          <w:p w14:paraId="3393AB4D" w14:textId="61A72464" w:rsidR="009A7EB0" w:rsidRPr="00A31F4E" w:rsidRDefault="009A7EB0" w:rsidP="009A7EB0">
            <w:pPr>
              <w:pStyle w:val="Default"/>
              <w:rPr>
                <w:rFonts w:asciiTheme="minorHAnsi" w:hAnsiTheme="minorHAnsi" w:cstheme="minorHAnsi"/>
              </w:rPr>
            </w:pPr>
          </w:p>
          <w:p w14:paraId="1105DC35" w14:textId="78E2AEEF" w:rsidR="009A7EB0" w:rsidRPr="00A31F4E" w:rsidRDefault="009A7EB0" w:rsidP="009A7EB0">
            <w:pPr>
              <w:pStyle w:val="Default"/>
              <w:rPr>
                <w:rFonts w:asciiTheme="minorHAnsi" w:hAnsiTheme="minorHAnsi" w:cstheme="minorHAnsi"/>
              </w:rPr>
            </w:pPr>
          </w:p>
          <w:p w14:paraId="5E45963D" w14:textId="77777777" w:rsidR="009A7EB0" w:rsidRPr="00A31F4E" w:rsidRDefault="009A7EB0" w:rsidP="009A7EB0">
            <w:pPr>
              <w:pStyle w:val="NoSpacing"/>
              <w:rPr>
                <w:rFonts w:cstheme="minorHAnsi"/>
                <w:sz w:val="24"/>
                <w:szCs w:val="24"/>
              </w:rPr>
            </w:pPr>
          </w:p>
        </w:tc>
        <w:tc>
          <w:tcPr>
            <w:tcW w:w="2278" w:type="dxa"/>
            <w:vAlign w:val="center"/>
          </w:tcPr>
          <w:p w14:paraId="5524F748" w14:textId="77777777"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Lecture and discussion</w:t>
            </w:r>
          </w:p>
          <w:p w14:paraId="0BDBB058" w14:textId="77777777"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Homework</w:t>
            </w:r>
          </w:p>
          <w:p w14:paraId="3721CC40" w14:textId="01DCBA17"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Group Activity</w:t>
            </w:r>
          </w:p>
        </w:tc>
        <w:tc>
          <w:tcPr>
            <w:tcW w:w="2075" w:type="dxa"/>
            <w:gridSpan w:val="2"/>
            <w:vAlign w:val="center"/>
          </w:tcPr>
          <w:p w14:paraId="26A58F30" w14:textId="1EBE8C75" w:rsidR="009A7EB0" w:rsidRPr="00A31F4E" w:rsidRDefault="009A7EB0" w:rsidP="009A7EB0">
            <w:pPr>
              <w:rPr>
                <w:rFonts w:cstheme="minorHAnsi"/>
                <w:sz w:val="24"/>
                <w:szCs w:val="24"/>
              </w:rPr>
            </w:pPr>
            <w:r w:rsidRPr="00A31F4E">
              <w:rPr>
                <w:rFonts w:cstheme="minorHAnsi"/>
                <w:color w:val="0D0D0D" w:themeColor="text1" w:themeTint="F2"/>
                <w:sz w:val="24"/>
                <w:szCs w:val="24"/>
              </w:rPr>
              <w:t>Lab activity</w:t>
            </w:r>
          </w:p>
        </w:tc>
        <w:tc>
          <w:tcPr>
            <w:tcW w:w="2442" w:type="dxa"/>
            <w:vAlign w:val="center"/>
          </w:tcPr>
          <w:p w14:paraId="3771C3A6" w14:textId="77777777" w:rsidR="009A7EB0" w:rsidRPr="00A31F4E" w:rsidRDefault="009A7EB0" w:rsidP="009A7EB0">
            <w:pPr>
              <w:pStyle w:val="ListParagraph"/>
              <w:numPr>
                <w:ilvl w:val="0"/>
                <w:numId w:val="29"/>
              </w:numPr>
              <w:ind w:left="340" w:hanging="180"/>
              <w:rPr>
                <w:rFonts w:cstheme="minorHAnsi"/>
                <w:color w:val="0D0D0D" w:themeColor="text1" w:themeTint="F2"/>
                <w:sz w:val="24"/>
                <w:szCs w:val="24"/>
              </w:rPr>
            </w:pPr>
            <w:r w:rsidRPr="00A31F4E">
              <w:rPr>
                <w:rFonts w:cstheme="minorHAnsi"/>
                <w:color w:val="0D0D0D" w:themeColor="text1" w:themeTint="F2"/>
                <w:sz w:val="24"/>
                <w:szCs w:val="24"/>
              </w:rPr>
              <w:t>Guided activity sheet</w:t>
            </w:r>
          </w:p>
          <w:p w14:paraId="58B0B9A6" w14:textId="77777777" w:rsidR="009A7EB0" w:rsidRPr="00A31F4E" w:rsidRDefault="009A7EB0" w:rsidP="009A7EB0">
            <w:pPr>
              <w:pStyle w:val="ListParagraph"/>
              <w:numPr>
                <w:ilvl w:val="0"/>
                <w:numId w:val="29"/>
              </w:numPr>
              <w:ind w:left="340" w:hanging="180"/>
              <w:rPr>
                <w:rFonts w:cstheme="minorHAnsi"/>
                <w:color w:val="0D0D0D" w:themeColor="text1" w:themeTint="F2"/>
                <w:sz w:val="24"/>
                <w:szCs w:val="24"/>
              </w:rPr>
            </w:pPr>
            <w:r w:rsidRPr="00A31F4E">
              <w:rPr>
                <w:rFonts w:cstheme="minorHAnsi"/>
                <w:color w:val="0D0D0D" w:themeColor="text1" w:themeTint="F2"/>
                <w:sz w:val="24"/>
                <w:szCs w:val="24"/>
              </w:rPr>
              <w:t>Internet connectivity</w:t>
            </w:r>
          </w:p>
          <w:p w14:paraId="3872F968" w14:textId="24B89820" w:rsidR="009A7EB0" w:rsidRPr="00A31F4E" w:rsidRDefault="009A7EB0" w:rsidP="009A7EB0">
            <w:pPr>
              <w:pStyle w:val="ListParagraph"/>
              <w:numPr>
                <w:ilvl w:val="0"/>
                <w:numId w:val="29"/>
              </w:numPr>
              <w:ind w:left="340" w:hanging="180"/>
              <w:rPr>
                <w:rFonts w:cstheme="minorHAnsi"/>
                <w:color w:val="0D0D0D" w:themeColor="text1" w:themeTint="F2"/>
                <w:sz w:val="24"/>
                <w:szCs w:val="24"/>
              </w:rPr>
            </w:pPr>
            <w:r w:rsidRPr="00A31F4E">
              <w:rPr>
                <w:rFonts w:cstheme="minorHAnsi"/>
                <w:color w:val="0D0D0D" w:themeColor="text1" w:themeTint="F2"/>
                <w:sz w:val="24"/>
                <w:szCs w:val="24"/>
              </w:rPr>
              <w:t>Internetworking devices</w:t>
            </w:r>
          </w:p>
        </w:tc>
        <w:tc>
          <w:tcPr>
            <w:tcW w:w="1908" w:type="dxa"/>
          </w:tcPr>
          <w:p w14:paraId="2DD6E3DF" w14:textId="080423F5" w:rsidR="009A7EB0" w:rsidRPr="00A31F4E" w:rsidRDefault="009A7EB0" w:rsidP="009A7EB0">
            <w:pPr>
              <w:rPr>
                <w:rFonts w:cstheme="minorHAnsi"/>
                <w:sz w:val="24"/>
                <w:szCs w:val="24"/>
              </w:rPr>
            </w:pPr>
            <w:r w:rsidRPr="00A31F4E">
              <w:rPr>
                <w:rFonts w:cstheme="minorHAnsi"/>
                <w:sz w:val="24"/>
                <w:szCs w:val="24"/>
              </w:rPr>
              <w:t>1 Week</w:t>
            </w:r>
          </w:p>
        </w:tc>
      </w:tr>
      <w:tr w:rsidR="009A7EB0" w:rsidRPr="00A31F4E" w14:paraId="7B19BA60" w14:textId="77777777" w:rsidTr="00185C63">
        <w:tc>
          <w:tcPr>
            <w:tcW w:w="2772" w:type="dxa"/>
            <w:vAlign w:val="center"/>
          </w:tcPr>
          <w:p w14:paraId="516C0E34" w14:textId="5E744F44" w:rsidR="009A7EB0" w:rsidRPr="00A31F4E" w:rsidRDefault="009A7EB0" w:rsidP="009A7EB0">
            <w:pPr>
              <w:rPr>
                <w:rFonts w:eastAsia="Century Gothic" w:cstheme="minorHAnsi"/>
                <w:color w:val="0D0D0D" w:themeColor="text1" w:themeTint="F2"/>
                <w:sz w:val="24"/>
                <w:szCs w:val="24"/>
                <w:lang w:val="en-US"/>
              </w:rPr>
            </w:pPr>
            <w:r w:rsidRPr="00A31F4E">
              <w:rPr>
                <w:rFonts w:eastAsia="Century Gothic" w:cstheme="minorHAnsi"/>
                <w:color w:val="0D0D0D" w:themeColor="text1" w:themeTint="F2"/>
                <w:sz w:val="24"/>
                <w:szCs w:val="24"/>
                <w:lang w:val="en-US"/>
              </w:rPr>
              <w:t>Identify the key characteristics of common wide area networking (WAN) configurations and technologies like Frame Relay and Point to Point Protocol (PPP).</w:t>
            </w:r>
          </w:p>
        </w:tc>
        <w:tc>
          <w:tcPr>
            <w:tcW w:w="2949" w:type="dxa"/>
            <w:gridSpan w:val="2"/>
          </w:tcPr>
          <w:p w14:paraId="2F11D466" w14:textId="77777777" w:rsidR="009A7EB0" w:rsidRPr="00A31F4E" w:rsidRDefault="009A7EB0" w:rsidP="009A7EB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Century Gothic" w:cstheme="minorHAnsi"/>
                <w:sz w:val="24"/>
                <w:szCs w:val="24"/>
                <w:lang w:val="en-US"/>
              </w:rPr>
            </w:pPr>
            <w:r w:rsidRPr="00A31F4E">
              <w:rPr>
                <w:rFonts w:eastAsia="Century Gothic" w:cstheme="minorHAnsi"/>
                <w:sz w:val="24"/>
                <w:szCs w:val="24"/>
                <w:lang w:val="en-US"/>
              </w:rPr>
              <w:t>WAN Technologies</w:t>
            </w:r>
          </w:p>
          <w:p w14:paraId="3969BD94" w14:textId="5A0E07B9" w:rsidR="009A7EB0" w:rsidRPr="00A31F4E" w:rsidRDefault="009A7EB0" w:rsidP="009A7EB0">
            <w:pPr>
              <w:pStyle w:val="Default"/>
              <w:rPr>
                <w:rFonts w:asciiTheme="minorHAnsi" w:hAnsiTheme="minorHAnsi" w:cstheme="minorHAnsi"/>
                <w:b/>
                <w:bCs/>
              </w:rPr>
            </w:pPr>
            <w:r w:rsidRPr="00A31F4E">
              <w:rPr>
                <w:rFonts w:asciiTheme="minorHAnsi" w:eastAsia="Century Gothic" w:hAnsiTheme="minorHAnsi" w:cstheme="minorHAnsi"/>
              </w:rPr>
              <w:t>Understanding Point-to-Point Protocol, Configuring Generic Routing Encapsulation, and Quality of Service (QoS)</w:t>
            </w:r>
          </w:p>
        </w:tc>
        <w:tc>
          <w:tcPr>
            <w:tcW w:w="2155" w:type="dxa"/>
            <w:gridSpan w:val="3"/>
          </w:tcPr>
          <w:p w14:paraId="71892333" w14:textId="77777777" w:rsidR="00A31F4E" w:rsidRPr="00A31F4E" w:rsidRDefault="00A31F4E" w:rsidP="00A31F4E">
            <w:pPr>
              <w:pStyle w:val="Default"/>
              <w:rPr>
                <w:rFonts w:asciiTheme="minorHAnsi" w:hAnsiTheme="minorHAnsi" w:cstheme="minorHAnsi"/>
                <w:lang w:val="en-US"/>
              </w:rPr>
            </w:pPr>
            <w:r w:rsidRPr="00A31F4E">
              <w:rPr>
                <w:rFonts w:asciiTheme="minorHAnsi" w:hAnsiTheme="minorHAnsi" w:cstheme="minorHAnsi"/>
                <w:lang w:val="en-US"/>
              </w:rPr>
              <w:t>- Jill West, Jean Andrews &amp; Tamara Dean (2019). Network+ Guide to Network. 9th Edition. Engage Learning. ISBN 978-1-3375-6933-0.</w:t>
            </w:r>
          </w:p>
          <w:p w14:paraId="3262E12D" w14:textId="77777777" w:rsidR="00A31F4E" w:rsidRPr="00A31F4E" w:rsidRDefault="00A31F4E" w:rsidP="00A31F4E">
            <w:pPr>
              <w:rPr>
                <w:rFonts w:cstheme="minorHAnsi"/>
                <w:color w:val="0D0D0D" w:themeColor="text1" w:themeTint="F2"/>
                <w:sz w:val="24"/>
                <w:szCs w:val="24"/>
              </w:rPr>
            </w:pPr>
            <w:r w:rsidRPr="00A31F4E">
              <w:rPr>
                <w:rFonts w:cstheme="minorHAnsi"/>
                <w:bCs/>
                <w:color w:val="000000"/>
                <w:sz w:val="24"/>
                <w:szCs w:val="24"/>
              </w:rPr>
              <w:t>- Kurose, J. F. &amp; Ross, K. W.</w:t>
            </w:r>
            <w:r w:rsidRPr="00A31F4E">
              <w:rPr>
                <w:rFonts w:cstheme="minorHAnsi"/>
                <w:color w:val="000000"/>
                <w:sz w:val="24"/>
                <w:szCs w:val="24"/>
              </w:rPr>
              <w:t xml:space="preserve"> (2022). </w:t>
            </w:r>
            <w:r w:rsidRPr="00A31F4E">
              <w:rPr>
                <w:rFonts w:cstheme="minorHAnsi"/>
                <w:iCs/>
                <w:color w:val="000000"/>
                <w:sz w:val="24"/>
                <w:szCs w:val="24"/>
              </w:rPr>
              <w:t>Computer Networking</w:t>
            </w:r>
            <w:r w:rsidRPr="00A31F4E">
              <w:rPr>
                <w:rFonts w:cstheme="minorHAnsi"/>
                <w:i/>
                <w:color w:val="000000"/>
                <w:sz w:val="24"/>
                <w:szCs w:val="24"/>
              </w:rPr>
              <w:t xml:space="preserve">: </w:t>
            </w:r>
            <w:r w:rsidRPr="00A31F4E">
              <w:rPr>
                <w:rFonts w:cstheme="minorHAnsi"/>
                <w:iCs/>
                <w:color w:val="000000"/>
                <w:sz w:val="24"/>
                <w:szCs w:val="24"/>
              </w:rPr>
              <w:t>A Top-Down Approach</w:t>
            </w:r>
            <w:r w:rsidRPr="00A31F4E">
              <w:rPr>
                <w:rFonts w:cstheme="minorHAnsi"/>
                <w:color w:val="000000"/>
                <w:sz w:val="24"/>
                <w:szCs w:val="24"/>
              </w:rPr>
              <w:t>, 8</w:t>
            </w:r>
            <w:r w:rsidRPr="00A31F4E">
              <w:rPr>
                <w:rFonts w:cstheme="minorHAnsi"/>
                <w:color w:val="000000"/>
                <w:sz w:val="24"/>
                <w:szCs w:val="24"/>
                <w:vertAlign w:val="superscript"/>
              </w:rPr>
              <w:t>th</w:t>
            </w:r>
            <w:r w:rsidRPr="00A31F4E">
              <w:rPr>
                <w:rFonts w:cstheme="minorHAnsi"/>
                <w:color w:val="000000"/>
                <w:sz w:val="24"/>
                <w:szCs w:val="24"/>
              </w:rPr>
              <w:t xml:space="preserve"> Edition. Pearson Education. I</w:t>
            </w:r>
            <w:r w:rsidRPr="00A31F4E">
              <w:rPr>
                <w:rFonts w:eastAsia="Times New Roman" w:cstheme="minorHAnsi"/>
                <w:sz w:val="24"/>
                <w:szCs w:val="24"/>
              </w:rPr>
              <w:t>SBN 978-0-13-668155-7.</w:t>
            </w:r>
          </w:p>
          <w:p w14:paraId="54F0BBD6" w14:textId="77777777" w:rsidR="00A31F4E" w:rsidRPr="00A31F4E" w:rsidRDefault="00A31F4E" w:rsidP="00A31F4E">
            <w:pPr>
              <w:pStyle w:val="Default"/>
              <w:rPr>
                <w:rFonts w:asciiTheme="minorHAnsi" w:hAnsiTheme="minorHAnsi" w:cstheme="minorHAnsi"/>
                <w:lang w:val="en-US"/>
              </w:rPr>
            </w:pPr>
          </w:p>
          <w:p w14:paraId="289AA4B1" w14:textId="77777777" w:rsidR="009A7EB0" w:rsidRPr="00A31F4E" w:rsidRDefault="009A7EB0" w:rsidP="009A7EB0">
            <w:pPr>
              <w:pStyle w:val="Default"/>
              <w:rPr>
                <w:rFonts w:asciiTheme="minorHAnsi" w:hAnsiTheme="minorHAnsi" w:cstheme="minorHAnsi"/>
              </w:rPr>
            </w:pPr>
          </w:p>
        </w:tc>
        <w:tc>
          <w:tcPr>
            <w:tcW w:w="2278" w:type="dxa"/>
            <w:vAlign w:val="center"/>
          </w:tcPr>
          <w:p w14:paraId="4FACF08B" w14:textId="3E654154" w:rsidR="009A7EB0" w:rsidRPr="00A31F4E" w:rsidRDefault="009A7EB0" w:rsidP="009A7EB0">
            <w:pPr>
              <w:pStyle w:val="Default"/>
              <w:rPr>
                <w:rFonts w:asciiTheme="minorHAnsi" w:hAnsiTheme="minorHAnsi" w:cstheme="minorHAnsi"/>
              </w:rPr>
            </w:pPr>
            <w:r w:rsidRPr="00A31F4E">
              <w:rPr>
                <w:rFonts w:asciiTheme="minorHAnsi" w:hAnsiTheme="minorHAnsi" w:cstheme="minorHAnsi"/>
                <w:color w:val="0D0D0D" w:themeColor="text1" w:themeTint="F2"/>
              </w:rPr>
              <w:t>Lecture and discussion</w:t>
            </w:r>
          </w:p>
        </w:tc>
        <w:tc>
          <w:tcPr>
            <w:tcW w:w="2075" w:type="dxa"/>
            <w:gridSpan w:val="2"/>
            <w:vAlign w:val="center"/>
          </w:tcPr>
          <w:p w14:paraId="4D8807E2" w14:textId="77777777" w:rsidR="009A7EB0" w:rsidRPr="00A31F4E" w:rsidRDefault="009A7EB0" w:rsidP="009A7EB0">
            <w:pPr>
              <w:pStyle w:val="ListParagraph"/>
              <w:numPr>
                <w:ilvl w:val="0"/>
                <w:numId w:val="30"/>
              </w:numPr>
              <w:ind w:left="342" w:hanging="180"/>
              <w:rPr>
                <w:rFonts w:cstheme="minorHAnsi"/>
                <w:color w:val="0D0D0D" w:themeColor="text1" w:themeTint="F2"/>
                <w:sz w:val="24"/>
                <w:szCs w:val="24"/>
              </w:rPr>
            </w:pPr>
            <w:r w:rsidRPr="00A31F4E">
              <w:rPr>
                <w:rFonts w:cstheme="minorHAnsi"/>
                <w:color w:val="0D0D0D" w:themeColor="text1" w:themeTint="F2"/>
                <w:sz w:val="24"/>
                <w:szCs w:val="24"/>
              </w:rPr>
              <w:t>Quizzes</w:t>
            </w:r>
          </w:p>
          <w:p w14:paraId="27EE5489" w14:textId="77777777" w:rsidR="009A7EB0" w:rsidRPr="00A31F4E" w:rsidRDefault="009A7EB0" w:rsidP="009A7EB0">
            <w:pPr>
              <w:pStyle w:val="ListParagraph"/>
              <w:numPr>
                <w:ilvl w:val="0"/>
                <w:numId w:val="30"/>
              </w:numPr>
              <w:ind w:left="342" w:hanging="180"/>
              <w:rPr>
                <w:rFonts w:cstheme="minorHAnsi"/>
                <w:color w:val="0D0D0D" w:themeColor="text1" w:themeTint="F2"/>
                <w:sz w:val="24"/>
                <w:szCs w:val="24"/>
              </w:rPr>
            </w:pPr>
            <w:r w:rsidRPr="00A31F4E">
              <w:rPr>
                <w:rFonts w:cstheme="minorHAnsi"/>
                <w:color w:val="0D0D0D" w:themeColor="text1" w:themeTint="F2"/>
                <w:sz w:val="24"/>
                <w:szCs w:val="24"/>
              </w:rPr>
              <w:t>Assignment</w:t>
            </w:r>
          </w:p>
          <w:p w14:paraId="3894E0F5" w14:textId="5A0C60E7" w:rsidR="009A7EB0" w:rsidRPr="00A31F4E" w:rsidRDefault="009A7EB0" w:rsidP="009A7EB0">
            <w:pPr>
              <w:pStyle w:val="ListParagraph"/>
              <w:numPr>
                <w:ilvl w:val="0"/>
                <w:numId w:val="30"/>
              </w:numPr>
              <w:ind w:left="342" w:hanging="180"/>
              <w:rPr>
                <w:rFonts w:cstheme="minorHAnsi"/>
                <w:color w:val="0D0D0D" w:themeColor="text1" w:themeTint="F2"/>
                <w:sz w:val="24"/>
                <w:szCs w:val="24"/>
              </w:rPr>
            </w:pPr>
            <w:r w:rsidRPr="00A31F4E">
              <w:rPr>
                <w:rFonts w:cstheme="minorHAnsi"/>
                <w:color w:val="0D0D0D" w:themeColor="text1" w:themeTint="F2"/>
                <w:sz w:val="24"/>
                <w:szCs w:val="24"/>
              </w:rPr>
              <w:t>Recitation</w:t>
            </w:r>
          </w:p>
        </w:tc>
        <w:tc>
          <w:tcPr>
            <w:tcW w:w="2442" w:type="dxa"/>
            <w:vAlign w:val="center"/>
          </w:tcPr>
          <w:p w14:paraId="7982B793" w14:textId="77777777"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Books</w:t>
            </w:r>
          </w:p>
          <w:p w14:paraId="26C96922" w14:textId="77777777"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Modules (pdf)</w:t>
            </w:r>
          </w:p>
          <w:p w14:paraId="6AAE8644" w14:textId="77777777"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Online sources</w:t>
            </w:r>
          </w:p>
          <w:p w14:paraId="4286F663" w14:textId="1E9F91F1"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Wireless devices</w:t>
            </w:r>
          </w:p>
        </w:tc>
        <w:tc>
          <w:tcPr>
            <w:tcW w:w="1908" w:type="dxa"/>
          </w:tcPr>
          <w:p w14:paraId="4EA71692" w14:textId="11DAF5F5" w:rsidR="009A7EB0" w:rsidRPr="00A31F4E" w:rsidRDefault="009A7EB0" w:rsidP="009A7EB0">
            <w:pPr>
              <w:rPr>
                <w:rFonts w:cstheme="minorHAnsi"/>
                <w:sz w:val="24"/>
                <w:szCs w:val="24"/>
              </w:rPr>
            </w:pPr>
            <w:r w:rsidRPr="00A31F4E">
              <w:rPr>
                <w:rFonts w:cstheme="minorHAnsi"/>
                <w:sz w:val="24"/>
                <w:szCs w:val="24"/>
              </w:rPr>
              <w:t>1 Week</w:t>
            </w:r>
          </w:p>
        </w:tc>
      </w:tr>
      <w:tr w:rsidR="009A7EB0" w:rsidRPr="00A31F4E" w14:paraId="59AEAD47" w14:textId="77777777" w:rsidTr="00185C63">
        <w:tc>
          <w:tcPr>
            <w:tcW w:w="2772" w:type="dxa"/>
            <w:vAlign w:val="center"/>
          </w:tcPr>
          <w:p w14:paraId="59A8D8DD" w14:textId="674B26A9" w:rsidR="009A7EB0" w:rsidRPr="00A31F4E" w:rsidRDefault="009A7EB0" w:rsidP="009A7EB0">
            <w:pPr>
              <w:rPr>
                <w:rFonts w:eastAsia="Century Gothic" w:cstheme="minorHAnsi"/>
                <w:color w:val="0D0D0D" w:themeColor="text1" w:themeTint="F2"/>
                <w:sz w:val="24"/>
                <w:szCs w:val="24"/>
                <w:lang w:val="en-US"/>
              </w:rPr>
            </w:pPr>
            <w:r w:rsidRPr="00A31F4E">
              <w:rPr>
                <w:rFonts w:eastAsia="Century Gothic" w:cstheme="minorHAnsi"/>
                <w:color w:val="0D0D0D" w:themeColor="text1" w:themeTint="F2"/>
                <w:sz w:val="24"/>
                <w:szCs w:val="24"/>
                <w:lang w:val="en-US"/>
              </w:rPr>
              <w:t>Use of load balancing in routers and switches used in finance, voting, health and medicine, business, environment, arts and design, and recreation.</w:t>
            </w:r>
          </w:p>
        </w:tc>
        <w:tc>
          <w:tcPr>
            <w:tcW w:w="2949" w:type="dxa"/>
            <w:gridSpan w:val="2"/>
            <w:vAlign w:val="center"/>
          </w:tcPr>
          <w:p w14:paraId="49171529" w14:textId="77777777" w:rsidR="009A7EB0" w:rsidRPr="00A31F4E" w:rsidRDefault="009A7EB0" w:rsidP="009A7EB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Century Gothic" w:cstheme="minorHAnsi"/>
                <w:sz w:val="24"/>
                <w:szCs w:val="24"/>
                <w:lang w:val="en-US"/>
              </w:rPr>
            </w:pPr>
            <w:r w:rsidRPr="00A31F4E">
              <w:rPr>
                <w:rFonts w:eastAsia="Century Gothic" w:cstheme="minorHAnsi"/>
                <w:sz w:val="24"/>
                <w:szCs w:val="24"/>
                <w:lang w:val="en-US"/>
              </w:rPr>
              <w:t>Server Load Balancing</w:t>
            </w:r>
          </w:p>
          <w:p w14:paraId="3D946BDB" w14:textId="159391BA" w:rsidR="009A7EB0" w:rsidRPr="00A31F4E" w:rsidRDefault="009A7EB0" w:rsidP="009A7EB0">
            <w:pPr>
              <w:pStyle w:val="Default"/>
              <w:rPr>
                <w:rFonts w:asciiTheme="minorHAnsi" w:hAnsiTheme="minorHAnsi" w:cstheme="minorHAnsi"/>
                <w:b/>
                <w:bCs/>
              </w:rPr>
            </w:pPr>
            <w:r w:rsidRPr="00A31F4E">
              <w:rPr>
                <w:rFonts w:asciiTheme="minorHAnsi" w:eastAsia="Century Gothic" w:hAnsiTheme="minorHAnsi" w:cstheme="minorHAnsi"/>
              </w:rPr>
              <w:t>Basic and Advanced Concepts, Network Design and Load Balancers, and Global Server Load Balancing</w:t>
            </w:r>
          </w:p>
        </w:tc>
        <w:tc>
          <w:tcPr>
            <w:tcW w:w="2155" w:type="dxa"/>
            <w:gridSpan w:val="3"/>
          </w:tcPr>
          <w:p w14:paraId="01FA74AC" w14:textId="53BDB66D" w:rsidR="009A7EB0" w:rsidRPr="00A31F4E" w:rsidRDefault="00A31F4E" w:rsidP="009A7EB0">
            <w:pPr>
              <w:pStyle w:val="Default"/>
              <w:rPr>
                <w:rFonts w:asciiTheme="minorHAnsi" w:hAnsiTheme="minorHAnsi" w:cstheme="minorHAnsi"/>
              </w:rPr>
            </w:pPr>
            <w:r w:rsidRPr="00A31F4E">
              <w:rPr>
                <w:rFonts w:asciiTheme="minorHAnsi" w:hAnsiTheme="minorHAnsi" w:cstheme="minorHAnsi"/>
              </w:rPr>
              <w:t>- 3G E-Learning (2022). Computer Networks and Security. 2</w:t>
            </w:r>
            <w:r w:rsidRPr="00A31F4E">
              <w:rPr>
                <w:rFonts w:asciiTheme="minorHAnsi" w:hAnsiTheme="minorHAnsi" w:cstheme="minorHAnsi"/>
                <w:vertAlign w:val="superscript"/>
              </w:rPr>
              <w:t>nd</w:t>
            </w:r>
            <w:r w:rsidRPr="00A31F4E">
              <w:rPr>
                <w:rFonts w:asciiTheme="minorHAnsi" w:hAnsiTheme="minorHAnsi" w:cstheme="minorHAnsi"/>
              </w:rPr>
              <w:t xml:space="preserve"> Edition. New York. USA. ISBN: 978-1-98465-893-7.</w:t>
            </w:r>
          </w:p>
        </w:tc>
        <w:tc>
          <w:tcPr>
            <w:tcW w:w="2278" w:type="dxa"/>
            <w:vAlign w:val="center"/>
          </w:tcPr>
          <w:p w14:paraId="57F16833" w14:textId="77777777"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Lecture and discussion</w:t>
            </w:r>
          </w:p>
          <w:p w14:paraId="005AA23C" w14:textId="6EB95B53" w:rsidR="009A7EB0" w:rsidRPr="00A31F4E" w:rsidRDefault="009A7EB0" w:rsidP="009A7EB0">
            <w:pPr>
              <w:pStyle w:val="ListParagraph"/>
              <w:numPr>
                <w:ilvl w:val="0"/>
                <w:numId w:val="29"/>
              </w:numPr>
              <w:ind w:left="344" w:hanging="200"/>
              <w:rPr>
                <w:rFonts w:cstheme="minorHAnsi"/>
                <w:color w:val="0D0D0D" w:themeColor="text1" w:themeTint="F2"/>
                <w:sz w:val="24"/>
                <w:szCs w:val="24"/>
              </w:rPr>
            </w:pPr>
            <w:r w:rsidRPr="00A31F4E">
              <w:rPr>
                <w:rFonts w:cstheme="minorHAnsi"/>
                <w:color w:val="0D0D0D" w:themeColor="text1" w:themeTint="F2"/>
                <w:sz w:val="24"/>
                <w:szCs w:val="24"/>
              </w:rPr>
              <w:t>Group Activity</w:t>
            </w:r>
          </w:p>
        </w:tc>
        <w:tc>
          <w:tcPr>
            <w:tcW w:w="2075" w:type="dxa"/>
            <w:gridSpan w:val="2"/>
            <w:vAlign w:val="center"/>
          </w:tcPr>
          <w:p w14:paraId="40FDADAE" w14:textId="77777777" w:rsidR="009A7EB0" w:rsidRPr="00A31F4E" w:rsidRDefault="009A7EB0" w:rsidP="009A7EB0">
            <w:pPr>
              <w:pStyle w:val="ListParagraph"/>
              <w:numPr>
                <w:ilvl w:val="0"/>
                <w:numId w:val="29"/>
              </w:numPr>
              <w:ind w:left="342" w:hanging="180"/>
              <w:rPr>
                <w:rFonts w:cstheme="minorHAnsi"/>
                <w:color w:val="0D0D0D" w:themeColor="text1" w:themeTint="F2"/>
                <w:sz w:val="24"/>
                <w:szCs w:val="24"/>
              </w:rPr>
            </w:pPr>
            <w:r w:rsidRPr="00A31F4E">
              <w:rPr>
                <w:rFonts w:cstheme="minorHAnsi"/>
                <w:color w:val="0D0D0D" w:themeColor="text1" w:themeTint="F2"/>
                <w:sz w:val="24"/>
                <w:szCs w:val="24"/>
              </w:rPr>
              <w:t>Quizzes</w:t>
            </w:r>
          </w:p>
          <w:p w14:paraId="07C95C97" w14:textId="77777777" w:rsidR="009A7EB0" w:rsidRPr="00A31F4E" w:rsidRDefault="009A7EB0" w:rsidP="009A7EB0">
            <w:pPr>
              <w:pStyle w:val="ListParagraph"/>
              <w:numPr>
                <w:ilvl w:val="0"/>
                <w:numId w:val="29"/>
              </w:numPr>
              <w:ind w:left="342" w:hanging="180"/>
              <w:rPr>
                <w:rFonts w:cstheme="minorHAnsi"/>
                <w:color w:val="0D0D0D" w:themeColor="text1" w:themeTint="F2"/>
                <w:sz w:val="24"/>
                <w:szCs w:val="24"/>
              </w:rPr>
            </w:pPr>
            <w:r w:rsidRPr="00A31F4E">
              <w:rPr>
                <w:rFonts w:cstheme="minorHAnsi"/>
                <w:color w:val="0D0D0D" w:themeColor="text1" w:themeTint="F2"/>
                <w:sz w:val="24"/>
                <w:szCs w:val="24"/>
              </w:rPr>
              <w:t>Assignment</w:t>
            </w:r>
          </w:p>
          <w:p w14:paraId="300E90AC" w14:textId="7A075EB6" w:rsidR="009A7EB0" w:rsidRPr="00A31F4E" w:rsidRDefault="009A7EB0" w:rsidP="009A7EB0">
            <w:pPr>
              <w:pStyle w:val="ListParagraph"/>
              <w:numPr>
                <w:ilvl w:val="0"/>
                <w:numId w:val="29"/>
              </w:numPr>
              <w:ind w:left="342" w:hanging="180"/>
              <w:rPr>
                <w:rFonts w:cstheme="minorHAnsi"/>
                <w:color w:val="0D0D0D" w:themeColor="text1" w:themeTint="F2"/>
                <w:sz w:val="24"/>
                <w:szCs w:val="24"/>
              </w:rPr>
            </w:pPr>
            <w:r w:rsidRPr="00A31F4E">
              <w:rPr>
                <w:rFonts w:cstheme="minorHAnsi"/>
                <w:color w:val="0D0D0D" w:themeColor="text1" w:themeTint="F2"/>
                <w:sz w:val="24"/>
                <w:szCs w:val="24"/>
              </w:rPr>
              <w:t>Actual demonstration</w:t>
            </w:r>
          </w:p>
        </w:tc>
        <w:tc>
          <w:tcPr>
            <w:tcW w:w="2442" w:type="dxa"/>
            <w:vAlign w:val="center"/>
          </w:tcPr>
          <w:p w14:paraId="758A2990" w14:textId="77777777" w:rsidR="009A7EB0" w:rsidRPr="00A31F4E" w:rsidRDefault="009A7EB0" w:rsidP="009A7EB0">
            <w:pPr>
              <w:pStyle w:val="ListParagraph"/>
              <w:numPr>
                <w:ilvl w:val="0"/>
                <w:numId w:val="29"/>
              </w:numPr>
              <w:ind w:left="340" w:hanging="180"/>
              <w:rPr>
                <w:rFonts w:cstheme="minorHAnsi"/>
                <w:color w:val="0D0D0D" w:themeColor="text1" w:themeTint="F2"/>
                <w:sz w:val="24"/>
                <w:szCs w:val="24"/>
              </w:rPr>
            </w:pPr>
            <w:r w:rsidRPr="00A31F4E">
              <w:rPr>
                <w:rFonts w:cstheme="minorHAnsi"/>
                <w:color w:val="0D0D0D" w:themeColor="text1" w:themeTint="F2"/>
                <w:sz w:val="24"/>
                <w:szCs w:val="24"/>
              </w:rPr>
              <w:t>Guided activity sheet</w:t>
            </w:r>
          </w:p>
          <w:p w14:paraId="6C2A62E0" w14:textId="77777777" w:rsidR="009A7EB0" w:rsidRPr="00A31F4E" w:rsidRDefault="009A7EB0" w:rsidP="009A7EB0">
            <w:pPr>
              <w:pStyle w:val="ListParagraph"/>
              <w:numPr>
                <w:ilvl w:val="0"/>
                <w:numId w:val="29"/>
              </w:numPr>
              <w:ind w:left="340" w:hanging="180"/>
              <w:rPr>
                <w:rFonts w:cstheme="minorHAnsi"/>
                <w:color w:val="0D0D0D" w:themeColor="text1" w:themeTint="F2"/>
                <w:sz w:val="24"/>
                <w:szCs w:val="24"/>
              </w:rPr>
            </w:pPr>
            <w:r w:rsidRPr="00A31F4E">
              <w:rPr>
                <w:rFonts w:cstheme="minorHAnsi"/>
                <w:color w:val="0D0D0D" w:themeColor="text1" w:themeTint="F2"/>
                <w:sz w:val="24"/>
                <w:szCs w:val="24"/>
              </w:rPr>
              <w:t>Internet connectivity</w:t>
            </w:r>
          </w:p>
          <w:p w14:paraId="39D0DBCA" w14:textId="1AC0A944" w:rsidR="009A7EB0" w:rsidRPr="00A31F4E" w:rsidRDefault="009A7EB0" w:rsidP="009A7EB0">
            <w:pPr>
              <w:pStyle w:val="ListParagraph"/>
              <w:numPr>
                <w:ilvl w:val="0"/>
                <w:numId w:val="29"/>
              </w:numPr>
              <w:ind w:left="340" w:hanging="180"/>
              <w:rPr>
                <w:rFonts w:cstheme="minorHAnsi"/>
                <w:color w:val="0D0D0D" w:themeColor="text1" w:themeTint="F2"/>
                <w:sz w:val="24"/>
                <w:szCs w:val="24"/>
              </w:rPr>
            </w:pPr>
            <w:r w:rsidRPr="00A31F4E">
              <w:rPr>
                <w:rFonts w:cstheme="minorHAnsi"/>
                <w:color w:val="0D0D0D" w:themeColor="text1" w:themeTint="F2"/>
                <w:sz w:val="24"/>
                <w:szCs w:val="24"/>
              </w:rPr>
              <w:t>Network device</w:t>
            </w:r>
          </w:p>
        </w:tc>
        <w:tc>
          <w:tcPr>
            <w:tcW w:w="1908" w:type="dxa"/>
          </w:tcPr>
          <w:p w14:paraId="1C8C9EA4" w14:textId="181A7333" w:rsidR="009A7EB0" w:rsidRPr="00A31F4E" w:rsidRDefault="009A7EB0" w:rsidP="009A7EB0">
            <w:pPr>
              <w:rPr>
                <w:rFonts w:cstheme="minorHAnsi"/>
                <w:sz w:val="24"/>
                <w:szCs w:val="24"/>
              </w:rPr>
            </w:pPr>
            <w:r w:rsidRPr="00A31F4E">
              <w:rPr>
                <w:rFonts w:cstheme="minorHAnsi"/>
                <w:sz w:val="24"/>
                <w:szCs w:val="24"/>
              </w:rPr>
              <w:t>1 Week</w:t>
            </w:r>
          </w:p>
        </w:tc>
      </w:tr>
      <w:tr w:rsidR="009A7EB0" w:rsidRPr="00A31F4E" w14:paraId="327D173E" w14:textId="77777777" w:rsidTr="00185C63">
        <w:tc>
          <w:tcPr>
            <w:tcW w:w="2772" w:type="dxa"/>
          </w:tcPr>
          <w:p w14:paraId="5BDE1B9F" w14:textId="77777777" w:rsidR="009A7EB0" w:rsidRPr="00A31F4E" w:rsidRDefault="009A7EB0" w:rsidP="009A7EB0">
            <w:pPr>
              <w:rPr>
                <w:rFonts w:eastAsia="Century Gothic" w:cstheme="minorHAnsi"/>
                <w:color w:val="0D0D0D" w:themeColor="text1" w:themeTint="F2"/>
                <w:sz w:val="24"/>
                <w:szCs w:val="24"/>
                <w:lang w:val="en-US"/>
              </w:rPr>
            </w:pPr>
          </w:p>
        </w:tc>
        <w:tc>
          <w:tcPr>
            <w:tcW w:w="2949" w:type="dxa"/>
            <w:gridSpan w:val="2"/>
            <w:vAlign w:val="center"/>
          </w:tcPr>
          <w:p w14:paraId="72D689EF" w14:textId="594A3927" w:rsidR="009A7EB0" w:rsidRPr="00A31F4E" w:rsidRDefault="009A7EB0" w:rsidP="009A7EB0">
            <w:pPr>
              <w:pStyle w:val="Default"/>
              <w:rPr>
                <w:rFonts w:asciiTheme="minorHAnsi" w:hAnsiTheme="minorHAnsi" w:cstheme="minorHAnsi"/>
                <w:b/>
                <w:bCs/>
              </w:rPr>
            </w:pPr>
            <w:r w:rsidRPr="00A31F4E">
              <w:rPr>
                <w:rFonts w:asciiTheme="minorHAnsi" w:hAnsiTheme="minorHAnsi" w:cstheme="minorHAnsi"/>
                <w:b/>
                <w:color w:val="0D0D0D" w:themeColor="text1" w:themeTint="F2"/>
              </w:rPr>
              <w:t>Presentation of Final Project</w:t>
            </w:r>
          </w:p>
        </w:tc>
        <w:tc>
          <w:tcPr>
            <w:tcW w:w="2155" w:type="dxa"/>
            <w:gridSpan w:val="3"/>
          </w:tcPr>
          <w:p w14:paraId="2B769A99" w14:textId="77777777" w:rsidR="009A7EB0" w:rsidRPr="00A31F4E" w:rsidRDefault="009A7EB0" w:rsidP="009A7EB0">
            <w:pPr>
              <w:pStyle w:val="Default"/>
              <w:rPr>
                <w:rFonts w:asciiTheme="minorHAnsi" w:hAnsiTheme="minorHAnsi" w:cstheme="minorHAnsi"/>
              </w:rPr>
            </w:pPr>
          </w:p>
        </w:tc>
        <w:tc>
          <w:tcPr>
            <w:tcW w:w="2278" w:type="dxa"/>
            <w:vAlign w:val="center"/>
          </w:tcPr>
          <w:p w14:paraId="0015B455" w14:textId="59D9BDC2" w:rsidR="009A7EB0" w:rsidRPr="00A31F4E" w:rsidRDefault="009A7EB0" w:rsidP="009A7EB0">
            <w:pPr>
              <w:pStyle w:val="Default"/>
              <w:rPr>
                <w:rFonts w:asciiTheme="minorHAnsi" w:hAnsiTheme="minorHAnsi" w:cstheme="minorHAnsi"/>
              </w:rPr>
            </w:pPr>
            <w:r w:rsidRPr="00A31F4E">
              <w:rPr>
                <w:rFonts w:asciiTheme="minorHAnsi" w:hAnsiTheme="minorHAnsi" w:cstheme="minorHAnsi"/>
                <w:color w:val="0D0D0D" w:themeColor="text1" w:themeTint="F2"/>
              </w:rPr>
              <w:t>Group activity</w:t>
            </w:r>
          </w:p>
        </w:tc>
        <w:tc>
          <w:tcPr>
            <w:tcW w:w="2075" w:type="dxa"/>
            <w:gridSpan w:val="2"/>
            <w:vAlign w:val="center"/>
          </w:tcPr>
          <w:p w14:paraId="5BB3BEB3" w14:textId="11519D1C" w:rsidR="009A7EB0" w:rsidRPr="00A31F4E" w:rsidRDefault="009A7EB0" w:rsidP="009A7EB0">
            <w:pPr>
              <w:rPr>
                <w:rFonts w:cstheme="minorHAnsi"/>
                <w:sz w:val="24"/>
                <w:szCs w:val="24"/>
              </w:rPr>
            </w:pPr>
            <w:r w:rsidRPr="00A31F4E">
              <w:rPr>
                <w:rFonts w:cstheme="minorHAnsi"/>
                <w:color w:val="0D0D0D" w:themeColor="text1" w:themeTint="F2"/>
                <w:sz w:val="24"/>
                <w:szCs w:val="24"/>
              </w:rPr>
              <w:t>Rubric</w:t>
            </w:r>
          </w:p>
        </w:tc>
        <w:tc>
          <w:tcPr>
            <w:tcW w:w="2442" w:type="dxa"/>
            <w:vAlign w:val="center"/>
          </w:tcPr>
          <w:p w14:paraId="19A7BE1C" w14:textId="030508A7" w:rsidR="009A7EB0" w:rsidRPr="00A31F4E" w:rsidRDefault="009A7EB0" w:rsidP="009A7EB0">
            <w:pPr>
              <w:rPr>
                <w:rFonts w:cstheme="minorHAnsi"/>
                <w:sz w:val="24"/>
                <w:szCs w:val="24"/>
              </w:rPr>
            </w:pPr>
            <w:r w:rsidRPr="00A31F4E">
              <w:rPr>
                <w:rFonts w:cstheme="minorHAnsi"/>
                <w:color w:val="0D0D0D" w:themeColor="text1" w:themeTint="F2"/>
                <w:sz w:val="24"/>
                <w:szCs w:val="24"/>
              </w:rPr>
              <w:t>PPT/Slides presentation</w:t>
            </w:r>
          </w:p>
        </w:tc>
        <w:tc>
          <w:tcPr>
            <w:tcW w:w="1908" w:type="dxa"/>
          </w:tcPr>
          <w:p w14:paraId="5334FA8F" w14:textId="49C23209" w:rsidR="009A7EB0" w:rsidRPr="00A31F4E" w:rsidRDefault="009A7EB0" w:rsidP="009A7EB0">
            <w:pPr>
              <w:rPr>
                <w:rFonts w:cstheme="minorHAnsi"/>
                <w:sz w:val="24"/>
                <w:szCs w:val="24"/>
              </w:rPr>
            </w:pPr>
            <w:r w:rsidRPr="00A31F4E">
              <w:rPr>
                <w:rFonts w:cstheme="minorHAnsi"/>
                <w:sz w:val="24"/>
                <w:szCs w:val="24"/>
              </w:rPr>
              <w:t>1 Week</w:t>
            </w:r>
          </w:p>
        </w:tc>
      </w:tr>
      <w:tr w:rsidR="00FD2AC2" w:rsidRPr="00A31F4E" w14:paraId="28E91608" w14:textId="77777777" w:rsidTr="008076DB">
        <w:tc>
          <w:tcPr>
            <w:tcW w:w="16579" w:type="dxa"/>
            <w:gridSpan w:val="11"/>
          </w:tcPr>
          <w:p w14:paraId="281AD84F" w14:textId="77777777" w:rsidR="00FD2AC2" w:rsidRPr="00A31F4E" w:rsidRDefault="00FD2AC2" w:rsidP="008076DB">
            <w:pPr>
              <w:jc w:val="center"/>
              <w:rPr>
                <w:rFonts w:cstheme="minorHAnsi"/>
                <w:sz w:val="24"/>
                <w:szCs w:val="24"/>
              </w:rPr>
            </w:pPr>
            <w:r w:rsidRPr="00A31F4E">
              <w:rPr>
                <w:rFonts w:cstheme="minorHAnsi"/>
                <w:b/>
                <w:bCs/>
                <w:sz w:val="24"/>
                <w:szCs w:val="24"/>
              </w:rPr>
              <w:t>FINAL EXAMINATION</w:t>
            </w:r>
          </w:p>
        </w:tc>
      </w:tr>
      <w:tr w:rsidR="00FD2AC2" w:rsidRPr="00A31F4E" w14:paraId="13585E34" w14:textId="77777777" w:rsidTr="003C105E">
        <w:tc>
          <w:tcPr>
            <w:tcW w:w="7618" w:type="dxa"/>
            <w:gridSpan w:val="5"/>
          </w:tcPr>
          <w:p w14:paraId="10FF07C0" w14:textId="77777777" w:rsidR="00FD2AC2" w:rsidRPr="00A31F4E" w:rsidRDefault="00FD2AC2" w:rsidP="008076DB">
            <w:pPr>
              <w:rPr>
                <w:rFonts w:cstheme="minorHAnsi"/>
                <w:b/>
                <w:bCs/>
                <w:sz w:val="24"/>
                <w:szCs w:val="24"/>
              </w:rPr>
            </w:pPr>
            <w:r w:rsidRPr="00A31F4E">
              <w:rPr>
                <w:rFonts w:cstheme="minorHAnsi"/>
                <w:b/>
                <w:bCs/>
                <w:sz w:val="24"/>
                <w:szCs w:val="24"/>
              </w:rPr>
              <w:t>COURSE REQUIREMENTS</w:t>
            </w:r>
          </w:p>
          <w:p w14:paraId="79EA6490" w14:textId="77777777" w:rsidR="0086375D" w:rsidRPr="00A31F4E" w:rsidRDefault="0086375D" w:rsidP="0086375D">
            <w:pPr>
              <w:pStyle w:val="Default"/>
              <w:numPr>
                <w:ilvl w:val="0"/>
                <w:numId w:val="18"/>
              </w:numPr>
              <w:rPr>
                <w:rFonts w:asciiTheme="minorHAnsi" w:hAnsiTheme="minorHAnsi" w:cstheme="minorHAnsi"/>
                <w:b/>
                <w:lang w:val="en-US"/>
              </w:rPr>
            </w:pPr>
            <w:r w:rsidRPr="00A31F4E">
              <w:rPr>
                <w:rFonts w:asciiTheme="minorHAnsi" w:hAnsiTheme="minorHAnsi" w:cstheme="minorHAnsi"/>
                <w:lang w:val="en-US"/>
              </w:rPr>
              <w:t>Quizzes (Short and Long Quizzes) and Online Quiz</w:t>
            </w:r>
          </w:p>
          <w:p w14:paraId="3020EC0A" w14:textId="77777777" w:rsidR="0086375D" w:rsidRPr="00A31F4E" w:rsidRDefault="0086375D" w:rsidP="0086375D">
            <w:pPr>
              <w:pStyle w:val="Default"/>
              <w:numPr>
                <w:ilvl w:val="0"/>
                <w:numId w:val="18"/>
              </w:numPr>
              <w:rPr>
                <w:rFonts w:asciiTheme="minorHAnsi" w:hAnsiTheme="minorHAnsi" w:cstheme="minorHAnsi"/>
                <w:b/>
                <w:lang w:val="en-US"/>
              </w:rPr>
            </w:pPr>
            <w:r w:rsidRPr="00A31F4E">
              <w:rPr>
                <w:rFonts w:asciiTheme="minorHAnsi" w:hAnsiTheme="minorHAnsi" w:cstheme="minorHAnsi"/>
                <w:lang w:val="en-US"/>
              </w:rPr>
              <w:t>Major Examination</w:t>
            </w:r>
          </w:p>
          <w:p w14:paraId="7A0BFBB1" w14:textId="77777777" w:rsidR="0086375D" w:rsidRPr="00A31F4E" w:rsidRDefault="0086375D" w:rsidP="0086375D">
            <w:pPr>
              <w:pStyle w:val="Default"/>
              <w:numPr>
                <w:ilvl w:val="0"/>
                <w:numId w:val="18"/>
              </w:numPr>
              <w:rPr>
                <w:rFonts w:asciiTheme="minorHAnsi" w:hAnsiTheme="minorHAnsi" w:cstheme="minorHAnsi"/>
                <w:b/>
                <w:lang w:val="en-US"/>
              </w:rPr>
            </w:pPr>
            <w:r w:rsidRPr="00A31F4E">
              <w:rPr>
                <w:rFonts w:asciiTheme="minorHAnsi" w:hAnsiTheme="minorHAnsi" w:cstheme="minorHAnsi"/>
                <w:lang w:val="en-US"/>
              </w:rPr>
              <w:t>Class Participation (F2F)</w:t>
            </w:r>
          </w:p>
          <w:p w14:paraId="05D2DD0B" w14:textId="77777777" w:rsidR="0086375D" w:rsidRPr="00A31F4E" w:rsidRDefault="0086375D" w:rsidP="0086375D">
            <w:pPr>
              <w:pStyle w:val="Default"/>
              <w:numPr>
                <w:ilvl w:val="0"/>
                <w:numId w:val="18"/>
              </w:numPr>
              <w:rPr>
                <w:rFonts w:asciiTheme="minorHAnsi" w:hAnsiTheme="minorHAnsi" w:cstheme="minorHAnsi"/>
                <w:b/>
                <w:lang w:val="en-US"/>
              </w:rPr>
            </w:pPr>
            <w:r w:rsidRPr="00A31F4E">
              <w:rPr>
                <w:rFonts w:asciiTheme="minorHAnsi" w:hAnsiTheme="minorHAnsi" w:cstheme="minorHAnsi"/>
                <w:lang w:val="en-US"/>
              </w:rPr>
              <w:t>HOMEWORK activity</w:t>
            </w:r>
          </w:p>
          <w:p w14:paraId="5B2508EB" w14:textId="5E3DD9A1" w:rsidR="00FD2AC2" w:rsidRPr="00A31F4E" w:rsidRDefault="0086375D" w:rsidP="0086375D">
            <w:pPr>
              <w:pStyle w:val="Default"/>
              <w:numPr>
                <w:ilvl w:val="0"/>
                <w:numId w:val="18"/>
              </w:numPr>
              <w:rPr>
                <w:rFonts w:asciiTheme="minorHAnsi" w:hAnsiTheme="minorHAnsi" w:cstheme="minorHAnsi"/>
                <w:b/>
                <w:lang w:val="en-US"/>
              </w:rPr>
            </w:pPr>
            <w:r w:rsidRPr="00A31F4E">
              <w:rPr>
                <w:rFonts w:asciiTheme="minorHAnsi" w:hAnsiTheme="minorHAnsi" w:cstheme="minorHAnsi"/>
              </w:rPr>
              <w:t>Final Output (Case Study by group)</w:t>
            </w:r>
          </w:p>
          <w:p w14:paraId="36D417EE" w14:textId="77777777" w:rsidR="00FD2AC2" w:rsidRPr="00A31F4E" w:rsidRDefault="00FD2AC2" w:rsidP="008076DB">
            <w:pPr>
              <w:rPr>
                <w:rFonts w:cstheme="minorHAnsi"/>
                <w:b/>
                <w:bCs/>
                <w:sz w:val="24"/>
                <w:szCs w:val="24"/>
              </w:rPr>
            </w:pPr>
          </w:p>
          <w:p w14:paraId="01A6E945" w14:textId="77777777" w:rsidR="00FD2AC2" w:rsidRPr="00A31F4E" w:rsidRDefault="00FD2AC2" w:rsidP="008076DB">
            <w:pPr>
              <w:rPr>
                <w:rFonts w:cstheme="minorHAnsi"/>
                <w:b/>
                <w:bCs/>
                <w:sz w:val="24"/>
                <w:szCs w:val="24"/>
              </w:rPr>
            </w:pPr>
          </w:p>
        </w:tc>
        <w:tc>
          <w:tcPr>
            <w:tcW w:w="8961" w:type="dxa"/>
            <w:gridSpan w:val="6"/>
          </w:tcPr>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5"/>
            </w:tblGrid>
            <w:tr w:rsidR="0086375D" w:rsidRPr="00A31F4E" w14:paraId="1515F054" w14:textId="77777777" w:rsidTr="0086375D">
              <w:trPr>
                <w:trHeight w:val="2667"/>
              </w:trPr>
              <w:tc>
                <w:tcPr>
                  <w:tcW w:w="10023" w:type="dxa"/>
                </w:tcPr>
                <w:p w14:paraId="58F006C2" w14:textId="52C851CB" w:rsidR="0086375D" w:rsidRPr="00A31F4E" w:rsidRDefault="0086375D" w:rsidP="0086375D">
                  <w:pPr>
                    <w:rPr>
                      <w:rFonts w:cstheme="minorHAnsi"/>
                      <w:b/>
                      <w:color w:val="0D0D0D" w:themeColor="text1" w:themeTint="F2"/>
                      <w:sz w:val="24"/>
                      <w:szCs w:val="24"/>
                    </w:rPr>
                  </w:pPr>
                  <w:r w:rsidRPr="00A31F4E">
                    <w:rPr>
                      <w:rFonts w:cstheme="minorHAnsi"/>
                      <w:b/>
                      <w:color w:val="0D0D0D" w:themeColor="text1" w:themeTint="F2"/>
                      <w:sz w:val="24"/>
                      <w:szCs w:val="24"/>
                    </w:rPr>
                    <w:t>GRADING SYSTEM/ STUDENT PERFORMANCE EVALUATION</w:t>
                  </w:r>
                </w:p>
                <w:tbl>
                  <w:tblPr>
                    <w:tblStyle w:val="TableGrid"/>
                    <w:tblW w:w="0" w:type="auto"/>
                    <w:tblInd w:w="292" w:type="dxa"/>
                    <w:tblLook w:val="04A0" w:firstRow="1" w:lastRow="0" w:firstColumn="1" w:lastColumn="0" w:noHBand="0" w:noVBand="1"/>
                  </w:tblPr>
                  <w:tblGrid>
                    <w:gridCol w:w="4425"/>
                    <w:gridCol w:w="3802"/>
                  </w:tblGrid>
                  <w:tr w:rsidR="0086375D" w:rsidRPr="00A31F4E" w14:paraId="2DEDFECA" w14:textId="77777777">
                    <w:tc>
                      <w:tcPr>
                        <w:tcW w:w="4606" w:type="dxa"/>
                        <w:tcBorders>
                          <w:top w:val="single" w:sz="4" w:space="0" w:color="auto"/>
                          <w:left w:val="single" w:sz="4" w:space="0" w:color="auto"/>
                          <w:bottom w:val="single" w:sz="4" w:space="0" w:color="auto"/>
                          <w:right w:val="single" w:sz="4" w:space="0" w:color="auto"/>
                        </w:tcBorders>
                        <w:hideMark/>
                      </w:tcPr>
                      <w:p w14:paraId="0B402303" w14:textId="77777777" w:rsidR="0086375D" w:rsidRPr="00A31F4E" w:rsidRDefault="0086375D" w:rsidP="0086375D">
                        <w:pPr>
                          <w:rPr>
                            <w:rFonts w:cstheme="minorHAnsi"/>
                            <w:color w:val="0D0D0D" w:themeColor="text1" w:themeTint="F2"/>
                            <w:sz w:val="24"/>
                            <w:szCs w:val="24"/>
                          </w:rPr>
                        </w:pPr>
                        <w:r w:rsidRPr="00A31F4E">
                          <w:rPr>
                            <w:rFonts w:cstheme="minorHAnsi"/>
                            <w:b/>
                            <w:bCs/>
                            <w:color w:val="0D0D0D" w:themeColor="text1" w:themeTint="F2"/>
                            <w:sz w:val="24"/>
                            <w:szCs w:val="24"/>
                          </w:rPr>
                          <w:t>Theory</w:t>
                        </w:r>
                        <w:r w:rsidRPr="00A31F4E">
                          <w:rPr>
                            <w:rFonts w:cstheme="minorHAnsi"/>
                            <w:color w:val="0D0D0D" w:themeColor="text1" w:themeTint="F2"/>
                            <w:sz w:val="24"/>
                            <w:szCs w:val="24"/>
                          </w:rPr>
                          <w:t xml:space="preserve"> (35%)</w:t>
                        </w:r>
                      </w:p>
                    </w:tc>
                    <w:tc>
                      <w:tcPr>
                        <w:tcW w:w="4304" w:type="dxa"/>
                        <w:tcBorders>
                          <w:top w:val="single" w:sz="4" w:space="0" w:color="auto"/>
                          <w:left w:val="single" w:sz="4" w:space="0" w:color="auto"/>
                          <w:bottom w:val="single" w:sz="4" w:space="0" w:color="auto"/>
                          <w:right w:val="single" w:sz="4" w:space="0" w:color="auto"/>
                        </w:tcBorders>
                        <w:hideMark/>
                      </w:tcPr>
                      <w:p w14:paraId="368BD819" w14:textId="77777777" w:rsidR="0086375D" w:rsidRPr="00A31F4E" w:rsidRDefault="0086375D" w:rsidP="0086375D">
                        <w:pPr>
                          <w:rPr>
                            <w:rFonts w:cstheme="minorHAnsi"/>
                            <w:color w:val="0D0D0D" w:themeColor="text1" w:themeTint="F2"/>
                            <w:sz w:val="24"/>
                            <w:szCs w:val="24"/>
                          </w:rPr>
                        </w:pPr>
                        <w:r w:rsidRPr="00A31F4E">
                          <w:rPr>
                            <w:rFonts w:cstheme="minorHAnsi"/>
                            <w:b/>
                            <w:bCs/>
                            <w:color w:val="0D0D0D" w:themeColor="text1" w:themeTint="F2"/>
                            <w:sz w:val="24"/>
                            <w:szCs w:val="24"/>
                          </w:rPr>
                          <w:t>Laboratory</w:t>
                        </w:r>
                        <w:r w:rsidRPr="00A31F4E">
                          <w:rPr>
                            <w:rFonts w:cstheme="minorHAnsi"/>
                            <w:color w:val="0D0D0D" w:themeColor="text1" w:themeTint="F2"/>
                            <w:sz w:val="24"/>
                            <w:szCs w:val="24"/>
                          </w:rPr>
                          <w:t xml:space="preserve"> (65%)</w:t>
                        </w:r>
                      </w:p>
                    </w:tc>
                  </w:tr>
                  <w:tr w:rsidR="0086375D" w:rsidRPr="00A31F4E" w14:paraId="2088FF6B" w14:textId="77777777">
                    <w:tc>
                      <w:tcPr>
                        <w:tcW w:w="4606" w:type="dxa"/>
                        <w:tcBorders>
                          <w:top w:val="single" w:sz="4" w:space="0" w:color="auto"/>
                          <w:left w:val="single" w:sz="4" w:space="0" w:color="auto"/>
                          <w:bottom w:val="single" w:sz="4" w:space="0" w:color="auto"/>
                          <w:right w:val="single" w:sz="4" w:space="0" w:color="auto"/>
                        </w:tcBorders>
                        <w:hideMark/>
                      </w:tcPr>
                      <w:p w14:paraId="1E545EB5" w14:textId="68158C14" w:rsidR="0086375D" w:rsidRPr="00A31F4E" w:rsidRDefault="0086375D" w:rsidP="0086375D">
                        <w:pPr>
                          <w:rPr>
                            <w:rFonts w:eastAsia="Century Gothic" w:cstheme="minorHAnsi"/>
                            <w:color w:val="0D0D0D" w:themeColor="text1" w:themeTint="F2"/>
                          </w:rPr>
                        </w:pPr>
                        <w:r w:rsidRPr="00A31F4E">
                          <w:rPr>
                            <w:rFonts w:eastAsia="Century Gothic" w:cstheme="minorHAnsi"/>
                            <w:color w:val="0D0D0D" w:themeColor="text1" w:themeTint="F2"/>
                          </w:rPr>
                          <w:t>Examination</w:t>
                        </w:r>
                        <w:r w:rsidRPr="00A31F4E">
                          <w:rPr>
                            <w:rFonts w:eastAsia="Century Gothic" w:cstheme="minorHAnsi"/>
                            <w:color w:val="0D0D0D" w:themeColor="text1" w:themeTint="F2"/>
                          </w:rPr>
                          <w:tab/>
                        </w:r>
                        <w:r w:rsidRPr="00A31F4E">
                          <w:rPr>
                            <w:rFonts w:eastAsia="Century Gothic" w:cstheme="minorHAnsi"/>
                            <w:color w:val="0D0D0D" w:themeColor="text1" w:themeTint="F2"/>
                          </w:rPr>
                          <w:tab/>
                        </w:r>
                        <w:r w:rsidRPr="00A31F4E">
                          <w:rPr>
                            <w:rFonts w:eastAsia="Century Gothic" w:cstheme="minorHAnsi"/>
                            <w:color w:val="0D0D0D" w:themeColor="text1" w:themeTint="F2"/>
                          </w:rPr>
                          <w:tab/>
                        </w:r>
                        <w:proofErr w:type="gramStart"/>
                        <w:r w:rsidRPr="00A31F4E">
                          <w:rPr>
                            <w:rFonts w:eastAsia="Century Gothic" w:cstheme="minorHAnsi"/>
                            <w:color w:val="0D0D0D" w:themeColor="text1" w:themeTint="F2"/>
                          </w:rPr>
                          <w:t xml:space="preserve">- </w:t>
                        </w:r>
                        <w:r w:rsidR="00A31F4E">
                          <w:rPr>
                            <w:rFonts w:eastAsia="Century Gothic" w:cstheme="minorHAnsi"/>
                            <w:color w:val="0D0D0D" w:themeColor="text1" w:themeTint="F2"/>
                          </w:rPr>
                          <w:t xml:space="preserve"> </w:t>
                        </w:r>
                        <w:r w:rsidRPr="00A31F4E">
                          <w:rPr>
                            <w:rFonts w:eastAsia="Century Gothic" w:cstheme="minorHAnsi"/>
                            <w:color w:val="0D0D0D" w:themeColor="text1" w:themeTint="F2"/>
                          </w:rPr>
                          <w:t>30</w:t>
                        </w:r>
                        <w:proofErr w:type="gramEnd"/>
                        <w:r w:rsidRPr="00A31F4E">
                          <w:rPr>
                            <w:rFonts w:eastAsia="Century Gothic" w:cstheme="minorHAnsi"/>
                            <w:color w:val="0D0D0D" w:themeColor="text1" w:themeTint="F2"/>
                          </w:rPr>
                          <w:t>%</w:t>
                        </w:r>
                      </w:p>
                      <w:p w14:paraId="25C1F8A2" w14:textId="11B9ED55" w:rsidR="0086375D" w:rsidRPr="00A31F4E" w:rsidRDefault="0086375D" w:rsidP="0086375D">
                        <w:pPr>
                          <w:rPr>
                            <w:rFonts w:eastAsia="Century Gothic" w:cstheme="minorHAnsi"/>
                            <w:color w:val="0D0D0D" w:themeColor="text1" w:themeTint="F2"/>
                          </w:rPr>
                        </w:pPr>
                        <w:r w:rsidRPr="00A31F4E">
                          <w:rPr>
                            <w:rFonts w:eastAsia="Century Gothic" w:cstheme="minorHAnsi"/>
                            <w:color w:val="0D0D0D" w:themeColor="text1" w:themeTint="F2"/>
                          </w:rPr>
                          <w:t>Recitation and Assignment</w:t>
                        </w:r>
                        <w:r w:rsidRPr="00A31F4E">
                          <w:rPr>
                            <w:rFonts w:eastAsia="Century Gothic" w:cstheme="minorHAnsi"/>
                            <w:color w:val="0D0D0D" w:themeColor="text1" w:themeTint="F2"/>
                          </w:rPr>
                          <w:tab/>
                        </w:r>
                        <w:proofErr w:type="gramStart"/>
                        <w:r w:rsidRPr="00A31F4E">
                          <w:rPr>
                            <w:rFonts w:eastAsia="Century Gothic" w:cstheme="minorHAnsi"/>
                            <w:color w:val="0D0D0D" w:themeColor="text1" w:themeTint="F2"/>
                          </w:rPr>
                          <w:t>-</w:t>
                        </w:r>
                        <w:r w:rsidR="00A31F4E">
                          <w:rPr>
                            <w:rFonts w:eastAsia="Century Gothic" w:cstheme="minorHAnsi"/>
                            <w:color w:val="0D0D0D" w:themeColor="text1" w:themeTint="F2"/>
                          </w:rPr>
                          <w:t xml:space="preserve">  </w:t>
                        </w:r>
                        <w:r w:rsidRPr="00A31F4E">
                          <w:rPr>
                            <w:rFonts w:eastAsia="Century Gothic" w:cstheme="minorHAnsi"/>
                            <w:color w:val="0D0D0D" w:themeColor="text1" w:themeTint="F2"/>
                          </w:rPr>
                          <w:t>20</w:t>
                        </w:r>
                        <w:proofErr w:type="gramEnd"/>
                        <w:r w:rsidRPr="00A31F4E">
                          <w:rPr>
                            <w:rFonts w:eastAsia="Century Gothic" w:cstheme="minorHAnsi"/>
                            <w:color w:val="0D0D0D" w:themeColor="text1" w:themeTint="F2"/>
                          </w:rPr>
                          <w:t>%</w:t>
                        </w:r>
                      </w:p>
                      <w:p w14:paraId="1D6C1F24" w14:textId="3817FF8A" w:rsidR="0086375D" w:rsidRPr="00A31F4E" w:rsidRDefault="0086375D" w:rsidP="0086375D">
                        <w:pPr>
                          <w:rPr>
                            <w:rFonts w:eastAsia="Century Gothic" w:cstheme="minorHAnsi"/>
                            <w:color w:val="0D0D0D" w:themeColor="text1" w:themeTint="F2"/>
                          </w:rPr>
                        </w:pPr>
                        <w:r w:rsidRPr="00A31F4E">
                          <w:rPr>
                            <w:rFonts w:eastAsia="Century Gothic" w:cstheme="minorHAnsi"/>
                            <w:color w:val="0D0D0D" w:themeColor="text1" w:themeTint="F2"/>
                          </w:rPr>
                          <w:t>Project (Case Study)</w:t>
                        </w:r>
                        <w:r w:rsidRPr="00A31F4E">
                          <w:rPr>
                            <w:rFonts w:eastAsia="Century Gothic" w:cstheme="minorHAnsi"/>
                            <w:color w:val="0D0D0D" w:themeColor="text1" w:themeTint="F2"/>
                          </w:rPr>
                          <w:tab/>
                        </w:r>
                        <w:r w:rsidRPr="00A31F4E">
                          <w:rPr>
                            <w:rFonts w:eastAsia="Century Gothic" w:cstheme="minorHAnsi"/>
                            <w:color w:val="0D0D0D" w:themeColor="text1" w:themeTint="F2"/>
                          </w:rPr>
                          <w:tab/>
                        </w:r>
                        <w:proofErr w:type="gramStart"/>
                        <w:r w:rsidRPr="00A31F4E">
                          <w:rPr>
                            <w:rFonts w:eastAsia="Century Gothic" w:cstheme="minorHAnsi"/>
                            <w:color w:val="0D0D0D" w:themeColor="text1" w:themeTint="F2"/>
                          </w:rPr>
                          <w:t>-</w:t>
                        </w:r>
                        <w:r w:rsidR="00A31F4E">
                          <w:rPr>
                            <w:rFonts w:eastAsia="Century Gothic" w:cstheme="minorHAnsi"/>
                            <w:color w:val="0D0D0D" w:themeColor="text1" w:themeTint="F2"/>
                          </w:rPr>
                          <w:t xml:space="preserve"> </w:t>
                        </w:r>
                        <w:r w:rsidR="006E7BB0">
                          <w:rPr>
                            <w:rFonts w:eastAsia="Century Gothic" w:cstheme="minorHAnsi"/>
                            <w:color w:val="0D0D0D" w:themeColor="text1" w:themeTint="F2"/>
                          </w:rPr>
                          <w:t xml:space="preserve"> </w:t>
                        </w:r>
                        <w:r w:rsidRPr="00A31F4E">
                          <w:rPr>
                            <w:rFonts w:eastAsia="Century Gothic" w:cstheme="minorHAnsi"/>
                            <w:color w:val="0D0D0D" w:themeColor="text1" w:themeTint="F2"/>
                          </w:rPr>
                          <w:t>20</w:t>
                        </w:r>
                        <w:proofErr w:type="gramEnd"/>
                        <w:r w:rsidRPr="00A31F4E">
                          <w:rPr>
                            <w:rFonts w:eastAsia="Century Gothic" w:cstheme="minorHAnsi"/>
                            <w:color w:val="0D0D0D" w:themeColor="text1" w:themeTint="F2"/>
                          </w:rPr>
                          <w:t>% Quizzes</w:t>
                        </w:r>
                        <w:r w:rsidRPr="00A31F4E">
                          <w:rPr>
                            <w:rFonts w:eastAsia="Century Gothic" w:cstheme="minorHAnsi"/>
                            <w:color w:val="0D0D0D" w:themeColor="text1" w:themeTint="F2"/>
                          </w:rPr>
                          <w:tab/>
                          <w:t xml:space="preserve">                          </w:t>
                        </w:r>
                        <w:r w:rsidR="00A31F4E">
                          <w:rPr>
                            <w:rFonts w:eastAsia="Century Gothic" w:cstheme="minorHAnsi"/>
                            <w:color w:val="0D0D0D" w:themeColor="text1" w:themeTint="F2"/>
                          </w:rPr>
                          <w:t xml:space="preserve">                 </w:t>
                        </w:r>
                        <w:r w:rsidRPr="00A31F4E">
                          <w:rPr>
                            <w:rFonts w:eastAsia="Century Gothic" w:cstheme="minorHAnsi"/>
                            <w:color w:val="0D0D0D" w:themeColor="text1" w:themeTint="F2"/>
                          </w:rPr>
                          <w:t>-</w:t>
                        </w:r>
                        <w:r w:rsidR="006E7BB0">
                          <w:rPr>
                            <w:rFonts w:eastAsia="Century Gothic" w:cstheme="minorHAnsi"/>
                            <w:color w:val="0D0D0D" w:themeColor="text1" w:themeTint="F2"/>
                          </w:rPr>
                          <w:t xml:space="preserve">  </w:t>
                        </w:r>
                        <w:r w:rsidRPr="00A31F4E">
                          <w:rPr>
                            <w:rFonts w:eastAsia="Century Gothic" w:cstheme="minorHAnsi"/>
                            <w:color w:val="0D0D0D" w:themeColor="text1" w:themeTint="F2"/>
                          </w:rPr>
                          <w:t>20%</w:t>
                        </w:r>
                      </w:p>
                      <w:p w14:paraId="57F37C12" w14:textId="026AED6B" w:rsidR="0086375D" w:rsidRPr="00A31F4E" w:rsidRDefault="0086375D" w:rsidP="0086375D">
                        <w:pPr>
                          <w:rPr>
                            <w:rFonts w:eastAsia="Century Gothic" w:cstheme="minorHAnsi"/>
                            <w:color w:val="0D0D0D" w:themeColor="text1" w:themeTint="F2"/>
                          </w:rPr>
                        </w:pPr>
                        <w:r w:rsidRPr="00A31F4E">
                          <w:rPr>
                            <w:rFonts w:eastAsia="Century Gothic" w:cstheme="minorHAnsi"/>
                            <w:color w:val="0D0D0D" w:themeColor="text1" w:themeTint="F2"/>
                          </w:rPr>
                          <w:t>Attendance</w:t>
                        </w:r>
                        <w:r w:rsidRPr="00A31F4E">
                          <w:rPr>
                            <w:rFonts w:eastAsia="Century Gothic" w:cstheme="minorHAnsi"/>
                            <w:color w:val="0D0D0D" w:themeColor="text1" w:themeTint="F2"/>
                          </w:rPr>
                          <w:tab/>
                        </w:r>
                        <w:r w:rsidRPr="00A31F4E">
                          <w:rPr>
                            <w:rFonts w:eastAsia="Century Gothic" w:cstheme="minorHAnsi"/>
                            <w:color w:val="0D0D0D" w:themeColor="text1" w:themeTint="F2"/>
                          </w:rPr>
                          <w:tab/>
                        </w:r>
                        <w:r w:rsidRPr="00A31F4E">
                          <w:rPr>
                            <w:rFonts w:eastAsia="Century Gothic" w:cstheme="minorHAnsi"/>
                            <w:color w:val="0D0D0D" w:themeColor="text1" w:themeTint="F2"/>
                          </w:rPr>
                          <w:tab/>
                        </w:r>
                        <w:proofErr w:type="gramStart"/>
                        <w:r w:rsidRPr="00A31F4E">
                          <w:rPr>
                            <w:rFonts w:eastAsia="Century Gothic" w:cstheme="minorHAnsi"/>
                            <w:color w:val="0D0D0D" w:themeColor="text1" w:themeTint="F2"/>
                          </w:rPr>
                          <w:t>-</w:t>
                        </w:r>
                        <w:r w:rsidR="006E7BB0">
                          <w:rPr>
                            <w:rFonts w:eastAsia="Century Gothic" w:cstheme="minorHAnsi"/>
                            <w:color w:val="0D0D0D" w:themeColor="text1" w:themeTint="F2"/>
                          </w:rPr>
                          <w:t xml:space="preserve">  </w:t>
                        </w:r>
                        <w:r w:rsidRPr="00A31F4E">
                          <w:rPr>
                            <w:rFonts w:eastAsia="Century Gothic" w:cstheme="minorHAnsi"/>
                            <w:color w:val="0D0D0D" w:themeColor="text1" w:themeTint="F2"/>
                          </w:rPr>
                          <w:t>10</w:t>
                        </w:r>
                        <w:proofErr w:type="gramEnd"/>
                        <w:r w:rsidRPr="00A31F4E">
                          <w:rPr>
                            <w:rFonts w:eastAsia="Century Gothic" w:cstheme="minorHAnsi"/>
                            <w:color w:val="0D0D0D" w:themeColor="text1" w:themeTint="F2"/>
                          </w:rPr>
                          <w:t>%</w:t>
                        </w:r>
                      </w:p>
                      <w:p w14:paraId="16D0C9EB" w14:textId="7E53911F" w:rsidR="0086375D" w:rsidRPr="00A31F4E" w:rsidRDefault="0086375D" w:rsidP="006E7BB0">
                        <w:pPr>
                          <w:ind w:left="2880"/>
                          <w:rPr>
                            <w:rFonts w:eastAsia="Century Gothic" w:cstheme="minorHAnsi"/>
                            <w:color w:val="0D0D0D" w:themeColor="text1" w:themeTint="F2"/>
                            <w:sz w:val="24"/>
                            <w:szCs w:val="24"/>
                          </w:rPr>
                        </w:pPr>
                        <w:r w:rsidRPr="00A31F4E">
                          <w:rPr>
                            <w:rFonts w:eastAsia="Century Gothic" w:cstheme="minorHAnsi"/>
                            <w:color w:val="0D0D0D" w:themeColor="text1" w:themeTint="F2"/>
                          </w:rPr>
                          <w:t xml:space="preserve">                                                          -----                                                              </w:t>
                        </w:r>
                        <w:r w:rsidR="006E7BB0">
                          <w:rPr>
                            <w:rFonts w:eastAsia="Century Gothic" w:cstheme="minorHAnsi"/>
                            <w:color w:val="0D0D0D" w:themeColor="text1" w:themeTint="F2"/>
                          </w:rPr>
                          <w:t xml:space="preserve">          </w:t>
                        </w:r>
                        <w:r w:rsidRPr="00A31F4E">
                          <w:rPr>
                            <w:rFonts w:eastAsia="Century Gothic" w:cstheme="minorHAnsi"/>
                            <w:color w:val="0D0D0D" w:themeColor="text1" w:themeTint="F2"/>
                          </w:rPr>
                          <w:t>100%</w:t>
                        </w:r>
                      </w:p>
                    </w:tc>
                    <w:tc>
                      <w:tcPr>
                        <w:tcW w:w="4304" w:type="dxa"/>
                        <w:tcBorders>
                          <w:top w:val="single" w:sz="4" w:space="0" w:color="auto"/>
                          <w:left w:val="single" w:sz="4" w:space="0" w:color="auto"/>
                          <w:bottom w:val="single" w:sz="4" w:space="0" w:color="auto"/>
                          <w:right w:val="single" w:sz="4" w:space="0" w:color="auto"/>
                        </w:tcBorders>
                        <w:hideMark/>
                      </w:tcPr>
                      <w:p w14:paraId="62DEED5F" w14:textId="77777777" w:rsidR="0086375D" w:rsidRPr="00A31F4E" w:rsidRDefault="0086375D" w:rsidP="0086375D">
                        <w:pPr>
                          <w:rPr>
                            <w:rFonts w:eastAsia="Century Gothic" w:cstheme="minorHAnsi"/>
                            <w:color w:val="0D0D0D" w:themeColor="text1" w:themeTint="F2"/>
                            <w:sz w:val="24"/>
                            <w:szCs w:val="24"/>
                          </w:rPr>
                        </w:pPr>
                        <w:r w:rsidRPr="00A31F4E">
                          <w:rPr>
                            <w:rFonts w:eastAsia="Century Gothic" w:cstheme="minorHAnsi"/>
                            <w:color w:val="0D0D0D" w:themeColor="text1" w:themeTint="F2"/>
                            <w:sz w:val="24"/>
                            <w:szCs w:val="24"/>
                          </w:rPr>
                          <w:t>Project</w:t>
                        </w:r>
                        <w:r w:rsidRPr="00A31F4E">
                          <w:rPr>
                            <w:rFonts w:eastAsia="Century Gothic" w:cstheme="minorHAnsi"/>
                            <w:color w:val="0D0D0D" w:themeColor="text1" w:themeTint="F2"/>
                            <w:sz w:val="24"/>
                            <w:szCs w:val="24"/>
                          </w:rPr>
                          <w:tab/>
                        </w:r>
                        <w:r w:rsidRPr="00A31F4E">
                          <w:rPr>
                            <w:rFonts w:eastAsia="Century Gothic" w:cstheme="minorHAnsi"/>
                            <w:color w:val="0D0D0D" w:themeColor="text1" w:themeTint="F2"/>
                            <w:sz w:val="24"/>
                            <w:szCs w:val="24"/>
                          </w:rPr>
                          <w:tab/>
                        </w:r>
                        <w:r w:rsidRPr="00A31F4E">
                          <w:rPr>
                            <w:rFonts w:eastAsia="Century Gothic" w:cstheme="minorHAnsi"/>
                            <w:color w:val="0D0D0D" w:themeColor="text1" w:themeTint="F2"/>
                            <w:sz w:val="24"/>
                            <w:szCs w:val="24"/>
                          </w:rPr>
                          <w:tab/>
                          <w:t>-</w:t>
                        </w:r>
                        <w:r w:rsidRPr="00A31F4E">
                          <w:rPr>
                            <w:rFonts w:eastAsia="Century Gothic" w:cstheme="minorHAnsi"/>
                            <w:color w:val="0D0D0D" w:themeColor="text1" w:themeTint="F2"/>
                            <w:sz w:val="24"/>
                            <w:szCs w:val="24"/>
                          </w:rPr>
                          <w:tab/>
                          <w:t>35%</w:t>
                        </w:r>
                      </w:p>
                      <w:p w14:paraId="1D454DC6" w14:textId="77777777" w:rsidR="0086375D" w:rsidRPr="00A31F4E" w:rsidRDefault="0086375D" w:rsidP="0086375D">
                        <w:pPr>
                          <w:rPr>
                            <w:rFonts w:eastAsia="Century Gothic" w:cstheme="minorHAnsi"/>
                            <w:color w:val="0D0D0D" w:themeColor="text1" w:themeTint="F2"/>
                            <w:sz w:val="24"/>
                            <w:szCs w:val="24"/>
                          </w:rPr>
                        </w:pPr>
                        <w:r w:rsidRPr="00A31F4E">
                          <w:rPr>
                            <w:rFonts w:eastAsia="Century Gothic" w:cstheme="minorHAnsi"/>
                            <w:color w:val="0D0D0D" w:themeColor="text1" w:themeTint="F2"/>
                            <w:sz w:val="24"/>
                            <w:szCs w:val="24"/>
                          </w:rPr>
                          <w:t>Performance</w:t>
                        </w:r>
                        <w:r w:rsidRPr="00A31F4E">
                          <w:rPr>
                            <w:rFonts w:eastAsia="Century Gothic" w:cstheme="minorHAnsi"/>
                            <w:color w:val="0D0D0D" w:themeColor="text1" w:themeTint="F2"/>
                            <w:sz w:val="24"/>
                            <w:szCs w:val="24"/>
                          </w:rPr>
                          <w:tab/>
                        </w:r>
                        <w:r w:rsidRPr="00A31F4E">
                          <w:rPr>
                            <w:rFonts w:eastAsia="Century Gothic" w:cstheme="minorHAnsi"/>
                            <w:color w:val="0D0D0D" w:themeColor="text1" w:themeTint="F2"/>
                            <w:sz w:val="24"/>
                            <w:szCs w:val="24"/>
                          </w:rPr>
                          <w:tab/>
                          <w:t xml:space="preserve">- </w:t>
                        </w:r>
                        <w:r w:rsidRPr="00A31F4E">
                          <w:rPr>
                            <w:rFonts w:eastAsia="Century Gothic" w:cstheme="minorHAnsi"/>
                            <w:color w:val="0D0D0D" w:themeColor="text1" w:themeTint="F2"/>
                            <w:sz w:val="24"/>
                            <w:szCs w:val="24"/>
                          </w:rPr>
                          <w:tab/>
                          <w:t xml:space="preserve">35% </w:t>
                        </w:r>
                      </w:p>
                      <w:p w14:paraId="06C56CDD" w14:textId="77777777" w:rsidR="0086375D" w:rsidRPr="00A31F4E" w:rsidRDefault="0086375D" w:rsidP="0086375D">
                        <w:pPr>
                          <w:rPr>
                            <w:rFonts w:eastAsia="Century Gothic" w:cstheme="minorHAnsi"/>
                            <w:color w:val="0D0D0D" w:themeColor="text1" w:themeTint="F2"/>
                            <w:sz w:val="24"/>
                            <w:szCs w:val="24"/>
                          </w:rPr>
                        </w:pPr>
                        <w:r w:rsidRPr="00A31F4E">
                          <w:rPr>
                            <w:rFonts w:eastAsia="Century Gothic" w:cstheme="minorHAnsi"/>
                            <w:color w:val="0D0D0D" w:themeColor="text1" w:themeTint="F2"/>
                            <w:sz w:val="24"/>
                            <w:szCs w:val="24"/>
                          </w:rPr>
                          <w:t>Attitude</w:t>
                        </w:r>
                        <w:r w:rsidRPr="00A31F4E">
                          <w:rPr>
                            <w:rFonts w:eastAsia="Century Gothic" w:cstheme="minorHAnsi"/>
                            <w:color w:val="0D0D0D" w:themeColor="text1" w:themeTint="F2"/>
                            <w:sz w:val="24"/>
                            <w:szCs w:val="24"/>
                          </w:rPr>
                          <w:tab/>
                        </w:r>
                        <w:r w:rsidRPr="00A31F4E">
                          <w:rPr>
                            <w:rFonts w:eastAsia="Century Gothic" w:cstheme="minorHAnsi"/>
                            <w:color w:val="0D0D0D" w:themeColor="text1" w:themeTint="F2"/>
                            <w:sz w:val="24"/>
                            <w:szCs w:val="24"/>
                          </w:rPr>
                          <w:tab/>
                          <w:t>-</w:t>
                        </w:r>
                        <w:r w:rsidRPr="00A31F4E">
                          <w:rPr>
                            <w:rFonts w:eastAsia="Century Gothic" w:cstheme="minorHAnsi"/>
                            <w:color w:val="0D0D0D" w:themeColor="text1" w:themeTint="F2"/>
                            <w:sz w:val="24"/>
                            <w:szCs w:val="24"/>
                          </w:rPr>
                          <w:tab/>
                          <w:t>20%</w:t>
                        </w:r>
                      </w:p>
                      <w:p w14:paraId="5EEE1C25" w14:textId="77777777" w:rsidR="0086375D" w:rsidRPr="00A31F4E" w:rsidRDefault="0086375D" w:rsidP="0086375D">
                        <w:pPr>
                          <w:rPr>
                            <w:rFonts w:eastAsia="Century Gothic" w:cstheme="minorHAnsi"/>
                            <w:color w:val="0D0D0D" w:themeColor="text1" w:themeTint="F2"/>
                            <w:sz w:val="24"/>
                            <w:szCs w:val="24"/>
                          </w:rPr>
                        </w:pPr>
                        <w:r w:rsidRPr="00A31F4E">
                          <w:rPr>
                            <w:rFonts w:eastAsia="Century Gothic" w:cstheme="minorHAnsi"/>
                            <w:color w:val="0D0D0D" w:themeColor="text1" w:themeTint="F2"/>
                            <w:sz w:val="24"/>
                            <w:szCs w:val="24"/>
                          </w:rPr>
                          <w:t>Attendance</w:t>
                        </w:r>
                        <w:r w:rsidRPr="00A31F4E">
                          <w:rPr>
                            <w:rFonts w:eastAsia="Century Gothic" w:cstheme="minorHAnsi"/>
                            <w:color w:val="0D0D0D" w:themeColor="text1" w:themeTint="F2"/>
                            <w:sz w:val="24"/>
                            <w:szCs w:val="24"/>
                          </w:rPr>
                          <w:tab/>
                        </w:r>
                        <w:r w:rsidRPr="00A31F4E">
                          <w:rPr>
                            <w:rFonts w:eastAsia="Century Gothic" w:cstheme="minorHAnsi"/>
                            <w:color w:val="0D0D0D" w:themeColor="text1" w:themeTint="F2"/>
                            <w:sz w:val="24"/>
                            <w:szCs w:val="24"/>
                          </w:rPr>
                          <w:tab/>
                          <w:t>-</w:t>
                        </w:r>
                        <w:r w:rsidRPr="00A31F4E">
                          <w:rPr>
                            <w:rFonts w:eastAsia="Century Gothic" w:cstheme="minorHAnsi"/>
                            <w:color w:val="0D0D0D" w:themeColor="text1" w:themeTint="F2"/>
                            <w:sz w:val="24"/>
                            <w:szCs w:val="24"/>
                          </w:rPr>
                          <w:tab/>
                          <w:t>10%</w:t>
                        </w:r>
                      </w:p>
                      <w:p w14:paraId="6FBAAAAE" w14:textId="77777777" w:rsidR="0086375D" w:rsidRPr="00A31F4E" w:rsidRDefault="0086375D" w:rsidP="0086375D">
                        <w:pPr>
                          <w:rPr>
                            <w:rFonts w:cstheme="minorHAnsi"/>
                            <w:color w:val="0D0D0D" w:themeColor="text1" w:themeTint="F2"/>
                            <w:sz w:val="24"/>
                            <w:szCs w:val="24"/>
                          </w:rPr>
                        </w:pPr>
                        <w:r w:rsidRPr="00A31F4E">
                          <w:rPr>
                            <w:rFonts w:cstheme="minorHAnsi"/>
                            <w:color w:val="0D0D0D" w:themeColor="text1" w:themeTint="F2"/>
                            <w:sz w:val="24"/>
                            <w:szCs w:val="24"/>
                          </w:rPr>
                          <w:t xml:space="preserve">                                                 ----------</w:t>
                        </w:r>
                      </w:p>
                      <w:p w14:paraId="6732BCFC" w14:textId="77777777" w:rsidR="0086375D" w:rsidRPr="00A31F4E" w:rsidRDefault="0086375D" w:rsidP="0086375D">
                        <w:pPr>
                          <w:rPr>
                            <w:rFonts w:cstheme="minorHAnsi"/>
                            <w:color w:val="0D0D0D" w:themeColor="text1" w:themeTint="F2"/>
                            <w:sz w:val="24"/>
                            <w:szCs w:val="24"/>
                          </w:rPr>
                        </w:pPr>
                        <w:r w:rsidRPr="00A31F4E">
                          <w:rPr>
                            <w:rFonts w:cstheme="minorHAnsi"/>
                            <w:color w:val="0D0D0D" w:themeColor="text1" w:themeTint="F2"/>
                            <w:sz w:val="24"/>
                            <w:szCs w:val="24"/>
                          </w:rPr>
                          <w:t xml:space="preserve">                                                    100%</w:t>
                        </w:r>
                      </w:p>
                    </w:tc>
                  </w:tr>
                </w:tbl>
                <w:p w14:paraId="2A5C7E76" w14:textId="4C32D30E" w:rsidR="0086375D" w:rsidRPr="00A31F4E" w:rsidRDefault="0086375D" w:rsidP="0086375D">
                  <w:pPr>
                    <w:jc w:val="both"/>
                    <w:rPr>
                      <w:rFonts w:eastAsia="Century Gothic" w:cstheme="minorHAnsi"/>
                      <w:color w:val="0D0D0D" w:themeColor="text1" w:themeTint="F2"/>
                      <w:sz w:val="24"/>
                      <w:szCs w:val="24"/>
                    </w:rPr>
                  </w:pPr>
                  <w:r w:rsidRPr="00A31F4E">
                    <w:rPr>
                      <w:rFonts w:eastAsia="Century Gothic" w:cstheme="minorHAnsi"/>
                      <w:color w:val="0D0D0D" w:themeColor="text1" w:themeTint="F2"/>
                      <w:sz w:val="24"/>
                      <w:szCs w:val="24"/>
                    </w:rPr>
                    <w:t xml:space="preserve">     Computation of Semester Grade:</w:t>
                  </w:r>
                </w:p>
                <w:tbl>
                  <w:tblPr>
                    <w:tblStyle w:val="TableGrid"/>
                    <w:tblW w:w="0" w:type="auto"/>
                    <w:tblInd w:w="1548" w:type="dxa"/>
                    <w:tblLook w:val="04A0" w:firstRow="1" w:lastRow="0" w:firstColumn="1" w:lastColumn="0" w:noHBand="0" w:noVBand="1"/>
                  </w:tblPr>
                  <w:tblGrid>
                    <w:gridCol w:w="4320"/>
                  </w:tblGrid>
                  <w:tr w:rsidR="0086375D" w:rsidRPr="00A31F4E" w14:paraId="08990403" w14:textId="77777777">
                    <w:trPr>
                      <w:trHeight w:val="288"/>
                    </w:trPr>
                    <w:tc>
                      <w:tcPr>
                        <w:tcW w:w="4320" w:type="dxa"/>
                        <w:tcBorders>
                          <w:top w:val="single" w:sz="4" w:space="0" w:color="auto"/>
                          <w:left w:val="single" w:sz="4" w:space="0" w:color="auto"/>
                          <w:bottom w:val="single" w:sz="4" w:space="0" w:color="auto"/>
                          <w:right w:val="single" w:sz="4" w:space="0" w:color="auto"/>
                        </w:tcBorders>
                        <w:hideMark/>
                      </w:tcPr>
                      <w:p w14:paraId="396C3E26" w14:textId="77777777" w:rsidR="0086375D" w:rsidRPr="00A31F4E" w:rsidRDefault="0086375D" w:rsidP="0086375D">
                        <w:pPr>
                          <w:rPr>
                            <w:rFonts w:eastAsia="Century Gothic" w:cstheme="minorHAnsi"/>
                            <w:color w:val="0D0D0D" w:themeColor="text1" w:themeTint="F2"/>
                            <w:sz w:val="24"/>
                            <w:szCs w:val="24"/>
                          </w:rPr>
                        </w:pPr>
                        <w:r w:rsidRPr="00A31F4E">
                          <w:rPr>
                            <w:rFonts w:eastAsia="Century Gothic" w:cstheme="minorHAnsi"/>
                            <w:color w:val="0D0D0D" w:themeColor="text1" w:themeTint="F2"/>
                            <w:sz w:val="24"/>
                            <w:szCs w:val="24"/>
                          </w:rPr>
                          <w:t xml:space="preserve"> Semester Grade = (Midterm + Final) / 2</w:t>
                        </w:r>
                      </w:p>
                    </w:tc>
                  </w:tr>
                </w:tbl>
                <w:p w14:paraId="713B9026" w14:textId="77777777" w:rsidR="0086375D" w:rsidRPr="00A31F4E" w:rsidRDefault="0086375D" w:rsidP="0086375D">
                  <w:pPr>
                    <w:rPr>
                      <w:rFonts w:cstheme="minorHAnsi"/>
                      <w:color w:val="0D0D0D" w:themeColor="text1" w:themeTint="F2"/>
                      <w:sz w:val="24"/>
                      <w:szCs w:val="24"/>
                    </w:rPr>
                  </w:pPr>
                </w:p>
              </w:tc>
            </w:tr>
          </w:tbl>
          <w:p w14:paraId="56DDBAE9" w14:textId="6B989DF1" w:rsidR="00686389" w:rsidRPr="00A31F4E" w:rsidRDefault="00686389" w:rsidP="00686389">
            <w:pPr>
              <w:rPr>
                <w:rFonts w:cstheme="minorHAnsi"/>
                <w:sz w:val="24"/>
                <w:szCs w:val="24"/>
              </w:rPr>
            </w:pPr>
          </w:p>
        </w:tc>
      </w:tr>
      <w:tr w:rsidR="00FD2AC2" w:rsidRPr="00A31F4E" w14:paraId="5B423892" w14:textId="77777777" w:rsidTr="003C105E">
        <w:tc>
          <w:tcPr>
            <w:tcW w:w="7618" w:type="dxa"/>
            <w:gridSpan w:val="5"/>
          </w:tcPr>
          <w:p w14:paraId="0EE29AFA" w14:textId="78D53B95" w:rsidR="00FD2AC2" w:rsidRPr="00A31F4E" w:rsidRDefault="00FD2AC2" w:rsidP="008076DB">
            <w:pPr>
              <w:rPr>
                <w:rFonts w:cstheme="minorHAnsi"/>
                <w:b/>
                <w:bCs/>
                <w:sz w:val="24"/>
                <w:szCs w:val="24"/>
              </w:rPr>
            </w:pPr>
            <w:r w:rsidRPr="00A31F4E">
              <w:rPr>
                <w:rFonts w:cstheme="minorHAnsi"/>
                <w:b/>
                <w:bCs/>
                <w:sz w:val="24"/>
                <w:szCs w:val="24"/>
              </w:rPr>
              <w:t>TEACHING METHODS &amp; TECHNIQUES</w:t>
            </w:r>
          </w:p>
          <w:p w14:paraId="71E7575A" w14:textId="2AC24D2B" w:rsidR="00F024B0" w:rsidRPr="00A31F4E" w:rsidRDefault="00F024B0" w:rsidP="00F024B0">
            <w:pPr>
              <w:pStyle w:val="Default"/>
              <w:numPr>
                <w:ilvl w:val="0"/>
                <w:numId w:val="20"/>
              </w:numPr>
              <w:rPr>
                <w:rFonts w:asciiTheme="minorHAnsi" w:hAnsiTheme="minorHAnsi" w:cstheme="minorHAnsi"/>
              </w:rPr>
            </w:pPr>
            <w:r w:rsidRPr="00A31F4E">
              <w:rPr>
                <w:rFonts w:asciiTheme="minorHAnsi" w:hAnsiTheme="minorHAnsi" w:cstheme="minorHAnsi"/>
              </w:rPr>
              <w:t xml:space="preserve">Lecture and Class Discussion </w:t>
            </w:r>
          </w:p>
          <w:p w14:paraId="530F1F04" w14:textId="4309BE50" w:rsidR="00F024B0" w:rsidRPr="00A31F4E" w:rsidRDefault="00F024B0" w:rsidP="00F024B0">
            <w:pPr>
              <w:pStyle w:val="Default"/>
              <w:numPr>
                <w:ilvl w:val="0"/>
                <w:numId w:val="20"/>
              </w:numPr>
              <w:rPr>
                <w:rFonts w:asciiTheme="minorHAnsi" w:hAnsiTheme="minorHAnsi" w:cstheme="minorHAnsi"/>
              </w:rPr>
            </w:pPr>
            <w:r w:rsidRPr="00A31F4E">
              <w:rPr>
                <w:rFonts w:asciiTheme="minorHAnsi" w:hAnsiTheme="minorHAnsi" w:cstheme="minorHAnsi"/>
              </w:rPr>
              <w:t xml:space="preserve">Demonstration </w:t>
            </w:r>
          </w:p>
          <w:p w14:paraId="4E55323E" w14:textId="77777777" w:rsidR="00F024B0" w:rsidRPr="00A31F4E" w:rsidRDefault="00F024B0" w:rsidP="00F024B0">
            <w:pPr>
              <w:pStyle w:val="Default"/>
              <w:numPr>
                <w:ilvl w:val="0"/>
                <w:numId w:val="20"/>
              </w:numPr>
              <w:rPr>
                <w:rFonts w:asciiTheme="minorHAnsi" w:hAnsiTheme="minorHAnsi" w:cstheme="minorHAnsi"/>
              </w:rPr>
            </w:pPr>
            <w:r w:rsidRPr="00A31F4E">
              <w:rPr>
                <w:rFonts w:asciiTheme="minorHAnsi" w:hAnsiTheme="minorHAnsi" w:cstheme="minorHAnsi"/>
              </w:rPr>
              <w:t xml:space="preserve">Online Video Streaming </w:t>
            </w:r>
          </w:p>
          <w:p w14:paraId="701429D0" w14:textId="559849D4" w:rsidR="00F024B0" w:rsidRPr="00A31F4E" w:rsidRDefault="00F024B0" w:rsidP="00F024B0">
            <w:pPr>
              <w:pStyle w:val="Default"/>
              <w:numPr>
                <w:ilvl w:val="0"/>
                <w:numId w:val="20"/>
              </w:numPr>
              <w:rPr>
                <w:rFonts w:asciiTheme="minorHAnsi" w:hAnsiTheme="minorHAnsi" w:cstheme="minorHAnsi"/>
              </w:rPr>
            </w:pPr>
            <w:r w:rsidRPr="00A31F4E">
              <w:rPr>
                <w:rFonts w:asciiTheme="minorHAnsi" w:hAnsiTheme="minorHAnsi" w:cstheme="minorHAnsi"/>
              </w:rPr>
              <w:t xml:space="preserve">Brainstorming </w:t>
            </w:r>
          </w:p>
          <w:p w14:paraId="46E3AD31" w14:textId="77777777" w:rsidR="002C0A92" w:rsidRPr="00A31F4E" w:rsidRDefault="00F024B0" w:rsidP="002C0A92">
            <w:pPr>
              <w:pStyle w:val="Default"/>
              <w:numPr>
                <w:ilvl w:val="0"/>
                <w:numId w:val="20"/>
              </w:numPr>
              <w:rPr>
                <w:rFonts w:asciiTheme="minorHAnsi" w:hAnsiTheme="minorHAnsi" w:cstheme="minorHAnsi"/>
              </w:rPr>
            </w:pPr>
            <w:r w:rsidRPr="00A31F4E">
              <w:rPr>
                <w:rFonts w:asciiTheme="minorHAnsi" w:hAnsiTheme="minorHAnsi" w:cstheme="minorHAnsi"/>
              </w:rPr>
              <w:t xml:space="preserve">Interactive Learning </w:t>
            </w:r>
          </w:p>
          <w:p w14:paraId="4CE72973" w14:textId="20BE7D8F" w:rsidR="002C0A92" w:rsidRPr="00A31F4E" w:rsidRDefault="002C0A92" w:rsidP="002C0A92">
            <w:pPr>
              <w:pStyle w:val="Default"/>
              <w:numPr>
                <w:ilvl w:val="0"/>
                <w:numId w:val="20"/>
              </w:numPr>
              <w:rPr>
                <w:rFonts w:asciiTheme="minorHAnsi" w:hAnsiTheme="minorHAnsi" w:cstheme="minorHAnsi"/>
              </w:rPr>
            </w:pPr>
            <w:r w:rsidRPr="00A31F4E">
              <w:rPr>
                <w:rFonts w:asciiTheme="minorHAnsi" w:hAnsiTheme="minorHAnsi" w:cstheme="minorHAnsi"/>
              </w:rPr>
              <w:t>Hands-on labs and simulations</w:t>
            </w:r>
          </w:p>
          <w:p w14:paraId="676D5FA7" w14:textId="117D39E4" w:rsidR="00F024B0" w:rsidRPr="00A31F4E" w:rsidRDefault="00F024B0" w:rsidP="00F024B0">
            <w:pPr>
              <w:pStyle w:val="Default"/>
              <w:numPr>
                <w:ilvl w:val="0"/>
                <w:numId w:val="20"/>
              </w:numPr>
              <w:rPr>
                <w:rFonts w:asciiTheme="minorHAnsi" w:hAnsiTheme="minorHAnsi" w:cstheme="minorHAnsi"/>
              </w:rPr>
            </w:pPr>
            <w:r w:rsidRPr="00A31F4E">
              <w:rPr>
                <w:rFonts w:asciiTheme="minorHAnsi" w:hAnsiTheme="minorHAnsi" w:cstheme="minorHAnsi"/>
              </w:rPr>
              <w:t xml:space="preserve">Cooperative Learning </w:t>
            </w:r>
          </w:p>
          <w:p w14:paraId="69FB7C15" w14:textId="27A78FEC" w:rsidR="00F024B0" w:rsidRPr="00A31F4E" w:rsidRDefault="00F024B0" w:rsidP="00F024B0">
            <w:pPr>
              <w:pStyle w:val="Default"/>
              <w:numPr>
                <w:ilvl w:val="0"/>
                <w:numId w:val="20"/>
              </w:numPr>
              <w:rPr>
                <w:rFonts w:asciiTheme="minorHAnsi" w:hAnsiTheme="minorHAnsi" w:cstheme="minorHAnsi"/>
              </w:rPr>
            </w:pPr>
            <w:r w:rsidRPr="00A31F4E">
              <w:rPr>
                <w:rFonts w:asciiTheme="minorHAnsi" w:hAnsiTheme="minorHAnsi" w:cstheme="minorHAnsi"/>
              </w:rPr>
              <w:t xml:space="preserve">Guided Design and development of Project Specification </w:t>
            </w:r>
          </w:p>
          <w:p w14:paraId="6FD4197A" w14:textId="270DD376" w:rsidR="00F024B0" w:rsidRPr="00A31F4E" w:rsidRDefault="00F024B0" w:rsidP="00F024B0">
            <w:pPr>
              <w:pStyle w:val="Default"/>
              <w:numPr>
                <w:ilvl w:val="0"/>
                <w:numId w:val="20"/>
              </w:numPr>
              <w:rPr>
                <w:rFonts w:asciiTheme="minorHAnsi" w:hAnsiTheme="minorHAnsi" w:cstheme="minorHAnsi"/>
              </w:rPr>
            </w:pPr>
            <w:r w:rsidRPr="00A31F4E">
              <w:rPr>
                <w:rFonts w:asciiTheme="minorHAnsi" w:hAnsiTheme="minorHAnsi" w:cstheme="minorHAnsi"/>
              </w:rPr>
              <w:t xml:space="preserve">Case Study </w:t>
            </w:r>
          </w:p>
          <w:p w14:paraId="36E25415" w14:textId="39D98F6A" w:rsidR="00F024B0" w:rsidRPr="00A31F4E" w:rsidRDefault="00F024B0" w:rsidP="00F024B0">
            <w:pPr>
              <w:pStyle w:val="Default"/>
              <w:numPr>
                <w:ilvl w:val="0"/>
                <w:numId w:val="20"/>
              </w:numPr>
              <w:rPr>
                <w:rFonts w:asciiTheme="minorHAnsi" w:hAnsiTheme="minorHAnsi" w:cstheme="minorHAnsi"/>
              </w:rPr>
            </w:pPr>
            <w:r w:rsidRPr="00A31F4E">
              <w:rPr>
                <w:rFonts w:asciiTheme="minorHAnsi" w:hAnsiTheme="minorHAnsi" w:cstheme="minorHAnsi"/>
              </w:rPr>
              <w:t xml:space="preserve">Group/Individual Term Papers </w:t>
            </w:r>
            <w:r w:rsidR="002B4506" w:rsidRPr="00A31F4E">
              <w:rPr>
                <w:rFonts w:asciiTheme="minorHAnsi" w:hAnsiTheme="minorHAnsi" w:cstheme="minorHAnsi"/>
              </w:rPr>
              <w:t xml:space="preserve"> </w:t>
            </w:r>
          </w:p>
          <w:p w14:paraId="2AF0AABC" w14:textId="7B364D2A" w:rsidR="00F024B0" w:rsidRPr="00A31F4E" w:rsidRDefault="00F024B0" w:rsidP="002C0A92">
            <w:pPr>
              <w:pStyle w:val="Default"/>
              <w:numPr>
                <w:ilvl w:val="0"/>
                <w:numId w:val="20"/>
              </w:numPr>
              <w:rPr>
                <w:rFonts w:asciiTheme="minorHAnsi" w:hAnsiTheme="minorHAnsi" w:cstheme="minorHAnsi"/>
              </w:rPr>
            </w:pPr>
            <w:r w:rsidRPr="00A31F4E">
              <w:rPr>
                <w:rFonts w:asciiTheme="minorHAnsi" w:hAnsiTheme="minorHAnsi" w:cstheme="minorHAnsi"/>
              </w:rPr>
              <w:t xml:space="preserve">Group/Individual Reports </w:t>
            </w:r>
          </w:p>
          <w:p w14:paraId="24EE31DC" w14:textId="08582741" w:rsidR="00F024B0" w:rsidRPr="00A31F4E" w:rsidRDefault="00F024B0" w:rsidP="00F024B0">
            <w:pPr>
              <w:pStyle w:val="Default"/>
              <w:numPr>
                <w:ilvl w:val="0"/>
                <w:numId w:val="20"/>
              </w:numPr>
              <w:rPr>
                <w:rFonts w:asciiTheme="minorHAnsi" w:hAnsiTheme="minorHAnsi" w:cstheme="minorHAnsi"/>
              </w:rPr>
            </w:pPr>
            <w:r w:rsidRPr="00A31F4E">
              <w:rPr>
                <w:rFonts w:asciiTheme="minorHAnsi" w:hAnsiTheme="minorHAnsi" w:cstheme="minorHAnsi"/>
              </w:rPr>
              <w:t xml:space="preserve">Film/Video Presentation </w:t>
            </w:r>
          </w:p>
          <w:p w14:paraId="2DBDE6A6" w14:textId="2F7032A4" w:rsidR="00FD2AC2" w:rsidRPr="007D21C8" w:rsidRDefault="00F024B0" w:rsidP="008076DB">
            <w:pPr>
              <w:pStyle w:val="Default"/>
              <w:numPr>
                <w:ilvl w:val="0"/>
                <w:numId w:val="20"/>
              </w:numPr>
              <w:rPr>
                <w:rFonts w:asciiTheme="minorHAnsi" w:hAnsiTheme="minorHAnsi" w:cstheme="minorHAnsi"/>
              </w:rPr>
            </w:pPr>
            <w:r w:rsidRPr="00A31F4E">
              <w:rPr>
                <w:rFonts w:asciiTheme="minorHAnsi" w:hAnsiTheme="minorHAnsi" w:cstheme="minorHAnsi"/>
              </w:rPr>
              <w:t xml:space="preserve">Learning Modules </w:t>
            </w:r>
          </w:p>
        </w:tc>
        <w:tc>
          <w:tcPr>
            <w:tcW w:w="8961" w:type="dxa"/>
            <w:gridSpan w:val="6"/>
          </w:tcPr>
          <w:p w14:paraId="6946326A" w14:textId="77777777" w:rsidR="00FD2AC2" w:rsidRPr="00A31F4E" w:rsidRDefault="00FD2AC2" w:rsidP="008076DB">
            <w:pPr>
              <w:rPr>
                <w:rFonts w:cstheme="minorHAnsi"/>
                <w:b/>
                <w:bCs/>
                <w:sz w:val="24"/>
                <w:szCs w:val="24"/>
              </w:rPr>
            </w:pPr>
            <w:r w:rsidRPr="00A31F4E">
              <w:rPr>
                <w:rFonts w:cstheme="minorHAnsi"/>
                <w:b/>
                <w:bCs/>
                <w:sz w:val="24"/>
                <w:szCs w:val="24"/>
              </w:rPr>
              <w:t>CLASS POLICIES</w:t>
            </w:r>
          </w:p>
          <w:p w14:paraId="441A711F" w14:textId="77777777" w:rsidR="0086375D" w:rsidRPr="00A31F4E" w:rsidRDefault="0086375D" w:rsidP="0086375D">
            <w:pPr>
              <w:rPr>
                <w:rFonts w:cstheme="minorHAnsi"/>
                <w:bCs/>
                <w:sz w:val="24"/>
                <w:szCs w:val="24"/>
              </w:rPr>
            </w:pPr>
            <w:r w:rsidRPr="00A31F4E">
              <w:rPr>
                <w:rFonts w:cstheme="minorHAnsi"/>
                <w:bCs/>
                <w:sz w:val="24"/>
                <w:szCs w:val="24"/>
              </w:rPr>
              <w:t>For face-to-face classes, the following policies shall be observed:</w:t>
            </w:r>
          </w:p>
          <w:p w14:paraId="45728223" w14:textId="77777777" w:rsidR="0086375D" w:rsidRPr="00A31F4E" w:rsidRDefault="0086375D" w:rsidP="0086375D">
            <w:pPr>
              <w:numPr>
                <w:ilvl w:val="0"/>
                <w:numId w:val="32"/>
              </w:numPr>
              <w:rPr>
                <w:rFonts w:cstheme="minorHAnsi"/>
                <w:bCs/>
                <w:sz w:val="24"/>
                <w:szCs w:val="24"/>
                <w:lang w:val="en-US"/>
              </w:rPr>
            </w:pPr>
            <w:r w:rsidRPr="00A31F4E">
              <w:rPr>
                <w:rFonts w:cstheme="minorHAnsi"/>
                <w:bCs/>
                <w:sz w:val="24"/>
                <w:szCs w:val="24"/>
                <w:lang w:val="en-US"/>
              </w:rPr>
              <w:t>Students are expected to attend face-to-face classes regularly.</w:t>
            </w:r>
          </w:p>
          <w:p w14:paraId="54F74451" w14:textId="77777777" w:rsidR="0086375D" w:rsidRPr="00A31F4E" w:rsidRDefault="0086375D" w:rsidP="0086375D">
            <w:pPr>
              <w:numPr>
                <w:ilvl w:val="0"/>
                <w:numId w:val="32"/>
              </w:numPr>
              <w:rPr>
                <w:rFonts w:cstheme="minorHAnsi"/>
                <w:bCs/>
                <w:sz w:val="24"/>
                <w:szCs w:val="24"/>
                <w:lang w:val="en-US"/>
              </w:rPr>
            </w:pPr>
            <w:r w:rsidRPr="00A31F4E">
              <w:rPr>
                <w:rFonts w:cstheme="minorHAnsi"/>
                <w:bCs/>
                <w:sz w:val="24"/>
                <w:szCs w:val="24"/>
                <w:lang w:val="en-US"/>
              </w:rPr>
              <w:t>Students are expected to actively participate in class discussions and activities.</w:t>
            </w:r>
          </w:p>
          <w:p w14:paraId="2D04BBD5" w14:textId="77777777" w:rsidR="0086375D" w:rsidRPr="00A31F4E" w:rsidRDefault="0086375D" w:rsidP="0086375D">
            <w:pPr>
              <w:numPr>
                <w:ilvl w:val="0"/>
                <w:numId w:val="32"/>
              </w:numPr>
              <w:rPr>
                <w:rFonts w:cstheme="minorHAnsi"/>
                <w:bCs/>
                <w:sz w:val="24"/>
                <w:szCs w:val="24"/>
                <w:lang w:val="en-US"/>
              </w:rPr>
            </w:pPr>
            <w:r w:rsidRPr="00A31F4E">
              <w:rPr>
                <w:rFonts w:cstheme="minorHAnsi"/>
                <w:bCs/>
                <w:sz w:val="24"/>
                <w:szCs w:val="24"/>
                <w:lang w:val="en-US"/>
              </w:rPr>
              <w:t>Surprised short quiz will be administered, on or before the start of classes.</w:t>
            </w:r>
          </w:p>
          <w:p w14:paraId="29A69D24" w14:textId="77777777" w:rsidR="0086375D" w:rsidRPr="00A31F4E" w:rsidRDefault="0086375D" w:rsidP="0086375D">
            <w:pPr>
              <w:numPr>
                <w:ilvl w:val="0"/>
                <w:numId w:val="32"/>
              </w:numPr>
              <w:rPr>
                <w:rFonts w:cstheme="minorHAnsi"/>
                <w:bCs/>
                <w:sz w:val="24"/>
                <w:szCs w:val="24"/>
                <w:lang w:val="en-US"/>
              </w:rPr>
            </w:pPr>
            <w:r w:rsidRPr="00A31F4E">
              <w:rPr>
                <w:rFonts w:cstheme="minorHAnsi"/>
                <w:bCs/>
                <w:sz w:val="24"/>
                <w:szCs w:val="24"/>
                <w:lang w:val="en-US"/>
              </w:rPr>
              <w:t>Students are expected to be in the network laboratory room 10 minutes before the start of lab activity, students who are late 10 minutes after the start will not be accommodated.</w:t>
            </w:r>
          </w:p>
          <w:p w14:paraId="77E741D8" w14:textId="77777777" w:rsidR="0086375D" w:rsidRPr="00A31F4E" w:rsidRDefault="0086375D" w:rsidP="0086375D">
            <w:pPr>
              <w:numPr>
                <w:ilvl w:val="0"/>
                <w:numId w:val="32"/>
              </w:numPr>
              <w:rPr>
                <w:rFonts w:cstheme="minorHAnsi"/>
                <w:bCs/>
                <w:sz w:val="24"/>
                <w:szCs w:val="24"/>
                <w:lang w:val="en-US"/>
              </w:rPr>
            </w:pPr>
            <w:r w:rsidRPr="00A31F4E">
              <w:rPr>
                <w:rFonts w:cstheme="minorHAnsi"/>
                <w:bCs/>
                <w:sz w:val="24"/>
                <w:szCs w:val="24"/>
                <w:lang w:val="en-US"/>
              </w:rPr>
              <w:t>Do the assigned reading and homework (when it is assigned).</w:t>
            </w:r>
          </w:p>
          <w:p w14:paraId="7DD5FE84" w14:textId="77777777" w:rsidR="0086375D" w:rsidRPr="00A31F4E" w:rsidRDefault="0086375D" w:rsidP="0086375D">
            <w:pPr>
              <w:numPr>
                <w:ilvl w:val="0"/>
                <w:numId w:val="32"/>
              </w:numPr>
              <w:rPr>
                <w:rFonts w:cstheme="minorHAnsi"/>
                <w:bCs/>
                <w:sz w:val="24"/>
                <w:szCs w:val="24"/>
                <w:lang w:val="en-US"/>
              </w:rPr>
            </w:pPr>
            <w:r w:rsidRPr="00A31F4E">
              <w:rPr>
                <w:rFonts w:cstheme="minorHAnsi"/>
                <w:bCs/>
                <w:sz w:val="24"/>
                <w:szCs w:val="24"/>
                <w:lang w:val="en-US"/>
              </w:rPr>
              <w:t>Accept points of view that are different from your own.</w:t>
            </w:r>
          </w:p>
          <w:p w14:paraId="1B77EF5E" w14:textId="15920252" w:rsidR="00FD2AC2" w:rsidRPr="00A31F4E" w:rsidRDefault="0086375D" w:rsidP="0086375D">
            <w:pPr>
              <w:ind w:left="720"/>
              <w:rPr>
                <w:rFonts w:cstheme="minorHAnsi"/>
                <w:b/>
                <w:bCs/>
                <w:sz w:val="24"/>
                <w:szCs w:val="24"/>
              </w:rPr>
            </w:pPr>
            <w:r w:rsidRPr="00A31F4E">
              <w:rPr>
                <w:rFonts w:cstheme="minorHAnsi"/>
                <w:bCs/>
                <w:sz w:val="24"/>
                <w:szCs w:val="24"/>
              </w:rPr>
              <w:t>Come, see me as soon as you have difficulty with any of the material that we cover in class – do not wait until it is too late!</w:t>
            </w:r>
          </w:p>
          <w:p w14:paraId="63269C2C" w14:textId="77777777" w:rsidR="00FD2AC2" w:rsidRPr="00A31F4E" w:rsidRDefault="00FD2AC2" w:rsidP="008076DB">
            <w:pPr>
              <w:ind w:left="720"/>
              <w:rPr>
                <w:rFonts w:cstheme="minorHAnsi"/>
                <w:b/>
                <w:bCs/>
                <w:sz w:val="24"/>
                <w:szCs w:val="24"/>
              </w:rPr>
            </w:pPr>
          </w:p>
        </w:tc>
      </w:tr>
      <w:tr w:rsidR="00FD2AC2" w:rsidRPr="00A31F4E" w14:paraId="1869A166" w14:textId="77777777" w:rsidTr="008076DB">
        <w:tc>
          <w:tcPr>
            <w:tcW w:w="16579" w:type="dxa"/>
            <w:gridSpan w:val="11"/>
          </w:tcPr>
          <w:p w14:paraId="16812B28" w14:textId="77777777" w:rsidR="00FD2AC2" w:rsidRPr="00A31F4E" w:rsidRDefault="00FD2AC2" w:rsidP="008076DB">
            <w:pPr>
              <w:rPr>
                <w:rFonts w:cstheme="minorHAnsi"/>
                <w:b/>
                <w:bCs/>
                <w:sz w:val="24"/>
                <w:szCs w:val="24"/>
              </w:rPr>
            </w:pPr>
            <w:r w:rsidRPr="00A31F4E">
              <w:rPr>
                <w:rFonts w:cstheme="minorHAnsi"/>
                <w:b/>
                <w:bCs/>
                <w:sz w:val="24"/>
                <w:szCs w:val="24"/>
              </w:rPr>
              <w:t>REFERENCES</w:t>
            </w:r>
          </w:p>
          <w:p w14:paraId="198D3B95" w14:textId="659B5712" w:rsidR="00D354F7" w:rsidRPr="00A31F4E" w:rsidRDefault="00225783" w:rsidP="008076DB">
            <w:pPr>
              <w:rPr>
                <w:rFonts w:cstheme="minorHAnsi"/>
                <w:b/>
                <w:bCs/>
                <w:sz w:val="24"/>
                <w:szCs w:val="24"/>
              </w:rPr>
            </w:pPr>
            <w:r w:rsidRPr="00A31F4E">
              <w:rPr>
                <w:rFonts w:cstheme="minorHAnsi"/>
                <w:b/>
                <w:bCs/>
                <w:sz w:val="24"/>
                <w:szCs w:val="24"/>
              </w:rPr>
              <w:t xml:space="preserve">  </w:t>
            </w:r>
            <w:r w:rsidR="00FB4B9C" w:rsidRPr="00A31F4E">
              <w:rPr>
                <w:rFonts w:cstheme="minorHAnsi"/>
                <w:b/>
                <w:bCs/>
                <w:sz w:val="24"/>
                <w:szCs w:val="24"/>
              </w:rPr>
              <w:t xml:space="preserve"> </w:t>
            </w:r>
          </w:p>
          <w:p w14:paraId="75B69748" w14:textId="3A93375D" w:rsidR="00901087" w:rsidRPr="00A31F4E" w:rsidRDefault="00FD2AC2" w:rsidP="00D47B77">
            <w:pPr>
              <w:pStyle w:val="ListParagraph"/>
              <w:numPr>
                <w:ilvl w:val="0"/>
                <w:numId w:val="1"/>
              </w:numPr>
              <w:rPr>
                <w:rFonts w:cstheme="minorHAnsi"/>
                <w:b/>
                <w:bCs/>
                <w:sz w:val="24"/>
                <w:szCs w:val="24"/>
              </w:rPr>
            </w:pPr>
            <w:r w:rsidRPr="00A31F4E">
              <w:rPr>
                <w:rFonts w:cstheme="minorHAnsi"/>
                <w:b/>
                <w:bCs/>
                <w:sz w:val="24"/>
                <w:szCs w:val="24"/>
              </w:rPr>
              <w:t>BOOKS</w:t>
            </w:r>
          </w:p>
          <w:p w14:paraId="5BAC80A9" w14:textId="77777777" w:rsidR="00D47B77" w:rsidRPr="00A31F4E" w:rsidRDefault="00D47B77" w:rsidP="00D47B77">
            <w:pPr>
              <w:pStyle w:val="ListParagraph"/>
              <w:numPr>
                <w:ilvl w:val="0"/>
                <w:numId w:val="37"/>
              </w:numPr>
              <w:rPr>
                <w:rFonts w:cstheme="minorHAnsi"/>
                <w:color w:val="0D0D0D" w:themeColor="text1" w:themeTint="F2"/>
                <w:sz w:val="24"/>
                <w:szCs w:val="24"/>
              </w:rPr>
            </w:pPr>
            <w:r w:rsidRPr="00A31F4E">
              <w:rPr>
                <w:rFonts w:cstheme="minorHAnsi"/>
                <w:sz w:val="24"/>
                <w:szCs w:val="24"/>
              </w:rPr>
              <w:t>3G E-Learning (2022). Computer Networks and Security. 2</w:t>
            </w:r>
            <w:r w:rsidRPr="00A31F4E">
              <w:rPr>
                <w:rFonts w:cstheme="minorHAnsi"/>
                <w:sz w:val="24"/>
                <w:szCs w:val="24"/>
                <w:vertAlign w:val="superscript"/>
              </w:rPr>
              <w:t>nd</w:t>
            </w:r>
            <w:r w:rsidRPr="00A31F4E">
              <w:rPr>
                <w:rFonts w:cstheme="minorHAnsi"/>
                <w:sz w:val="24"/>
                <w:szCs w:val="24"/>
              </w:rPr>
              <w:t xml:space="preserve"> Edition. New York. USA. ISBN: 978-1-98465-893-7.</w:t>
            </w:r>
          </w:p>
          <w:p w14:paraId="03D0B15C" w14:textId="77777777" w:rsidR="00D47B77" w:rsidRPr="00A31F4E" w:rsidRDefault="00D47B77" w:rsidP="00D47B77">
            <w:pPr>
              <w:pStyle w:val="ListParagraph"/>
              <w:numPr>
                <w:ilvl w:val="0"/>
                <w:numId w:val="37"/>
              </w:numPr>
              <w:rPr>
                <w:rFonts w:cstheme="minorHAnsi"/>
                <w:color w:val="0D0D0D" w:themeColor="text1" w:themeTint="F2"/>
                <w:sz w:val="24"/>
                <w:szCs w:val="24"/>
              </w:rPr>
            </w:pPr>
            <w:r w:rsidRPr="00A31F4E">
              <w:rPr>
                <w:rFonts w:cstheme="minorHAnsi"/>
                <w:bCs/>
                <w:color w:val="000000"/>
                <w:sz w:val="24"/>
                <w:szCs w:val="24"/>
              </w:rPr>
              <w:t>Kurose, J. F. &amp; Ross, K. W.</w:t>
            </w:r>
            <w:r w:rsidRPr="00A31F4E">
              <w:rPr>
                <w:rFonts w:cstheme="minorHAnsi"/>
                <w:color w:val="000000"/>
                <w:sz w:val="24"/>
                <w:szCs w:val="24"/>
              </w:rPr>
              <w:t xml:space="preserve"> (2022). </w:t>
            </w:r>
            <w:r w:rsidRPr="00A31F4E">
              <w:rPr>
                <w:rFonts w:cstheme="minorHAnsi"/>
                <w:iCs/>
                <w:color w:val="000000"/>
                <w:sz w:val="24"/>
                <w:szCs w:val="24"/>
              </w:rPr>
              <w:t>Computer Networking</w:t>
            </w:r>
            <w:r w:rsidRPr="00A31F4E">
              <w:rPr>
                <w:rFonts w:cstheme="minorHAnsi"/>
                <w:i/>
                <w:color w:val="000000"/>
                <w:sz w:val="24"/>
                <w:szCs w:val="24"/>
              </w:rPr>
              <w:t xml:space="preserve">: </w:t>
            </w:r>
            <w:r w:rsidRPr="00A31F4E">
              <w:rPr>
                <w:rFonts w:cstheme="minorHAnsi"/>
                <w:iCs/>
                <w:color w:val="000000"/>
                <w:sz w:val="24"/>
                <w:szCs w:val="24"/>
              </w:rPr>
              <w:t>A Top-Down Approach</w:t>
            </w:r>
            <w:r w:rsidRPr="00A31F4E">
              <w:rPr>
                <w:rFonts w:cstheme="minorHAnsi"/>
                <w:color w:val="000000"/>
                <w:sz w:val="24"/>
                <w:szCs w:val="24"/>
              </w:rPr>
              <w:t>, 8</w:t>
            </w:r>
            <w:r w:rsidRPr="00A31F4E">
              <w:rPr>
                <w:rFonts w:cstheme="minorHAnsi"/>
                <w:color w:val="000000"/>
                <w:sz w:val="24"/>
                <w:szCs w:val="24"/>
                <w:vertAlign w:val="superscript"/>
              </w:rPr>
              <w:t>th</w:t>
            </w:r>
            <w:r w:rsidRPr="00A31F4E">
              <w:rPr>
                <w:rFonts w:cstheme="minorHAnsi"/>
                <w:color w:val="000000"/>
                <w:sz w:val="24"/>
                <w:szCs w:val="24"/>
              </w:rPr>
              <w:t xml:space="preserve"> Edition. Pearson Education. I</w:t>
            </w:r>
            <w:r w:rsidRPr="00A31F4E">
              <w:rPr>
                <w:rFonts w:eastAsia="Times New Roman" w:cstheme="minorHAnsi"/>
                <w:sz w:val="24"/>
                <w:szCs w:val="24"/>
              </w:rPr>
              <w:t>SBN 978-0-13-668155-7.</w:t>
            </w:r>
          </w:p>
          <w:p w14:paraId="7830C15A" w14:textId="77777777" w:rsidR="00D47B77" w:rsidRPr="00A31F4E" w:rsidRDefault="00D47B77" w:rsidP="00D47B77">
            <w:pPr>
              <w:pStyle w:val="ListParagraph"/>
              <w:numPr>
                <w:ilvl w:val="0"/>
                <w:numId w:val="37"/>
              </w:numPr>
              <w:rPr>
                <w:rFonts w:cstheme="minorHAnsi"/>
                <w:color w:val="0D0D0D" w:themeColor="text1" w:themeTint="F2"/>
                <w:sz w:val="24"/>
                <w:szCs w:val="24"/>
              </w:rPr>
            </w:pPr>
            <w:r w:rsidRPr="00A31F4E">
              <w:rPr>
                <w:rFonts w:cstheme="minorHAnsi"/>
                <w:sz w:val="24"/>
                <w:szCs w:val="24"/>
              </w:rPr>
              <w:t>Michael Dooley &amp; Timothy Rooney (2021). IP address Management. 2nd Edition. IEEE Press Wiley.</w:t>
            </w:r>
          </w:p>
          <w:p w14:paraId="01769CF9" w14:textId="77777777" w:rsidR="00D47B77" w:rsidRPr="00A31F4E" w:rsidRDefault="00D47B77" w:rsidP="00D47B77">
            <w:pPr>
              <w:pStyle w:val="ListParagraph"/>
              <w:numPr>
                <w:ilvl w:val="0"/>
                <w:numId w:val="37"/>
              </w:numPr>
              <w:rPr>
                <w:rFonts w:cstheme="minorHAnsi"/>
                <w:color w:val="0D0D0D" w:themeColor="text1" w:themeTint="F2"/>
                <w:sz w:val="24"/>
                <w:szCs w:val="24"/>
              </w:rPr>
            </w:pPr>
            <w:r w:rsidRPr="00A31F4E">
              <w:rPr>
                <w:rFonts w:cstheme="minorHAnsi"/>
                <w:sz w:val="24"/>
                <w:szCs w:val="24"/>
              </w:rPr>
              <w:t xml:space="preserve">James </w:t>
            </w:r>
            <w:proofErr w:type="spellStart"/>
            <w:r w:rsidRPr="00A31F4E">
              <w:rPr>
                <w:rFonts w:cstheme="minorHAnsi"/>
                <w:sz w:val="24"/>
                <w:szCs w:val="24"/>
              </w:rPr>
              <w:t>Aweya</w:t>
            </w:r>
            <w:proofErr w:type="spellEnd"/>
            <w:r w:rsidRPr="00A31F4E">
              <w:rPr>
                <w:rFonts w:cstheme="minorHAnsi"/>
                <w:sz w:val="24"/>
                <w:szCs w:val="24"/>
              </w:rPr>
              <w:t xml:space="preserve"> (2021). IP Routing Protocols: Fundamentals and Distance-Vector Routing Protocol. CRC Press.</w:t>
            </w:r>
          </w:p>
          <w:p w14:paraId="3E70B8ED" w14:textId="77777777" w:rsidR="00D47B77" w:rsidRPr="00A31F4E" w:rsidRDefault="00D47B77" w:rsidP="00D47B77">
            <w:pPr>
              <w:pStyle w:val="ListParagraph"/>
              <w:numPr>
                <w:ilvl w:val="0"/>
                <w:numId w:val="37"/>
              </w:numPr>
              <w:rPr>
                <w:rFonts w:cstheme="minorHAnsi"/>
                <w:color w:val="0D0D0D" w:themeColor="text1" w:themeTint="F2"/>
                <w:sz w:val="24"/>
                <w:szCs w:val="24"/>
              </w:rPr>
            </w:pPr>
            <w:r w:rsidRPr="00A31F4E">
              <w:rPr>
                <w:rFonts w:cstheme="minorHAnsi"/>
                <w:sz w:val="24"/>
                <w:szCs w:val="24"/>
              </w:rPr>
              <w:t>Jill West, Jean Andrews &amp; Tamara Dean (2019). Network+ Guide to Network. 9th Edition. Engage Learning. ISBN 978-1-3375-6933-0.</w:t>
            </w:r>
          </w:p>
          <w:p w14:paraId="057325FB" w14:textId="77777777" w:rsidR="00D47B77" w:rsidRPr="00A31F4E" w:rsidRDefault="00D47B77" w:rsidP="00D47B77">
            <w:pPr>
              <w:pStyle w:val="ListParagraph"/>
              <w:numPr>
                <w:ilvl w:val="0"/>
                <w:numId w:val="37"/>
              </w:numPr>
              <w:rPr>
                <w:rFonts w:cstheme="minorHAnsi"/>
                <w:color w:val="0D0D0D" w:themeColor="text1" w:themeTint="F2"/>
                <w:sz w:val="24"/>
                <w:szCs w:val="24"/>
              </w:rPr>
            </w:pPr>
            <w:r w:rsidRPr="00A31F4E">
              <w:rPr>
                <w:rFonts w:cstheme="minorHAnsi"/>
                <w:sz w:val="24"/>
                <w:szCs w:val="24"/>
              </w:rPr>
              <w:t>Rick Graziani. (2019). IPv6 Fundamentals: A Straightforward Approach to Understanding IPv6, 2nd Edition. Cisco Systems, Inc.</w:t>
            </w:r>
          </w:p>
          <w:p w14:paraId="2D84D0DF" w14:textId="77777777" w:rsidR="00D47B77" w:rsidRPr="00A31F4E" w:rsidRDefault="00D47B77" w:rsidP="00D47B77">
            <w:pPr>
              <w:pStyle w:val="ListParagraph"/>
              <w:numPr>
                <w:ilvl w:val="0"/>
                <w:numId w:val="37"/>
              </w:numPr>
              <w:rPr>
                <w:rFonts w:cstheme="minorHAnsi"/>
                <w:color w:val="0D0D0D" w:themeColor="text1" w:themeTint="F2"/>
                <w:sz w:val="24"/>
                <w:szCs w:val="24"/>
              </w:rPr>
            </w:pPr>
            <w:r w:rsidRPr="00A31F4E">
              <w:rPr>
                <w:rFonts w:eastAsia="Century Gothic" w:cstheme="minorHAnsi"/>
                <w:sz w:val="24"/>
                <w:szCs w:val="24"/>
              </w:rPr>
              <w:t xml:space="preserve">Tyler Hart. (2019). Networking with </w:t>
            </w:r>
            <w:proofErr w:type="spellStart"/>
            <w:r w:rsidRPr="00A31F4E">
              <w:rPr>
                <w:rFonts w:eastAsia="Century Gothic" w:cstheme="minorHAnsi"/>
                <w:sz w:val="24"/>
                <w:szCs w:val="24"/>
              </w:rPr>
              <w:t>Mikrotik</w:t>
            </w:r>
            <w:proofErr w:type="spellEnd"/>
            <w:r w:rsidRPr="00A31F4E">
              <w:rPr>
                <w:rFonts w:eastAsia="Century Gothic" w:cstheme="minorHAnsi"/>
                <w:sz w:val="24"/>
                <w:szCs w:val="24"/>
              </w:rPr>
              <w:t>: MTCNA Study Guide. 2</w:t>
            </w:r>
            <w:r w:rsidRPr="00A31F4E">
              <w:rPr>
                <w:rFonts w:eastAsia="Century Gothic" w:cstheme="minorHAnsi"/>
                <w:sz w:val="24"/>
                <w:szCs w:val="24"/>
                <w:vertAlign w:val="superscript"/>
              </w:rPr>
              <w:t>nd</w:t>
            </w:r>
            <w:r w:rsidRPr="00A31F4E">
              <w:rPr>
                <w:rFonts w:eastAsia="Century Gothic" w:cstheme="minorHAnsi"/>
                <w:sz w:val="24"/>
                <w:szCs w:val="24"/>
              </w:rPr>
              <w:t xml:space="preserve"> Edition. Copyright by Manito Networks, LLC. ISBN: 9781973206354.</w:t>
            </w:r>
          </w:p>
          <w:p w14:paraId="1F1A2FB7" w14:textId="77777777" w:rsidR="00FD2AC2" w:rsidRPr="00A31F4E" w:rsidRDefault="00FD2AC2" w:rsidP="008076DB">
            <w:pPr>
              <w:rPr>
                <w:rFonts w:cstheme="minorHAnsi"/>
                <w:bCs/>
                <w:sz w:val="24"/>
                <w:szCs w:val="24"/>
              </w:rPr>
            </w:pPr>
          </w:p>
          <w:p w14:paraId="36E8E168" w14:textId="36A6FDEB" w:rsidR="00901087" w:rsidRPr="00A31F4E" w:rsidRDefault="00FD2AC2" w:rsidP="00D47B77">
            <w:pPr>
              <w:pStyle w:val="ListParagraph"/>
              <w:numPr>
                <w:ilvl w:val="0"/>
                <w:numId w:val="1"/>
              </w:numPr>
              <w:rPr>
                <w:rFonts w:cstheme="minorHAnsi"/>
                <w:b/>
                <w:bCs/>
                <w:sz w:val="24"/>
                <w:szCs w:val="24"/>
              </w:rPr>
            </w:pPr>
            <w:r w:rsidRPr="00A31F4E">
              <w:rPr>
                <w:rFonts w:cstheme="minorHAnsi"/>
                <w:b/>
                <w:bCs/>
                <w:sz w:val="24"/>
                <w:szCs w:val="24"/>
              </w:rPr>
              <w:t>E-SOURCES</w:t>
            </w:r>
          </w:p>
          <w:p w14:paraId="4C993C80" w14:textId="77777777" w:rsidR="00D47B77" w:rsidRPr="00A31F4E" w:rsidRDefault="00D47B77" w:rsidP="00D47B77">
            <w:pPr>
              <w:pStyle w:val="ListParagraph"/>
              <w:numPr>
                <w:ilvl w:val="0"/>
                <w:numId w:val="36"/>
              </w:numPr>
              <w:rPr>
                <w:rFonts w:cstheme="minorHAnsi"/>
                <w:color w:val="000000" w:themeColor="text1"/>
                <w:sz w:val="24"/>
                <w:szCs w:val="24"/>
              </w:rPr>
            </w:pPr>
            <w:hyperlink r:id="rId7" w:history="1">
              <w:r w:rsidRPr="00A31F4E">
                <w:rPr>
                  <w:rStyle w:val="Hyperlink"/>
                  <w:rFonts w:cstheme="minorHAnsi"/>
                  <w:color w:val="000000" w:themeColor="text1"/>
                  <w:sz w:val="24"/>
                  <w:szCs w:val="24"/>
                  <w:u w:val="none"/>
                </w:rPr>
                <w:t>https://www.sangoma.com/how-ip-routing-works/</w:t>
              </w:r>
            </w:hyperlink>
          </w:p>
          <w:p w14:paraId="2DB2DF21" w14:textId="77777777" w:rsidR="00D47B77" w:rsidRPr="00A31F4E" w:rsidRDefault="00D47B77" w:rsidP="00D47B77">
            <w:pPr>
              <w:pStyle w:val="ListParagraph"/>
              <w:numPr>
                <w:ilvl w:val="0"/>
                <w:numId w:val="36"/>
              </w:numPr>
              <w:rPr>
                <w:rFonts w:cstheme="minorHAnsi"/>
                <w:color w:val="000000" w:themeColor="text1"/>
                <w:sz w:val="24"/>
                <w:szCs w:val="24"/>
              </w:rPr>
            </w:pPr>
            <w:hyperlink r:id="rId8" w:history="1">
              <w:r w:rsidRPr="00A31F4E">
                <w:rPr>
                  <w:rStyle w:val="Hyperlink"/>
                  <w:rFonts w:cstheme="minorHAnsi"/>
                  <w:color w:val="000000" w:themeColor="text1"/>
                  <w:sz w:val="24"/>
                  <w:szCs w:val="24"/>
                  <w:u w:val="none"/>
                </w:rPr>
                <w:t>https://www.ibm.com/docs/protocol-tcpip-routing/</w:t>
              </w:r>
            </w:hyperlink>
          </w:p>
          <w:p w14:paraId="4226CCA8" w14:textId="77777777" w:rsidR="00D47B77" w:rsidRPr="00A31F4E" w:rsidRDefault="00D47B77" w:rsidP="00D47B77">
            <w:pPr>
              <w:pStyle w:val="ListParagraph"/>
              <w:numPr>
                <w:ilvl w:val="0"/>
                <w:numId w:val="36"/>
              </w:numPr>
              <w:rPr>
                <w:rFonts w:cstheme="minorHAnsi"/>
                <w:color w:val="000000" w:themeColor="text1"/>
                <w:sz w:val="24"/>
                <w:szCs w:val="24"/>
              </w:rPr>
            </w:pPr>
            <w:hyperlink r:id="rId9" w:history="1">
              <w:r w:rsidRPr="00A31F4E">
                <w:rPr>
                  <w:rStyle w:val="Hyperlink"/>
                  <w:rFonts w:cstheme="minorHAnsi"/>
                  <w:color w:val="000000" w:themeColor="text1"/>
                  <w:sz w:val="24"/>
                  <w:szCs w:val="24"/>
                  <w:u w:val="none"/>
                </w:rPr>
                <w:t>https://www.juniper.net/documentation/en_US/junos/topics/task/configuration/layer-2-services-stp-configuration-vstp.html</w:t>
              </w:r>
            </w:hyperlink>
          </w:p>
          <w:p w14:paraId="467DD8F8" w14:textId="65861070" w:rsidR="00FD2AC2" w:rsidRPr="00A31F4E" w:rsidRDefault="00D47B77" w:rsidP="00D47B77">
            <w:pPr>
              <w:pStyle w:val="ListParagraph"/>
              <w:numPr>
                <w:ilvl w:val="0"/>
                <w:numId w:val="36"/>
              </w:numPr>
              <w:rPr>
                <w:rFonts w:cstheme="minorHAnsi"/>
                <w:bCs/>
                <w:color w:val="000000" w:themeColor="text1"/>
                <w:sz w:val="24"/>
                <w:szCs w:val="24"/>
              </w:rPr>
            </w:pPr>
            <w:hyperlink r:id="rId10" w:history="1">
              <w:r w:rsidRPr="00A31F4E">
                <w:rPr>
                  <w:rStyle w:val="Hyperlink"/>
                  <w:rFonts w:cstheme="minorHAnsi"/>
                  <w:color w:val="000000" w:themeColor="text1"/>
                  <w:sz w:val="24"/>
                  <w:szCs w:val="24"/>
                  <w:u w:val="none"/>
                </w:rPr>
                <w:t>https://help.mikrotik.com/docs/display/ROS</w:t>
              </w:r>
            </w:hyperlink>
            <w:r w:rsidR="00901087" w:rsidRPr="00A31F4E">
              <w:rPr>
                <w:rFonts w:cstheme="minorHAnsi"/>
                <w:color w:val="000000" w:themeColor="text1"/>
                <w:sz w:val="24"/>
                <w:szCs w:val="24"/>
              </w:rPr>
              <w:t xml:space="preserve"> </w:t>
            </w:r>
          </w:p>
          <w:p w14:paraId="5F731498" w14:textId="77777777" w:rsidR="00D354F7" w:rsidRPr="00A31F4E" w:rsidRDefault="00D354F7" w:rsidP="00D354F7">
            <w:pPr>
              <w:pStyle w:val="ListParagraph"/>
              <w:rPr>
                <w:rFonts w:cstheme="minorHAnsi"/>
                <w:bCs/>
                <w:sz w:val="24"/>
                <w:szCs w:val="24"/>
              </w:rPr>
            </w:pPr>
          </w:p>
          <w:p w14:paraId="7A953877" w14:textId="77777777" w:rsidR="00D354F7" w:rsidRPr="00A31F4E" w:rsidRDefault="00D354F7" w:rsidP="00D47B77">
            <w:pPr>
              <w:pStyle w:val="ListParagraph"/>
              <w:numPr>
                <w:ilvl w:val="0"/>
                <w:numId w:val="1"/>
              </w:numPr>
              <w:rPr>
                <w:rFonts w:cstheme="minorHAnsi"/>
                <w:b/>
                <w:bCs/>
                <w:sz w:val="24"/>
                <w:szCs w:val="24"/>
              </w:rPr>
            </w:pPr>
            <w:r w:rsidRPr="00A31F4E">
              <w:rPr>
                <w:rFonts w:cstheme="minorHAnsi"/>
                <w:b/>
                <w:bCs/>
                <w:sz w:val="24"/>
                <w:szCs w:val="24"/>
              </w:rPr>
              <w:t>OTHER REFERENCES</w:t>
            </w:r>
          </w:p>
          <w:p w14:paraId="49A4353A" w14:textId="77777777" w:rsidR="00D354F7" w:rsidRPr="00A31F4E" w:rsidRDefault="00D354F7" w:rsidP="00D47B77">
            <w:pPr>
              <w:pStyle w:val="Default"/>
              <w:numPr>
                <w:ilvl w:val="0"/>
                <w:numId w:val="38"/>
              </w:numPr>
              <w:rPr>
                <w:rFonts w:asciiTheme="minorHAnsi" w:hAnsiTheme="minorHAnsi" w:cstheme="minorHAnsi"/>
              </w:rPr>
            </w:pPr>
            <w:r w:rsidRPr="00A31F4E">
              <w:rPr>
                <w:rFonts w:asciiTheme="minorHAnsi" w:hAnsiTheme="minorHAnsi" w:cstheme="minorHAnsi"/>
              </w:rPr>
              <w:t xml:space="preserve">CMO 25 series of 2015 </w:t>
            </w:r>
          </w:p>
          <w:p w14:paraId="3B9ABF9F" w14:textId="77777777" w:rsidR="00D354F7" w:rsidRPr="00A31F4E" w:rsidRDefault="00D354F7" w:rsidP="00D47B77">
            <w:pPr>
              <w:pStyle w:val="Default"/>
              <w:numPr>
                <w:ilvl w:val="0"/>
                <w:numId w:val="38"/>
              </w:numPr>
              <w:rPr>
                <w:rFonts w:asciiTheme="minorHAnsi" w:hAnsiTheme="minorHAnsi" w:cstheme="minorHAnsi"/>
              </w:rPr>
            </w:pPr>
            <w:r w:rsidRPr="00A31F4E">
              <w:rPr>
                <w:rFonts w:asciiTheme="minorHAnsi" w:hAnsiTheme="minorHAnsi" w:cstheme="minorHAnsi"/>
              </w:rPr>
              <w:t xml:space="preserve">SSC Student Handbook </w:t>
            </w:r>
          </w:p>
          <w:p w14:paraId="3AB61087" w14:textId="77777777" w:rsidR="00D354F7" w:rsidRPr="00A31F4E" w:rsidRDefault="00D354F7" w:rsidP="00D47B77">
            <w:pPr>
              <w:pStyle w:val="Default"/>
              <w:numPr>
                <w:ilvl w:val="0"/>
                <w:numId w:val="38"/>
              </w:numPr>
              <w:rPr>
                <w:rFonts w:asciiTheme="minorHAnsi" w:hAnsiTheme="minorHAnsi" w:cstheme="minorHAnsi"/>
              </w:rPr>
            </w:pPr>
            <w:r w:rsidRPr="00A31F4E">
              <w:rPr>
                <w:rFonts w:asciiTheme="minorHAnsi" w:hAnsiTheme="minorHAnsi" w:cstheme="minorHAnsi"/>
              </w:rPr>
              <w:t xml:space="preserve">Philippine Disaster Reduction and Management Act (RA 10121) </w:t>
            </w:r>
          </w:p>
          <w:p w14:paraId="75A4D5BE" w14:textId="77777777" w:rsidR="00D354F7" w:rsidRPr="00A31F4E" w:rsidRDefault="00D354F7" w:rsidP="00D47B77">
            <w:pPr>
              <w:pStyle w:val="Default"/>
              <w:numPr>
                <w:ilvl w:val="0"/>
                <w:numId w:val="38"/>
              </w:numPr>
              <w:rPr>
                <w:rFonts w:asciiTheme="minorHAnsi" w:hAnsiTheme="minorHAnsi" w:cstheme="minorHAnsi"/>
              </w:rPr>
            </w:pPr>
            <w:r w:rsidRPr="00A31F4E">
              <w:rPr>
                <w:rFonts w:asciiTheme="minorHAnsi" w:hAnsiTheme="minorHAnsi" w:cstheme="minorHAnsi"/>
              </w:rPr>
              <w:t xml:space="preserve">Perez, A. (2021). Gender and Development Concepts and Definition. Retrieved from https://www.academia.edu/43491817/Gender_and_Development_Concepts_and_Definition </w:t>
            </w:r>
          </w:p>
          <w:p w14:paraId="479A03EB" w14:textId="77777777" w:rsidR="00D354F7" w:rsidRPr="007D21C8" w:rsidRDefault="00D354F7" w:rsidP="007D21C8">
            <w:pPr>
              <w:ind w:left="360"/>
              <w:rPr>
                <w:rFonts w:cstheme="minorHAnsi"/>
                <w:bCs/>
                <w:sz w:val="24"/>
                <w:szCs w:val="24"/>
              </w:rPr>
            </w:pPr>
          </w:p>
          <w:p w14:paraId="642DB4E1" w14:textId="18E65B1C" w:rsidR="00D354F7" w:rsidRPr="00A31F4E" w:rsidRDefault="00FD2AC2" w:rsidP="004A23E4">
            <w:pPr>
              <w:rPr>
                <w:rFonts w:cstheme="minorHAnsi"/>
                <w:b/>
                <w:bCs/>
                <w:sz w:val="24"/>
                <w:szCs w:val="24"/>
              </w:rPr>
            </w:pPr>
            <w:r w:rsidRPr="00A31F4E">
              <w:rPr>
                <w:rFonts w:cstheme="minorHAnsi"/>
                <w:b/>
                <w:bCs/>
                <w:sz w:val="24"/>
                <w:szCs w:val="24"/>
              </w:rPr>
              <w:t>FLEXIBILITY</w:t>
            </w:r>
          </w:p>
          <w:p w14:paraId="3D12B187" w14:textId="77777777" w:rsidR="004A23E4" w:rsidRPr="00A31F4E" w:rsidRDefault="004A23E4" w:rsidP="004A23E4">
            <w:pPr>
              <w:rPr>
                <w:rFonts w:cstheme="minorHAnsi"/>
                <w:b/>
                <w:bCs/>
                <w:sz w:val="24"/>
                <w:szCs w:val="24"/>
              </w:rPr>
            </w:pPr>
          </w:p>
          <w:p w14:paraId="5D9AD852" w14:textId="54D79F22" w:rsidR="00FD2AC2" w:rsidRPr="00A31F4E" w:rsidRDefault="0086375D" w:rsidP="004A23E4">
            <w:pPr>
              <w:pStyle w:val="Default"/>
              <w:rPr>
                <w:rFonts w:asciiTheme="minorHAnsi" w:hAnsiTheme="minorHAnsi" w:cstheme="minorHAnsi"/>
              </w:rPr>
            </w:pPr>
            <w:r w:rsidRPr="00A31F4E">
              <w:rPr>
                <w:rFonts w:asciiTheme="minorHAnsi" w:hAnsiTheme="minorHAnsi" w:cstheme="minorHAnsi"/>
              </w:rPr>
              <w:t xml:space="preserve">The course expects that the students will be able to acquire a deep knowledge and skills in the </w:t>
            </w:r>
            <w:r w:rsidRPr="00A31F4E">
              <w:rPr>
                <w:rFonts w:asciiTheme="minorHAnsi" w:hAnsiTheme="minorHAnsi" w:cstheme="minorHAnsi"/>
                <w:lang w:val="en-US"/>
              </w:rPr>
              <w:t>operation and configuration of network routers and data communication switches</w:t>
            </w:r>
            <w:r w:rsidRPr="00A31F4E">
              <w:rPr>
                <w:rFonts w:asciiTheme="minorHAnsi" w:hAnsiTheme="minorHAnsi" w:cstheme="minorHAnsi"/>
              </w:rPr>
              <w:t>. This course also includes IP routing, LAN-switches and WAN Technologies, and Load Balancing.  The reference materials for this course are not limited to those listed above. The students may use other learning resources that they deemed appropriate and relevant. Reliable and accurate internet materials can also be used. The topics covered in this syllabus may also be altered depending on the needs of the students. The order and the phasing of the topics may also vary subsequently to the intensity of deliberations or discussions that may take place. Other unavoidable circumstances may also affect the phasing and completion of the course. In such cases, necessary adjustments and proper arrangements with the students shall be made to hold makeup classes to meet the target of the course.</w:t>
            </w:r>
          </w:p>
        </w:tc>
      </w:tr>
      <w:tr w:rsidR="00FD2AC2" w:rsidRPr="00A31F4E" w14:paraId="65F274DD" w14:textId="77777777" w:rsidTr="008076DB">
        <w:tc>
          <w:tcPr>
            <w:tcW w:w="16579" w:type="dxa"/>
            <w:gridSpan w:val="11"/>
          </w:tcPr>
          <w:p w14:paraId="27619734" w14:textId="77777777" w:rsidR="00FD2AC2" w:rsidRPr="00A31F4E" w:rsidRDefault="00FD2AC2" w:rsidP="008076DB">
            <w:pPr>
              <w:jc w:val="center"/>
              <w:rPr>
                <w:rFonts w:cstheme="minorHAnsi"/>
                <w:b/>
                <w:bCs/>
                <w:sz w:val="24"/>
                <w:szCs w:val="24"/>
              </w:rPr>
            </w:pPr>
            <w:r w:rsidRPr="00A31F4E">
              <w:rPr>
                <w:rFonts w:cstheme="minorHAnsi"/>
                <w:b/>
                <w:bCs/>
                <w:sz w:val="24"/>
                <w:szCs w:val="24"/>
              </w:rPr>
              <w:t>INSTRUCTOR/PROFESSOR INFORMATION</w:t>
            </w:r>
          </w:p>
        </w:tc>
      </w:tr>
      <w:tr w:rsidR="009A7EB0" w:rsidRPr="00A31F4E" w14:paraId="1ED7A3D8" w14:textId="77777777" w:rsidTr="003C105E">
        <w:tc>
          <w:tcPr>
            <w:tcW w:w="2966" w:type="dxa"/>
            <w:gridSpan w:val="2"/>
          </w:tcPr>
          <w:p w14:paraId="217A2D5C" w14:textId="77777777" w:rsidR="00FD2AC2" w:rsidRPr="00A31F4E" w:rsidRDefault="00FD2AC2" w:rsidP="008076DB">
            <w:pPr>
              <w:rPr>
                <w:rFonts w:cstheme="minorHAnsi"/>
                <w:b/>
                <w:bCs/>
                <w:sz w:val="24"/>
                <w:szCs w:val="24"/>
              </w:rPr>
            </w:pPr>
            <w:r w:rsidRPr="00A31F4E">
              <w:rPr>
                <w:rFonts w:cstheme="minorHAnsi"/>
                <w:b/>
                <w:bCs/>
                <w:sz w:val="24"/>
                <w:szCs w:val="24"/>
              </w:rPr>
              <w:t>NAME</w:t>
            </w:r>
          </w:p>
        </w:tc>
        <w:tc>
          <w:tcPr>
            <w:tcW w:w="4236" w:type="dxa"/>
            <w:gridSpan w:val="2"/>
          </w:tcPr>
          <w:p w14:paraId="672AEB8D" w14:textId="77777777" w:rsidR="00FD2AC2" w:rsidRPr="00A31F4E" w:rsidRDefault="00FD2AC2" w:rsidP="008076DB">
            <w:pPr>
              <w:rPr>
                <w:rFonts w:cstheme="minorHAnsi"/>
                <w:bCs/>
                <w:sz w:val="24"/>
                <w:szCs w:val="24"/>
              </w:rPr>
            </w:pPr>
            <w:r w:rsidRPr="00A31F4E">
              <w:rPr>
                <w:rFonts w:cstheme="minorHAnsi"/>
                <w:bCs/>
                <w:sz w:val="24"/>
                <w:szCs w:val="24"/>
              </w:rPr>
              <w:t>KEVIN C. ASTILLERO</w:t>
            </w:r>
          </w:p>
        </w:tc>
        <w:tc>
          <w:tcPr>
            <w:tcW w:w="3150" w:type="dxa"/>
            <w:gridSpan w:val="4"/>
          </w:tcPr>
          <w:p w14:paraId="749B64D9" w14:textId="77777777" w:rsidR="00FD2AC2" w:rsidRPr="00A31F4E" w:rsidRDefault="00FD2AC2" w:rsidP="008076DB">
            <w:pPr>
              <w:rPr>
                <w:rFonts w:cstheme="minorHAnsi"/>
                <w:b/>
                <w:bCs/>
                <w:sz w:val="24"/>
                <w:szCs w:val="24"/>
              </w:rPr>
            </w:pPr>
            <w:r w:rsidRPr="00A31F4E">
              <w:rPr>
                <w:rFonts w:cstheme="minorHAnsi"/>
                <w:b/>
                <w:bCs/>
                <w:sz w:val="24"/>
                <w:szCs w:val="24"/>
              </w:rPr>
              <w:t>EMAIL</w:t>
            </w:r>
          </w:p>
        </w:tc>
        <w:tc>
          <w:tcPr>
            <w:tcW w:w="6227" w:type="dxa"/>
            <w:gridSpan w:val="3"/>
          </w:tcPr>
          <w:p w14:paraId="0878D6DD" w14:textId="77777777" w:rsidR="00FD2AC2" w:rsidRPr="00A31F4E" w:rsidRDefault="00FD2AC2" w:rsidP="008076DB">
            <w:pPr>
              <w:rPr>
                <w:rFonts w:cstheme="minorHAnsi"/>
                <w:sz w:val="24"/>
                <w:szCs w:val="24"/>
              </w:rPr>
            </w:pPr>
            <w:r w:rsidRPr="00A31F4E">
              <w:rPr>
                <w:rFonts w:cstheme="minorHAnsi"/>
                <w:sz w:val="24"/>
                <w:szCs w:val="24"/>
              </w:rPr>
              <w:t>kevin.astillero@sorsu.edu.ph</w:t>
            </w:r>
          </w:p>
        </w:tc>
      </w:tr>
      <w:tr w:rsidR="009A7EB0" w:rsidRPr="00A31F4E" w14:paraId="3D174B89" w14:textId="77777777" w:rsidTr="003C105E">
        <w:tc>
          <w:tcPr>
            <w:tcW w:w="2966" w:type="dxa"/>
            <w:gridSpan w:val="2"/>
          </w:tcPr>
          <w:p w14:paraId="51B55ADA" w14:textId="77777777" w:rsidR="00FD2AC2" w:rsidRPr="00A31F4E" w:rsidRDefault="00FD2AC2" w:rsidP="008076DB">
            <w:pPr>
              <w:rPr>
                <w:rFonts w:cstheme="minorHAnsi"/>
                <w:b/>
                <w:bCs/>
                <w:sz w:val="24"/>
                <w:szCs w:val="24"/>
              </w:rPr>
            </w:pPr>
            <w:r w:rsidRPr="00A31F4E">
              <w:rPr>
                <w:rFonts w:cstheme="minorHAnsi"/>
                <w:b/>
                <w:bCs/>
                <w:sz w:val="24"/>
                <w:szCs w:val="24"/>
              </w:rPr>
              <w:t>CONTACT NUMBER</w:t>
            </w:r>
          </w:p>
        </w:tc>
        <w:tc>
          <w:tcPr>
            <w:tcW w:w="4236" w:type="dxa"/>
            <w:gridSpan w:val="2"/>
          </w:tcPr>
          <w:p w14:paraId="356B3EAE" w14:textId="77777777" w:rsidR="00FD2AC2" w:rsidRPr="00A31F4E" w:rsidRDefault="00FD2AC2" w:rsidP="008076DB">
            <w:pPr>
              <w:rPr>
                <w:rFonts w:cstheme="minorHAnsi"/>
                <w:bCs/>
                <w:sz w:val="24"/>
                <w:szCs w:val="24"/>
              </w:rPr>
            </w:pPr>
            <w:r w:rsidRPr="00A31F4E">
              <w:rPr>
                <w:rFonts w:cstheme="minorHAnsi"/>
                <w:bCs/>
                <w:sz w:val="24"/>
                <w:szCs w:val="24"/>
              </w:rPr>
              <w:t>09773195836</w:t>
            </w:r>
          </w:p>
        </w:tc>
        <w:tc>
          <w:tcPr>
            <w:tcW w:w="3150" w:type="dxa"/>
            <w:gridSpan w:val="4"/>
          </w:tcPr>
          <w:p w14:paraId="6E5058BF" w14:textId="77777777" w:rsidR="00FD2AC2" w:rsidRPr="00A31F4E" w:rsidRDefault="00FD2AC2" w:rsidP="008076DB">
            <w:pPr>
              <w:rPr>
                <w:rFonts w:cstheme="minorHAnsi"/>
                <w:b/>
                <w:bCs/>
                <w:sz w:val="24"/>
                <w:szCs w:val="24"/>
              </w:rPr>
            </w:pPr>
            <w:r w:rsidRPr="00A31F4E">
              <w:rPr>
                <w:rFonts w:cstheme="minorHAnsi"/>
                <w:b/>
                <w:bCs/>
                <w:sz w:val="24"/>
                <w:szCs w:val="24"/>
              </w:rPr>
              <w:t>CONSULTATION</w:t>
            </w:r>
          </w:p>
        </w:tc>
        <w:tc>
          <w:tcPr>
            <w:tcW w:w="6227" w:type="dxa"/>
            <w:gridSpan w:val="3"/>
          </w:tcPr>
          <w:p w14:paraId="77775B42" w14:textId="77777777" w:rsidR="00FD2AC2" w:rsidRPr="00A31F4E" w:rsidRDefault="004A23E4" w:rsidP="008076DB">
            <w:pPr>
              <w:rPr>
                <w:rFonts w:cstheme="minorHAnsi"/>
                <w:sz w:val="24"/>
                <w:szCs w:val="24"/>
              </w:rPr>
            </w:pPr>
            <w:r w:rsidRPr="00A31F4E">
              <w:rPr>
                <w:rFonts w:cstheme="minorHAnsi"/>
                <w:sz w:val="24"/>
                <w:szCs w:val="24"/>
              </w:rPr>
              <w:t>Monday – Wednesday, 4:00 - 5:00 pm at Faculty Room</w:t>
            </w:r>
          </w:p>
          <w:p w14:paraId="1B6998CA" w14:textId="636A623B" w:rsidR="004A23E4" w:rsidRPr="00A31F4E" w:rsidRDefault="004A23E4" w:rsidP="008076DB">
            <w:pPr>
              <w:rPr>
                <w:rFonts w:cstheme="minorHAnsi"/>
                <w:sz w:val="24"/>
                <w:szCs w:val="24"/>
              </w:rPr>
            </w:pPr>
            <w:r w:rsidRPr="00A31F4E">
              <w:rPr>
                <w:rFonts w:cstheme="minorHAnsi"/>
                <w:sz w:val="24"/>
                <w:szCs w:val="24"/>
              </w:rPr>
              <w:t>Friday, 4:00 - 5:00 pm at Faculty Room</w:t>
            </w:r>
          </w:p>
        </w:tc>
      </w:tr>
    </w:tbl>
    <w:p w14:paraId="3372CB5F" w14:textId="34029DBE" w:rsidR="00FD2AC2" w:rsidRDefault="004A23E4" w:rsidP="00FD2AC2">
      <w:pPr>
        <w:rPr>
          <w:rFonts w:cstheme="minorHAnsi"/>
          <w:sz w:val="24"/>
          <w:szCs w:val="24"/>
        </w:rPr>
      </w:pPr>
      <w:bookmarkStart w:id="0" w:name="_Hlk110525493"/>
      <w:bookmarkStart w:id="1" w:name="_Hlk110700313"/>
      <w:r>
        <w:rPr>
          <w:rFonts w:cstheme="minorHAnsi"/>
          <w:sz w:val="24"/>
          <w:szCs w:val="24"/>
        </w:rPr>
        <w:br/>
      </w:r>
      <w:r w:rsidR="00FD2AC2" w:rsidRPr="00916F34">
        <w:rPr>
          <w:rFonts w:cstheme="minorHAnsi"/>
          <w:sz w:val="24"/>
          <w:szCs w:val="24"/>
        </w:rPr>
        <w:t>Prepared by:</w:t>
      </w:r>
      <w:r w:rsidR="00FD2AC2" w:rsidRPr="00916F34">
        <w:rPr>
          <w:rFonts w:cstheme="minorHAnsi"/>
          <w:sz w:val="24"/>
          <w:szCs w:val="24"/>
        </w:rPr>
        <w:tab/>
      </w:r>
      <w:r w:rsidR="00FD2AC2" w:rsidRPr="00916F34">
        <w:rPr>
          <w:rFonts w:cstheme="minorHAnsi"/>
          <w:sz w:val="24"/>
          <w:szCs w:val="24"/>
        </w:rPr>
        <w:tab/>
      </w:r>
      <w:r w:rsidR="00FD2AC2" w:rsidRPr="00916F34">
        <w:rPr>
          <w:rFonts w:cstheme="minorHAnsi"/>
          <w:sz w:val="24"/>
          <w:szCs w:val="24"/>
        </w:rPr>
        <w:tab/>
      </w:r>
      <w:r w:rsidR="00FD2AC2" w:rsidRPr="00916F34">
        <w:rPr>
          <w:rFonts w:cstheme="minorHAnsi"/>
          <w:sz w:val="24"/>
          <w:szCs w:val="24"/>
        </w:rPr>
        <w:tab/>
      </w:r>
      <w:r w:rsidR="00FD2AC2">
        <w:rPr>
          <w:rFonts w:cstheme="minorHAnsi"/>
          <w:sz w:val="24"/>
          <w:szCs w:val="24"/>
        </w:rPr>
        <w:tab/>
      </w:r>
      <w:r w:rsidR="00FD2AC2" w:rsidRPr="00916F34">
        <w:rPr>
          <w:rFonts w:cstheme="minorHAnsi"/>
          <w:sz w:val="24"/>
          <w:szCs w:val="24"/>
        </w:rPr>
        <w:t>Recommending Approval:</w:t>
      </w:r>
      <w:r w:rsidR="00FD2AC2" w:rsidRPr="00916F34">
        <w:rPr>
          <w:rFonts w:cstheme="minorHAnsi"/>
          <w:sz w:val="24"/>
          <w:szCs w:val="24"/>
        </w:rPr>
        <w:tab/>
      </w:r>
      <w:r w:rsidR="00FD2AC2" w:rsidRPr="00916F34">
        <w:rPr>
          <w:rFonts w:cstheme="minorHAnsi"/>
          <w:sz w:val="24"/>
          <w:szCs w:val="24"/>
        </w:rPr>
        <w:tab/>
      </w:r>
      <w:r w:rsidR="00FD2AC2" w:rsidRPr="00916F34">
        <w:rPr>
          <w:rFonts w:cstheme="minorHAnsi"/>
          <w:sz w:val="24"/>
          <w:szCs w:val="24"/>
        </w:rPr>
        <w:tab/>
      </w:r>
      <w:r w:rsidR="00FD2AC2">
        <w:rPr>
          <w:rFonts w:cstheme="minorHAnsi"/>
          <w:sz w:val="24"/>
          <w:szCs w:val="24"/>
        </w:rPr>
        <w:tab/>
      </w:r>
      <w:r w:rsidR="00FD2AC2">
        <w:rPr>
          <w:rFonts w:cstheme="minorHAnsi"/>
          <w:sz w:val="24"/>
          <w:szCs w:val="24"/>
        </w:rPr>
        <w:tab/>
      </w:r>
      <w:r w:rsidR="00FD2AC2">
        <w:rPr>
          <w:rFonts w:cstheme="minorHAnsi"/>
          <w:sz w:val="24"/>
          <w:szCs w:val="24"/>
        </w:rPr>
        <w:tab/>
      </w:r>
      <w:r w:rsidR="00FD2AC2">
        <w:rPr>
          <w:rFonts w:cstheme="minorHAnsi"/>
          <w:sz w:val="24"/>
          <w:szCs w:val="24"/>
        </w:rPr>
        <w:tab/>
      </w:r>
      <w:r w:rsidR="00FD2AC2">
        <w:rPr>
          <w:rFonts w:cstheme="minorHAnsi"/>
          <w:sz w:val="24"/>
          <w:szCs w:val="24"/>
        </w:rPr>
        <w:tab/>
      </w:r>
      <w:r w:rsidR="00FD2AC2" w:rsidRPr="00916F34">
        <w:rPr>
          <w:rFonts w:cstheme="minorHAnsi"/>
          <w:sz w:val="24"/>
          <w:szCs w:val="24"/>
        </w:rPr>
        <w:t>Approved:</w:t>
      </w:r>
    </w:p>
    <w:p w14:paraId="55F0C4B7" w14:textId="77777777" w:rsidR="00FD2AC2" w:rsidRPr="00916F34" w:rsidRDefault="00FD2AC2" w:rsidP="00FD2AC2">
      <w:pPr>
        <w:rPr>
          <w:rFonts w:cstheme="minorHAnsi"/>
          <w:sz w:val="24"/>
          <w:szCs w:val="24"/>
        </w:rPr>
      </w:pPr>
    </w:p>
    <w:p w14:paraId="10B78C15" w14:textId="7F2A8F45" w:rsidR="00FD2AC2" w:rsidRDefault="002C0A92" w:rsidP="00FD2AC2">
      <w:pPr>
        <w:tabs>
          <w:tab w:val="center" w:pos="7920"/>
        </w:tabs>
        <w:spacing w:after="0" w:line="240" w:lineRule="auto"/>
        <w:rPr>
          <w:b/>
          <w:sz w:val="24"/>
        </w:rPr>
      </w:pPr>
      <w:r>
        <w:rPr>
          <w:b/>
          <w:sz w:val="24"/>
        </w:rPr>
        <w:t>ENGR. RUEL G. GRAFIA, MSIT</w:t>
      </w:r>
      <w:r w:rsidR="00FD2AC2">
        <w:rPr>
          <w:b/>
          <w:sz w:val="24"/>
        </w:rPr>
        <w:tab/>
        <w:t>ENGR. RUEL G. GRAFIA, MSIT                    ENGR.REY C. RODRIGUEZA, MIT</w:t>
      </w:r>
      <w:r w:rsidR="00FD2AC2">
        <w:rPr>
          <w:b/>
          <w:sz w:val="24"/>
        </w:rPr>
        <w:tab/>
      </w:r>
      <w:r w:rsidR="00FD2AC2">
        <w:rPr>
          <w:b/>
          <w:sz w:val="24"/>
        </w:rPr>
        <w:tab/>
        <w:t>MA. ELENA C. DEMDAM, RGC</w:t>
      </w:r>
    </w:p>
    <w:p w14:paraId="04986CCD" w14:textId="79CE425F" w:rsidR="00B82F3D" w:rsidRDefault="00FD2AC2" w:rsidP="004A23E4">
      <w:pPr>
        <w:spacing w:after="0" w:line="240" w:lineRule="auto"/>
        <w:rPr>
          <w:sz w:val="24"/>
        </w:rPr>
      </w:pPr>
      <w:r>
        <w:rPr>
          <w:sz w:val="24"/>
        </w:rPr>
        <w:t>Faculty Name</w:t>
      </w:r>
      <w:r>
        <w:rPr>
          <w:sz w:val="24"/>
        </w:rPr>
        <w:tab/>
      </w:r>
      <w:r>
        <w:rPr>
          <w:sz w:val="24"/>
        </w:rPr>
        <w:tab/>
      </w:r>
      <w:r>
        <w:rPr>
          <w:sz w:val="24"/>
        </w:rPr>
        <w:tab/>
      </w:r>
      <w:r>
        <w:rPr>
          <w:sz w:val="24"/>
        </w:rPr>
        <w:tab/>
        <w:t xml:space="preserve"> </w:t>
      </w:r>
      <w:r>
        <w:rPr>
          <w:sz w:val="24"/>
        </w:rPr>
        <w:tab/>
        <w:t xml:space="preserve"> BSIT Program Head</w:t>
      </w:r>
      <w:r>
        <w:rPr>
          <w:sz w:val="24"/>
        </w:rPr>
        <w:tab/>
      </w:r>
      <w:r>
        <w:rPr>
          <w:sz w:val="24"/>
        </w:rPr>
        <w:tab/>
      </w:r>
      <w:r>
        <w:rPr>
          <w:sz w:val="24"/>
        </w:rPr>
        <w:tab/>
        <w:t xml:space="preserve">         Dean CICT</w:t>
      </w:r>
      <w:r>
        <w:rPr>
          <w:sz w:val="24"/>
        </w:rPr>
        <w:tab/>
      </w:r>
      <w:r>
        <w:rPr>
          <w:sz w:val="24"/>
        </w:rPr>
        <w:tab/>
      </w:r>
      <w:r>
        <w:rPr>
          <w:sz w:val="24"/>
        </w:rPr>
        <w:tab/>
      </w:r>
      <w:r>
        <w:rPr>
          <w:sz w:val="24"/>
        </w:rPr>
        <w:tab/>
      </w:r>
      <w:r>
        <w:rPr>
          <w:sz w:val="24"/>
        </w:rPr>
        <w:tab/>
        <w:t>Campus Director</w:t>
      </w:r>
      <w:bookmarkEnd w:id="0"/>
      <w:bookmarkEnd w:id="1"/>
      <w:r w:rsidR="00AB3D0D">
        <w:rPr>
          <w:sz w:val="24"/>
        </w:rPr>
        <w:t xml:space="preserve"> </w:t>
      </w:r>
    </w:p>
    <w:p w14:paraId="538EF5B0" w14:textId="77777777" w:rsidR="002C0A92" w:rsidRDefault="002C0A92" w:rsidP="002C0A92">
      <w:pPr>
        <w:rPr>
          <w:sz w:val="24"/>
        </w:rPr>
      </w:pPr>
    </w:p>
    <w:p w14:paraId="6925BD75" w14:textId="7C052394" w:rsidR="002C0A92" w:rsidRDefault="002C0A92" w:rsidP="002C0A92">
      <w:pPr>
        <w:spacing w:after="0"/>
        <w:rPr>
          <w:b/>
          <w:sz w:val="24"/>
          <w:szCs w:val="24"/>
        </w:rPr>
      </w:pPr>
      <w:r>
        <w:rPr>
          <w:b/>
          <w:sz w:val="24"/>
          <w:szCs w:val="24"/>
        </w:rPr>
        <w:t>MARK ANTHONY D. DIPAD, MIT</w:t>
      </w:r>
    </w:p>
    <w:p w14:paraId="3F8EECF8" w14:textId="0B4AB50B" w:rsidR="002C0A92" w:rsidRDefault="002C0A92" w:rsidP="00CD73F7">
      <w:pPr>
        <w:spacing w:after="0"/>
        <w:rPr>
          <w:sz w:val="24"/>
          <w:szCs w:val="24"/>
        </w:rPr>
      </w:pPr>
      <w:r>
        <w:rPr>
          <w:sz w:val="24"/>
          <w:szCs w:val="24"/>
        </w:rPr>
        <w:t>Faculty Name</w:t>
      </w:r>
    </w:p>
    <w:p w14:paraId="22109768" w14:textId="77777777" w:rsidR="00CD73F7" w:rsidRPr="00CD73F7" w:rsidRDefault="00CD73F7" w:rsidP="00CD73F7">
      <w:pPr>
        <w:spacing w:after="0"/>
        <w:rPr>
          <w:sz w:val="24"/>
          <w:szCs w:val="24"/>
        </w:rPr>
      </w:pPr>
    </w:p>
    <w:p w14:paraId="382D2EDC" w14:textId="77777777" w:rsidR="002C0A92" w:rsidRDefault="002C0A92" w:rsidP="002C0A92">
      <w:pPr>
        <w:spacing w:after="0"/>
        <w:rPr>
          <w:b/>
          <w:sz w:val="24"/>
          <w:szCs w:val="24"/>
        </w:rPr>
      </w:pPr>
      <w:r>
        <w:rPr>
          <w:b/>
          <w:sz w:val="24"/>
          <w:szCs w:val="24"/>
        </w:rPr>
        <w:t>MILAN E. BAUSA, MIT</w:t>
      </w:r>
    </w:p>
    <w:p w14:paraId="386B8DC2" w14:textId="77777777" w:rsidR="002C0A92" w:rsidRDefault="002C0A92" w:rsidP="002C0A92">
      <w:pPr>
        <w:spacing w:after="0"/>
        <w:rPr>
          <w:sz w:val="24"/>
          <w:szCs w:val="24"/>
        </w:rPr>
      </w:pPr>
      <w:r>
        <w:rPr>
          <w:sz w:val="24"/>
          <w:szCs w:val="24"/>
        </w:rPr>
        <w:t>Faculty Name</w:t>
      </w:r>
    </w:p>
    <w:p w14:paraId="6F6CC6A4" w14:textId="77777777" w:rsidR="002C0A92" w:rsidRDefault="002C0A92" w:rsidP="002C0A92">
      <w:pPr>
        <w:spacing w:after="0"/>
        <w:rPr>
          <w:sz w:val="24"/>
          <w:szCs w:val="24"/>
        </w:rPr>
      </w:pPr>
    </w:p>
    <w:p w14:paraId="03E94AA2" w14:textId="5B894A6B" w:rsidR="002C0A92" w:rsidRDefault="002C0A92" w:rsidP="002C0A92">
      <w:pPr>
        <w:spacing w:after="0"/>
        <w:rPr>
          <w:b/>
          <w:sz w:val="24"/>
          <w:szCs w:val="24"/>
        </w:rPr>
      </w:pPr>
      <w:r>
        <w:rPr>
          <w:b/>
          <w:sz w:val="24"/>
          <w:szCs w:val="24"/>
        </w:rPr>
        <w:t>KEVIN C. ASTILLERO</w:t>
      </w:r>
    </w:p>
    <w:p w14:paraId="74889E48" w14:textId="6F00B1D1" w:rsidR="002C0A92" w:rsidRPr="006E7BB0" w:rsidRDefault="002C0A92" w:rsidP="006E7BB0">
      <w:pPr>
        <w:spacing w:after="0"/>
        <w:rPr>
          <w:sz w:val="24"/>
          <w:szCs w:val="24"/>
        </w:rPr>
      </w:pPr>
      <w:r>
        <w:rPr>
          <w:sz w:val="24"/>
          <w:szCs w:val="24"/>
        </w:rPr>
        <w:t>Faculty Name</w:t>
      </w:r>
    </w:p>
    <w:sectPr w:rsidR="002C0A92" w:rsidRPr="006E7BB0" w:rsidSect="00FD2AC2">
      <w:headerReference w:type="default" r:id="rId11"/>
      <w:footerReference w:type="default" r:id="rId12"/>
      <w:pgSz w:w="18720" w:h="12240" w:orient="landscape" w:code="14"/>
      <w:pgMar w:top="1080" w:right="1080" w:bottom="81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E6295" w14:textId="77777777" w:rsidR="00003CC9" w:rsidRDefault="00003CC9" w:rsidP="00FD2AC2">
      <w:pPr>
        <w:spacing w:after="0" w:line="240" w:lineRule="auto"/>
      </w:pPr>
      <w:r>
        <w:separator/>
      </w:r>
    </w:p>
  </w:endnote>
  <w:endnote w:type="continuationSeparator" w:id="0">
    <w:p w14:paraId="3FB4B077" w14:textId="77777777" w:rsidR="00003CC9" w:rsidRDefault="00003CC9" w:rsidP="00FD2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C6DEC" w14:textId="77777777" w:rsidR="00D51B2D" w:rsidRDefault="00000000" w:rsidP="001300A5">
    <w:pPr>
      <w:pStyle w:val="Footer"/>
      <w:tabs>
        <w:tab w:val="right" w:pos="10800"/>
      </w:tabs>
      <w:rPr>
        <w:sz w:val="18"/>
        <w:szCs w:val="18"/>
      </w:rPr>
    </w:pPr>
    <w:r w:rsidRPr="001300A5">
      <w:rPr>
        <w:rFonts w:ascii="Arial" w:hAnsi="Arial" w:cs="Arial"/>
        <w:noProof/>
      </w:rPr>
      <mc:AlternateContent>
        <mc:Choice Requires="wps">
          <w:drawing>
            <wp:anchor distT="45720" distB="45720" distL="114300" distR="114300" simplePos="0" relativeHeight="251659264" behindDoc="1" locked="0" layoutInCell="1" allowOverlap="1" wp14:anchorId="066B0387" wp14:editId="5273006C">
              <wp:simplePos x="0" y="0"/>
              <wp:positionH relativeFrom="column">
                <wp:posOffset>6829425</wp:posOffset>
              </wp:positionH>
              <wp:positionV relativeFrom="paragraph">
                <wp:posOffset>111125</wp:posOffset>
              </wp:positionV>
              <wp:extent cx="3695700" cy="35242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352425"/>
                      </a:xfrm>
                      <a:prstGeom prst="rect">
                        <a:avLst/>
                      </a:prstGeom>
                      <a:solidFill>
                        <a:srgbClr val="FFFFFF"/>
                      </a:solidFill>
                      <a:ln w="9525">
                        <a:noFill/>
                        <a:miter lim="800000"/>
                        <a:headEnd/>
                        <a:tailEnd/>
                      </a:ln>
                    </wps:spPr>
                    <wps:txbx>
                      <w:txbxContent>
                        <w:tbl>
                          <w:tblPr>
                            <w:tblW w:w="5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9"/>
                            <w:gridCol w:w="1166"/>
                            <w:gridCol w:w="1267"/>
                            <w:gridCol w:w="1638"/>
                          </w:tblGrid>
                          <w:tr w:rsidR="006A185D" w14:paraId="00590CC6" w14:textId="77777777" w:rsidTr="001300A5">
                            <w:trPr>
                              <w:trHeight w:val="182"/>
                            </w:trPr>
                            <w:tc>
                              <w:tcPr>
                                <w:tcW w:w="1529" w:type="dxa"/>
                              </w:tcPr>
                              <w:p w14:paraId="3E891F44" w14:textId="77777777" w:rsidR="00D51B2D" w:rsidRDefault="00000000" w:rsidP="001300A5">
                                <w:pPr>
                                  <w:pStyle w:val="TableParagraph"/>
                                  <w:spacing w:line="162" w:lineRule="exact"/>
                                  <w:ind w:left="16" w:right="121"/>
                                  <w:jc w:val="center"/>
                                  <w:rPr>
                                    <w:sz w:val="16"/>
                                  </w:rPr>
                                </w:pPr>
                                <w:r>
                                  <w:rPr>
                                    <w:sz w:val="16"/>
                                  </w:rPr>
                                  <w:t>Doc.</w:t>
                                </w:r>
                                <w:r>
                                  <w:rPr>
                                    <w:spacing w:val="-3"/>
                                    <w:sz w:val="16"/>
                                  </w:rPr>
                                  <w:t xml:space="preserve"> </w:t>
                                </w:r>
                                <w:r>
                                  <w:rPr>
                                    <w:sz w:val="16"/>
                                  </w:rPr>
                                  <w:t>Code</w:t>
                                </w:r>
                              </w:p>
                            </w:tc>
                            <w:tc>
                              <w:tcPr>
                                <w:tcW w:w="1166" w:type="dxa"/>
                              </w:tcPr>
                              <w:p w14:paraId="2D8149A6" w14:textId="77777777" w:rsidR="00D51B2D" w:rsidRDefault="00000000" w:rsidP="001300A5">
                                <w:pPr>
                                  <w:pStyle w:val="TableParagraph"/>
                                  <w:spacing w:line="162" w:lineRule="exact"/>
                                  <w:ind w:left="107"/>
                                  <w:rPr>
                                    <w:b/>
                                    <w:sz w:val="16"/>
                                  </w:rPr>
                                </w:pPr>
                                <w:r>
                                  <w:rPr>
                                    <w:b/>
                                    <w:sz w:val="16"/>
                                  </w:rPr>
                                  <w:t>FM-ACA-002</w:t>
                                </w:r>
                              </w:p>
                            </w:tc>
                            <w:tc>
                              <w:tcPr>
                                <w:tcW w:w="1267" w:type="dxa"/>
                              </w:tcPr>
                              <w:p w14:paraId="53F325E4" w14:textId="77777777" w:rsidR="00D51B2D" w:rsidRDefault="00000000" w:rsidP="001300A5">
                                <w:pPr>
                                  <w:pStyle w:val="TableParagraph"/>
                                  <w:spacing w:line="162" w:lineRule="exact"/>
                                  <w:ind w:left="107"/>
                                  <w:rPr>
                                    <w:sz w:val="16"/>
                                  </w:rPr>
                                </w:pPr>
                                <w:r>
                                  <w:rPr>
                                    <w:sz w:val="16"/>
                                  </w:rPr>
                                  <w:t xml:space="preserve">Effectivity Date </w:t>
                                </w:r>
                              </w:p>
                            </w:tc>
                            <w:tc>
                              <w:tcPr>
                                <w:tcW w:w="1638" w:type="dxa"/>
                              </w:tcPr>
                              <w:p w14:paraId="32018BB2" w14:textId="77777777" w:rsidR="00D51B2D" w:rsidRDefault="00000000" w:rsidP="001300A5">
                                <w:pPr>
                                  <w:pStyle w:val="TableParagraph"/>
                                  <w:spacing w:line="162" w:lineRule="exact"/>
                                  <w:ind w:left="104"/>
                                  <w:rPr>
                                    <w:b/>
                                    <w:sz w:val="16"/>
                                  </w:rPr>
                                </w:pPr>
                                <w:r>
                                  <w:rPr>
                                    <w:b/>
                                    <w:sz w:val="16"/>
                                  </w:rPr>
                                  <w:t>October 6, 2023</w:t>
                                </w:r>
                              </w:p>
                            </w:tc>
                          </w:tr>
                          <w:tr w:rsidR="006A185D" w14:paraId="320D8E5D" w14:textId="77777777" w:rsidTr="001300A5">
                            <w:trPr>
                              <w:trHeight w:val="184"/>
                            </w:trPr>
                            <w:tc>
                              <w:tcPr>
                                <w:tcW w:w="1529" w:type="dxa"/>
                              </w:tcPr>
                              <w:p w14:paraId="734BCAFD" w14:textId="77777777" w:rsidR="00D51B2D" w:rsidRDefault="00000000" w:rsidP="001300A5">
                                <w:pPr>
                                  <w:pStyle w:val="TableParagraph"/>
                                  <w:spacing w:line="165" w:lineRule="exact"/>
                                  <w:ind w:left="88" w:right="121"/>
                                  <w:jc w:val="center"/>
                                  <w:rPr>
                                    <w:sz w:val="16"/>
                                  </w:rPr>
                                </w:pPr>
                                <w:r>
                                  <w:rPr>
                                    <w:sz w:val="16"/>
                                  </w:rPr>
                                  <w:t>Revision</w:t>
                                </w:r>
                                <w:r>
                                  <w:rPr>
                                    <w:spacing w:val="-2"/>
                                    <w:sz w:val="16"/>
                                  </w:rPr>
                                  <w:t xml:space="preserve"> </w:t>
                                </w:r>
                                <w:r>
                                  <w:rPr>
                                    <w:sz w:val="16"/>
                                  </w:rPr>
                                  <w:t>No</w:t>
                                </w:r>
                              </w:p>
                            </w:tc>
                            <w:tc>
                              <w:tcPr>
                                <w:tcW w:w="1166" w:type="dxa"/>
                              </w:tcPr>
                              <w:p w14:paraId="3DB73B8E" w14:textId="77777777" w:rsidR="00D51B2D" w:rsidRDefault="00000000" w:rsidP="001300A5">
                                <w:pPr>
                                  <w:pStyle w:val="TableParagraph"/>
                                  <w:spacing w:line="165" w:lineRule="exact"/>
                                  <w:ind w:left="107"/>
                                  <w:rPr>
                                    <w:b/>
                                    <w:sz w:val="16"/>
                                  </w:rPr>
                                </w:pPr>
                                <w:r>
                                  <w:rPr>
                                    <w:b/>
                                    <w:sz w:val="16"/>
                                  </w:rPr>
                                  <w:t>01</w:t>
                                </w:r>
                              </w:p>
                            </w:tc>
                            <w:tc>
                              <w:tcPr>
                                <w:tcW w:w="1267" w:type="dxa"/>
                              </w:tcPr>
                              <w:p w14:paraId="3974912D" w14:textId="77777777" w:rsidR="00D51B2D" w:rsidRDefault="00000000" w:rsidP="001300A5">
                                <w:pPr>
                                  <w:pStyle w:val="TableParagraph"/>
                                  <w:spacing w:line="165" w:lineRule="exact"/>
                                  <w:ind w:left="107"/>
                                  <w:rPr>
                                    <w:sz w:val="16"/>
                                  </w:rPr>
                                </w:pPr>
                                <w:r>
                                  <w:rPr>
                                    <w:sz w:val="16"/>
                                  </w:rPr>
                                  <w:t>Page No</w:t>
                                </w:r>
                              </w:p>
                            </w:tc>
                            <w:tc>
                              <w:tcPr>
                                <w:tcW w:w="1638" w:type="dxa"/>
                              </w:tcPr>
                              <w:p w14:paraId="47F235FA" w14:textId="77777777" w:rsidR="00D51B2D" w:rsidRDefault="00D51B2D" w:rsidP="001300A5">
                                <w:pPr>
                                  <w:pStyle w:val="TableParagraph"/>
                                  <w:spacing w:line="165" w:lineRule="exact"/>
                                  <w:ind w:left="90"/>
                                  <w:rPr>
                                    <w:b/>
                                    <w:sz w:val="16"/>
                                  </w:rPr>
                                </w:pPr>
                              </w:p>
                            </w:tc>
                          </w:tr>
                        </w:tbl>
                        <w:p w14:paraId="4D1B57C2" w14:textId="77777777" w:rsidR="00D51B2D" w:rsidRDefault="00D51B2D" w:rsidP="001300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6B0387" id="_x0000_t202" coordsize="21600,21600" o:spt="202" path="m,l,21600r21600,l21600,xe">
              <v:stroke joinstyle="miter"/>
              <v:path gradientshapeok="t" o:connecttype="rect"/>
            </v:shapetype>
            <v:shape id="Text Box 2" o:spid="_x0000_s1026" type="#_x0000_t202" style="position:absolute;margin-left:537.75pt;margin-top:8.75pt;width:291pt;height:27.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" stroked="f">
              <v:textbox>
                <w:txbxContent>
                  <w:tbl>
                    <w:tblPr>
                      <w:tblW w:w="5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9"/>
                      <w:gridCol w:w="1166"/>
                      <w:gridCol w:w="1267"/>
                      <w:gridCol w:w="1638"/>
                    </w:tblGrid>
                    <w:tr w:rsidR="006A185D" w14:paraId="00590CC6" w14:textId="77777777" w:rsidTr="001300A5">
                      <w:trPr>
                        <w:trHeight w:val="182"/>
                      </w:trPr>
                      <w:tc>
                        <w:tcPr>
                          <w:tcW w:w="1529" w:type="dxa"/>
                        </w:tcPr>
                        <w:p w14:paraId="3E891F44" w14:textId="77777777" w:rsidR="00D51B2D" w:rsidRDefault="00000000" w:rsidP="001300A5">
                          <w:pPr>
                            <w:pStyle w:val="TableParagraph"/>
                            <w:spacing w:line="162" w:lineRule="exact"/>
                            <w:ind w:left="16" w:right="121"/>
                            <w:jc w:val="center"/>
                            <w:rPr>
                              <w:sz w:val="16"/>
                            </w:rPr>
                          </w:pPr>
                          <w:r>
                            <w:rPr>
                              <w:sz w:val="16"/>
                            </w:rPr>
                            <w:t>Doc.</w:t>
                          </w:r>
                          <w:r>
                            <w:rPr>
                              <w:spacing w:val="-3"/>
                              <w:sz w:val="16"/>
                            </w:rPr>
                            <w:t xml:space="preserve"> </w:t>
                          </w:r>
                          <w:r>
                            <w:rPr>
                              <w:sz w:val="16"/>
                            </w:rPr>
                            <w:t>Code</w:t>
                          </w:r>
                        </w:p>
                      </w:tc>
                      <w:tc>
                        <w:tcPr>
                          <w:tcW w:w="1166" w:type="dxa"/>
                        </w:tcPr>
                        <w:p w14:paraId="2D8149A6" w14:textId="77777777" w:rsidR="00D51B2D" w:rsidRDefault="00000000" w:rsidP="001300A5">
                          <w:pPr>
                            <w:pStyle w:val="TableParagraph"/>
                            <w:spacing w:line="162" w:lineRule="exact"/>
                            <w:ind w:left="107"/>
                            <w:rPr>
                              <w:b/>
                              <w:sz w:val="16"/>
                            </w:rPr>
                          </w:pPr>
                          <w:r>
                            <w:rPr>
                              <w:b/>
                              <w:sz w:val="16"/>
                            </w:rPr>
                            <w:t>FM-ACA-002</w:t>
                          </w:r>
                        </w:p>
                      </w:tc>
                      <w:tc>
                        <w:tcPr>
                          <w:tcW w:w="1267" w:type="dxa"/>
                        </w:tcPr>
                        <w:p w14:paraId="53F325E4" w14:textId="77777777" w:rsidR="00D51B2D" w:rsidRDefault="00000000" w:rsidP="001300A5">
                          <w:pPr>
                            <w:pStyle w:val="TableParagraph"/>
                            <w:spacing w:line="162" w:lineRule="exact"/>
                            <w:ind w:left="107"/>
                            <w:rPr>
                              <w:sz w:val="16"/>
                            </w:rPr>
                          </w:pPr>
                          <w:r>
                            <w:rPr>
                              <w:sz w:val="16"/>
                            </w:rPr>
                            <w:t xml:space="preserve">Effectivity Date </w:t>
                          </w:r>
                        </w:p>
                      </w:tc>
                      <w:tc>
                        <w:tcPr>
                          <w:tcW w:w="1638" w:type="dxa"/>
                        </w:tcPr>
                        <w:p w14:paraId="32018BB2" w14:textId="77777777" w:rsidR="00D51B2D" w:rsidRDefault="00000000" w:rsidP="001300A5">
                          <w:pPr>
                            <w:pStyle w:val="TableParagraph"/>
                            <w:spacing w:line="162" w:lineRule="exact"/>
                            <w:ind w:left="104"/>
                            <w:rPr>
                              <w:b/>
                              <w:sz w:val="16"/>
                            </w:rPr>
                          </w:pPr>
                          <w:r>
                            <w:rPr>
                              <w:b/>
                              <w:sz w:val="16"/>
                            </w:rPr>
                            <w:t>October 6, 2023</w:t>
                          </w:r>
                        </w:p>
                      </w:tc>
                    </w:tr>
                    <w:tr w:rsidR="006A185D" w14:paraId="320D8E5D" w14:textId="77777777" w:rsidTr="001300A5">
                      <w:trPr>
                        <w:trHeight w:val="184"/>
                      </w:trPr>
                      <w:tc>
                        <w:tcPr>
                          <w:tcW w:w="1529" w:type="dxa"/>
                        </w:tcPr>
                        <w:p w14:paraId="734BCAFD" w14:textId="77777777" w:rsidR="00D51B2D" w:rsidRDefault="00000000" w:rsidP="001300A5">
                          <w:pPr>
                            <w:pStyle w:val="TableParagraph"/>
                            <w:spacing w:line="165" w:lineRule="exact"/>
                            <w:ind w:left="88" w:right="121"/>
                            <w:jc w:val="center"/>
                            <w:rPr>
                              <w:sz w:val="16"/>
                            </w:rPr>
                          </w:pPr>
                          <w:r>
                            <w:rPr>
                              <w:sz w:val="16"/>
                            </w:rPr>
                            <w:t>Revision</w:t>
                          </w:r>
                          <w:r>
                            <w:rPr>
                              <w:spacing w:val="-2"/>
                              <w:sz w:val="16"/>
                            </w:rPr>
                            <w:t xml:space="preserve"> </w:t>
                          </w:r>
                          <w:r>
                            <w:rPr>
                              <w:sz w:val="16"/>
                            </w:rPr>
                            <w:t>No</w:t>
                          </w:r>
                        </w:p>
                      </w:tc>
                      <w:tc>
                        <w:tcPr>
                          <w:tcW w:w="1166" w:type="dxa"/>
                        </w:tcPr>
                        <w:p w14:paraId="3DB73B8E" w14:textId="77777777" w:rsidR="00D51B2D" w:rsidRDefault="00000000" w:rsidP="001300A5">
                          <w:pPr>
                            <w:pStyle w:val="TableParagraph"/>
                            <w:spacing w:line="165" w:lineRule="exact"/>
                            <w:ind w:left="107"/>
                            <w:rPr>
                              <w:b/>
                              <w:sz w:val="16"/>
                            </w:rPr>
                          </w:pPr>
                          <w:r>
                            <w:rPr>
                              <w:b/>
                              <w:sz w:val="16"/>
                            </w:rPr>
                            <w:t>01</w:t>
                          </w:r>
                        </w:p>
                      </w:tc>
                      <w:tc>
                        <w:tcPr>
                          <w:tcW w:w="1267" w:type="dxa"/>
                        </w:tcPr>
                        <w:p w14:paraId="3974912D" w14:textId="77777777" w:rsidR="00D51B2D" w:rsidRDefault="00000000" w:rsidP="001300A5">
                          <w:pPr>
                            <w:pStyle w:val="TableParagraph"/>
                            <w:spacing w:line="165" w:lineRule="exact"/>
                            <w:ind w:left="107"/>
                            <w:rPr>
                              <w:sz w:val="16"/>
                            </w:rPr>
                          </w:pPr>
                          <w:r>
                            <w:rPr>
                              <w:sz w:val="16"/>
                            </w:rPr>
                            <w:t>Page No</w:t>
                          </w:r>
                        </w:p>
                      </w:tc>
                      <w:tc>
                        <w:tcPr>
                          <w:tcW w:w="1638" w:type="dxa"/>
                        </w:tcPr>
                        <w:p w14:paraId="47F235FA" w14:textId="77777777" w:rsidR="00D51B2D" w:rsidRDefault="00D51B2D" w:rsidP="001300A5">
                          <w:pPr>
                            <w:pStyle w:val="TableParagraph"/>
                            <w:spacing w:line="165" w:lineRule="exact"/>
                            <w:ind w:left="90"/>
                            <w:rPr>
                              <w:b/>
                              <w:sz w:val="16"/>
                            </w:rPr>
                          </w:pPr>
                        </w:p>
                      </w:tc>
                    </w:tr>
                  </w:tbl>
                  <w:p w14:paraId="4D1B57C2" w14:textId="77777777" w:rsidR="00D51B2D" w:rsidRDefault="00D51B2D" w:rsidP="001300A5"/>
                </w:txbxContent>
              </v:textbox>
            </v:shape>
          </w:pict>
        </mc:Fallback>
      </mc:AlternateContent>
    </w:r>
  </w:p>
  <w:p w14:paraId="3831AC02" w14:textId="77777777" w:rsidR="00D51B2D" w:rsidRDefault="00000000" w:rsidP="001300A5">
    <w:pPr>
      <w:pStyle w:val="Footer"/>
      <w:tabs>
        <w:tab w:val="clear" w:pos="9360"/>
        <w:tab w:val="right" w:pos="8280"/>
      </w:tabs>
      <w:ind w:right="810"/>
      <w:jc w:val="right"/>
      <w:rPr>
        <w:sz w:val="18"/>
        <w:szCs w:val="18"/>
      </w:rPr>
    </w:pPr>
    <w:r>
      <w:rPr>
        <w:sz w:val="18"/>
        <w:szCs w:val="18"/>
      </w:rPr>
      <w:t xml:space="preserve">                                                                                                                                                                                              </w:t>
    </w:r>
  </w:p>
  <w:p w14:paraId="64A0A82F" w14:textId="77777777" w:rsidR="00D51B2D" w:rsidRPr="00F00DB6" w:rsidRDefault="00000000" w:rsidP="001300A5">
    <w:pPr>
      <w:pStyle w:val="Footer"/>
      <w:tabs>
        <w:tab w:val="clear" w:pos="9360"/>
        <w:tab w:val="right" w:pos="8280"/>
      </w:tabs>
      <w:ind w:right="810"/>
      <w:jc w:val="right"/>
      <w:rPr>
        <w:sz w:val="18"/>
        <w:szCs w:val="18"/>
      </w:rPr>
    </w:pPr>
    <w:r w:rsidRPr="00CB5669">
      <w:rPr>
        <w:rFonts w:ascii="Arial" w:hAnsi="Arial" w:cs="Arial"/>
        <w:sz w:val="16"/>
        <w:szCs w:val="16"/>
      </w:rPr>
      <w:fldChar w:fldCharType="begin"/>
    </w:r>
    <w:r w:rsidRPr="00CB5669">
      <w:rPr>
        <w:rFonts w:ascii="Arial" w:hAnsi="Arial" w:cs="Arial"/>
        <w:sz w:val="16"/>
        <w:szCs w:val="16"/>
      </w:rPr>
      <w:instrText xml:space="preserve"> PAGE   \* MERGEFORMAT </w:instrText>
    </w:r>
    <w:r w:rsidRPr="00CB5669">
      <w:rPr>
        <w:rFonts w:ascii="Arial" w:hAnsi="Arial" w:cs="Arial"/>
        <w:sz w:val="16"/>
        <w:szCs w:val="16"/>
      </w:rPr>
      <w:fldChar w:fldCharType="separate"/>
    </w:r>
    <w:r>
      <w:rPr>
        <w:rFonts w:ascii="Arial" w:hAnsi="Arial" w:cs="Arial"/>
        <w:sz w:val="16"/>
        <w:szCs w:val="16"/>
      </w:rPr>
      <w:t>2</w:t>
    </w:r>
    <w:r w:rsidRPr="00CB5669">
      <w:rPr>
        <w:rFonts w:ascii="Arial" w:hAnsi="Arial" w:cs="Arial"/>
        <w:noProof/>
        <w:sz w:val="16"/>
        <w:szCs w:val="16"/>
      </w:rPr>
      <w:fldChar w:fldCharType="end"/>
    </w:r>
    <w:r w:rsidRPr="00CB5669">
      <w:rPr>
        <w:rFonts w:ascii="Arial" w:hAnsi="Arial" w:cs="Arial"/>
        <w:noProof/>
        <w:sz w:val="16"/>
        <w:szCs w:val="16"/>
      </w:rPr>
      <w:t xml:space="preserve"> of </w:t>
    </w:r>
    <w:r>
      <w:rPr>
        <w:rFonts w:ascii="Arial" w:hAnsi="Arial" w:cs="Arial"/>
        <w:noProof/>
        <w:sz w:val="16"/>
        <w:szCs w:val="16"/>
      </w:rPr>
      <w:t>12</w:t>
    </w:r>
  </w:p>
  <w:p w14:paraId="0260FCA7" w14:textId="77777777" w:rsidR="00D51B2D" w:rsidRDefault="00D51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606B4" w14:textId="77777777" w:rsidR="00003CC9" w:rsidRDefault="00003CC9" w:rsidP="00FD2AC2">
      <w:pPr>
        <w:spacing w:after="0" w:line="240" w:lineRule="auto"/>
      </w:pPr>
      <w:r>
        <w:separator/>
      </w:r>
    </w:p>
  </w:footnote>
  <w:footnote w:type="continuationSeparator" w:id="0">
    <w:p w14:paraId="12171380" w14:textId="77777777" w:rsidR="00003CC9" w:rsidRDefault="00003CC9" w:rsidP="00FD2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2245"/>
      <w:gridCol w:w="9270"/>
      <w:gridCol w:w="2160"/>
      <w:gridCol w:w="2790"/>
    </w:tblGrid>
    <w:tr w:rsidR="006A185D" w:rsidRPr="007312BA" w14:paraId="0B92E1D2" w14:textId="77777777" w:rsidTr="006A185D">
      <w:trPr>
        <w:trHeight w:val="547"/>
      </w:trPr>
      <w:tc>
        <w:tcPr>
          <w:tcW w:w="2245" w:type="dxa"/>
          <w:vMerge w:val="restart"/>
        </w:tcPr>
        <w:p w14:paraId="536A52FA" w14:textId="77777777" w:rsidR="00D51B2D" w:rsidRPr="007312BA" w:rsidRDefault="00000000" w:rsidP="006A3A8B">
          <w:pPr>
            <w:rPr>
              <w:rFonts w:ascii="Arial" w:hAnsi="Arial" w:cs="Arial"/>
            </w:rPr>
          </w:pPr>
          <w:r w:rsidRPr="007312BA">
            <w:rPr>
              <w:rFonts w:ascii="Arial" w:hAnsi="Arial" w:cs="Arial"/>
              <w:noProof/>
              <w:lang w:val="en-US"/>
            </w:rPr>
            <w:drawing>
              <wp:anchor distT="0" distB="0" distL="114300" distR="114300" simplePos="0" relativeHeight="251660288" behindDoc="0" locked="0" layoutInCell="1" allowOverlap="1" wp14:anchorId="0D302FA5" wp14:editId="0CA08DC2">
                <wp:simplePos x="0" y="0"/>
                <wp:positionH relativeFrom="column">
                  <wp:posOffset>340214</wp:posOffset>
                </wp:positionH>
                <wp:positionV relativeFrom="paragraph">
                  <wp:posOffset>38979</wp:posOffset>
                </wp:positionV>
                <wp:extent cx="597876" cy="104175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7876" cy="1041753"/>
                        </a:xfrm>
                        <a:prstGeom prst="rect">
                          <a:avLst/>
                        </a:prstGeom>
                      </pic:spPr>
                    </pic:pic>
                  </a:graphicData>
                </a:graphic>
                <wp14:sizeRelH relativeFrom="page">
                  <wp14:pctWidth>0</wp14:pctWidth>
                </wp14:sizeRelH>
                <wp14:sizeRelV relativeFrom="page">
                  <wp14:pctHeight>0</wp14:pctHeight>
                </wp14:sizeRelV>
              </wp:anchor>
            </w:drawing>
          </w:r>
        </w:p>
      </w:tc>
      <w:tc>
        <w:tcPr>
          <w:tcW w:w="9270" w:type="dxa"/>
          <w:vMerge w:val="restart"/>
        </w:tcPr>
        <w:p w14:paraId="30FE3470" w14:textId="77777777" w:rsidR="00D51B2D" w:rsidRPr="00602D99" w:rsidRDefault="00000000" w:rsidP="00B811ED">
          <w:pPr>
            <w:ind w:left="720" w:hanging="644"/>
            <w:rPr>
              <w:rFonts w:ascii="Arial" w:hAnsi="Arial" w:cs="Arial"/>
              <w:sz w:val="20"/>
              <w:szCs w:val="20"/>
            </w:rPr>
          </w:pPr>
          <w:r w:rsidRPr="00602D99">
            <w:rPr>
              <w:rFonts w:ascii="Arial" w:hAnsi="Arial" w:cs="Arial"/>
              <w:sz w:val="20"/>
              <w:szCs w:val="20"/>
            </w:rPr>
            <w:t>Republic of the Philippines</w:t>
          </w:r>
        </w:p>
        <w:p w14:paraId="232E6A95" w14:textId="77777777" w:rsidR="00D51B2D" w:rsidRPr="00602D99" w:rsidRDefault="00000000" w:rsidP="00B811ED">
          <w:pPr>
            <w:ind w:left="720" w:hanging="644"/>
            <w:rPr>
              <w:rFonts w:ascii="Arial" w:hAnsi="Arial" w:cs="Arial"/>
              <w:b/>
              <w:bCs/>
              <w:sz w:val="20"/>
              <w:szCs w:val="20"/>
            </w:rPr>
          </w:pPr>
          <w:r w:rsidRPr="00602D99">
            <w:rPr>
              <w:rFonts w:ascii="Arial" w:hAnsi="Arial" w:cs="Arial"/>
              <w:b/>
              <w:bCs/>
            </w:rPr>
            <w:t>SORSOGON STATE UNIVERSITY</w:t>
          </w:r>
        </w:p>
        <w:p w14:paraId="46BB8AF4" w14:textId="77777777" w:rsidR="00D51B2D" w:rsidRPr="00602D99" w:rsidRDefault="00000000" w:rsidP="00B811ED">
          <w:pPr>
            <w:ind w:left="720" w:hanging="644"/>
            <w:rPr>
              <w:rFonts w:ascii="Arial" w:hAnsi="Arial" w:cs="Arial"/>
              <w:b/>
              <w:bCs/>
              <w:sz w:val="20"/>
              <w:szCs w:val="20"/>
            </w:rPr>
          </w:pPr>
          <w:r w:rsidRPr="00602D99">
            <w:rPr>
              <w:rFonts w:ascii="Arial" w:hAnsi="Arial" w:cs="Arial"/>
              <w:b/>
              <w:bCs/>
              <w:sz w:val="20"/>
              <w:szCs w:val="20"/>
            </w:rPr>
            <w:t xml:space="preserve">Office of the Vice President for </w:t>
          </w:r>
          <w:r>
            <w:rPr>
              <w:rFonts w:ascii="Arial" w:hAnsi="Arial" w:cs="Arial"/>
              <w:b/>
              <w:bCs/>
              <w:sz w:val="20"/>
              <w:szCs w:val="20"/>
            </w:rPr>
            <w:t>Academic Affairs</w:t>
          </w:r>
        </w:p>
        <w:p w14:paraId="23CE8EA8" w14:textId="77777777" w:rsidR="00D51B2D" w:rsidRPr="00602D99" w:rsidRDefault="00000000" w:rsidP="00B811ED">
          <w:pPr>
            <w:ind w:left="720" w:hanging="644"/>
            <w:rPr>
              <w:rFonts w:ascii="Arial" w:hAnsi="Arial" w:cs="Arial"/>
              <w:sz w:val="20"/>
              <w:szCs w:val="20"/>
            </w:rPr>
          </w:pPr>
          <w:r w:rsidRPr="00602D99">
            <w:rPr>
              <w:rFonts w:ascii="Arial" w:hAnsi="Arial" w:cs="Arial"/>
              <w:i/>
              <w:iCs/>
              <w:sz w:val="20"/>
              <w:szCs w:val="20"/>
            </w:rPr>
            <w:t>Magsaysay Street,</w:t>
          </w:r>
          <w:r>
            <w:rPr>
              <w:rFonts w:ascii="Arial" w:hAnsi="Arial" w:cs="Arial"/>
              <w:i/>
              <w:iCs/>
              <w:sz w:val="20"/>
              <w:szCs w:val="20"/>
            </w:rPr>
            <w:t xml:space="preserve"> Salog (</w:t>
          </w:r>
          <w:proofErr w:type="spellStart"/>
          <w:r>
            <w:rPr>
              <w:rFonts w:ascii="Arial" w:hAnsi="Arial" w:cs="Arial"/>
              <w:i/>
              <w:iCs/>
              <w:sz w:val="20"/>
              <w:szCs w:val="20"/>
            </w:rPr>
            <w:t>Pob</w:t>
          </w:r>
          <w:proofErr w:type="spellEnd"/>
          <w:r>
            <w:rPr>
              <w:rFonts w:ascii="Arial" w:hAnsi="Arial" w:cs="Arial"/>
              <w:i/>
              <w:iCs/>
              <w:sz w:val="20"/>
              <w:szCs w:val="20"/>
            </w:rPr>
            <w:t>.),</w:t>
          </w:r>
          <w:r w:rsidRPr="00602D99">
            <w:rPr>
              <w:rFonts w:ascii="Arial" w:hAnsi="Arial" w:cs="Arial"/>
              <w:i/>
              <w:iCs/>
              <w:sz w:val="20"/>
              <w:szCs w:val="20"/>
            </w:rPr>
            <w:t xml:space="preserve"> Sorsogon City</w:t>
          </w:r>
          <w:r w:rsidRPr="0035797B">
            <w:rPr>
              <w:rFonts w:ascii="Arial" w:hAnsi="Arial" w:cs="Arial"/>
              <w:i/>
              <w:iCs/>
              <w:sz w:val="20"/>
              <w:szCs w:val="20"/>
            </w:rPr>
            <w:t>, Sorsogon</w:t>
          </w:r>
        </w:p>
        <w:p w14:paraId="4643789B" w14:textId="77777777" w:rsidR="00D51B2D" w:rsidRPr="00B811ED" w:rsidRDefault="00000000" w:rsidP="00B811ED">
          <w:pPr>
            <w:ind w:left="720" w:hanging="644"/>
            <w:rPr>
              <w:rFonts w:ascii="Arial" w:hAnsi="Arial" w:cs="Arial"/>
              <w:sz w:val="20"/>
              <w:szCs w:val="20"/>
            </w:rPr>
          </w:pPr>
          <w:r>
            <w:rPr>
              <w:rFonts w:ascii="Arial" w:hAnsi="Arial" w:cs="Arial"/>
              <w:sz w:val="20"/>
              <w:szCs w:val="20"/>
            </w:rPr>
            <w:t xml:space="preserve">Tel. No.; 056 211-0103 loc. 134; </w:t>
          </w:r>
          <w:r w:rsidRPr="00602D99">
            <w:rPr>
              <w:rFonts w:ascii="Arial" w:hAnsi="Arial" w:cs="Arial"/>
              <w:sz w:val="20"/>
              <w:szCs w:val="20"/>
            </w:rPr>
            <w:t>Email address:</w:t>
          </w:r>
          <w:r>
            <w:rPr>
              <w:rFonts w:ascii="Arial" w:hAnsi="Arial" w:cs="Arial"/>
              <w:sz w:val="20"/>
              <w:szCs w:val="20"/>
            </w:rPr>
            <w:t xml:space="preserve"> vpaa@sorsu.edu.ph</w:t>
          </w:r>
          <w:r w:rsidRPr="00602D99">
            <w:rPr>
              <w:rFonts w:ascii="Arial" w:hAnsi="Arial" w:cs="Arial"/>
              <w:sz w:val="20"/>
              <w:szCs w:val="20"/>
            </w:rPr>
            <w:t xml:space="preserve"> </w:t>
          </w:r>
        </w:p>
      </w:tc>
      <w:tc>
        <w:tcPr>
          <w:tcW w:w="2160" w:type="dxa"/>
        </w:tcPr>
        <w:p w14:paraId="2576A747" w14:textId="77777777" w:rsidR="00D51B2D" w:rsidRPr="007312BA" w:rsidRDefault="00000000" w:rsidP="006A3A8B">
          <w:pPr>
            <w:rPr>
              <w:rFonts w:ascii="Arial" w:hAnsi="Arial" w:cs="Arial"/>
            </w:rPr>
          </w:pPr>
          <w:r w:rsidRPr="007312BA">
            <w:rPr>
              <w:rFonts w:ascii="Arial" w:hAnsi="Arial" w:cs="Arial"/>
            </w:rPr>
            <w:t>PROGRAM / COURSE</w:t>
          </w:r>
        </w:p>
      </w:tc>
      <w:tc>
        <w:tcPr>
          <w:tcW w:w="2790" w:type="dxa"/>
        </w:tcPr>
        <w:p w14:paraId="53FC27E2" w14:textId="17EA1ADB" w:rsidR="00D51B2D" w:rsidRPr="007312BA" w:rsidRDefault="00FD2AC2" w:rsidP="006A3A8B">
          <w:pPr>
            <w:rPr>
              <w:rFonts w:ascii="Arial" w:hAnsi="Arial" w:cs="Arial"/>
            </w:rPr>
          </w:pPr>
          <w:r>
            <w:rPr>
              <w:rFonts w:ascii="Arial" w:hAnsi="Arial" w:cs="Arial"/>
            </w:rPr>
            <w:t>B</w:t>
          </w:r>
          <w:r w:rsidR="00730689">
            <w:rPr>
              <w:rFonts w:ascii="Arial" w:hAnsi="Arial" w:cs="Arial"/>
            </w:rPr>
            <w:t>achelor of Science in Information Technology</w:t>
          </w:r>
        </w:p>
      </w:tc>
    </w:tr>
    <w:tr w:rsidR="006A185D" w:rsidRPr="007312BA" w14:paraId="25D3FE78" w14:textId="77777777" w:rsidTr="006A185D">
      <w:tc>
        <w:tcPr>
          <w:tcW w:w="2245" w:type="dxa"/>
          <w:vMerge/>
        </w:tcPr>
        <w:p w14:paraId="1CEDEB2A" w14:textId="77777777" w:rsidR="00D51B2D" w:rsidRPr="007312BA" w:rsidRDefault="00D51B2D" w:rsidP="006A3A8B">
          <w:pPr>
            <w:rPr>
              <w:rFonts w:ascii="Arial" w:hAnsi="Arial" w:cs="Arial"/>
            </w:rPr>
          </w:pPr>
        </w:p>
      </w:tc>
      <w:tc>
        <w:tcPr>
          <w:tcW w:w="9270" w:type="dxa"/>
          <w:vMerge/>
        </w:tcPr>
        <w:p w14:paraId="6E6374BC" w14:textId="77777777" w:rsidR="00D51B2D" w:rsidRPr="007312BA" w:rsidRDefault="00D51B2D" w:rsidP="006A3A8B">
          <w:pPr>
            <w:rPr>
              <w:rFonts w:ascii="Arial" w:hAnsi="Arial" w:cs="Arial"/>
            </w:rPr>
          </w:pPr>
        </w:p>
      </w:tc>
      <w:tc>
        <w:tcPr>
          <w:tcW w:w="2160" w:type="dxa"/>
        </w:tcPr>
        <w:p w14:paraId="78823F43" w14:textId="77777777" w:rsidR="00D51B2D" w:rsidRPr="007312BA" w:rsidRDefault="00000000" w:rsidP="006A3A8B">
          <w:pPr>
            <w:rPr>
              <w:rFonts w:ascii="Arial" w:hAnsi="Arial" w:cs="Arial"/>
            </w:rPr>
          </w:pPr>
          <w:r w:rsidRPr="007312BA">
            <w:rPr>
              <w:rFonts w:ascii="Arial" w:hAnsi="Arial" w:cs="Arial"/>
            </w:rPr>
            <w:t>YR &amp; SEC</w:t>
          </w:r>
        </w:p>
      </w:tc>
      <w:tc>
        <w:tcPr>
          <w:tcW w:w="2790" w:type="dxa"/>
        </w:tcPr>
        <w:p w14:paraId="37C1EDFE" w14:textId="5DFBC2E1" w:rsidR="00D51B2D" w:rsidRPr="007312BA" w:rsidRDefault="00FD2AC2" w:rsidP="006A3A8B">
          <w:pPr>
            <w:rPr>
              <w:rFonts w:ascii="Arial" w:hAnsi="Arial" w:cs="Arial"/>
            </w:rPr>
          </w:pPr>
          <w:r>
            <w:rPr>
              <w:rFonts w:ascii="Arial" w:hAnsi="Arial" w:cs="Arial"/>
            </w:rPr>
            <w:t>3</w:t>
          </w:r>
          <w:r w:rsidRPr="00526157">
            <w:rPr>
              <w:rFonts w:ascii="Arial" w:hAnsi="Arial" w:cs="Arial"/>
              <w:vertAlign w:val="superscript"/>
            </w:rPr>
            <w:t>nd</w:t>
          </w:r>
          <w:r>
            <w:rPr>
              <w:rFonts w:ascii="Arial" w:hAnsi="Arial" w:cs="Arial"/>
            </w:rPr>
            <w:t xml:space="preserve"> Year Block </w:t>
          </w:r>
          <w:r w:rsidR="00D47B77">
            <w:rPr>
              <w:rFonts w:ascii="Arial" w:hAnsi="Arial" w:cs="Arial"/>
            </w:rPr>
            <w:t>4</w:t>
          </w:r>
          <w:r>
            <w:rPr>
              <w:rFonts w:ascii="Arial" w:hAnsi="Arial" w:cs="Arial"/>
            </w:rPr>
            <w:t xml:space="preserve"> &amp; </w:t>
          </w:r>
          <w:r w:rsidR="00D47B77">
            <w:rPr>
              <w:rFonts w:ascii="Arial" w:hAnsi="Arial" w:cs="Arial"/>
            </w:rPr>
            <w:t>5</w:t>
          </w:r>
        </w:p>
      </w:tc>
    </w:tr>
    <w:tr w:rsidR="006A185D" w:rsidRPr="007312BA" w14:paraId="06DDEEA8" w14:textId="77777777" w:rsidTr="006A185D">
      <w:tc>
        <w:tcPr>
          <w:tcW w:w="2245" w:type="dxa"/>
          <w:vMerge/>
        </w:tcPr>
        <w:p w14:paraId="50D60939" w14:textId="77777777" w:rsidR="00D51B2D" w:rsidRPr="007312BA" w:rsidRDefault="00D51B2D" w:rsidP="006A3A8B">
          <w:pPr>
            <w:rPr>
              <w:rFonts w:ascii="Arial" w:hAnsi="Arial" w:cs="Arial"/>
            </w:rPr>
          </w:pPr>
        </w:p>
      </w:tc>
      <w:tc>
        <w:tcPr>
          <w:tcW w:w="9270" w:type="dxa"/>
          <w:vMerge/>
        </w:tcPr>
        <w:p w14:paraId="3E2CC26C" w14:textId="77777777" w:rsidR="00D51B2D" w:rsidRPr="007312BA" w:rsidRDefault="00D51B2D" w:rsidP="006A3A8B">
          <w:pPr>
            <w:rPr>
              <w:rFonts w:ascii="Arial" w:hAnsi="Arial" w:cs="Arial"/>
            </w:rPr>
          </w:pPr>
        </w:p>
      </w:tc>
      <w:tc>
        <w:tcPr>
          <w:tcW w:w="2160" w:type="dxa"/>
        </w:tcPr>
        <w:p w14:paraId="562B8698" w14:textId="77777777" w:rsidR="00D51B2D" w:rsidRPr="007312BA" w:rsidRDefault="00000000" w:rsidP="006A3A8B">
          <w:pPr>
            <w:rPr>
              <w:rFonts w:ascii="Arial" w:hAnsi="Arial" w:cs="Arial"/>
            </w:rPr>
          </w:pPr>
          <w:r w:rsidRPr="007312BA">
            <w:rPr>
              <w:rFonts w:ascii="Arial" w:hAnsi="Arial" w:cs="Arial"/>
            </w:rPr>
            <w:t>SEMESTER</w:t>
          </w:r>
        </w:p>
      </w:tc>
      <w:tc>
        <w:tcPr>
          <w:tcW w:w="2790" w:type="dxa"/>
        </w:tcPr>
        <w:p w14:paraId="5ED75B7F" w14:textId="77777777" w:rsidR="00D51B2D" w:rsidRPr="007312BA" w:rsidRDefault="00000000" w:rsidP="006A3A8B">
          <w:pPr>
            <w:rPr>
              <w:rFonts w:ascii="Arial" w:hAnsi="Arial" w:cs="Arial"/>
            </w:rPr>
          </w:pPr>
          <w:r>
            <w:rPr>
              <w:rFonts w:ascii="Arial" w:hAnsi="Arial" w:cs="Arial"/>
            </w:rPr>
            <w:t>1</w:t>
          </w:r>
          <w:r>
            <w:rPr>
              <w:rFonts w:ascii="Arial" w:hAnsi="Arial" w:cs="Arial"/>
              <w:vertAlign w:val="superscript"/>
            </w:rPr>
            <w:t>st</w:t>
          </w:r>
          <w:r>
            <w:rPr>
              <w:rFonts w:ascii="Arial" w:hAnsi="Arial" w:cs="Arial"/>
            </w:rPr>
            <w:t xml:space="preserve"> Semester</w:t>
          </w:r>
        </w:p>
      </w:tc>
    </w:tr>
    <w:tr w:rsidR="006A185D" w:rsidRPr="007312BA" w14:paraId="35558A5A" w14:textId="77777777" w:rsidTr="006A185D">
      <w:trPr>
        <w:trHeight w:val="395"/>
      </w:trPr>
      <w:tc>
        <w:tcPr>
          <w:tcW w:w="2245" w:type="dxa"/>
          <w:vMerge/>
        </w:tcPr>
        <w:p w14:paraId="0B195C81" w14:textId="77777777" w:rsidR="00D51B2D" w:rsidRPr="007312BA" w:rsidRDefault="00D51B2D" w:rsidP="006A3A8B">
          <w:pPr>
            <w:rPr>
              <w:rFonts w:ascii="Arial" w:hAnsi="Arial" w:cs="Arial"/>
            </w:rPr>
          </w:pPr>
        </w:p>
      </w:tc>
      <w:tc>
        <w:tcPr>
          <w:tcW w:w="9270" w:type="dxa"/>
        </w:tcPr>
        <w:p w14:paraId="66FE808D" w14:textId="77777777" w:rsidR="00D51B2D" w:rsidRPr="007312BA" w:rsidRDefault="00000000" w:rsidP="006A3A8B">
          <w:pPr>
            <w:jc w:val="center"/>
            <w:rPr>
              <w:rFonts w:ascii="Arial" w:hAnsi="Arial" w:cs="Arial"/>
              <w:b/>
              <w:bCs/>
              <w:sz w:val="28"/>
              <w:szCs w:val="28"/>
            </w:rPr>
          </w:pPr>
          <w:r w:rsidRPr="007312BA">
            <w:rPr>
              <w:rFonts w:ascii="Arial" w:hAnsi="Arial" w:cs="Arial"/>
              <w:b/>
              <w:bCs/>
              <w:sz w:val="28"/>
              <w:szCs w:val="28"/>
            </w:rPr>
            <w:t>COURSE SYLLABUS / LEARNING PLAN</w:t>
          </w:r>
        </w:p>
      </w:tc>
      <w:tc>
        <w:tcPr>
          <w:tcW w:w="2160" w:type="dxa"/>
        </w:tcPr>
        <w:p w14:paraId="4C968A32" w14:textId="77777777" w:rsidR="00D51B2D" w:rsidRPr="007312BA" w:rsidRDefault="00000000" w:rsidP="006A3A8B">
          <w:pPr>
            <w:rPr>
              <w:rFonts w:ascii="Arial" w:hAnsi="Arial" w:cs="Arial"/>
            </w:rPr>
          </w:pPr>
          <w:r w:rsidRPr="007312BA">
            <w:rPr>
              <w:rFonts w:ascii="Arial" w:hAnsi="Arial" w:cs="Arial"/>
            </w:rPr>
            <w:t>SCHOOL YEAR</w:t>
          </w:r>
        </w:p>
      </w:tc>
      <w:tc>
        <w:tcPr>
          <w:tcW w:w="2790" w:type="dxa"/>
        </w:tcPr>
        <w:p w14:paraId="46408C5C" w14:textId="77777777" w:rsidR="00D51B2D" w:rsidRPr="007312BA" w:rsidRDefault="00000000" w:rsidP="006A3A8B">
          <w:pPr>
            <w:rPr>
              <w:rFonts w:ascii="Arial" w:hAnsi="Arial" w:cs="Arial"/>
            </w:rPr>
          </w:pPr>
          <w:r>
            <w:rPr>
              <w:rFonts w:ascii="Arial" w:hAnsi="Arial" w:cs="Arial"/>
            </w:rPr>
            <w:t>2024 - 2025</w:t>
          </w:r>
        </w:p>
      </w:tc>
    </w:tr>
  </w:tbl>
  <w:p w14:paraId="2DA96BDF" w14:textId="77777777" w:rsidR="00D51B2D" w:rsidRDefault="00D51B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F39183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B27028"/>
    <w:multiLevelType w:val="hybridMultilevel"/>
    <w:tmpl w:val="2E22229C"/>
    <w:lvl w:ilvl="0" w:tplc="39B672E6">
      <w:start w:val="4"/>
      <w:numFmt w:val="bullet"/>
      <w:lvlText w:val="-"/>
      <w:lvlJc w:val="left"/>
      <w:rPr>
        <w:rFonts w:ascii="Calibri" w:eastAsiaTheme="minorHAnsi" w:hAnsi="Calibri" w:cs="Calibri"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B578F5"/>
    <w:multiLevelType w:val="hybridMultilevel"/>
    <w:tmpl w:val="0B702A98"/>
    <w:lvl w:ilvl="0" w:tplc="39B672E6">
      <w:start w:val="4"/>
      <w:numFmt w:val="bullet"/>
      <w:lvlText w:val="-"/>
      <w:lvlJc w:val="left"/>
      <w:pPr>
        <w:ind w:left="720" w:hanging="360"/>
      </w:pPr>
      <w:rPr>
        <w:rFonts w:ascii="Calibri" w:eastAsiaTheme="minorHAnsi" w:hAnsi="Calibri" w:cs="Calibri" w:hint="default"/>
      </w:rPr>
    </w:lvl>
    <w:lvl w:ilvl="1" w:tplc="FFFFFFFF">
      <w:numFmt w:val="bullet"/>
      <w:lvlText w:val=""/>
      <w:lvlJc w:val="left"/>
      <w:pPr>
        <w:ind w:left="1800" w:hanging="720"/>
      </w:pPr>
      <w:rPr>
        <w:rFonts w:ascii="Symbol" w:eastAsiaTheme="minorHAnsi" w:hAnsi="Symbo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18574E"/>
    <w:multiLevelType w:val="hybridMultilevel"/>
    <w:tmpl w:val="94BA2470"/>
    <w:lvl w:ilvl="0" w:tplc="34090015">
      <w:start w:val="1"/>
      <w:numFmt w:val="upperLetter"/>
      <w:lvlText w:val="%1."/>
      <w:lvlJc w:val="left"/>
      <w:pPr>
        <w:ind w:left="720" w:hanging="360"/>
      </w:pPr>
      <w:rPr>
        <w:rFonts w:hint="default"/>
      </w:rPr>
    </w:lvl>
    <w:lvl w:ilvl="1" w:tplc="5FA84E58">
      <w:numFmt w:val="bullet"/>
      <w:lvlText w:val=""/>
      <w:lvlJc w:val="left"/>
      <w:pPr>
        <w:ind w:left="1800" w:hanging="720"/>
      </w:pPr>
      <w:rPr>
        <w:rFonts w:ascii="Symbol" w:eastAsiaTheme="minorHAnsi" w:hAnsi="Symbo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8777AE3"/>
    <w:multiLevelType w:val="hybridMultilevel"/>
    <w:tmpl w:val="41364312"/>
    <w:lvl w:ilvl="0" w:tplc="64884C74">
      <w:start w:val="6"/>
      <w:numFmt w:val="bullet"/>
      <w:lvlText w:val="-"/>
      <w:lvlJc w:val="left"/>
      <w:pPr>
        <w:ind w:left="720" w:hanging="360"/>
      </w:pPr>
      <w:rPr>
        <w:rFonts w:ascii="Century Gothic" w:eastAsiaTheme="minorHAnsi" w:hAnsi="Century Gothic"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471F0A"/>
    <w:multiLevelType w:val="hybridMultilevel"/>
    <w:tmpl w:val="0242DE22"/>
    <w:lvl w:ilvl="0" w:tplc="39B672E6">
      <w:start w:val="4"/>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6" w15:restartNumberingAfterBreak="0">
    <w:nsid w:val="0E114280"/>
    <w:multiLevelType w:val="hybridMultilevel"/>
    <w:tmpl w:val="EF4CC6D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0EC70C9B"/>
    <w:multiLevelType w:val="hybridMultilevel"/>
    <w:tmpl w:val="A290E4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39B6505"/>
    <w:multiLevelType w:val="hybridMultilevel"/>
    <w:tmpl w:val="B21EC3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3D87CE2"/>
    <w:multiLevelType w:val="hybridMultilevel"/>
    <w:tmpl w:val="937451C2"/>
    <w:lvl w:ilvl="0" w:tplc="39B672E6">
      <w:start w:val="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5B150A7"/>
    <w:multiLevelType w:val="hybridMultilevel"/>
    <w:tmpl w:val="A8A8D95A"/>
    <w:lvl w:ilvl="0" w:tplc="90361508">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5F9201E"/>
    <w:multiLevelType w:val="hybridMultilevel"/>
    <w:tmpl w:val="B4280F38"/>
    <w:lvl w:ilvl="0" w:tplc="39B672E6">
      <w:start w:val="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6E2050F"/>
    <w:multiLevelType w:val="hybridMultilevel"/>
    <w:tmpl w:val="85D273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27231FD"/>
    <w:multiLevelType w:val="hybridMultilevel"/>
    <w:tmpl w:val="C374AB4C"/>
    <w:lvl w:ilvl="0" w:tplc="64884C74">
      <w:start w:val="6"/>
      <w:numFmt w:val="bullet"/>
      <w:lvlText w:val="-"/>
      <w:lvlJc w:val="left"/>
      <w:pPr>
        <w:ind w:left="720" w:hanging="360"/>
      </w:pPr>
      <w:rPr>
        <w:rFonts w:ascii="Century Gothic" w:eastAsiaTheme="minorHAnsi" w:hAnsi="Century Gothic"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F9338E"/>
    <w:multiLevelType w:val="hybridMultilevel"/>
    <w:tmpl w:val="96560EC4"/>
    <w:lvl w:ilvl="0" w:tplc="39B672E6">
      <w:start w:val="4"/>
      <w:numFmt w:val="bullet"/>
      <w:lvlText w:val="-"/>
      <w:lvlJc w:val="left"/>
      <w:pPr>
        <w:ind w:left="720" w:hanging="360"/>
      </w:pPr>
      <w:rPr>
        <w:rFonts w:ascii="Calibri" w:eastAsiaTheme="minorHAnsi" w:hAnsi="Calibri" w:cs="Calibri" w:hint="default"/>
      </w:rPr>
    </w:lvl>
    <w:lvl w:ilvl="1" w:tplc="FFFFFFFF">
      <w:numFmt w:val="bullet"/>
      <w:lvlText w:val=""/>
      <w:lvlJc w:val="left"/>
      <w:pPr>
        <w:ind w:left="1800" w:hanging="720"/>
      </w:pPr>
      <w:rPr>
        <w:rFonts w:ascii="Symbol" w:eastAsiaTheme="minorHAnsi" w:hAnsi="Symbo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49F10E8"/>
    <w:multiLevelType w:val="hybridMultilevel"/>
    <w:tmpl w:val="71FC4308"/>
    <w:lvl w:ilvl="0" w:tplc="39B672E6">
      <w:start w:val="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267332EF"/>
    <w:multiLevelType w:val="hybridMultilevel"/>
    <w:tmpl w:val="2FCE7146"/>
    <w:lvl w:ilvl="0" w:tplc="39B672E6">
      <w:start w:val="4"/>
      <w:numFmt w:val="bullet"/>
      <w:lvlText w:val="-"/>
      <w:lvlJc w:val="left"/>
      <w:pPr>
        <w:ind w:left="720" w:hanging="360"/>
      </w:pPr>
      <w:rPr>
        <w:rFonts w:ascii="Calibri" w:eastAsiaTheme="minorHAnsi" w:hAnsi="Calibri" w:cs="Calibri" w:hint="default"/>
      </w:rPr>
    </w:lvl>
    <w:lvl w:ilvl="1" w:tplc="FFFFFFFF">
      <w:numFmt w:val="bullet"/>
      <w:lvlText w:val=""/>
      <w:lvlJc w:val="left"/>
      <w:pPr>
        <w:ind w:left="1800" w:hanging="720"/>
      </w:pPr>
      <w:rPr>
        <w:rFonts w:ascii="Symbol" w:eastAsiaTheme="minorHAnsi" w:hAnsi="Symbo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D6001E2"/>
    <w:multiLevelType w:val="hybridMultilevel"/>
    <w:tmpl w:val="C8D41268"/>
    <w:lvl w:ilvl="0" w:tplc="39B672E6">
      <w:start w:val="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2DBB1267"/>
    <w:multiLevelType w:val="hybridMultilevel"/>
    <w:tmpl w:val="62B64F1A"/>
    <w:lvl w:ilvl="0" w:tplc="39B672E6">
      <w:start w:val="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2EFD6852"/>
    <w:multiLevelType w:val="hybridMultilevel"/>
    <w:tmpl w:val="2C087DB4"/>
    <w:lvl w:ilvl="0" w:tplc="90361508">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34B8280B"/>
    <w:multiLevelType w:val="hybridMultilevel"/>
    <w:tmpl w:val="C8B6A9C0"/>
    <w:lvl w:ilvl="0" w:tplc="64884C74">
      <w:start w:val="6"/>
      <w:numFmt w:val="bullet"/>
      <w:lvlText w:val="-"/>
      <w:lvlJc w:val="left"/>
      <w:pPr>
        <w:ind w:left="720" w:hanging="360"/>
      </w:pPr>
      <w:rPr>
        <w:rFonts w:ascii="Century Gothic" w:eastAsiaTheme="minorHAnsi" w:hAnsi="Century Gothic"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65648ED"/>
    <w:multiLevelType w:val="hybridMultilevel"/>
    <w:tmpl w:val="F2EAC11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5E243C6"/>
    <w:multiLevelType w:val="hybridMultilevel"/>
    <w:tmpl w:val="700E3F88"/>
    <w:lvl w:ilvl="0" w:tplc="34090015">
      <w:start w:val="1"/>
      <w:numFmt w:val="upperLetter"/>
      <w:lvlText w:val="%1."/>
      <w:lvlJc w:val="left"/>
      <w:pPr>
        <w:ind w:left="720" w:hanging="360"/>
      </w:pPr>
      <w:rPr>
        <w:rFonts w:hint="default"/>
      </w:rPr>
    </w:lvl>
    <w:lvl w:ilvl="1" w:tplc="34090001">
      <w:start w:val="1"/>
      <w:numFmt w:val="bullet"/>
      <w:lvlText w:val=""/>
      <w:lvlJc w:val="left"/>
      <w:pPr>
        <w:ind w:left="1800" w:hanging="72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6A14DA0"/>
    <w:multiLevelType w:val="hybridMultilevel"/>
    <w:tmpl w:val="5DC23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78C0D1B"/>
    <w:multiLevelType w:val="hybridMultilevel"/>
    <w:tmpl w:val="7F985690"/>
    <w:lvl w:ilvl="0" w:tplc="39B672E6">
      <w:start w:val="4"/>
      <w:numFmt w:val="bullet"/>
      <w:lvlText w:val="-"/>
      <w:lvlJc w:val="left"/>
      <w:pPr>
        <w:ind w:left="1080" w:hanging="360"/>
      </w:pPr>
      <w:rPr>
        <w:rFonts w:ascii="Calibri" w:eastAsiaTheme="minorHAnsi" w:hAnsi="Calibri" w:cs="Calibri"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25" w15:restartNumberingAfterBreak="0">
    <w:nsid w:val="4A887891"/>
    <w:multiLevelType w:val="hybridMultilevel"/>
    <w:tmpl w:val="2480A2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4B01208C"/>
    <w:multiLevelType w:val="hybridMultilevel"/>
    <w:tmpl w:val="810400D4"/>
    <w:lvl w:ilvl="0" w:tplc="39B672E6">
      <w:start w:val="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4B053B8A"/>
    <w:multiLevelType w:val="hybridMultilevel"/>
    <w:tmpl w:val="3BBC243E"/>
    <w:lvl w:ilvl="0" w:tplc="39B672E6">
      <w:start w:val="4"/>
      <w:numFmt w:val="bullet"/>
      <w:lvlText w:val="-"/>
      <w:lvlJc w:val="left"/>
      <w:pPr>
        <w:ind w:left="720" w:hanging="360"/>
      </w:pPr>
      <w:rPr>
        <w:rFonts w:ascii="Calibri" w:eastAsiaTheme="minorHAnsi" w:hAnsi="Calibri" w:cs="Calibri" w:hint="default"/>
      </w:rPr>
    </w:lvl>
    <w:lvl w:ilvl="1" w:tplc="FFFFFFFF">
      <w:numFmt w:val="bullet"/>
      <w:lvlText w:val=""/>
      <w:lvlJc w:val="left"/>
      <w:pPr>
        <w:ind w:left="1800" w:hanging="720"/>
      </w:pPr>
      <w:rPr>
        <w:rFonts w:ascii="Symbol" w:eastAsiaTheme="minorHAnsi" w:hAnsi="Symbo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4BD313A"/>
    <w:multiLevelType w:val="hybridMultilevel"/>
    <w:tmpl w:val="E890832C"/>
    <w:lvl w:ilvl="0" w:tplc="103AD5FE">
      <w:start w:val="1"/>
      <w:numFmt w:val="lowerLetter"/>
      <w:lvlText w:val="%1."/>
      <w:lvlJc w:val="left"/>
      <w:pPr>
        <w:ind w:left="720" w:hanging="360"/>
      </w:pPr>
      <w:rPr>
        <w:rFonts w:asciiTheme="minorHAnsi" w:hAnsiTheme="minorHAnsi" w:cstheme="minorBidi"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20A7569"/>
    <w:multiLevelType w:val="hybridMultilevel"/>
    <w:tmpl w:val="0BDA0B7C"/>
    <w:lvl w:ilvl="0" w:tplc="39B672E6">
      <w:start w:val="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E14550D"/>
    <w:multiLevelType w:val="hybridMultilevel"/>
    <w:tmpl w:val="169A9228"/>
    <w:lvl w:ilvl="0" w:tplc="39B672E6">
      <w:start w:val="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0827C92"/>
    <w:multiLevelType w:val="hybridMultilevel"/>
    <w:tmpl w:val="B21EC3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0C16A26"/>
    <w:multiLevelType w:val="hybridMultilevel"/>
    <w:tmpl w:val="68A2A136"/>
    <w:lvl w:ilvl="0" w:tplc="9036150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74B9274F"/>
    <w:multiLevelType w:val="hybridMultilevel"/>
    <w:tmpl w:val="3ADC701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54C39F3"/>
    <w:multiLevelType w:val="hybridMultilevel"/>
    <w:tmpl w:val="BE62275E"/>
    <w:lvl w:ilvl="0" w:tplc="39B672E6">
      <w:start w:val="4"/>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5" w15:restartNumberingAfterBreak="0">
    <w:nsid w:val="78809A35"/>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A019D8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FF076AF"/>
    <w:multiLevelType w:val="hybridMultilevel"/>
    <w:tmpl w:val="B4BACFF8"/>
    <w:lvl w:ilvl="0" w:tplc="3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13171726">
    <w:abstractNumId w:val="3"/>
  </w:num>
  <w:num w:numId="2" w16cid:durableId="1060517873">
    <w:abstractNumId w:val="12"/>
  </w:num>
  <w:num w:numId="3" w16cid:durableId="638342807">
    <w:abstractNumId w:val="8"/>
  </w:num>
  <w:num w:numId="4" w16cid:durableId="213855492">
    <w:abstractNumId w:val="22"/>
  </w:num>
  <w:num w:numId="5" w16cid:durableId="1920408148">
    <w:abstractNumId w:val="21"/>
  </w:num>
  <w:num w:numId="6" w16cid:durableId="1223562154">
    <w:abstractNumId w:val="5"/>
  </w:num>
  <w:num w:numId="7" w16cid:durableId="762262720">
    <w:abstractNumId w:val="34"/>
  </w:num>
  <w:num w:numId="8" w16cid:durableId="343361429">
    <w:abstractNumId w:val="31"/>
  </w:num>
  <w:num w:numId="9" w16cid:durableId="1358581051">
    <w:abstractNumId w:val="28"/>
  </w:num>
  <w:num w:numId="10" w16cid:durableId="1240406055">
    <w:abstractNumId w:val="19"/>
  </w:num>
  <w:num w:numId="11" w16cid:durableId="1351763976">
    <w:abstractNumId w:val="18"/>
  </w:num>
  <w:num w:numId="12" w16cid:durableId="923223837">
    <w:abstractNumId w:val="29"/>
  </w:num>
  <w:num w:numId="13" w16cid:durableId="1224289807">
    <w:abstractNumId w:val="15"/>
  </w:num>
  <w:num w:numId="14" w16cid:durableId="720398570">
    <w:abstractNumId w:val="9"/>
  </w:num>
  <w:num w:numId="15" w16cid:durableId="1006904786">
    <w:abstractNumId w:val="11"/>
  </w:num>
  <w:num w:numId="16" w16cid:durableId="1874074232">
    <w:abstractNumId w:val="33"/>
  </w:num>
  <w:num w:numId="17" w16cid:durableId="1171945664">
    <w:abstractNumId w:val="0"/>
  </w:num>
  <w:num w:numId="18" w16cid:durableId="579826028">
    <w:abstractNumId w:val="7"/>
  </w:num>
  <w:num w:numId="19" w16cid:durableId="1986540772">
    <w:abstractNumId w:val="36"/>
  </w:num>
  <w:num w:numId="20" w16cid:durableId="1975521439">
    <w:abstractNumId w:val="25"/>
  </w:num>
  <w:num w:numId="21" w16cid:durableId="1524705214">
    <w:abstractNumId w:val="30"/>
  </w:num>
  <w:num w:numId="22" w16cid:durableId="1265990258">
    <w:abstractNumId w:val="17"/>
  </w:num>
  <w:num w:numId="23" w16cid:durableId="156842366">
    <w:abstractNumId w:val="26"/>
  </w:num>
  <w:num w:numId="24" w16cid:durableId="1063720047">
    <w:abstractNumId w:val="35"/>
  </w:num>
  <w:num w:numId="25" w16cid:durableId="170798036">
    <w:abstractNumId w:val="1"/>
  </w:num>
  <w:num w:numId="26" w16cid:durableId="1007905782">
    <w:abstractNumId w:val="10"/>
  </w:num>
  <w:num w:numId="27" w16cid:durableId="1954632193">
    <w:abstractNumId w:val="32"/>
  </w:num>
  <w:num w:numId="28" w16cid:durableId="65807486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9013570">
    <w:abstractNumId w:val="13"/>
  </w:num>
  <w:num w:numId="30" w16cid:durableId="2090539976">
    <w:abstractNumId w:val="4"/>
  </w:num>
  <w:num w:numId="31" w16cid:durableId="594679847">
    <w:abstractNumId w:val="20"/>
  </w:num>
  <w:num w:numId="32" w16cid:durableId="175289690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35137333">
    <w:abstractNumId w:val="6"/>
  </w:num>
  <w:num w:numId="34" w16cid:durableId="35589675">
    <w:abstractNumId w:val="14"/>
  </w:num>
  <w:num w:numId="35" w16cid:durableId="945500249">
    <w:abstractNumId w:val="24"/>
  </w:num>
  <w:num w:numId="36" w16cid:durableId="544369243">
    <w:abstractNumId w:val="2"/>
  </w:num>
  <w:num w:numId="37" w16cid:durableId="628558638">
    <w:abstractNumId w:val="16"/>
  </w:num>
  <w:num w:numId="38" w16cid:durableId="1621957417">
    <w:abstractNumId w:val="27"/>
  </w:num>
  <w:num w:numId="39" w16cid:durableId="15918159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C2"/>
    <w:rsid w:val="00003CC9"/>
    <w:rsid w:val="000713D8"/>
    <w:rsid w:val="000B10D8"/>
    <w:rsid w:val="000B230E"/>
    <w:rsid w:val="000C2908"/>
    <w:rsid w:val="00106BEE"/>
    <w:rsid w:val="001237BA"/>
    <w:rsid w:val="00130B4E"/>
    <w:rsid w:val="00132380"/>
    <w:rsid w:val="00134732"/>
    <w:rsid w:val="00170D88"/>
    <w:rsid w:val="00173391"/>
    <w:rsid w:val="00182E9A"/>
    <w:rsid w:val="001875DB"/>
    <w:rsid w:val="001A5D8B"/>
    <w:rsid w:val="001D790F"/>
    <w:rsid w:val="00225783"/>
    <w:rsid w:val="00262527"/>
    <w:rsid w:val="002848C7"/>
    <w:rsid w:val="002B0CEA"/>
    <w:rsid w:val="002B4506"/>
    <w:rsid w:val="002C0A92"/>
    <w:rsid w:val="002D68B3"/>
    <w:rsid w:val="002D6FEE"/>
    <w:rsid w:val="002F11FC"/>
    <w:rsid w:val="00324854"/>
    <w:rsid w:val="00327AE7"/>
    <w:rsid w:val="00330CB1"/>
    <w:rsid w:val="00333ECB"/>
    <w:rsid w:val="00335C7B"/>
    <w:rsid w:val="00364E5D"/>
    <w:rsid w:val="003C105E"/>
    <w:rsid w:val="00413CD5"/>
    <w:rsid w:val="00420173"/>
    <w:rsid w:val="00422492"/>
    <w:rsid w:val="00465C54"/>
    <w:rsid w:val="00480762"/>
    <w:rsid w:val="0048738E"/>
    <w:rsid w:val="004A23E4"/>
    <w:rsid w:val="004A2A04"/>
    <w:rsid w:val="004A3440"/>
    <w:rsid w:val="004A7BC2"/>
    <w:rsid w:val="004F2CB5"/>
    <w:rsid w:val="00502A3A"/>
    <w:rsid w:val="00560E7E"/>
    <w:rsid w:val="00561737"/>
    <w:rsid w:val="00565D17"/>
    <w:rsid w:val="006168B3"/>
    <w:rsid w:val="00617B51"/>
    <w:rsid w:val="0063307A"/>
    <w:rsid w:val="00663BA5"/>
    <w:rsid w:val="00685F88"/>
    <w:rsid w:val="0068618A"/>
    <w:rsid w:val="00686389"/>
    <w:rsid w:val="006B3A02"/>
    <w:rsid w:val="006E09E4"/>
    <w:rsid w:val="006E7BB0"/>
    <w:rsid w:val="00701997"/>
    <w:rsid w:val="007034C1"/>
    <w:rsid w:val="00703599"/>
    <w:rsid w:val="00730689"/>
    <w:rsid w:val="0074190E"/>
    <w:rsid w:val="007747BF"/>
    <w:rsid w:val="00786A5F"/>
    <w:rsid w:val="007A0F18"/>
    <w:rsid w:val="007C37BD"/>
    <w:rsid w:val="007C439C"/>
    <w:rsid w:val="007D21C8"/>
    <w:rsid w:val="007E73E8"/>
    <w:rsid w:val="007F475D"/>
    <w:rsid w:val="0086375D"/>
    <w:rsid w:val="0087263D"/>
    <w:rsid w:val="0088655E"/>
    <w:rsid w:val="008A022E"/>
    <w:rsid w:val="008A78F2"/>
    <w:rsid w:val="008B2806"/>
    <w:rsid w:val="008E2B74"/>
    <w:rsid w:val="008E2D1D"/>
    <w:rsid w:val="008F7D19"/>
    <w:rsid w:val="00901087"/>
    <w:rsid w:val="00914170"/>
    <w:rsid w:val="00923E50"/>
    <w:rsid w:val="00941044"/>
    <w:rsid w:val="00950BFE"/>
    <w:rsid w:val="00965E04"/>
    <w:rsid w:val="00970AF2"/>
    <w:rsid w:val="0097607B"/>
    <w:rsid w:val="009A4771"/>
    <w:rsid w:val="009A7EB0"/>
    <w:rsid w:val="009C632E"/>
    <w:rsid w:val="009E6CE3"/>
    <w:rsid w:val="00A31F4E"/>
    <w:rsid w:val="00A47F0D"/>
    <w:rsid w:val="00A53983"/>
    <w:rsid w:val="00A67A18"/>
    <w:rsid w:val="00A72110"/>
    <w:rsid w:val="00A83DA0"/>
    <w:rsid w:val="00AB3D0D"/>
    <w:rsid w:val="00AE0F70"/>
    <w:rsid w:val="00AE78E0"/>
    <w:rsid w:val="00B040AE"/>
    <w:rsid w:val="00B14D80"/>
    <w:rsid w:val="00B33244"/>
    <w:rsid w:val="00B356A6"/>
    <w:rsid w:val="00B35F22"/>
    <w:rsid w:val="00B82F3D"/>
    <w:rsid w:val="00B8479C"/>
    <w:rsid w:val="00BA6795"/>
    <w:rsid w:val="00BB15AC"/>
    <w:rsid w:val="00C01D1D"/>
    <w:rsid w:val="00C02D41"/>
    <w:rsid w:val="00C07CEE"/>
    <w:rsid w:val="00C2085C"/>
    <w:rsid w:val="00C54713"/>
    <w:rsid w:val="00C934CA"/>
    <w:rsid w:val="00CA0352"/>
    <w:rsid w:val="00CC2082"/>
    <w:rsid w:val="00CC4EC3"/>
    <w:rsid w:val="00CD73F7"/>
    <w:rsid w:val="00CE60EF"/>
    <w:rsid w:val="00D12C35"/>
    <w:rsid w:val="00D354F7"/>
    <w:rsid w:val="00D47B77"/>
    <w:rsid w:val="00D51B2D"/>
    <w:rsid w:val="00D63D6A"/>
    <w:rsid w:val="00D73EA4"/>
    <w:rsid w:val="00DC6C40"/>
    <w:rsid w:val="00DC747E"/>
    <w:rsid w:val="00DF6239"/>
    <w:rsid w:val="00E5588E"/>
    <w:rsid w:val="00E85C86"/>
    <w:rsid w:val="00E942D4"/>
    <w:rsid w:val="00EC317B"/>
    <w:rsid w:val="00ED36AA"/>
    <w:rsid w:val="00EE0686"/>
    <w:rsid w:val="00F024B0"/>
    <w:rsid w:val="00F15164"/>
    <w:rsid w:val="00F30161"/>
    <w:rsid w:val="00F459F3"/>
    <w:rsid w:val="00F7217D"/>
    <w:rsid w:val="00F818CB"/>
    <w:rsid w:val="00FA30FA"/>
    <w:rsid w:val="00FB4B9C"/>
    <w:rsid w:val="00FD2A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3122"/>
  <w15:chartTrackingRefBased/>
  <w15:docId w15:val="{1105B3E4-E898-4673-B185-688C019B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AC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AC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2AC2"/>
    <w:pPr>
      <w:spacing w:after="0" w:line="240" w:lineRule="auto"/>
    </w:pPr>
    <w:rPr>
      <w:kern w:val="0"/>
      <w14:ligatures w14:val="none"/>
    </w:rPr>
  </w:style>
  <w:style w:type="character" w:customStyle="1" w:styleId="NoSpacingChar">
    <w:name w:val="No Spacing Char"/>
    <w:basedOn w:val="DefaultParagraphFont"/>
    <w:link w:val="NoSpacing"/>
    <w:uiPriority w:val="1"/>
    <w:locked/>
    <w:rsid w:val="00FD2AC2"/>
    <w:rPr>
      <w:kern w:val="0"/>
      <w14:ligatures w14:val="none"/>
    </w:rPr>
  </w:style>
  <w:style w:type="paragraph" w:customStyle="1" w:styleId="TableParagraph">
    <w:name w:val="Table Paragraph"/>
    <w:basedOn w:val="Normal"/>
    <w:uiPriority w:val="1"/>
    <w:qFormat/>
    <w:rsid w:val="00FD2AC2"/>
    <w:pPr>
      <w:widowControl w:val="0"/>
      <w:autoSpaceDE w:val="0"/>
      <w:autoSpaceDN w:val="0"/>
      <w:spacing w:after="0" w:line="240" w:lineRule="auto"/>
    </w:pPr>
    <w:rPr>
      <w:rFonts w:ascii="Arial" w:eastAsia="Arial" w:hAnsi="Arial" w:cs="Arial"/>
      <w:lang w:val="en-US"/>
    </w:rPr>
  </w:style>
  <w:style w:type="paragraph" w:styleId="ListParagraph">
    <w:name w:val="List Paragraph"/>
    <w:basedOn w:val="Normal"/>
    <w:uiPriority w:val="34"/>
    <w:qFormat/>
    <w:rsid w:val="00FD2AC2"/>
    <w:pPr>
      <w:ind w:left="720"/>
      <w:contextualSpacing/>
    </w:pPr>
  </w:style>
  <w:style w:type="paragraph" w:styleId="Header">
    <w:name w:val="header"/>
    <w:basedOn w:val="Normal"/>
    <w:link w:val="HeaderChar"/>
    <w:uiPriority w:val="99"/>
    <w:unhideWhenUsed/>
    <w:rsid w:val="00FD2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AC2"/>
    <w:rPr>
      <w:kern w:val="0"/>
      <w14:ligatures w14:val="none"/>
    </w:rPr>
  </w:style>
  <w:style w:type="paragraph" w:styleId="Footer">
    <w:name w:val="footer"/>
    <w:basedOn w:val="Normal"/>
    <w:link w:val="FooterChar"/>
    <w:uiPriority w:val="99"/>
    <w:unhideWhenUsed/>
    <w:rsid w:val="00FD2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AC2"/>
    <w:rPr>
      <w:kern w:val="0"/>
      <w14:ligatures w14:val="none"/>
    </w:rPr>
  </w:style>
  <w:style w:type="paragraph" w:customStyle="1" w:styleId="Default">
    <w:name w:val="Default"/>
    <w:rsid w:val="00324854"/>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semiHidden/>
    <w:unhideWhenUsed/>
    <w:rsid w:val="00D47B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79831">
      <w:bodyDiv w:val="1"/>
      <w:marLeft w:val="0"/>
      <w:marRight w:val="0"/>
      <w:marTop w:val="0"/>
      <w:marBottom w:val="0"/>
      <w:divBdr>
        <w:top w:val="none" w:sz="0" w:space="0" w:color="auto"/>
        <w:left w:val="none" w:sz="0" w:space="0" w:color="auto"/>
        <w:bottom w:val="none" w:sz="0" w:space="0" w:color="auto"/>
        <w:right w:val="none" w:sz="0" w:space="0" w:color="auto"/>
      </w:divBdr>
    </w:div>
    <w:div w:id="96560381">
      <w:bodyDiv w:val="1"/>
      <w:marLeft w:val="0"/>
      <w:marRight w:val="0"/>
      <w:marTop w:val="0"/>
      <w:marBottom w:val="0"/>
      <w:divBdr>
        <w:top w:val="none" w:sz="0" w:space="0" w:color="auto"/>
        <w:left w:val="none" w:sz="0" w:space="0" w:color="auto"/>
        <w:bottom w:val="none" w:sz="0" w:space="0" w:color="auto"/>
        <w:right w:val="none" w:sz="0" w:space="0" w:color="auto"/>
      </w:divBdr>
    </w:div>
    <w:div w:id="133111224">
      <w:bodyDiv w:val="1"/>
      <w:marLeft w:val="0"/>
      <w:marRight w:val="0"/>
      <w:marTop w:val="0"/>
      <w:marBottom w:val="0"/>
      <w:divBdr>
        <w:top w:val="none" w:sz="0" w:space="0" w:color="auto"/>
        <w:left w:val="none" w:sz="0" w:space="0" w:color="auto"/>
        <w:bottom w:val="none" w:sz="0" w:space="0" w:color="auto"/>
        <w:right w:val="none" w:sz="0" w:space="0" w:color="auto"/>
      </w:divBdr>
    </w:div>
    <w:div w:id="187763931">
      <w:bodyDiv w:val="1"/>
      <w:marLeft w:val="0"/>
      <w:marRight w:val="0"/>
      <w:marTop w:val="0"/>
      <w:marBottom w:val="0"/>
      <w:divBdr>
        <w:top w:val="none" w:sz="0" w:space="0" w:color="auto"/>
        <w:left w:val="none" w:sz="0" w:space="0" w:color="auto"/>
        <w:bottom w:val="none" w:sz="0" w:space="0" w:color="auto"/>
        <w:right w:val="none" w:sz="0" w:space="0" w:color="auto"/>
      </w:divBdr>
    </w:div>
    <w:div w:id="206988650">
      <w:bodyDiv w:val="1"/>
      <w:marLeft w:val="0"/>
      <w:marRight w:val="0"/>
      <w:marTop w:val="0"/>
      <w:marBottom w:val="0"/>
      <w:divBdr>
        <w:top w:val="none" w:sz="0" w:space="0" w:color="auto"/>
        <w:left w:val="none" w:sz="0" w:space="0" w:color="auto"/>
        <w:bottom w:val="none" w:sz="0" w:space="0" w:color="auto"/>
        <w:right w:val="none" w:sz="0" w:space="0" w:color="auto"/>
      </w:divBdr>
    </w:div>
    <w:div w:id="227686883">
      <w:bodyDiv w:val="1"/>
      <w:marLeft w:val="0"/>
      <w:marRight w:val="0"/>
      <w:marTop w:val="0"/>
      <w:marBottom w:val="0"/>
      <w:divBdr>
        <w:top w:val="none" w:sz="0" w:space="0" w:color="auto"/>
        <w:left w:val="none" w:sz="0" w:space="0" w:color="auto"/>
        <w:bottom w:val="none" w:sz="0" w:space="0" w:color="auto"/>
        <w:right w:val="none" w:sz="0" w:space="0" w:color="auto"/>
      </w:divBdr>
    </w:div>
    <w:div w:id="269625659">
      <w:bodyDiv w:val="1"/>
      <w:marLeft w:val="0"/>
      <w:marRight w:val="0"/>
      <w:marTop w:val="0"/>
      <w:marBottom w:val="0"/>
      <w:divBdr>
        <w:top w:val="none" w:sz="0" w:space="0" w:color="auto"/>
        <w:left w:val="none" w:sz="0" w:space="0" w:color="auto"/>
        <w:bottom w:val="none" w:sz="0" w:space="0" w:color="auto"/>
        <w:right w:val="none" w:sz="0" w:space="0" w:color="auto"/>
      </w:divBdr>
    </w:div>
    <w:div w:id="278149952">
      <w:bodyDiv w:val="1"/>
      <w:marLeft w:val="0"/>
      <w:marRight w:val="0"/>
      <w:marTop w:val="0"/>
      <w:marBottom w:val="0"/>
      <w:divBdr>
        <w:top w:val="none" w:sz="0" w:space="0" w:color="auto"/>
        <w:left w:val="none" w:sz="0" w:space="0" w:color="auto"/>
        <w:bottom w:val="none" w:sz="0" w:space="0" w:color="auto"/>
        <w:right w:val="none" w:sz="0" w:space="0" w:color="auto"/>
      </w:divBdr>
    </w:div>
    <w:div w:id="278608016">
      <w:bodyDiv w:val="1"/>
      <w:marLeft w:val="0"/>
      <w:marRight w:val="0"/>
      <w:marTop w:val="0"/>
      <w:marBottom w:val="0"/>
      <w:divBdr>
        <w:top w:val="none" w:sz="0" w:space="0" w:color="auto"/>
        <w:left w:val="none" w:sz="0" w:space="0" w:color="auto"/>
        <w:bottom w:val="none" w:sz="0" w:space="0" w:color="auto"/>
        <w:right w:val="none" w:sz="0" w:space="0" w:color="auto"/>
      </w:divBdr>
    </w:div>
    <w:div w:id="304703017">
      <w:bodyDiv w:val="1"/>
      <w:marLeft w:val="0"/>
      <w:marRight w:val="0"/>
      <w:marTop w:val="0"/>
      <w:marBottom w:val="0"/>
      <w:divBdr>
        <w:top w:val="none" w:sz="0" w:space="0" w:color="auto"/>
        <w:left w:val="none" w:sz="0" w:space="0" w:color="auto"/>
        <w:bottom w:val="none" w:sz="0" w:space="0" w:color="auto"/>
        <w:right w:val="none" w:sz="0" w:space="0" w:color="auto"/>
      </w:divBdr>
    </w:div>
    <w:div w:id="327447390">
      <w:bodyDiv w:val="1"/>
      <w:marLeft w:val="0"/>
      <w:marRight w:val="0"/>
      <w:marTop w:val="0"/>
      <w:marBottom w:val="0"/>
      <w:divBdr>
        <w:top w:val="none" w:sz="0" w:space="0" w:color="auto"/>
        <w:left w:val="none" w:sz="0" w:space="0" w:color="auto"/>
        <w:bottom w:val="none" w:sz="0" w:space="0" w:color="auto"/>
        <w:right w:val="none" w:sz="0" w:space="0" w:color="auto"/>
      </w:divBdr>
    </w:div>
    <w:div w:id="568656800">
      <w:bodyDiv w:val="1"/>
      <w:marLeft w:val="0"/>
      <w:marRight w:val="0"/>
      <w:marTop w:val="0"/>
      <w:marBottom w:val="0"/>
      <w:divBdr>
        <w:top w:val="none" w:sz="0" w:space="0" w:color="auto"/>
        <w:left w:val="none" w:sz="0" w:space="0" w:color="auto"/>
        <w:bottom w:val="none" w:sz="0" w:space="0" w:color="auto"/>
        <w:right w:val="none" w:sz="0" w:space="0" w:color="auto"/>
      </w:divBdr>
    </w:div>
    <w:div w:id="678043947">
      <w:bodyDiv w:val="1"/>
      <w:marLeft w:val="0"/>
      <w:marRight w:val="0"/>
      <w:marTop w:val="0"/>
      <w:marBottom w:val="0"/>
      <w:divBdr>
        <w:top w:val="none" w:sz="0" w:space="0" w:color="auto"/>
        <w:left w:val="none" w:sz="0" w:space="0" w:color="auto"/>
        <w:bottom w:val="none" w:sz="0" w:space="0" w:color="auto"/>
        <w:right w:val="none" w:sz="0" w:space="0" w:color="auto"/>
      </w:divBdr>
    </w:div>
    <w:div w:id="699358610">
      <w:bodyDiv w:val="1"/>
      <w:marLeft w:val="0"/>
      <w:marRight w:val="0"/>
      <w:marTop w:val="0"/>
      <w:marBottom w:val="0"/>
      <w:divBdr>
        <w:top w:val="none" w:sz="0" w:space="0" w:color="auto"/>
        <w:left w:val="none" w:sz="0" w:space="0" w:color="auto"/>
        <w:bottom w:val="none" w:sz="0" w:space="0" w:color="auto"/>
        <w:right w:val="none" w:sz="0" w:space="0" w:color="auto"/>
      </w:divBdr>
    </w:div>
    <w:div w:id="712583542">
      <w:bodyDiv w:val="1"/>
      <w:marLeft w:val="0"/>
      <w:marRight w:val="0"/>
      <w:marTop w:val="0"/>
      <w:marBottom w:val="0"/>
      <w:divBdr>
        <w:top w:val="none" w:sz="0" w:space="0" w:color="auto"/>
        <w:left w:val="none" w:sz="0" w:space="0" w:color="auto"/>
        <w:bottom w:val="none" w:sz="0" w:space="0" w:color="auto"/>
        <w:right w:val="none" w:sz="0" w:space="0" w:color="auto"/>
      </w:divBdr>
    </w:div>
    <w:div w:id="806045700">
      <w:bodyDiv w:val="1"/>
      <w:marLeft w:val="0"/>
      <w:marRight w:val="0"/>
      <w:marTop w:val="0"/>
      <w:marBottom w:val="0"/>
      <w:divBdr>
        <w:top w:val="none" w:sz="0" w:space="0" w:color="auto"/>
        <w:left w:val="none" w:sz="0" w:space="0" w:color="auto"/>
        <w:bottom w:val="none" w:sz="0" w:space="0" w:color="auto"/>
        <w:right w:val="none" w:sz="0" w:space="0" w:color="auto"/>
      </w:divBdr>
    </w:div>
    <w:div w:id="851795015">
      <w:bodyDiv w:val="1"/>
      <w:marLeft w:val="0"/>
      <w:marRight w:val="0"/>
      <w:marTop w:val="0"/>
      <w:marBottom w:val="0"/>
      <w:divBdr>
        <w:top w:val="none" w:sz="0" w:space="0" w:color="auto"/>
        <w:left w:val="none" w:sz="0" w:space="0" w:color="auto"/>
        <w:bottom w:val="none" w:sz="0" w:space="0" w:color="auto"/>
        <w:right w:val="none" w:sz="0" w:space="0" w:color="auto"/>
      </w:divBdr>
    </w:div>
    <w:div w:id="863402133">
      <w:bodyDiv w:val="1"/>
      <w:marLeft w:val="0"/>
      <w:marRight w:val="0"/>
      <w:marTop w:val="0"/>
      <w:marBottom w:val="0"/>
      <w:divBdr>
        <w:top w:val="none" w:sz="0" w:space="0" w:color="auto"/>
        <w:left w:val="none" w:sz="0" w:space="0" w:color="auto"/>
        <w:bottom w:val="none" w:sz="0" w:space="0" w:color="auto"/>
        <w:right w:val="none" w:sz="0" w:space="0" w:color="auto"/>
      </w:divBdr>
    </w:div>
    <w:div w:id="863591869">
      <w:bodyDiv w:val="1"/>
      <w:marLeft w:val="0"/>
      <w:marRight w:val="0"/>
      <w:marTop w:val="0"/>
      <w:marBottom w:val="0"/>
      <w:divBdr>
        <w:top w:val="none" w:sz="0" w:space="0" w:color="auto"/>
        <w:left w:val="none" w:sz="0" w:space="0" w:color="auto"/>
        <w:bottom w:val="none" w:sz="0" w:space="0" w:color="auto"/>
        <w:right w:val="none" w:sz="0" w:space="0" w:color="auto"/>
      </w:divBdr>
    </w:div>
    <w:div w:id="892274448">
      <w:bodyDiv w:val="1"/>
      <w:marLeft w:val="0"/>
      <w:marRight w:val="0"/>
      <w:marTop w:val="0"/>
      <w:marBottom w:val="0"/>
      <w:divBdr>
        <w:top w:val="none" w:sz="0" w:space="0" w:color="auto"/>
        <w:left w:val="none" w:sz="0" w:space="0" w:color="auto"/>
        <w:bottom w:val="none" w:sz="0" w:space="0" w:color="auto"/>
        <w:right w:val="none" w:sz="0" w:space="0" w:color="auto"/>
      </w:divBdr>
    </w:div>
    <w:div w:id="894466431">
      <w:bodyDiv w:val="1"/>
      <w:marLeft w:val="0"/>
      <w:marRight w:val="0"/>
      <w:marTop w:val="0"/>
      <w:marBottom w:val="0"/>
      <w:divBdr>
        <w:top w:val="none" w:sz="0" w:space="0" w:color="auto"/>
        <w:left w:val="none" w:sz="0" w:space="0" w:color="auto"/>
        <w:bottom w:val="none" w:sz="0" w:space="0" w:color="auto"/>
        <w:right w:val="none" w:sz="0" w:space="0" w:color="auto"/>
      </w:divBdr>
    </w:div>
    <w:div w:id="933979429">
      <w:bodyDiv w:val="1"/>
      <w:marLeft w:val="0"/>
      <w:marRight w:val="0"/>
      <w:marTop w:val="0"/>
      <w:marBottom w:val="0"/>
      <w:divBdr>
        <w:top w:val="none" w:sz="0" w:space="0" w:color="auto"/>
        <w:left w:val="none" w:sz="0" w:space="0" w:color="auto"/>
        <w:bottom w:val="none" w:sz="0" w:space="0" w:color="auto"/>
        <w:right w:val="none" w:sz="0" w:space="0" w:color="auto"/>
      </w:divBdr>
    </w:div>
    <w:div w:id="952639546">
      <w:bodyDiv w:val="1"/>
      <w:marLeft w:val="0"/>
      <w:marRight w:val="0"/>
      <w:marTop w:val="0"/>
      <w:marBottom w:val="0"/>
      <w:divBdr>
        <w:top w:val="none" w:sz="0" w:space="0" w:color="auto"/>
        <w:left w:val="none" w:sz="0" w:space="0" w:color="auto"/>
        <w:bottom w:val="none" w:sz="0" w:space="0" w:color="auto"/>
        <w:right w:val="none" w:sz="0" w:space="0" w:color="auto"/>
      </w:divBdr>
    </w:div>
    <w:div w:id="1015812246">
      <w:bodyDiv w:val="1"/>
      <w:marLeft w:val="0"/>
      <w:marRight w:val="0"/>
      <w:marTop w:val="0"/>
      <w:marBottom w:val="0"/>
      <w:divBdr>
        <w:top w:val="none" w:sz="0" w:space="0" w:color="auto"/>
        <w:left w:val="none" w:sz="0" w:space="0" w:color="auto"/>
        <w:bottom w:val="none" w:sz="0" w:space="0" w:color="auto"/>
        <w:right w:val="none" w:sz="0" w:space="0" w:color="auto"/>
      </w:divBdr>
    </w:div>
    <w:div w:id="1017929812">
      <w:bodyDiv w:val="1"/>
      <w:marLeft w:val="0"/>
      <w:marRight w:val="0"/>
      <w:marTop w:val="0"/>
      <w:marBottom w:val="0"/>
      <w:divBdr>
        <w:top w:val="none" w:sz="0" w:space="0" w:color="auto"/>
        <w:left w:val="none" w:sz="0" w:space="0" w:color="auto"/>
        <w:bottom w:val="none" w:sz="0" w:space="0" w:color="auto"/>
        <w:right w:val="none" w:sz="0" w:space="0" w:color="auto"/>
      </w:divBdr>
    </w:div>
    <w:div w:id="1079255215">
      <w:bodyDiv w:val="1"/>
      <w:marLeft w:val="0"/>
      <w:marRight w:val="0"/>
      <w:marTop w:val="0"/>
      <w:marBottom w:val="0"/>
      <w:divBdr>
        <w:top w:val="none" w:sz="0" w:space="0" w:color="auto"/>
        <w:left w:val="none" w:sz="0" w:space="0" w:color="auto"/>
        <w:bottom w:val="none" w:sz="0" w:space="0" w:color="auto"/>
        <w:right w:val="none" w:sz="0" w:space="0" w:color="auto"/>
      </w:divBdr>
    </w:div>
    <w:div w:id="1113478843">
      <w:bodyDiv w:val="1"/>
      <w:marLeft w:val="0"/>
      <w:marRight w:val="0"/>
      <w:marTop w:val="0"/>
      <w:marBottom w:val="0"/>
      <w:divBdr>
        <w:top w:val="none" w:sz="0" w:space="0" w:color="auto"/>
        <w:left w:val="none" w:sz="0" w:space="0" w:color="auto"/>
        <w:bottom w:val="none" w:sz="0" w:space="0" w:color="auto"/>
        <w:right w:val="none" w:sz="0" w:space="0" w:color="auto"/>
      </w:divBdr>
    </w:div>
    <w:div w:id="1166819713">
      <w:bodyDiv w:val="1"/>
      <w:marLeft w:val="0"/>
      <w:marRight w:val="0"/>
      <w:marTop w:val="0"/>
      <w:marBottom w:val="0"/>
      <w:divBdr>
        <w:top w:val="none" w:sz="0" w:space="0" w:color="auto"/>
        <w:left w:val="none" w:sz="0" w:space="0" w:color="auto"/>
        <w:bottom w:val="none" w:sz="0" w:space="0" w:color="auto"/>
        <w:right w:val="none" w:sz="0" w:space="0" w:color="auto"/>
      </w:divBdr>
    </w:div>
    <w:div w:id="1170484451">
      <w:bodyDiv w:val="1"/>
      <w:marLeft w:val="0"/>
      <w:marRight w:val="0"/>
      <w:marTop w:val="0"/>
      <w:marBottom w:val="0"/>
      <w:divBdr>
        <w:top w:val="none" w:sz="0" w:space="0" w:color="auto"/>
        <w:left w:val="none" w:sz="0" w:space="0" w:color="auto"/>
        <w:bottom w:val="none" w:sz="0" w:space="0" w:color="auto"/>
        <w:right w:val="none" w:sz="0" w:space="0" w:color="auto"/>
      </w:divBdr>
    </w:div>
    <w:div w:id="1202127477">
      <w:bodyDiv w:val="1"/>
      <w:marLeft w:val="0"/>
      <w:marRight w:val="0"/>
      <w:marTop w:val="0"/>
      <w:marBottom w:val="0"/>
      <w:divBdr>
        <w:top w:val="none" w:sz="0" w:space="0" w:color="auto"/>
        <w:left w:val="none" w:sz="0" w:space="0" w:color="auto"/>
        <w:bottom w:val="none" w:sz="0" w:space="0" w:color="auto"/>
        <w:right w:val="none" w:sz="0" w:space="0" w:color="auto"/>
      </w:divBdr>
    </w:div>
    <w:div w:id="1223324804">
      <w:bodyDiv w:val="1"/>
      <w:marLeft w:val="0"/>
      <w:marRight w:val="0"/>
      <w:marTop w:val="0"/>
      <w:marBottom w:val="0"/>
      <w:divBdr>
        <w:top w:val="none" w:sz="0" w:space="0" w:color="auto"/>
        <w:left w:val="none" w:sz="0" w:space="0" w:color="auto"/>
        <w:bottom w:val="none" w:sz="0" w:space="0" w:color="auto"/>
        <w:right w:val="none" w:sz="0" w:space="0" w:color="auto"/>
      </w:divBdr>
    </w:div>
    <w:div w:id="1363284649">
      <w:bodyDiv w:val="1"/>
      <w:marLeft w:val="0"/>
      <w:marRight w:val="0"/>
      <w:marTop w:val="0"/>
      <w:marBottom w:val="0"/>
      <w:divBdr>
        <w:top w:val="none" w:sz="0" w:space="0" w:color="auto"/>
        <w:left w:val="none" w:sz="0" w:space="0" w:color="auto"/>
        <w:bottom w:val="none" w:sz="0" w:space="0" w:color="auto"/>
        <w:right w:val="none" w:sz="0" w:space="0" w:color="auto"/>
      </w:divBdr>
    </w:div>
    <w:div w:id="1398355051">
      <w:bodyDiv w:val="1"/>
      <w:marLeft w:val="0"/>
      <w:marRight w:val="0"/>
      <w:marTop w:val="0"/>
      <w:marBottom w:val="0"/>
      <w:divBdr>
        <w:top w:val="none" w:sz="0" w:space="0" w:color="auto"/>
        <w:left w:val="none" w:sz="0" w:space="0" w:color="auto"/>
        <w:bottom w:val="none" w:sz="0" w:space="0" w:color="auto"/>
        <w:right w:val="none" w:sz="0" w:space="0" w:color="auto"/>
      </w:divBdr>
    </w:div>
    <w:div w:id="1404646009">
      <w:bodyDiv w:val="1"/>
      <w:marLeft w:val="0"/>
      <w:marRight w:val="0"/>
      <w:marTop w:val="0"/>
      <w:marBottom w:val="0"/>
      <w:divBdr>
        <w:top w:val="none" w:sz="0" w:space="0" w:color="auto"/>
        <w:left w:val="none" w:sz="0" w:space="0" w:color="auto"/>
        <w:bottom w:val="none" w:sz="0" w:space="0" w:color="auto"/>
        <w:right w:val="none" w:sz="0" w:space="0" w:color="auto"/>
      </w:divBdr>
    </w:div>
    <w:div w:id="1435785684">
      <w:bodyDiv w:val="1"/>
      <w:marLeft w:val="0"/>
      <w:marRight w:val="0"/>
      <w:marTop w:val="0"/>
      <w:marBottom w:val="0"/>
      <w:divBdr>
        <w:top w:val="none" w:sz="0" w:space="0" w:color="auto"/>
        <w:left w:val="none" w:sz="0" w:space="0" w:color="auto"/>
        <w:bottom w:val="none" w:sz="0" w:space="0" w:color="auto"/>
        <w:right w:val="none" w:sz="0" w:space="0" w:color="auto"/>
      </w:divBdr>
    </w:div>
    <w:div w:id="1515266233">
      <w:bodyDiv w:val="1"/>
      <w:marLeft w:val="0"/>
      <w:marRight w:val="0"/>
      <w:marTop w:val="0"/>
      <w:marBottom w:val="0"/>
      <w:divBdr>
        <w:top w:val="none" w:sz="0" w:space="0" w:color="auto"/>
        <w:left w:val="none" w:sz="0" w:space="0" w:color="auto"/>
        <w:bottom w:val="none" w:sz="0" w:space="0" w:color="auto"/>
        <w:right w:val="none" w:sz="0" w:space="0" w:color="auto"/>
      </w:divBdr>
    </w:div>
    <w:div w:id="1583683042">
      <w:bodyDiv w:val="1"/>
      <w:marLeft w:val="0"/>
      <w:marRight w:val="0"/>
      <w:marTop w:val="0"/>
      <w:marBottom w:val="0"/>
      <w:divBdr>
        <w:top w:val="none" w:sz="0" w:space="0" w:color="auto"/>
        <w:left w:val="none" w:sz="0" w:space="0" w:color="auto"/>
        <w:bottom w:val="none" w:sz="0" w:space="0" w:color="auto"/>
        <w:right w:val="none" w:sz="0" w:space="0" w:color="auto"/>
      </w:divBdr>
    </w:div>
    <w:div w:id="1584603744">
      <w:bodyDiv w:val="1"/>
      <w:marLeft w:val="0"/>
      <w:marRight w:val="0"/>
      <w:marTop w:val="0"/>
      <w:marBottom w:val="0"/>
      <w:divBdr>
        <w:top w:val="none" w:sz="0" w:space="0" w:color="auto"/>
        <w:left w:val="none" w:sz="0" w:space="0" w:color="auto"/>
        <w:bottom w:val="none" w:sz="0" w:space="0" w:color="auto"/>
        <w:right w:val="none" w:sz="0" w:space="0" w:color="auto"/>
      </w:divBdr>
    </w:div>
    <w:div w:id="1689718077">
      <w:bodyDiv w:val="1"/>
      <w:marLeft w:val="0"/>
      <w:marRight w:val="0"/>
      <w:marTop w:val="0"/>
      <w:marBottom w:val="0"/>
      <w:divBdr>
        <w:top w:val="none" w:sz="0" w:space="0" w:color="auto"/>
        <w:left w:val="none" w:sz="0" w:space="0" w:color="auto"/>
        <w:bottom w:val="none" w:sz="0" w:space="0" w:color="auto"/>
        <w:right w:val="none" w:sz="0" w:space="0" w:color="auto"/>
      </w:divBdr>
    </w:div>
    <w:div w:id="1784112540">
      <w:bodyDiv w:val="1"/>
      <w:marLeft w:val="0"/>
      <w:marRight w:val="0"/>
      <w:marTop w:val="0"/>
      <w:marBottom w:val="0"/>
      <w:divBdr>
        <w:top w:val="none" w:sz="0" w:space="0" w:color="auto"/>
        <w:left w:val="none" w:sz="0" w:space="0" w:color="auto"/>
        <w:bottom w:val="none" w:sz="0" w:space="0" w:color="auto"/>
        <w:right w:val="none" w:sz="0" w:space="0" w:color="auto"/>
      </w:divBdr>
    </w:div>
    <w:div w:id="1854415386">
      <w:bodyDiv w:val="1"/>
      <w:marLeft w:val="0"/>
      <w:marRight w:val="0"/>
      <w:marTop w:val="0"/>
      <w:marBottom w:val="0"/>
      <w:divBdr>
        <w:top w:val="none" w:sz="0" w:space="0" w:color="auto"/>
        <w:left w:val="none" w:sz="0" w:space="0" w:color="auto"/>
        <w:bottom w:val="none" w:sz="0" w:space="0" w:color="auto"/>
        <w:right w:val="none" w:sz="0" w:space="0" w:color="auto"/>
      </w:divBdr>
    </w:div>
    <w:div w:id="1869177174">
      <w:bodyDiv w:val="1"/>
      <w:marLeft w:val="0"/>
      <w:marRight w:val="0"/>
      <w:marTop w:val="0"/>
      <w:marBottom w:val="0"/>
      <w:divBdr>
        <w:top w:val="none" w:sz="0" w:space="0" w:color="auto"/>
        <w:left w:val="none" w:sz="0" w:space="0" w:color="auto"/>
        <w:bottom w:val="none" w:sz="0" w:space="0" w:color="auto"/>
        <w:right w:val="none" w:sz="0" w:space="0" w:color="auto"/>
      </w:divBdr>
    </w:div>
    <w:div w:id="1884824643">
      <w:bodyDiv w:val="1"/>
      <w:marLeft w:val="0"/>
      <w:marRight w:val="0"/>
      <w:marTop w:val="0"/>
      <w:marBottom w:val="0"/>
      <w:divBdr>
        <w:top w:val="none" w:sz="0" w:space="0" w:color="auto"/>
        <w:left w:val="none" w:sz="0" w:space="0" w:color="auto"/>
        <w:bottom w:val="none" w:sz="0" w:space="0" w:color="auto"/>
        <w:right w:val="none" w:sz="0" w:space="0" w:color="auto"/>
      </w:divBdr>
    </w:div>
    <w:div w:id="1904289829">
      <w:bodyDiv w:val="1"/>
      <w:marLeft w:val="0"/>
      <w:marRight w:val="0"/>
      <w:marTop w:val="0"/>
      <w:marBottom w:val="0"/>
      <w:divBdr>
        <w:top w:val="none" w:sz="0" w:space="0" w:color="auto"/>
        <w:left w:val="none" w:sz="0" w:space="0" w:color="auto"/>
        <w:bottom w:val="none" w:sz="0" w:space="0" w:color="auto"/>
        <w:right w:val="none" w:sz="0" w:space="0" w:color="auto"/>
      </w:divBdr>
    </w:div>
    <w:div w:id="1924216288">
      <w:bodyDiv w:val="1"/>
      <w:marLeft w:val="0"/>
      <w:marRight w:val="0"/>
      <w:marTop w:val="0"/>
      <w:marBottom w:val="0"/>
      <w:divBdr>
        <w:top w:val="none" w:sz="0" w:space="0" w:color="auto"/>
        <w:left w:val="none" w:sz="0" w:space="0" w:color="auto"/>
        <w:bottom w:val="none" w:sz="0" w:space="0" w:color="auto"/>
        <w:right w:val="none" w:sz="0" w:space="0" w:color="auto"/>
      </w:divBdr>
    </w:div>
    <w:div w:id="1933395793">
      <w:bodyDiv w:val="1"/>
      <w:marLeft w:val="0"/>
      <w:marRight w:val="0"/>
      <w:marTop w:val="0"/>
      <w:marBottom w:val="0"/>
      <w:divBdr>
        <w:top w:val="none" w:sz="0" w:space="0" w:color="auto"/>
        <w:left w:val="none" w:sz="0" w:space="0" w:color="auto"/>
        <w:bottom w:val="none" w:sz="0" w:space="0" w:color="auto"/>
        <w:right w:val="none" w:sz="0" w:space="0" w:color="auto"/>
      </w:divBdr>
    </w:div>
    <w:div w:id="1955019633">
      <w:bodyDiv w:val="1"/>
      <w:marLeft w:val="0"/>
      <w:marRight w:val="0"/>
      <w:marTop w:val="0"/>
      <w:marBottom w:val="0"/>
      <w:divBdr>
        <w:top w:val="none" w:sz="0" w:space="0" w:color="auto"/>
        <w:left w:val="none" w:sz="0" w:space="0" w:color="auto"/>
        <w:bottom w:val="none" w:sz="0" w:space="0" w:color="auto"/>
        <w:right w:val="none" w:sz="0" w:space="0" w:color="auto"/>
      </w:divBdr>
    </w:div>
    <w:div w:id="1967153732">
      <w:bodyDiv w:val="1"/>
      <w:marLeft w:val="0"/>
      <w:marRight w:val="0"/>
      <w:marTop w:val="0"/>
      <w:marBottom w:val="0"/>
      <w:divBdr>
        <w:top w:val="none" w:sz="0" w:space="0" w:color="auto"/>
        <w:left w:val="none" w:sz="0" w:space="0" w:color="auto"/>
        <w:bottom w:val="none" w:sz="0" w:space="0" w:color="auto"/>
        <w:right w:val="none" w:sz="0" w:space="0" w:color="auto"/>
      </w:divBdr>
    </w:div>
    <w:div w:id="2019379690">
      <w:bodyDiv w:val="1"/>
      <w:marLeft w:val="0"/>
      <w:marRight w:val="0"/>
      <w:marTop w:val="0"/>
      <w:marBottom w:val="0"/>
      <w:divBdr>
        <w:top w:val="none" w:sz="0" w:space="0" w:color="auto"/>
        <w:left w:val="none" w:sz="0" w:space="0" w:color="auto"/>
        <w:bottom w:val="none" w:sz="0" w:space="0" w:color="auto"/>
        <w:right w:val="none" w:sz="0" w:space="0" w:color="auto"/>
      </w:divBdr>
    </w:div>
    <w:div w:id="2023118838">
      <w:bodyDiv w:val="1"/>
      <w:marLeft w:val="0"/>
      <w:marRight w:val="0"/>
      <w:marTop w:val="0"/>
      <w:marBottom w:val="0"/>
      <w:divBdr>
        <w:top w:val="none" w:sz="0" w:space="0" w:color="auto"/>
        <w:left w:val="none" w:sz="0" w:space="0" w:color="auto"/>
        <w:bottom w:val="none" w:sz="0" w:space="0" w:color="auto"/>
        <w:right w:val="none" w:sz="0" w:space="0" w:color="auto"/>
      </w:divBdr>
    </w:div>
    <w:div w:id="2033528112">
      <w:bodyDiv w:val="1"/>
      <w:marLeft w:val="0"/>
      <w:marRight w:val="0"/>
      <w:marTop w:val="0"/>
      <w:marBottom w:val="0"/>
      <w:divBdr>
        <w:top w:val="none" w:sz="0" w:space="0" w:color="auto"/>
        <w:left w:val="none" w:sz="0" w:space="0" w:color="auto"/>
        <w:bottom w:val="none" w:sz="0" w:space="0" w:color="auto"/>
        <w:right w:val="none" w:sz="0" w:space="0" w:color="auto"/>
      </w:divBdr>
    </w:div>
    <w:div w:id="2084717137">
      <w:bodyDiv w:val="1"/>
      <w:marLeft w:val="0"/>
      <w:marRight w:val="0"/>
      <w:marTop w:val="0"/>
      <w:marBottom w:val="0"/>
      <w:divBdr>
        <w:top w:val="none" w:sz="0" w:space="0" w:color="auto"/>
        <w:left w:val="none" w:sz="0" w:space="0" w:color="auto"/>
        <w:bottom w:val="none" w:sz="0" w:space="0" w:color="auto"/>
        <w:right w:val="none" w:sz="0" w:space="0" w:color="auto"/>
      </w:divBdr>
    </w:div>
    <w:div w:id="209435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protocol-tcpip-rou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ngoma.com/how-ip-routing-work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help.mikrotik.com/docs/display/ROS" TargetMode="External"/><Relationship Id="rId4" Type="http://schemas.openxmlformats.org/officeDocument/2006/relationships/webSettings" Target="webSettings.xml"/><Relationship Id="rId9" Type="http://schemas.openxmlformats.org/officeDocument/2006/relationships/hyperlink" Target="https://www.juniper.net/documentation/en_US/junos/topics/task/configuration/layer-2-services-stp-configuration-vstp.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3288</TotalTime>
  <Pages>14</Pages>
  <Words>3116</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Astillero</dc:creator>
  <cp:keywords/>
  <dc:description/>
  <cp:lastModifiedBy>Kevin Astillero</cp:lastModifiedBy>
  <cp:revision>24</cp:revision>
  <dcterms:created xsi:type="dcterms:W3CDTF">2024-08-20T06:35:00Z</dcterms:created>
  <dcterms:modified xsi:type="dcterms:W3CDTF">2024-11-18T01:47:00Z</dcterms:modified>
</cp:coreProperties>
</file>