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3586"/>
        <w:tblW w:w="13264" w:type="dxa"/>
        <w:tblLook w:val="04A0" w:firstRow="1" w:lastRow="0" w:firstColumn="1" w:lastColumn="0" w:noHBand="0" w:noVBand="1"/>
      </w:tblPr>
      <w:tblGrid>
        <w:gridCol w:w="7508"/>
        <w:gridCol w:w="5756"/>
      </w:tblGrid>
      <w:tr w:rsidR="00636065" w14:paraId="73CA594C" w14:textId="77777777" w:rsidTr="003E4D49">
        <w:trPr>
          <w:trHeight w:val="766"/>
        </w:trPr>
        <w:tc>
          <w:tcPr>
            <w:tcW w:w="7508" w:type="dxa"/>
            <w:vAlign w:val="center"/>
          </w:tcPr>
          <w:p w14:paraId="6588F7F4" w14:textId="77777777" w:rsidR="00636065" w:rsidRDefault="00636065" w:rsidP="003E4D49">
            <w:r w:rsidRPr="00636065">
              <w:rPr>
                <w:rFonts w:ascii="Arial" w:hAnsi="Arial" w:cs="Arial"/>
                <w:sz w:val="24"/>
                <w:szCs w:val="24"/>
              </w:rPr>
              <w:t>Total de resultados obtenidos</w:t>
            </w:r>
            <w:r w:rsidR="000A0C9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756" w:type="dxa"/>
          </w:tcPr>
          <w:p w14:paraId="529D336A" w14:textId="77777777" w:rsidR="00636065" w:rsidRDefault="00636065" w:rsidP="003E4D49"/>
        </w:tc>
      </w:tr>
      <w:tr w:rsidR="00636065" w14:paraId="1273BF9F" w14:textId="77777777" w:rsidTr="003E4D49">
        <w:trPr>
          <w:trHeight w:val="1575"/>
        </w:trPr>
        <w:tc>
          <w:tcPr>
            <w:tcW w:w="7508" w:type="dxa"/>
            <w:vAlign w:val="center"/>
          </w:tcPr>
          <w:p w14:paraId="34D0B91D" w14:textId="77777777" w:rsidR="00636065" w:rsidRDefault="00636065" w:rsidP="003E4D49">
            <w:r w:rsidRPr="005A61D3">
              <w:rPr>
                <w:rFonts w:ascii="Arial" w:hAnsi="Arial" w:cs="Arial"/>
                <w:sz w:val="24"/>
                <w:szCs w:val="24"/>
              </w:rPr>
              <w:t xml:space="preserve">Número de artículos de investigación </w:t>
            </w:r>
            <w:r w:rsidRPr="005A61D3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5A61D3">
              <w:rPr>
                <w:rFonts w:ascii="Arial" w:hAnsi="Arial" w:cs="Arial"/>
                <w:b/>
                <w:i/>
                <w:sz w:val="24"/>
                <w:szCs w:val="24"/>
              </w:rPr>
              <w:t>Research articles</w:t>
            </w:r>
            <w:r w:rsidRPr="005A61D3">
              <w:rPr>
                <w:rFonts w:ascii="Arial" w:hAnsi="Arial" w:cs="Arial"/>
                <w:i/>
                <w:sz w:val="24"/>
                <w:szCs w:val="24"/>
              </w:rPr>
              <w:t>)</w:t>
            </w:r>
            <w:r w:rsidR="000A0C90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  <w:tc>
          <w:tcPr>
            <w:tcW w:w="5756" w:type="dxa"/>
          </w:tcPr>
          <w:p w14:paraId="465A54CB" w14:textId="77777777" w:rsidR="00636065" w:rsidRDefault="00636065" w:rsidP="003E4D49"/>
        </w:tc>
      </w:tr>
      <w:tr w:rsidR="00636065" w14:paraId="1FE9B090" w14:textId="77777777" w:rsidTr="003E4D49">
        <w:trPr>
          <w:trHeight w:val="2298"/>
        </w:trPr>
        <w:tc>
          <w:tcPr>
            <w:tcW w:w="7508" w:type="dxa"/>
            <w:vAlign w:val="center"/>
          </w:tcPr>
          <w:p w14:paraId="7D8B025C" w14:textId="77777777" w:rsidR="00636065" w:rsidRDefault="00636065" w:rsidP="000A0C90">
            <w:r w:rsidRPr="005A61D3">
              <w:rPr>
                <w:rFonts w:ascii="Arial" w:hAnsi="Arial" w:cs="Arial"/>
                <w:sz w:val="24"/>
                <w:szCs w:val="24"/>
              </w:rPr>
              <w:t xml:space="preserve">Nombre de </w:t>
            </w:r>
            <w:r>
              <w:rPr>
                <w:rFonts w:ascii="Arial" w:hAnsi="Arial" w:cs="Arial"/>
                <w:sz w:val="24"/>
                <w:szCs w:val="24"/>
              </w:rPr>
              <w:t xml:space="preserve">las dos </w:t>
            </w:r>
            <w:r w:rsidR="000A0C90" w:rsidRPr="000A0C90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0A0C90">
              <w:rPr>
                <w:rFonts w:ascii="Arial" w:hAnsi="Arial" w:cs="Arial"/>
                <w:b/>
                <w:sz w:val="24"/>
                <w:szCs w:val="24"/>
              </w:rPr>
              <w:t>ublicaciones</w:t>
            </w:r>
            <w:r>
              <w:rPr>
                <w:rFonts w:ascii="Arial" w:hAnsi="Arial" w:cs="Arial"/>
                <w:sz w:val="24"/>
                <w:szCs w:val="24"/>
              </w:rPr>
              <w:t xml:space="preserve"> (revistas) </w:t>
            </w:r>
            <w:r w:rsidRPr="005A61D3">
              <w:rPr>
                <w:rFonts w:ascii="Arial" w:hAnsi="Arial" w:cs="Arial"/>
                <w:sz w:val="24"/>
                <w:szCs w:val="24"/>
              </w:rPr>
              <w:t>en los que más se encontraron documentos sobre el tema.</w:t>
            </w:r>
          </w:p>
        </w:tc>
        <w:tc>
          <w:tcPr>
            <w:tcW w:w="5756" w:type="dxa"/>
          </w:tcPr>
          <w:p w14:paraId="58E68E30" w14:textId="77777777" w:rsidR="00636065" w:rsidRDefault="00636065" w:rsidP="003E4D49"/>
        </w:tc>
      </w:tr>
    </w:tbl>
    <w:p w14:paraId="63275815" w14:textId="77777777" w:rsidR="00636065" w:rsidRPr="003E4D49" w:rsidRDefault="00636065" w:rsidP="00636065">
      <w:pPr>
        <w:jc w:val="center"/>
        <w:rPr>
          <w:rFonts w:ascii="Arial" w:hAnsi="Arial" w:cs="Arial"/>
          <w:b/>
          <w:i/>
          <w:color w:val="538135" w:themeColor="accent6" w:themeShade="BF"/>
          <w:sz w:val="40"/>
        </w:rPr>
      </w:pPr>
      <w:r w:rsidRPr="003E4D49">
        <w:rPr>
          <w:rFonts w:ascii="Arial" w:hAnsi="Arial" w:cs="Arial"/>
          <w:b/>
          <w:i/>
          <w:color w:val="538135" w:themeColor="accent6" w:themeShade="BF"/>
          <w:sz w:val="40"/>
        </w:rPr>
        <w:t>ScienceDirect</w:t>
      </w:r>
    </w:p>
    <w:p w14:paraId="776AFA50" w14:textId="77777777" w:rsidR="003E4D49" w:rsidRPr="00636065" w:rsidRDefault="003E4D49" w:rsidP="00636065">
      <w:pPr>
        <w:jc w:val="center"/>
        <w:rPr>
          <w:rFonts w:ascii="Arial" w:hAnsi="Arial" w:cs="Arial"/>
          <w:i/>
          <w:sz w:val="28"/>
        </w:rPr>
      </w:pPr>
      <w:bookmarkStart w:id="0" w:name="_GoBack"/>
      <w:bookmarkEnd w:id="0"/>
    </w:p>
    <w:p w14:paraId="5E11C35A" w14:textId="77777777" w:rsidR="00636065" w:rsidRDefault="00636065" w:rsidP="00636065">
      <w:pPr>
        <w:jc w:val="center"/>
        <w:rPr>
          <w:rFonts w:ascii="Arial" w:hAnsi="Arial" w:cs="Arial"/>
          <w:sz w:val="28"/>
        </w:rPr>
      </w:pPr>
    </w:p>
    <w:p w14:paraId="6A8029EF" w14:textId="77777777" w:rsidR="00636065" w:rsidRDefault="00636065" w:rsidP="00636065">
      <w:pPr>
        <w:jc w:val="center"/>
        <w:rPr>
          <w:rFonts w:ascii="Arial" w:hAnsi="Arial" w:cs="Arial"/>
          <w:sz w:val="28"/>
        </w:rPr>
      </w:pPr>
    </w:p>
    <w:sectPr w:rsidR="00636065" w:rsidSect="0063606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65"/>
    <w:rsid w:val="000A0C90"/>
    <w:rsid w:val="000C1E4A"/>
    <w:rsid w:val="00236F90"/>
    <w:rsid w:val="003E4D49"/>
    <w:rsid w:val="00636065"/>
    <w:rsid w:val="00C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997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6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6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Olivares Hernandez Nora Elizabeth</dc:creator>
  <cp:keywords/>
  <dc:description/>
  <cp:lastModifiedBy>Ali cia</cp:lastModifiedBy>
  <cp:revision>3</cp:revision>
  <dcterms:created xsi:type="dcterms:W3CDTF">2023-06-09T18:12:00Z</dcterms:created>
  <dcterms:modified xsi:type="dcterms:W3CDTF">2023-07-05T19:23:00Z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eb90eda1bb909c5282f5939b9f3f83b9b9c6fc38c0b5b4b1b8826db139df7a12</vt:lpwstr>
  </property>
</Properties>
</file>