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外文翻译</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4533"/>
        <w:gridCol w:w="4533"/>
      </w:tblGrid>
      <w:tr>
        <w:tc>
          <w:tcPr>
            <w:tcW w:type="dxa" w:w="4533"/>
          </w:tcPr>
          <w:p>
            <w:pPr>
              <w:jc w:val="center"/>
            </w:pPr>
            <w:r/>
            <w:r>
              <w:rPr>
                <w:rFonts w:ascii="Times New Roman" w:hAnsi="Times New Roman" w:eastAsia="黑体"/>
                <w:b w:val="0"/>
                <w:sz w:val="21"/>
              </w:rPr>
              <w:t>项目</w:t>
            </w:r>
          </w:p>
        </w:tc>
        <w:tc>
          <w:tcPr>
            <w:tcW w:type="dxa" w:w="4533"/>
          </w:tcPr>
          <w:p>
            <w:pPr>
              <w:jc w:val="center"/>
            </w:pPr>
            <w:r/>
            <w:r>
              <w:rPr>
                <w:rFonts w:ascii="Times New Roman" w:hAnsi="Times New Roman" w:eastAsia="黑体"/>
                <w:b w:val="0"/>
                <w:sz w:val="21"/>
              </w:rPr>
              <w:t>内容</w:t>
            </w:r>
          </w:p>
        </w:tc>
      </w:tr>
      <w:tr>
        <w:tc>
          <w:tcPr>
            <w:tcW w:type="dxa" w:w="4533"/>
          </w:tcPr>
          <w:p>
            <w:r/>
            <w:r>
              <w:rPr>
                <w:rFonts w:ascii="Times New Roman" w:hAnsi="Times New Roman" w:eastAsia="宋体"/>
                <w:b w:val="0"/>
                <w:sz w:val="21"/>
              </w:rPr>
              <w:t>论文题目</w:t>
            </w:r>
          </w:p>
        </w:tc>
        <w:tc>
          <w:tcPr>
            <w:tcW w:type="dxa" w:w="4533"/>
          </w:tcPr>
          <w:p>
            <w:r/>
            <w:r>
              <w:rPr>
                <w:rFonts w:ascii="Times New Roman" w:hAnsi="Times New Roman" w:eastAsia="宋体"/>
                <w:b w:val="0"/>
                <w:sz w:val="21"/>
              </w:rPr>
              <w:t>基于LoRA微调的大语言模型中文金融情感分类研究</w:t>
            </w:r>
          </w:p>
        </w:tc>
      </w:tr>
      <w:tr>
        <w:tc>
          <w:tcPr>
            <w:tcW w:type="dxa" w:w="4533"/>
          </w:tcPr>
          <w:p>
            <w:r/>
            <w:r>
              <w:rPr>
                <w:rFonts w:ascii="Times New Roman" w:hAnsi="Times New Roman" w:eastAsia="宋体"/>
                <w:b w:val="0"/>
                <w:sz w:val="21"/>
              </w:rPr>
              <w:t>学生姓名</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学号</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专业</w:t>
            </w:r>
          </w:p>
        </w:tc>
        <w:tc>
          <w:tcPr>
            <w:tcW w:type="dxa" w:w="4533"/>
          </w:tcPr>
          <w:p>
            <w:r/>
            <w:r>
              <w:rPr>
                <w:rFonts w:ascii="Times New Roman" w:hAnsi="Times New Roman" w:eastAsia="宋体"/>
                <w:b w:val="0"/>
                <w:sz w:val="21"/>
              </w:rPr>
              <w:t>应用统计学</w:t>
            </w:r>
          </w:p>
        </w:tc>
      </w:tr>
      <w:tr>
        <w:tc>
          <w:tcPr>
            <w:tcW w:type="dxa" w:w="4533"/>
          </w:tcPr>
          <w:p>
            <w:r/>
            <w:r>
              <w:rPr>
                <w:rFonts w:ascii="Times New Roman" w:hAnsi="Times New Roman" w:eastAsia="宋体"/>
                <w:b w:val="0"/>
                <w:sz w:val="21"/>
              </w:rPr>
              <w:t>指导教师</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原文题目</w:t>
            </w:r>
          </w:p>
        </w:tc>
        <w:tc>
          <w:tcPr>
            <w:tcW w:type="dxa" w:w="4533"/>
          </w:tcPr>
          <w:p>
            <w:r/>
            <w:r>
              <w:rPr>
                <w:rFonts w:ascii="Times New Roman" w:hAnsi="Times New Roman" w:eastAsia="宋体"/>
                <w:b w:val="0"/>
                <w:sz w:val="21"/>
              </w:rPr>
              <w:t>Fine-tuning of lightweight large language models for sentiment classification on heterogeneous financial textual data</w:t>
            </w:r>
          </w:p>
        </w:tc>
      </w:tr>
      <w:tr>
        <w:tc>
          <w:tcPr>
            <w:tcW w:type="dxa" w:w="4533"/>
          </w:tcPr>
          <w:p>
            <w:r/>
            <w:r>
              <w:rPr>
                <w:rFonts w:ascii="Times New Roman" w:hAnsi="Times New Roman" w:eastAsia="宋体"/>
                <w:b w:val="0"/>
                <w:sz w:val="21"/>
              </w:rPr>
              <w:t>原文作者</w:t>
            </w:r>
          </w:p>
        </w:tc>
        <w:tc>
          <w:tcPr>
            <w:tcW w:type="dxa" w:w="4533"/>
          </w:tcPr>
          <w:p>
            <w:r/>
            <w:r>
              <w:rPr>
                <w:rFonts w:ascii="Times New Roman" w:hAnsi="Times New Roman" w:eastAsia="宋体"/>
                <w:b w:val="0"/>
                <w:sz w:val="21"/>
              </w:rPr>
              <w:t>Alvaro Paredes Amorin, Andre Python, Christoph Weisser</w:t>
            </w:r>
          </w:p>
        </w:tc>
      </w:tr>
      <w:tr>
        <w:tc>
          <w:tcPr>
            <w:tcW w:type="dxa" w:w="4533"/>
          </w:tcPr>
          <w:p>
            <w:r/>
            <w:r>
              <w:rPr>
                <w:rFonts w:ascii="Times New Roman" w:hAnsi="Times New Roman" w:eastAsia="宋体"/>
                <w:b w:val="0"/>
                <w:sz w:val="21"/>
              </w:rPr>
              <w:t>原文出处</w:t>
            </w:r>
          </w:p>
        </w:tc>
        <w:tc>
          <w:tcPr>
            <w:tcW w:type="dxa" w:w="4533"/>
          </w:tcPr>
          <w:p>
            <w:r/>
            <w:r>
              <w:rPr>
                <w:rFonts w:ascii="Times New Roman" w:hAnsi="Times New Roman" w:eastAsia="宋体"/>
                <w:b w:val="0"/>
                <w:sz w:val="21"/>
              </w:rPr>
              <w:t>arXiv preprint arXiv:2512.00946, 2025（投稿期刊：Engineering Applications of Artificial Intelligence）</w:t>
            </w:r>
          </w:p>
        </w:tc>
      </w:tr>
      <w:tr>
        <w:tc>
          <w:tcPr>
            <w:tcW w:type="dxa" w:w="4533"/>
          </w:tcPr>
          <w:p>
            <w:r/>
            <w:r>
              <w:rPr>
                <w:rFonts w:ascii="Times New Roman" w:hAnsi="Times New Roman" w:eastAsia="宋体"/>
                <w:b w:val="0"/>
                <w:sz w:val="21"/>
              </w:rPr>
              <w:t>原文链接</w:t>
            </w:r>
          </w:p>
        </w:tc>
        <w:tc>
          <w:tcPr>
            <w:tcW w:type="dxa" w:w="4533"/>
          </w:tcPr>
          <w:p>
            <w:r/>
            <w:r>
              <w:rPr>
                <w:rFonts w:ascii="Times New Roman" w:hAnsi="Times New Roman" w:eastAsia="宋体"/>
                <w:b w:val="0"/>
                <w:sz w:val="21"/>
              </w:rPr>
              <w:t>https://arxiv.org/abs/2512.00946</w:t>
            </w:r>
          </w:p>
        </w:tc>
      </w:tr>
      <w:tr>
        <w:tc>
          <w:tcPr>
            <w:tcW w:type="dxa" w:w="4533"/>
          </w:tcPr>
          <w:p>
            <w:r/>
            <w:r>
              <w:rPr>
                <w:rFonts w:ascii="Times New Roman" w:hAnsi="Times New Roman" w:eastAsia="宋体"/>
                <w:b w:val="0"/>
                <w:sz w:val="21"/>
              </w:rPr>
              <w:t>版权说明</w:t>
            </w:r>
          </w:p>
        </w:tc>
        <w:tc>
          <w:tcPr>
            <w:tcW w:type="dxa" w:w="4533"/>
          </w:tcPr>
          <w:p>
            <w:r/>
            <w:r>
              <w:rPr>
                <w:rFonts w:ascii="Times New Roman" w:hAnsi="Times New Roman" w:eastAsia="宋体"/>
                <w:b w:val="0"/>
                <w:sz w:val="21"/>
              </w:rPr>
              <w:t>原文以 CC BY 4.0 许可发布，允许在注明出处的前提下翻译和使用</w:t>
            </w:r>
          </w:p>
        </w:tc>
      </w:tr>
    </w:tbl>
    <w:p/>
    <w:p>
      <w:pPr>
        <w:spacing w:after="360"/>
        <w:jc w:val="center"/>
      </w:pPr>
      <w:r>
        <w:rPr>
          <w:rFonts w:ascii="Times New Roman" w:hAnsi="Times New Roman" w:eastAsia="黑体"/>
          <w:b/>
          <w:sz w:val="36"/>
        </w:rPr>
        <w:t>轻量级大语言模型在异构金融文本数据情感分类中的微调研究</w:t>
      </w:r>
    </w:p>
    <w:p>
      <w:pPr>
        <w:spacing w:line="360" w:lineRule="auto" w:after="0"/>
        <w:ind w:firstLine="480"/>
      </w:pPr>
      <w:r>
        <w:rPr>
          <w:rFonts w:ascii="Times New Roman" w:hAnsi="Times New Roman" w:eastAsia="宋体"/>
          <w:b w:val="0"/>
          <w:sz w:val="24"/>
        </w:rPr>
        <w:t>Alvaro Paredes Amorin¹，Andre Python²，Christoph Weisser³</w:t>
      </w:r>
    </w:p>
    <w:p>
      <w:pPr>
        <w:spacing w:line="360" w:lineRule="auto" w:after="0"/>
        <w:ind w:firstLine="480"/>
      </w:pPr>
      <w:r>
        <w:rPr>
          <w:rFonts w:ascii="Times New Roman" w:hAnsi="Times New Roman" w:eastAsia="宋体"/>
          <w:b w:val="0"/>
          <w:sz w:val="24"/>
        </w:rPr>
        <w:t>¹浙江大学国际联合商学院；²浙江大学数据科学研究中心；³德国哥廷根大学统计中心</w:t>
      </w:r>
    </w:p>
    <w:p>
      <w:pPr>
        <w:spacing w:before="240" w:after="120"/>
      </w:pPr>
      <w:r>
        <w:rPr>
          <w:rFonts w:ascii="Times New Roman" w:hAnsi="Times New Roman" w:eastAsia="黑体"/>
          <w:b/>
          <w:sz w:val="28"/>
        </w:rPr>
        <w:t>摘要</w:t>
      </w:r>
    </w:p>
    <w:p>
      <w:pPr>
        <w:spacing w:line="360" w:lineRule="auto" w:after="0"/>
        <w:ind w:firstLine="480"/>
      </w:pPr>
      <w:r>
        <w:rPr>
          <w:rFonts w:ascii="Times New Roman" w:hAnsi="Times New Roman" w:eastAsia="宋体"/>
          <w:b w:val="0"/>
          <w:sz w:val="24"/>
        </w:rPr>
        <w:t>大语言模型（LLM）能够从推文、新闻报道、研究报告和微博等复杂而异构的文本数据源中捕捉信号，在金融市场分析中发挥着越来越重要的作用。然而，大语言模型的性能依赖于大量计算资源和专有数据集，这些资源成本高昂、获取受限，因此许多研究者和从业者难以使用。为了反映现实情况，本文研究了轻量级开源大语言模型——即规模较小、公开可用、专为在有限计算资源下运行而设计的模型——从规模、来源、格式和语言各不相同的金融数据集中泛化情感理解的能力。我们在五个公开数据集（FinancialPhraseBank、金融问答、黄金新闻情感、推特情感和中文金融情感）上，比较了金融自然语言处理（NLP）基准模型 FinBERT 与三个开源轻量级大语言模型 DeepSeek-LLM 7B、Llama3 8B Instruct 和 Qwen3 8B 的表现。我们发现，大语言模型，尤其是 Qwen3 8B 和 Llama3 8B，在大多数情形下表现最好，即使只使用 5% 的可用训练数据也是如此。这些结论在零样本和少样本学习情形下同样成立。我们的研究结果表明，轻量级开源大语言模型是一种具有成本效益的选择：通常认为需要大规模标注语料才能取得的竞争性表现，它们仅用有限的训练子集即可在异构文本数据上达到。</w:t>
      </w:r>
    </w:p>
    <w:p>
      <w:pPr>
        <w:spacing w:line="360" w:lineRule="auto" w:after="0"/>
        <w:ind w:firstLine="480"/>
      </w:pPr>
      <w:r>
        <w:rPr>
          <w:rFonts w:ascii="Times New Roman" w:hAnsi="Times New Roman" w:eastAsia="宋体"/>
          <w:b/>
          <w:sz w:val="24"/>
        </w:rPr>
        <w:t>关键词</w:t>
      </w:r>
      <w:r>
        <w:rPr>
          <w:rFonts w:ascii="Times New Roman" w:hAnsi="Times New Roman" w:eastAsia="宋体"/>
          <w:b w:val="0"/>
          <w:sz w:val="24"/>
        </w:rPr>
        <w:t>：自然语言处理；大语言模型；情感分析；金融；DeepSeek；Llama；Qwen</w:t>
      </w:r>
    </w:p>
    <w:p>
      <w:pPr>
        <w:spacing w:before="240" w:after="120"/>
      </w:pPr>
      <w:r>
        <w:rPr>
          <w:rFonts w:ascii="Times New Roman" w:hAnsi="Times New Roman" w:eastAsia="黑体"/>
          <w:b/>
          <w:sz w:val="28"/>
        </w:rPr>
        <w:t>1 引言</w:t>
      </w:r>
    </w:p>
    <w:p>
      <w:pPr>
        <w:spacing w:line="360" w:lineRule="auto" w:after="0"/>
        <w:ind w:firstLine="480"/>
      </w:pPr>
      <w:r>
        <w:rPr>
          <w:rFonts w:ascii="Times New Roman" w:hAnsi="Times New Roman" w:eastAsia="宋体"/>
          <w:b w:val="0"/>
          <w:sz w:val="24"/>
        </w:rPr>
        <w:t>情感数据反映了市场中投资者的普遍态度和情绪，在金融市场预测、风险管理和金融建模中起着关键作用。与由数值数据得出的常见金融市场指标不同，情感来源于新闻标题、分析师报告和社交网络等文本，用于捕捉可能与价格和波动率相关的投资者情绪 [18, 19]。</w:t>
      </w:r>
    </w:p>
    <w:p>
      <w:pPr>
        <w:spacing w:line="360" w:lineRule="auto" w:after="0"/>
        <w:ind w:firstLine="480"/>
      </w:pPr>
      <w:r>
        <w:rPr>
          <w:rFonts w:ascii="Times New Roman" w:hAnsi="Times New Roman" w:eastAsia="宋体"/>
          <w:b w:val="0"/>
          <w:sz w:val="24"/>
        </w:rPr>
        <w:t>自然语言处理模型已被广泛用于分析不同情境和语言中的情感 [5, 20, 24–27]。借助深度学习技术增强上下文理解能力，大语言模型在情感分析任务中已系统性地超越了传统 NLP 模型 [4, 5, 7–9]。然而，大语言模型的训练过程计算代价高昂，需要超大规模的数据集和算力，还需要图形处理器（GPU）等专用处理器进行大规模并行计算，而这些处理器往往价格不菲。此外，OpenAI GPT-4、Google Gemini 等高性能大语言模型仅能通过 API 进行推理。尽管 XLM-R 和 mBERT 等多语言模型支持跨语言泛化，但它们通常需要大量微调才能在低资源或特定领域任务（如金融情感分析）中表现良好。考虑到现实中数据和计算资源有限的情形，我们选择了参数量在 70 亿至 80 亿之间的轻量级大语言模型，这类模型在能力与资源需求之间取得了较好的平衡，既能获得较高的性能，又可以在 GPU 算力有限的设备上进行微调。</w:t>
      </w:r>
    </w:p>
    <w:p>
      <w:pPr>
        <w:spacing w:line="360" w:lineRule="auto" w:after="0"/>
        <w:ind w:firstLine="480"/>
      </w:pPr>
      <w:r>
        <w:rPr>
          <w:rFonts w:ascii="Times New Roman" w:hAnsi="Times New Roman" w:eastAsia="宋体"/>
          <w:b w:val="0"/>
          <w:sz w:val="24"/>
        </w:rPr>
        <w:t>我们比较了 FinBERT、DeepSeek-LLM 7B、Llama3 8B 和 Qwen3 8B 从金融新闻、社交媒体内容和论坛讨论等不同来源中泛化理解金融领域情感的能力。由于 FinBERT 是一个此前已在 FinancialPhraseBank 和金融问答（FiQA）数据集上微调过的基于 Transformer 的模型，我们纳入了这两个数据集以便比较，同时纳入了另外两个不同的带标签情感数据集：仅包含黄金相关金融新闻的黄金情感数据集，以及包含英文金融推文标注语料的推特金融新闻情感数据集。我们还在这些常用金融数据集之外加入了一个中文情感数据集，从而可以评估模型处理汉语这类所谓“分析语”的能力。在分析语中，语法关系通过语序和虚词来表达；而在英语等“屈折语”中，单词通过改变形式来表达语法（如时态、单复数或格）。我们采用角色扮演（Role-Playing, RP）格式来设计用于训练和评估大语言模型的提示。该方法由文献 [16] 提出，在多项将大语言模型用于情感分析的研究中被证明比普通提示更为有效 [1, 17]。</w:t>
      </w:r>
    </w:p>
    <w:p>
      <w:pPr>
        <w:spacing w:line="360" w:lineRule="auto" w:after="0"/>
        <w:ind w:firstLine="480"/>
      </w:pPr>
      <w:r>
        <w:rPr>
          <w:rFonts w:ascii="Times New Roman" w:hAnsi="Times New Roman" w:eastAsia="宋体"/>
          <w:b w:val="0"/>
          <w:sz w:val="24"/>
        </w:rPr>
        <w:t>大语言模型可以通过在特定数据集或任务上进一步训练（即有监督微调，SFT），或者通过在提示中增加示例来提升性能。在实际场景中，可用的训练数据往往非常有限或不够专业。缓解训练数据稀缺问题的常用方法包括零样本学习（ZSL）和少样本学习（FSL）[2, 5]（图 1）。少样本学习是指在提示中加入若干示例，告诉模型应当如何作答。例如，3-shot 指提示中包含 3 个输入-输出示例对。零样本学习和少样本学习都不需要大规模数据集或大量资源进行微调，因此计算效率较高。</w:t>
      </w:r>
    </w:p>
    <w:p>
      <w:pPr>
        <w:spacing w:line="360" w:lineRule="auto" w:after="0"/>
        <w:jc w:val="center"/>
      </w:pPr>
      <w:r>
        <w:rPr>
          <w:rFonts w:ascii="Times New Roman" w:hAnsi="Times New Roman" w:eastAsia="宋体"/>
          <w:b w:val="0"/>
          <w:sz w:val="21"/>
        </w:rPr>
        <w:t>图 1：零样本、少样本与微调的区别。零样本是指使用不提供任何示例的提示，少样本则提供示例，例如 3-shot 表示提示中包含 3 个示例。微调是指使用特定任务数据训练预训练模型或基础模型。（图略）</w:t>
      </w:r>
    </w:p>
    <w:p>
      <w:pPr>
        <w:spacing w:line="360" w:lineRule="auto" w:after="0"/>
        <w:ind w:firstLine="480"/>
      </w:pPr>
      <w:r>
        <w:rPr>
          <w:rFonts w:ascii="Times New Roman" w:hAnsi="Times New Roman" w:eastAsia="宋体"/>
          <w:b w:val="0"/>
          <w:sz w:val="24"/>
        </w:rPr>
        <w:t>为了在多样化的数据集上进行有效训练，我们设计了一个流程，整合来自不同来源和媒介（如推文、新闻标题或微博）的金融情感数据集。我们使用所有可用带标签数据集——FinancialPhraseBank、FiQA、推特情感和黄金情感——的训练集对模型进行微调，然后分别在各数据集的测试集上进行评估。</w:t>
      </w:r>
    </w:p>
    <w:p>
      <w:pPr>
        <w:spacing w:before="240" w:after="120"/>
      </w:pPr>
      <w:r>
        <w:rPr>
          <w:rFonts w:ascii="Times New Roman" w:hAnsi="Times New Roman" w:eastAsia="黑体"/>
          <w:b/>
          <w:sz w:val="28"/>
        </w:rPr>
        <w:t>2 相关工作</w:t>
      </w:r>
    </w:p>
    <w:p>
      <w:pPr>
        <w:spacing w:before="120" w:after="60"/>
      </w:pPr>
      <w:r>
        <w:rPr>
          <w:rFonts w:ascii="Times New Roman" w:hAnsi="Times New Roman" w:eastAsia="黑体"/>
          <w:b/>
          <w:sz w:val="24"/>
        </w:rPr>
        <w:t>2.1 基于大语言模型的情感分析</w:t>
      </w:r>
    </w:p>
    <w:p>
      <w:pPr>
        <w:spacing w:line="360" w:lineRule="auto" w:after="0"/>
        <w:ind w:firstLine="480"/>
      </w:pPr>
      <w:r>
        <w:rPr>
          <w:rFonts w:ascii="Times New Roman" w:hAnsi="Times New Roman" w:eastAsia="宋体"/>
          <w:b w:val="0"/>
          <w:sz w:val="24"/>
        </w:rPr>
        <w:t>大语言模型的最新进展对金融文本情感分析方法产生了重大影响。Kumar 等 [2] 仅使用 FinancialPhraseBank（FPB）训练集对 LLaMA3 进行微调，取得了优于基于 BERT 的模型的预测性能。Zhang 等 [7] 采用指令微调方法，在多个金融情感数据集上微调了 LLaMA 7B。Zhang 等 [4] 微调了 LLaMA 7B 模型并实现了检索增强生成（RAG）模块。Fatemi 等 [9] 在零样本和少样本学习设置下测试了 Flan-T5 Base、Large、XL 模型以及 ChatGPT turbo 3.5。他们进一步使用前面介绍的部分金融情感数据集微调了 Flan-T5 模型，取得了优于零样本和少样本学习情形的结果。他们还发现，在零样本和少样本学习情境下，经过微调的 LLaMA3 8B、Mistral 7B 和 Phi 3 mini-instruct 模型的表现优于在金融数据上训练的基准模型 BloombergGPT、AdaptLLM-7B 和 FinMA-7B。Wang 等 [8] 使用 FPB 和 FiQA 数据集微调了 Llama2 7B、Falcon 7B、BLOOM 7.1B、MPT 7B、ChatGLM2 6B 和 Qwen 7B 等多个开源模型，其中 LLaMA2 7B 和 MPT 7B 取得了最好的结果。这些研究汇总于附录表 4。</w:t>
      </w:r>
    </w:p>
    <w:p>
      <w:pPr>
        <w:spacing w:line="360" w:lineRule="auto" w:after="0"/>
        <w:ind w:firstLine="480"/>
      </w:pPr>
      <w:r>
        <w:rPr>
          <w:rFonts w:ascii="Times New Roman" w:hAnsi="Times New Roman" w:eastAsia="宋体"/>
          <w:b w:val="0"/>
          <w:sz w:val="24"/>
        </w:rPr>
        <w:t>由于依赖显式规则来捕捉情感，NLP 模型在从汉语等一些非英语语言中提取情感时可能会遇到困难。在英语中，可以通过去除后缀来进行词干提取，以获得单词的词根（也称词干）。例如，可以去掉 “looking” 中的 “ing” 或 “looked” 中的 “ed” 来得到词干 “look”。然而，汉语中没有词干的概念，拆分汉字的构成部件会完全改变其含义。大语言模型无需显式规则，就可以通过在海量语料上预训练学习上下文表示，从而捕捉中文文本中的情感。Lan 等（2023）[3] 在一个中文情感数据集上微调了 Longformer、LLaMA、BLOOM 和 ChatGLM 等多个大语言模型，结果表明 Chinese LLaMA Plus 在情感分析中优于其他模型，在零样本学习情形下尤为明显。然而，尚无研究考虑用单一模型同时在英文和中文数据上微调以处理金融情感问题。</w:t>
      </w:r>
    </w:p>
    <w:p>
      <w:pPr>
        <w:spacing w:before="240" w:after="120"/>
      </w:pPr>
      <w:r>
        <w:rPr>
          <w:rFonts w:ascii="Times New Roman" w:hAnsi="Times New Roman" w:eastAsia="黑体"/>
          <w:b/>
          <w:sz w:val="28"/>
        </w:rPr>
        <w:t>3 研究方法</w:t>
      </w:r>
    </w:p>
    <w:p>
      <w:pPr>
        <w:spacing w:line="360" w:lineRule="auto" w:after="0"/>
        <w:ind w:firstLine="480"/>
      </w:pPr>
      <w:r>
        <w:rPr>
          <w:rFonts w:ascii="Times New Roman" w:hAnsi="Times New Roman" w:eastAsia="宋体"/>
          <w:b w:val="0"/>
          <w:sz w:val="24"/>
        </w:rPr>
        <w:t>本研究旨在评估和比较 FinBERT、Llama3 8B、DeepSeek LLM 7B 和 Qwen3 8B 四个模型在多来源、多语言金融数据上的表现。我们根据各模型固有的不同限制调整了训练流程，但为保证比较的公平性，除因显存限制而调整批大小外，其余训练参数均保持一致。我们通过改变训练数据与测试数据的比例，在低资源效率设置下评估模型，并考察大语言模型在零样本学习、少样本学习和有监督微调下的表现。少样本学习中提示所给的示例是随机选取的。</w:t>
      </w:r>
    </w:p>
    <w:p>
      <w:pPr>
        <w:spacing w:line="360" w:lineRule="auto" w:after="0"/>
        <w:ind w:firstLine="480"/>
      </w:pPr>
      <w:r>
        <w:rPr>
          <w:rFonts w:ascii="Times New Roman" w:hAnsi="Times New Roman" w:eastAsia="宋体"/>
          <w:b w:val="0"/>
          <w:sz w:val="24"/>
        </w:rPr>
        <w:t>本研究并不声称对应用于金融数据情感分析的大语言模型进行全面的基准分析，而是试图对近期公开的轻量级大语言模型进行公平、透明的比较。所选大语言模型的参数量相近（70 亿至 80 亿），均发布于 2024 年至 2025 年之间，其特征汇总于附录表 5。</w:t>
      </w:r>
    </w:p>
    <w:p>
      <w:pPr>
        <w:spacing w:before="120" w:after="60"/>
      </w:pPr>
      <w:r>
        <w:rPr>
          <w:rFonts w:ascii="Times New Roman" w:hAnsi="Times New Roman" w:eastAsia="黑体"/>
          <w:b/>
          <w:sz w:val="24"/>
        </w:rPr>
        <w:t>3.1 数据</w:t>
      </w:r>
    </w:p>
    <w:p>
      <w:pPr>
        <w:spacing w:line="360" w:lineRule="auto" w:after="0"/>
        <w:ind w:firstLine="480"/>
      </w:pPr>
      <w:r>
        <w:rPr>
          <w:rFonts w:ascii="Times New Roman" w:hAnsi="Times New Roman" w:eastAsia="宋体"/>
          <w:b w:val="0"/>
          <w:sz w:val="24"/>
        </w:rPr>
        <w:t>1. FinancialPhraseBank（FPB）：带有情感类别标签的金融句子数据集，专为金融领域情感分析设计 [11]。</w:t>
      </w:r>
    </w:p>
    <w:p>
      <w:pPr>
        <w:spacing w:line="360" w:lineRule="auto" w:after="0"/>
        <w:ind w:firstLine="480"/>
      </w:pPr>
      <w:r>
        <w:rPr>
          <w:rFonts w:ascii="Times New Roman" w:hAnsi="Times New Roman" w:eastAsia="宋体"/>
          <w:b w:val="0"/>
          <w:sz w:val="24"/>
        </w:rPr>
        <w:t>2. 金融问答（FiQA）：包含带情感标注的金融问答对的数据集，侧重金融文档，为训练模型分析金融相关文本中的情感提供了重要数据 [12]。</w:t>
      </w:r>
    </w:p>
    <w:p>
      <w:pPr>
        <w:spacing w:line="360" w:lineRule="auto" w:after="0"/>
        <w:ind w:firstLine="480"/>
      </w:pPr>
      <w:r>
        <w:rPr>
          <w:rFonts w:ascii="Times New Roman" w:hAnsi="Times New Roman" w:eastAsia="宋体"/>
          <w:b w:val="0"/>
          <w:sz w:val="24"/>
        </w:rPr>
        <w:t>3. 黄金新闻情感（GSD）：聚焦黄金商品相关新闻的情感标注数据集 [13]。</w:t>
      </w:r>
    </w:p>
    <w:p>
      <w:pPr>
        <w:spacing w:line="360" w:lineRule="auto" w:after="0"/>
        <w:ind w:firstLine="480"/>
      </w:pPr>
      <w:r>
        <w:rPr>
          <w:rFonts w:ascii="Times New Roman" w:hAnsi="Times New Roman" w:eastAsia="宋体"/>
          <w:b w:val="0"/>
          <w:sz w:val="24"/>
        </w:rPr>
        <w:t>4. 推特情感（TSD）：由金融新闻相关推文组成并提供情感标注的数据集，可用于分析社交网络上表达的情感，提供了与传统新闻数据集不同的视角 [14]。</w:t>
      </w:r>
    </w:p>
    <w:p>
      <w:pPr>
        <w:spacing w:line="360" w:lineRule="auto" w:after="0"/>
        <w:ind w:firstLine="480"/>
      </w:pPr>
      <w:r>
        <w:rPr>
          <w:rFonts w:ascii="Times New Roman" w:hAnsi="Times New Roman" w:eastAsia="宋体"/>
          <w:b w:val="0"/>
          <w:sz w:val="24"/>
        </w:rPr>
        <w:t>5. 中文金融情感（CSD）：由带情感标注的金融新闻文章组成的数据集，专门针对中文金融新闻，可用于基于中文文本的情感分类任务 [15]。</w:t>
      </w:r>
    </w:p>
    <w:p>
      <w:pPr>
        <w:spacing w:line="360" w:lineRule="auto" w:after="0"/>
        <w:ind w:firstLine="480"/>
      </w:pPr>
      <w:r>
        <w:rPr>
          <w:rFonts w:ascii="Times New Roman" w:hAnsi="Times New Roman" w:eastAsia="宋体"/>
          <w:b w:val="0"/>
          <w:sz w:val="24"/>
        </w:rPr>
        <w:t>FinancialPhraseBank、FiQA、黄金新闻情感和推特情感数据集可在 Huggingface 上获取，中文金融情感数据集可从文献 [15] 获取。所有数据集的标签都是不平衡的（图 2），即各情感类别（积极、消极和中性）的观测比例差异很大。不平衡数据在金融领域很常见，如破产预测、信用卡欺诈和信贷审批，因此在分析时需要格外谨慎 [22]。在这种情况下，预测评分指标的选择尤为重要。准确率是指模型正确预测数占全部预测数的比例，它可能具有误导性：例如，若多数类占全部标签的 90%，一个总是预测多数类的平凡分类器也能达到 90% 的准确率。为解决这一问题，我们在准确率之外补充使用宏平均 F1 值，它在评估模型预测性能时考虑了类别不平衡。</w:t>
      </w:r>
    </w:p>
    <w:p>
      <w:pPr>
        <w:spacing w:line="360" w:lineRule="auto" w:after="0"/>
        <w:jc w:val="center"/>
      </w:pPr>
      <w:r>
        <w:rPr>
          <w:rFonts w:ascii="Times New Roman" w:hAnsi="Times New Roman" w:eastAsia="宋体"/>
          <w:b w:val="0"/>
          <w:sz w:val="21"/>
        </w:rPr>
        <w:t>图 2：各数据集的类别分布。FinancialPhraseBank（FPB）、金融问答（FiQA）、黄金新闻情感（GSD）、推特情感（TSD）和中文情感（CSD）。（图略）</w:t>
      </w:r>
    </w:p>
    <w:p>
      <w:pPr>
        <w:spacing w:before="120" w:after="60"/>
      </w:pPr>
      <w:r>
        <w:rPr>
          <w:rFonts w:ascii="Times New Roman" w:hAnsi="Times New Roman" w:eastAsia="黑体"/>
          <w:b/>
          <w:sz w:val="24"/>
        </w:rPr>
        <w:t>3.2 工作流程</w:t>
      </w:r>
    </w:p>
    <w:p>
      <w:pPr>
        <w:spacing w:line="360" w:lineRule="auto" w:after="0"/>
        <w:ind w:firstLine="480"/>
      </w:pPr>
      <w:r>
        <w:rPr>
          <w:rFonts w:ascii="Times New Roman" w:hAnsi="Times New Roman" w:eastAsia="宋体"/>
          <w:b w:val="0"/>
          <w:sz w:val="24"/>
        </w:rPr>
        <w:t>我们设计了一个流程，用于在推文、新闻标题和微博等语言风格和格式各不相同的多领域金融数据集上进行情感分析。该流程允许模型同时在多个数据集上训练，并结合英文和中文数据，在所研究的五个金融情感数据集上进行微调。基于对类似数据集的实证分析（详见附录 A.3），我们选择了跨数据集、跨领域的均衡学习方式。该过程在需要时自动进行下采样或上采样，以保持各领域的代表性相同，避免模型偏向出现频率更高的领域。在此基础上，我们将训练数据比例从 5% 逐步变化到 100%（完全微调）。</w:t>
      </w:r>
    </w:p>
    <w:p>
      <w:pPr>
        <w:spacing w:line="360" w:lineRule="auto" w:after="0"/>
        <w:ind w:firstLine="480"/>
      </w:pPr>
      <w:r>
        <w:rPr>
          <w:rFonts w:ascii="Times New Roman" w:hAnsi="Times New Roman" w:eastAsia="宋体"/>
          <w:b w:val="0"/>
          <w:sz w:val="24"/>
        </w:rPr>
        <w:t>训练过程分为三个阶段。在初始化阶段（占总步数的 20%），模型优先学习代表性不足的领域（如 FiQA），并采用学习率预热，即在训练开始时逐步提高学习率，以稳定并改善模型收敛。在均衡阶段（占总步数的 60%），训练数据被划分为若干小的数据子集（称为批次），并通过施加权重确保每种类型的数据（或领域）得到同等代表。这些权重控制各数据集的抽样概率：样本较少的小领域被过采样（其样本出现得更频繁），而大领域被欠采样（每轮只抽取其中较小比例的样本）。这种加权抽样保证了在训练过程中，平均而言每个领域对模型的更新次数大致相同，防止学习过程被某一类数据主导。学习率采用余弦衰减，这是一种学习率随时间按余弦曲线下降的调度方法：开始时较高，随后逐渐降低。这有助于模型在初期快速学习，在学到大量知识后放慢速度，进行更细微的调整。在收尾阶段（占总步数的 20%），逐层降低学习率，并对各领域分别应用早停。</w:t>
      </w:r>
    </w:p>
    <w:p>
      <w:pPr>
        <w:spacing w:line="360" w:lineRule="auto" w:after="0"/>
        <w:ind w:firstLine="480"/>
      </w:pPr>
      <w:r>
        <w:rPr>
          <w:rFonts w:ascii="Times New Roman" w:hAnsi="Times New Roman" w:eastAsia="宋体"/>
          <w:b w:val="0"/>
          <w:sz w:val="24"/>
        </w:rPr>
        <w:t>为微调大语言模型，我们采用了低秩适应（LoRA [28]）和量化技术。LoRA 方法借助参数高效微调（PEFT）模块实现，该模块只更新一小部分参数（如适配器或 LoRA 层）即可微调大语言模型，使训练更快、成本更低、显存效率更高。量化通过 BitsAndBytes [29] 库实现，该库提供低比特（如 4 比特、8 比特）量化和优化的 CUDA 内核，可以减少显存占用并加速运算，从而实现高效的模型训练和推理。我们选择的量化设置是：权重以 4 比特存储，微调和推理时的计算数据类型为 bfloat16。这样，运算时使用 bfloat16 可以获得更高的精度，同时加载模型所占用的 GPU 显存得以减少。微调和推理均使用单张 NVIDIA A100 40GB GPU。</w:t>
      </w:r>
    </w:p>
    <w:p>
      <w:pPr>
        <w:spacing w:before="240" w:after="120"/>
      </w:pPr>
      <w:r>
        <w:rPr>
          <w:rFonts w:ascii="Times New Roman" w:hAnsi="Times New Roman" w:eastAsia="黑体"/>
          <w:b/>
          <w:sz w:val="28"/>
        </w:rPr>
        <w:t>4 结果与讨论</w:t>
      </w:r>
    </w:p>
    <w:p>
      <w:pPr>
        <w:spacing w:before="120" w:after="60"/>
      </w:pPr>
      <w:r>
        <w:rPr>
          <w:rFonts w:ascii="Times New Roman" w:hAnsi="Times New Roman" w:eastAsia="黑体"/>
          <w:b/>
          <w:sz w:val="24"/>
        </w:rPr>
        <w:t>4.1 金融情感数据集上的性能评估</w:t>
      </w:r>
    </w:p>
    <w:p>
      <w:pPr>
        <w:spacing w:line="360" w:lineRule="auto" w:after="0"/>
        <w:ind w:firstLine="480"/>
      </w:pPr>
      <w:r>
        <w:rPr>
          <w:rFonts w:ascii="Times New Roman" w:hAnsi="Times New Roman" w:eastAsia="宋体"/>
          <w:b w:val="0"/>
          <w:sz w:val="24"/>
        </w:rPr>
        <w:t>我们全面评估了 FinBERT、DeepSeek LLM 7B、Llama3 8B Instruct 和 Qwen3 8B 基于金融数据集预测情感的性能。表 1 展示了第一轮评估的预测性能（准确率和宏平均 F1 值），这一轮只包含零样本、3-shot 和 5-shot 设置下的大语言模型。由于提示中的示例取自测试数据且选择具有随机性，3-shot 和 5-shot 设置的结果均为多次取平均的结果。</w:t>
      </w:r>
    </w:p>
    <w:p>
      <w:pPr>
        <w:spacing w:line="360" w:lineRule="auto" w:after="0"/>
        <w:ind w:firstLine="480"/>
      </w:pPr>
      <w:r>
        <w:rPr>
          <w:rFonts w:ascii="Times New Roman" w:hAnsi="Times New Roman" w:eastAsia="宋体"/>
          <w:b w:val="0"/>
          <w:sz w:val="24"/>
        </w:rPr>
        <w:t>表 1：DeepSeek LLM 7B、LLaMA3 8B Instruct 和 Qwen3 8B 在零样本、3-shot 和 5-shot 设置下各数据集的性能比较（指标：准确率 Acc. 与宏平均 F1）</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295"/>
        <w:gridCol w:w="1295"/>
        <w:gridCol w:w="1295"/>
        <w:gridCol w:w="1295"/>
        <w:gridCol w:w="1295"/>
        <w:gridCol w:w="1295"/>
        <w:gridCol w:w="1295"/>
      </w:tblGrid>
      <w:tr>
        <w:tc>
          <w:tcPr>
            <w:tcW w:type="dxa" w:w="1295"/>
          </w:tcPr>
          <w:p>
            <w:pPr>
              <w:jc w:val="center"/>
            </w:pPr>
            <w:r/>
            <w:r>
              <w:rPr>
                <w:rFonts w:ascii="Times New Roman" w:hAnsi="Times New Roman" w:eastAsia="黑体"/>
                <w:b w:val="0"/>
                <w:sz w:val="21"/>
              </w:rPr>
              <w:t>模型</w:t>
            </w:r>
          </w:p>
        </w:tc>
        <w:tc>
          <w:tcPr>
            <w:tcW w:type="dxa" w:w="1295"/>
          </w:tcPr>
          <w:p>
            <w:pPr>
              <w:jc w:val="center"/>
            </w:pPr>
            <w:r/>
            <w:r>
              <w:rPr>
                <w:rFonts w:ascii="Times New Roman" w:hAnsi="Times New Roman" w:eastAsia="黑体"/>
                <w:b w:val="0"/>
                <w:sz w:val="21"/>
              </w:rPr>
              <w:t>设置</w:t>
            </w:r>
          </w:p>
        </w:tc>
        <w:tc>
          <w:tcPr>
            <w:tcW w:type="dxa" w:w="1295"/>
          </w:tcPr>
          <w:p>
            <w:pPr>
              <w:jc w:val="center"/>
            </w:pPr>
            <w:r/>
            <w:r>
              <w:rPr>
                <w:rFonts w:ascii="Times New Roman" w:hAnsi="Times New Roman" w:eastAsia="黑体"/>
                <w:b w:val="0"/>
                <w:sz w:val="21"/>
              </w:rPr>
              <w:t>FiQA</w:t>
            </w:r>
          </w:p>
        </w:tc>
        <w:tc>
          <w:tcPr>
            <w:tcW w:type="dxa" w:w="1295"/>
          </w:tcPr>
          <w:p>
            <w:pPr>
              <w:jc w:val="center"/>
            </w:pPr>
            <w:r/>
            <w:r>
              <w:rPr>
                <w:rFonts w:ascii="Times New Roman" w:hAnsi="Times New Roman" w:eastAsia="黑体"/>
                <w:b w:val="0"/>
                <w:sz w:val="21"/>
              </w:rPr>
              <w:t>FPB</w:t>
            </w:r>
          </w:p>
        </w:tc>
        <w:tc>
          <w:tcPr>
            <w:tcW w:type="dxa" w:w="1295"/>
          </w:tcPr>
          <w:p>
            <w:pPr>
              <w:jc w:val="center"/>
            </w:pPr>
            <w:r/>
            <w:r>
              <w:rPr>
                <w:rFonts w:ascii="Times New Roman" w:hAnsi="Times New Roman" w:eastAsia="黑体"/>
                <w:b w:val="0"/>
                <w:sz w:val="21"/>
              </w:rPr>
              <w:t>GSD</w:t>
            </w:r>
          </w:p>
        </w:tc>
        <w:tc>
          <w:tcPr>
            <w:tcW w:type="dxa" w:w="1295"/>
          </w:tcPr>
          <w:p>
            <w:pPr>
              <w:jc w:val="center"/>
            </w:pPr>
            <w:r/>
            <w:r>
              <w:rPr>
                <w:rFonts w:ascii="Times New Roman" w:hAnsi="Times New Roman" w:eastAsia="黑体"/>
                <w:b w:val="0"/>
                <w:sz w:val="21"/>
              </w:rPr>
              <w:t>TSD</w:t>
            </w:r>
          </w:p>
        </w:tc>
        <w:tc>
          <w:tcPr>
            <w:tcW w:type="dxa" w:w="1295"/>
          </w:tcPr>
          <w:p>
            <w:pPr>
              <w:jc w:val="center"/>
            </w:pPr>
            <w:r/>
            <w:r>
              <w:rPr>
                <w:rFonts w:ascii="Times New Roman" w:hAnsi="Times New Roman" w:eastAsia="黑体"/>
                <w:b w:val="0"/>
                <w:sz w:val="21"/>
              </w:rPr>
              <w:t>CSD</w:t>
            </w:r>
          </w:p>
        </w:tc>
      </w:tr>
      <w:tr>
        <w:tc>
          <w:tcPr>
            <w:tcW w:type="dxa" w:w="1295"/>
          </w:tcPr>
          <w:p>
            <w:r/>
            <w:r>
              <w:rPr>
                <w:rFonts w:ascii="Times New Roman" w:hAnsi="Times New Roman" w:eastAsia="宋体"/>
                <w:b w:val="0"/>
                <w:sz w:val="21"/>
              </w:rPr>
              <w:t>DeepSeek LLM 7B</w:t>
            </w:r>
          </w:p>
        </w:tc>
        <w:tc>
          <w:tcPr>
            <w:tcW w:type="dxa" w:w="1295"/>
          </w:tcPr>
          <w:p>
            <w:r/>
            <w:r>
              <w:rPr>
                <w:rFonts w:ascii="Times New Roman" w:hAnsi="Times New Roman" w:eastAsia="宋体"/>
                <w:b w:val="0"/>
                <w:sz w:val="21"/>
              </w:rPr>
              <w:t>0-shot</w:t>
            </w:r>
          </w:p>
        </w:tc>
        <w:tc>
          <w:tcPr>
            <w:tcW w:type="dxa" w:w="1295"/>
          </w:tcPr>
          <w:p>
            <w:r/>
            <w:r>
              <w:rPr>
                <w:rFonts w:ascii="Times New Roman" w:hAnsi="Times New Roman" w:eastAsia="宋体"/>
                <w:b w:val="0"/>
                <w:sz w:val="21"/>
              </w:rPr>
              <w:t>0.64 / 0.42</w:t>
            </w:r>
          </w:p>
        </w:tc>
        <w:tc>
          <w:tcPr>
            <w:tcW w:type="dxa" w:w="1295"/>
          </w:tcPr>
          <w:p>
            <w:r/>
            <w:r>
              <w:rPr>
                <w:rFonts w:ascii="Times New Roman" w:hAnsi="Times New Roman" w:eastAsia="宋体"/>
                <w:b w:val="0"/>
                <w:sz w:val="21"/>
              </w:rPr>
              <w:t>0.34 / 0.38</w:t>
            </w:r>
          </w:p>
        </w:tc>
        <w:tc>
          <w:tcPr>
            <w:tcW w:type="dxa" w:w="1295"/>
          </w:tcPr>
          <w:p>
            <w:r/>
            <w:r>
              <w:rPr>
                <w:rFonts w:ascii="Times New Roman" w:hAnsi="Times New Roman" w:eastAsia="宋体"/>
                <w:b w:val="0"/>
                <w:sz w:val="21"/>
              </w:rPr>
              <w:t>0.69 / 0.55</w:t>
            </w:r>
          </w:p>
        </w:tc>
        <w:tc>
          <w:tcPr>
            <w:tcW w:type="dxa" w:w="1295"/>
          </w:tcPr>
          <w:p>
            <w:r/>
            <w:r>
              <w:rPr>
                <w:rFonts w:ascii="Times New Roman" w:hAnsi="Times New Roman" w:eastAsia="宋体"/>
                <w:b w:val="0"/>
                <w:sz w:val="21"/>
              </w:rPr>
              <w:t>0.27 / 0.30</w:t>
            </w:r>
          </w:p>
        </w:tc>
        <w:tc>
          <w:tcPr>
            <w:tcW w:type="dxa" w:w="1295"/>
          </w:tcPr>
          <w:p>
            <w:r/>
            <w:r>
              <w:rPr>
                <w:rFonts w:ascii="Times New Roman" w:hAnsi="Times New Roman" w:eastAsia="宋体"/>
                <w:b w:val="0"/>
                <w:sz w:val="21"/>
              </w:rPr>
              <w:t>0.86 / 0.58</w:t>
            </w:r>
          </w:p>
        </w:tc>
      </w:tr>
      <w:tr>
        <w:tc>
          <w:tcPr>
            <w:tcW w:type="dxa" w:w="1295"/>
          </w:tcPr>
          <w:p>
            <w:r/>
            <w:r>
              <w:rPr>
                <w:rFonts w:ascii="Times New Roman" w:hAnsi="Times New Roman" w:eastAsia="宋体"/>
                <w:b w:val="0"/>
                <w:sz w:val="21"/>
              </w:rPr>
              <w:t>DeepSeek LLM 7B</w:t>
            </w:r>
          </w:p>
        </w:tc>
        <w:tc>
          <w:tcPr>
            <w:tcW w:type="dxa" w:w="1295"/>
          </w:tcPr>
          <w:p>
            <w:r/>
            <w:r>
              <w:rPr>
                <w:rFonts w:ascii="Times New Roman" w:hAnsi="Times New Roman" w:eastAsia="宋体"/>
                <w:b w:val="0"/>
                <w:sz w:val="21"/>
              </w:rPr>
              <w:t>3-shot</w:t>
            </w:r>
          </w:p>
        </w:tc>
        <w:tc>
          <w:tcPr>
            <w:tcW w:type="dxa" w:w="1295"/>
          </w:tcPr>
          <w:p>
            <w:r/>
            <w:r>
              <w:rPr>
                <w:rFonts w:ascii="Times New Roman" w:hAnsi="Times New Roman" w:eastAsia="宋体"/>
                <w:b w:val="0"/>
                <w:sz w:val="21"/>
              </w:rPr>
              <w:t>0.60±0.02 / 0.41±0.03</w:t>
            </w:r>
          </w:p>
        </w:tc>
        <w:tc>
          <w:tcPr>
            <w:tcW w:type="dxa" w:w="1295"/>
          </w:tcPr>
          <w:p>
            <w:r/>
            <w:r>
              <w:rPr>
                <w:rFonts w:ascii="Times New Roman" w:hAnsi="Times New Roman" w:eastAsia="宋体"/>
                <w:b w:val="0"/>
                <w:sz w:val="21"/>
              </w:rPr>
              <w:t>0.38±0.01 / 0.39±0.01</w:t>
            </w:r>
          </w:p>
        </w:tc>
        <w:tc>
          <w:tcPr>
            <w:tcW w:type="dxa" w:w="1295"/>
          </w:tcPr>
          <w:p>
            <w:r/>
            <w:r>
              <w:rPr>
                <w:rFonts w:ascii="Times New Roman" w:hAnsi="Times New Roman" w:eastAsia="宋体"/>
                <w:b w:val="0"/>
                <w:sz w:val="21"/>
              </w:rPr>
              <w:t>0.61±0.01 / 0.41±0.01</w:t>
            </w:r>
          </w:p>
        </w:tc>
        <w:tc>
          <w:tcPr>
            <w:tcW w:type="dxa" w:w="1295"/>
          </w:tcPr>
          <w:p>
            <w:r/>
            <w:r>
              <w:rPr>
                <w:rFonts w:ascii="Times New Roman" w:hAnsi="Times New Roman" w:eastAsia="宋体"/>
                <w:b w:val="0"/>
                <w:sz w:val="21"/>
              </w:rPr>
              <w:t>0.33±0.02 / 0.30±0.01</w:t>
            </w:r>
          </w:p>
        </w:tc>
        <w:tc>
          <w:tcPr>
            <w:tcW w:type="dxa" w:w="1295"/>
          </w:tcPr>
          <w:p>
            <w:r/>
            <w:r>
              <w:rPr>
                <w:rFonts w:ascii="Times New Roman" w:hAnsi="Times New Roman" w:eastAsia="宋体"/>
                <w:b w:val="0"/>
                <w:sz w:val="21"/>
              </w:rPr>
              <w:t>0.61±0.02 / 0.45±0.09</w:t>
            </w:r>
          </w:p>
        </w:tc>
      </w:tr>
      <w:tr>
        <w:tc>
          <w:tcPr>
            <w:tcW w:type="dxa" w:w="1295"/>
          </w:tcPr>
          <w:p>
            <w:r/>
            <w:r>
              <w:rPr>
                <w:rFonts w:ascii="Times New Roman" w:hAnsi="Times New Roman" w:eastAsia="宋体"/>
                <w:b w:val="0"/>
                <w:sz w:val="21"/>
              </w:rPr>
              <w:t>DeepSeek LLM 7B</w:t>
            </w:r>
          </w:p>
        </w:tc>
        <w:tc>
          <w:tcPr>
            <w:tcW w:type="dxa" w:w="1295"/>
          </w:tcPr>
          <w:p>
            <w:r/>
            <w:r>
              <w:rPr>
                <w:rFonts w:ascii="Times New Roman" w:hAnsi="Times New Roman" w:eastAsia="宋体"/>
                <w:b w:val="0"/>
                <w:sz w:val="21"/>
              </w:rPr>
              <w:t>5-shot</w:t>
            </w:r>
          </w:p>
        </w:tc>
        <w:tc>
          <w:tcPr>
            <w:tcW w:type="dxa" w:w="1295"/>
          </w:tcPr>
          <w:p>
            <w:r/>
            <w:r>
              <w:rPr>
                <w:rFonts w:ascii="Times New Roman" w:hAnsi="Times New Roman" w:eastAsia="宋体"/>
                <w:b w:val="0"/>
                <w:sz w:val="21"/>
              </w:rPr>
              <w:t>0.60±0.03 / 0.47±0.05</w:t>
            </w:r>
          </w:p>
        </w:tc>
        <w:tc>
          <w:tcPr>
            <w:tcW w:type="dxa" w:w="1295"/>
          </w:tcPr>
          <w:p>
            <w:r/>
            <w:r>
              <w:rPr>
                <w:rFonts w:ascii="Times New Roman" w:hAnsi="Times New Roman" w:eastAsia="宋体"/>
                <w:b w:val="0"/>
                <w:sz w:val="21"/>
              </w:rPr>
              <w:t>0.40±0.01 / 0.47±0.05</w:t>
            </w:r>
          </w:p>
        </w:tc>
        <w:tc>
          <w:tcPr>
            <w:tcW w:type="dxa" w:w="1295"/>
          </w:tcPr>
          <w:p>
            <w:r/>
            <w:r>
              <w:rPr>
                <w:rFonts w:ascii="Times New Roman" w:hAnsi="Times New Roman" w:eastAsia="宋体"/>
                <w:b w:val="0"/>
                <w:sz w:val="21"/>
              </w:rPr>
              <w:t>0.58±0.01 / 0.39±0.01</w:t>
            </w:r>
          </w:p>
        </w:tc>
        <w:tc>
          <w:tcPr>
            <w:tcW w:type="dxa" w:w="1295"/>
          </w:tcPr>
          <w:p>
            <w:r/>
            <w:r>
              <w:rPr>
                <w:rFonts w:ascii="Times New Roman" w:hAnsi="Times New Roman" w:eastAsia="宋体"/>
                <w:b w:val="0"/>
                <w:sz w:val="21"/>
              </w:rPr>
              <w:t>0.38±0.00 / 0.36±0.02</w:t>
            </w:r>
          </w:p>
        </w:tc>
        <w:tc>
          <w:tcPr>
            <w:tcW w:type="dxa" w:w="1295"/>
          </w:tcPr>
          <w:p>
            <w:r/>
            <w:r>
              <w:rPr>
                <w:rFonts w:ascii="Times New Roman" w:hAnsi="Times New Roman" w:eastAsia="宋体"/>
                <w:b w:val="0"/>
                <w:sz w:val="21"/>
              </w:rPr>
              <w:t>0.54±0.01 / 0.47±0.02</w:t>
            </w:r>
          </w:p>
        </w:tc>
      </w:tr>
      <w:tr>
        <w:tc>
          <w:tcPr>
            <w:tcW w:type="dxa" w:w="1295"/>
          </w:tcPr>
          <w:p>
            <w:r/>
            <w:r>
              <w:rPr>
                <w:rFonts w:ascii="Times New Roman" w:hAnsi="Times New Roman" w:eastAsia="宋体"/>
                <w:b w:val="0"/>
                <w:sz w:val="21"/>
              </w:rPr>
              <w:t>LLaMA3 8B Instruct</w:t>
            </w:r>
          </w:p>
        </w:tc>
        <w:tc>
          <w:tcPr>
            <w:tcW w:type="dxa" w:w="1295"/>
          </w:tcPr>
          <w:p>
            <w:r/>
            <w:r>
              <w:rPr>
                <w:rFonts w:ascii="Times New Roman" w:hAnsi="Times New Roman" w:eastAsia="宋体"/>
                <w:b w:val="0"/>
                <w:sz w:val="21"/>
              </w:rPr>
              <w:t>0-shot</w:t>
            </w:r>
          </w:p>
        </w:tc>
        <w:tc>
          <w:tcPr>
            <w:tcW w:type="dxa" w:w="1295"/>
          </w:tcPr>
          <w:p>
            <w:r/>
            <w:r>
              <w:rPr>
                <w:rFonts w:ascii="Times New Roman" w:hAnsi="Times New Roman" w:eastAsia="宋体"/>
                <w:b w:val="0"/>
                <w:sz w:val="21"/>
              </w:rPr>
              <w:t>0.53 / 0.53</w:t>
            </w:r>
          </w:p>
        </w:tc>
        <w:tc>
          <w:tcPr>
            <w:tcW w:type="dxa" w:w="1295"/>
          </w:tcPr>
          <w:p>
            <w:r/>
            <w:r>
              <w:rPr>
                <w:rFonts w:ascii="Times New Roman" w:hAnsi="Times New Roman" w:eastAsia="宋体"/>
                <w:b w:val="0"/>
                <w:sz w:val="21"/>
              </w:rPr>
              <w:t>0.65 / 0.39</w:t>
            </w:r>
          </w:p>
        </w:tc>
        <w:tc>
          <w:tcPr>
            <w:tcW w:type="dxa" w:w="1295"/>
          </w:tcPr>
          <w:p>
            <w:r/>
            <w:r>
              <w:rPr>
                <w:rFonts w:ascii="Times New Roman" w:hAnsi="Times New Roman" w:eastAsia="宋体"/>
                <w:b w:val="0"/>
                <w:sz w:val="21"/>
              </w:rPr>
              <w:t>0.17 / 0.19</w:t>
            </w:r>
          </w:p>
        </w:tc>
        <w:tc>
          <w:tcPr>
            <w:tcW w:type="dxa" w:w="1295"/>
          </w:tcPr>
          <w:p>
            <w:r/>
            <w:r>
              <w:rPr>
                <w:rFonts w:ascii="Times New Roman" w:hAnsi="Times New Roman" w:eastAsia="宋体"/>
                <w:b w:val="0"/>
                <w:sz w:val="21"/>
              </w:rPr>
              <w:t>0.75 / 0.64</w:t>
            </w:r>
          </w:p>
        </w:tc>
        <w:tc>
          <w:tcPr>
            <w:tcW w:type="dxa" w:w="1295"/>
          </w:tcPr>
          <w:p>
            <w:r/>
            <w:r>
              <w:rPr>
                <w:rFonts w:ascii="Times New Roman" w:hAnsi="Times New Roman" w:eastAsia="宋体"/>
                <w:b w:val="0"/>
                <w:sz w:val="21"/>
              </w:rPr>
              <w:t>0.65 / 0.42</w:t>
            </w:r>
          </w:p>
        </w:tc>
      </w:tr>
      <w:tr>
        <w:tc>
          <w:tcPr>
            <w:tcW w:type="dxa" w:w="1295"/>
          </w:tcPr>
          <w:p>
            <w:r/>
            <w:r>
              <w:rPr>
                <w:rFonts w:ascii="Times New Roman" w:hAnsi="Times New Roman" w:eastAsia="宋体"/>
                <w:b w:val="0"/>
                <w:sz w:val="21"/>
              </w:rPr>
              <w:t>LLaMA3 8B Instruct</w:t>
            </w:r>
          </w:p>
        </w:tc>
        <w:tc>
          <w:tcPr>
            <w:tcW w:type="dxa" w:w="1295"/>
          </w:tcPr>
          <w:p>
            <w:r/>
            <w:r>
              <w:rPr>
                <w:rFonts w:ascii="Times New Roman" w:hAnsi="Times New Roman" w:eastAsia="宋体"/>
                <w:b w:val="0"/>
                <w:sz w:val="21"/>
              </w:rPr>
              <w:t>3-shot</w:t>
            </w:r>
          </w:p>
        </w:tc>
        <w:tc>
          <w:tcPr>
            <w:tcW w:type="dxa" w:w="1295"/>
          </w:tcPr>
          <w:p>
            <w:r/>
            <w:r>
              <w:rPr>
                <w:rFonts w:ascii="Times New Roman" w:hAnsi="Times New Roman" w:eastAsia="宋体"/>
                <w:b w:val="0"/>
                <w:sz w:val="21"/>
              </w:rPr>
              <w:t>0.49±0.02 / 0.48±0.01</w:t>
            </w:r>
          </w:p>
        </w:tc>
        <w:tc>
          <w:tcPr>
            <w:tcW w:type="dxa" w:w="1295"/>
          </w:tcPr>
          <w:p>
            <w:r/>
            <w:r>
              <w:rPr>
                <w:rFonts w:ascii="Times New Roman" w:hAnsi="Times New Roman" w:eastAsia="宋体"/>
                <w:b w:val="0"/>
                <w:sz w:val="21"/>
              </w:rPr>
              <w:t>0.76±0.01 / 0.71±0.01</w:t>
            </w:r>
          </w:p>
        </w:tc>
        <w:tc>
          <w:tcPr>
            <w:tcW w:type="dxa" w:w="1295"/>
          </w:tcPr>
          <w:p>
            <w:r/>
            <w:r>
              <w:rPr>
                <w:rFonts w:ascii="Times New Roman" w:hAnsi="Times New Roman" w:eastAsia="宋体"/>
                <w:b w:val="0"/>
                <w:sz w:val="21"/>
              </w:rPr>
              <w:t>0.33±0.01 / 0.33±0.00</w:t>
            </w:r>
          </w:p>
        </w:tc>
        <w:tc>
          <w:tcPr>
            <w:tcW w:type="dxa" w:w="1295"/>
          </w:tcPr>
          <w:p>
            <w:r/>
            <w:r>
              <w:rPr>
                <w:rFonts w:ascii="Times New Roman" w:hAnsi="Times New Roman" w:eastAsia="宋体"/>
                <w:b w:val="0"/>
                <w:sz w:val="21"/>
              </w:rPr>
              <w:t>0.66±0.00 / 0.63±0.00</w:t>
            </w:r>
          </w:p>
        </w:tc>
        <w:tc>
          <w:tcPr>
            <w:tcW w:type="dxa" w:w="1295"/>
          </w:tcPr>
          <w:p>
            <w:r/>
            <w:r>
              <w:rPr>
                <w:rFonts w:ascii="Times New Roman" w:hAnsi="Times New Roman" w:eastAsia="宋体"/>
                <w:b w:val="0"/>
                <w:sz w:val="21"/>
              </w:rPr>
              <w:t>0.82±0.01 / 0.81±0.01</w:t>
            </w:r>
          </w:p>
        </w:tc>
      </w:tr>
      <w:tr>
        <w:tc>
          <w:tcPr>
            <w:tcW w:type="dxa" w:w="1295"/>
          </w:tcPr>
          <w:p>
            <w:r/>
            <w:r>
              <w:rPr>
                <w:rFonts w:ascii="Times New Roman" w:hAnsi="Times New Roman" w:eastAsia="宋体"/>
                <w:b w:val="0"/>
                <w:sz w:val="21"/>
              </w:rPr>
              <w:t>LLaMA3 8B Instruct</w:t>
            </w:r>
          </w:p>
        </w:tc>
        <w:tc>
          <w:tcPr>
            <w:tcW w:type="dxa" w:w="1295"/>
          </w:tcPr>
          <w:p>
            <w:r/>
            <w:r>
              <w:rPr>
                <w:rFonts w:ascii="Times New Roman" w:hAnsi="Times New Roman" w:eastAsia="宋体"/>
                <w:b w:val="0"/>
                <w:sz w:val="21"/>
              </w:rPr>
              <w:t>5-shot</w:t>
            </w:r>
          </w:p>
        </w:tc>
        <w:tc>
          <w:tcPr>
            <w:tcW w:type="dxa" w:w="1295"/>
          </w:tcPr>
          <w:p>
            <w:r/>
            <w:r>
              <w:rPr>
                <w:rFonts w:ascii="Times New Roman" w:hAnsi="Times New Roman" w:eastAsia="宋体"/>
                <w:b w:val="0"/>
                <w:sz w:val="21"/>
              </w:rPr>
              <w:t>0.59±0.02 / 0.55±0.03</w:t>
            </w:r>
          </w:p>
        </w:tc>
        <w:tc>
          <w:tcPr>
            <w:tcW w:type="dxa" w:w="1295"/>
          </w:tcPr>
          <w:p>
            <w:r/>
            <w:r>
              <w:rPr>
                <w:rFonts w:ascii="Times New Roman" w:hAnsi="Times New Roman" w:eastAsia="宋体"/>
                <w:b w:val="0"/>
                <w:sz w:val="21"/>
              </w:rPr>
              <w:t>0.62±0.01 / 0.61±0.01</w:t>
            </w:r>
          </w:p>
        </w:tc>
        <w:tc>
          <w:tcPr>
            <w:tcW w:type="dxa" w:w="1295"/>
          </w:tcPr>
          <w:p>
            <w:r/>
            <w:r>
              <w:rPr>
                <w:rFonts w:ascii="Times New Roman" w:hAnsi="Times New Roman" w:eastAsia="宋体"/>
                <w:b w:val="0"/>
                <w:sz w:val="21"/>
              </w:rPr>
              <w:t>0.42±0.00 / 0.40±0.00</w:t>
            </w:r>
          </w:p>
        </w:tc>
        <w:tc>
          <w:tcPr>
            <w:tcW w:type="dxa" w:w="1295"/>
          </w:tcPr>
          <w:p>
            <w:r/>
            <w:r>
              <w:rPr>
                <w:rFonts w:ascii="Times New Roman" w:hAnsi="Times New Roman" w:eastAsia="宋体"/>
                <w:b w:val="0"/>
                <w:sz w:val="21"/>
              </w:rPr>
              <w:t>0.59±0.00 / 0.57±0.01</w:t>
            </w:r>
          </w:p>
        </w:tc>
        <w:tc>
          <w:tcPr>
            <w:tcW w:type="dxa" w:w="1295"/>
          </w:tcPr>
          <w:p>
            <w:r/>
            <w:r>
              <w:rPr>
                <w:rFonts w:ascii="Times New Roman" w:hAnsi="Times New Roman" w:eastAsia="宋体"/>
                <w:b w:val="0"/>
                <w:sz w:val="21"/>
              </w:rPr>
              <w:t>0.84±0.01 / 0.84±0.01</w:t>
            </w:r>
          </w:p>
        </w:tc>
      </w:tr>
      <w:tr>
        <w:tc>
          <w:tcPr>
            <w:tcW w:type="dxa" w:w="1295"/>
          </w:tcPr>
          <w:p>
            <w:r/>
            <w:r>
              <w:rPr>
                <w:rFonts w:ascii="Times New Roman" w:hAnsi="Times New Roman" w:eastAsia="宋体"/>
                <w:b w:val="0"/>
                <w:sz w:val="21"/>
              </w:rPr>
              <w:t>Qwen3 8B</w:t>
            </w:r>
          </w:p>
        </w:tc>
        <w:tc>
          <w:tcPr>
            <w:tcW w:type="dxa" w:w="1295"/>
          </w:tcPr>
          <w:p>
            <w:r/>
            <w:r>
              <w:rPr>
                <w:rFonts w:ascii="Times New Roman" w:hAnsi="Times New Roman" w:eastAsia="宋体"/>
                <w:b w:val="0"/>
                <w:sz w:val="21"/>
              </w:rPr>
              <w:t>0-shot</w:t>
            </w:r>
          </w:p>
        </w:tc>
        <w:tc>
          <w:tcPr>
            <w:tcW w:type="dxa" w:w="1295"/>
          </w:tcPr>
          <w:p>
            <w:r/>
            <w:r>
              <w:rPr>
                <w:rFonts w:ascii="Times New Roman" w:hAnsi="Times New Roman" w:eastAsia="宋体"/>
                <w:b w:val="0"/>
                <w:sz w:val="21"/>
              </w:rPr>
              <w:t>0.29 / 0.31</w:t>
            </w:r>
          </w:p>
        </w:tc>
        <w:tc>
          <w:tcPr>
            <w:tcW w:type="dxa" w:w="1295"/>
          </w:tcPr>
          <w:p>
            <w:r/>
            <w:r>
              <w:rPr>
                <w:rFonts w:ascii="Times New Roman" w:hAnsi="Times New Roman" w:eastAsia="宋体"/>
                <w:b w:val="0"/>
                <w:sz w:val="21"/>
              </w:rPr>
              <w:t>0.82 / 0.78</w:t>
            </w:r>
          </w:p>
        </w:tc>
        <w:tc>
          <w:tcPr>
            <w:tcW w:type="dxa" w:w="1295"/>
          </w:tcPr>
          <w:p>
            <w:r/>
            <w:r>
              <w:rPr>
                <w:rFonts w:ascii="Times New Roman" w:hAnsi="Times New Roman" w:eastAsia="宋体"/>
                <w:b w:val="0"/>
                <w:sz w:val="21"/>
              </w:rPr>
              <w:t>0.56 / 0.51</w:t>
            </w:r>
          </w:p>
        </w:tc>
        <w:tc>
          <w:tcPr>
            <w:tcW w:type="dxa" w:w="1295"/>
          </w:tcPr>
          <w:p>
            <w:r/>
            <w:r>
              <w:rPr>
                <w:rFonts w:ascii="Times New Roman" w:hAnsi="Times New Roman" w:eastAsia="宋体"/>
                <w:b w:val="0"/>
                <w:sz w:val="21"/>
              </w:rPr>
              <w:t>0.79 / 0.73</w:t>
            </w:r>
          </w:p>
        </w:tc>
        <w:tc>
          <w:tcPr>
            <w:tcW w:type="dxa" w:w="1295"/>
          </w:tcPr>
          <w:p>
            <w:r/>
            <w:r>
              <w:rPr>
                <w:rFonts w:ascii="Times New Roman" w:hAnsi="Times New Roman" w:eastAsia="宋体"/>
                <w:b w:val="0"/>
                <w:sz w:val="21"/>
              </w:rPr>
              <w:t>0.91 / 0.61</w:t>
            </w:r>
          </w:p>
        </w:tc>
      </w:tr>
      <w:tr>
        <w:tc>
          <w:tcPr>
            <w:tcW w:type="dxa" w:w="1295"/>
          </w:tcPr>
          <w:p>
            <w:r/>
            <w:r>
              <w:rPr>
                <w:rFonts w:ascii="Times New Roman" w:hAnsi="Times New Roman" w:eastAsia="宋体"/>
                <w:b w:val="0"/>
                <w:sz w:val="21"/>
              </w:rPr>
              <w:t>Qwen3 8B</w:t>
            </w:r>
          </w:p>
        </w:tc>
        <w:tc>
          <w:tcPr>
            <w:tcW w:type="dxa" w:w="1295"/>
          </w:tcPr>
          <w:p>
            <w:r/>
            <w:r>
              <w:rPr>
                <w:rFonts w:ascii="Times New Roman" w:hAnsi="Times New Roman" w:eastAsia="宋体"/>
                <w:b w:val="0"/>
                <w:sz w:val="21"/>
              </w:rPr>
              <w:t>3-shot</w:t>
            </w:r>
          </w:p>
        </w:tc>
        <w:tc>
          <w:tcPr>
            <w:tcW w:type="dxa" w:w="1295"/>
          </w:tcPr>
          <w:p>
            <w:r/>
            <w:r>
              <w:rPr>
                <w:rFonts w:ascii="Times New Roman" w:hAnsi="Times New Roman" w:eastAsia="宋体"/>
                <w:b w:val="0"/>
                <w:sz w:val="21"/>
              </w:rPr>
              <w:t>0.43±0.01 / 0.45±0.01</w:t>
            </w:r>
          </w:p>
        </w:tc>
        <w:tc>
          <w:tcPr>
            <w:tcW w:type="dxa" w:w="1295"/>
          </w:tcPr>
          <w:p>
            <w:r/>
            <w:r>
              <w:rPr>
                <w:rFonts w:ascii="Times New Roman" w:hAnsi="Times New Roman" w:eastAsia="宋体"/>
                <w:b w:val="0"/>
                <w:sz w:val="21"/>
              </w:rPr>
              <w:t>0.84±0.00 / 0.80±0.00</w:t>
            </w:r>
          </w:p>
        </w:tc>
        <w:tc>
          <w:tcPr>
            <w:tcW w:type="dxa" w:w="1295"/>
          </w:tcPr>
          <w:p>
            <w:r/>
            <w:r>
              <w:rPr>
                <w:rFonts w:ascii="Times New Roman" w:hAnsi="Times New Roman" w:eastAsia="宋体"/>
                <w:b w:val="0"/>
                <w:sz w:val="21"/>
              </w:rPr>
              <w:t>0.69±0.00 / 0.61±0.00</w:t>
            </w:r>
          </w:p>
        </w:tc>
        <w:tc>
          <w:tcPr>
            <w:tcW w:type="dxa" w:w="1295"/>
          </w:tcPr>
          <w:p>
            <w:r/>
            <w:r>
              <w:rPr>
                <w:rFonts w:ascii="Times New Roman" w:hAnsi="Times New Roman" w:eastAsia="宋体"/>
                <w:b w:val="0"/>
                <w:sz w:val="21"/>
              </w:rPr>
              <w:t>0.81±0.00 / 0.74±0.01</w:t>
            </w:r>
          </w:p>
        </w:tc>
        <w:tc>
          <w:tcPr>
            <w:tcW w:type="dxa" w:w="1295"/>
          </w:tcPr>
          <w:p>
            <w:r/>
            <w:r>
              <w:rPr>
                <w:rFonts w:ascii="Times New Roman" w:hAnsi="Times New Roman" w:eastAsia="宋体"/>
                <w:b w:val="0"/>
                <w:sz w:val="21"/>
              </w:rPr>
              <w:t>0.92±0.00 / 0.61±0.00</w:t>
            </w:r>
          </w:p>
        </w:tc>
      </w:tr>
      <w:tr>
        <w:tc>
          <w:tcPr>
            <w:tcW w:type="dxa" w:w="1295"/>
          </w:tcPr>
          <w:p>
            <w:r/>
            <w:r>
              <w:rPr>
                <w:rFonts w:ascii="Times New Roman" w:hAnsi="Times New Roman" w:eastAsia="宋体"/>
                <w:b w:val="0"/>
                <w:sz w:val="21"/>
              </w:rPr>
              <w:t>Qwen3 8B</w:t>
            </w:r>
          </w:p>
        </w:tc>
        <w:tc>
          <w:tcPr>
            <w:tcW w:type="dxa" w:w="1295"/>
          </w:tcPr>
          <w:p>
            <w:r/>
            <w:r>
              <w:rPr>
                <w:rFonts w:ascii="Times New Roman" w:hAnsi="Times New Roman" w:eastAsia="宋体"/>
                <w:b w:val="0"/>
                <w:sz w:val="21"/>
              </w:rPr>
              <w:t>5-shot</w:t>
            </w:r>
          </w:p>
        </w:tc>
        <w:tc>
          <w:tcPr>
            <w:tcW w:type="dxa" w:w="1295"/>
          </w:tcPr>
          <w:p>
            <w:r/>
            <w:r>
              <w:rPr>
                <w:rFonts w:ascii="Times New Roman" w:hAnsi="Times New Roman" w:eastAsia="宋体"/>
                <w:b w:val="0"/>
                <w:sz w:val="21"/>
              </w:rPr>
              <w:t>0.55±0.02 / 0.51±0.01</w:t>
            </w:r>
          </w:p>
        </w:tc>
        <w:tc>
          <w:tcPr>
            <w:tcW w:type="dxa" w:w="1295"/>
          </w:tcPr>
          <w:p>
            <w:r/>
            <w:r>
              <w:rPr>
                <w:rFonts w:ascii="Times New Roman" w:hAnsi="Times New Roman" w:eastAsia="宋体"/>
                <w:b w:val="0"/>
                <w:sz w:val="21"/>
              </w:rPr>
              <w:t>0.66±0.02 / 0.65±0.02</w:t>
            </w:r>
          </w:p>
        </w:tc>
        <w:tc>
          <w:tcPr>
            <w:tcW w:type="dxa" w:w="1295"/>
          </w:tcPr>
          <w:p>
            <w:r/>
            <w:r>
              <w:rPr>
                <w:rFonts w:ascii="Times New Roman" w:hAnsi="Times New Roman" w:eastAsia="宋体"/>
                <w:b w:val="0"/>
                <w:sz w:val="21"/>
              </w:rPr>
              <w:t>0.75±0.01 / 0.65±0.01</w:t>
            </w:r>
          </w:p>
        </w:tc>
        <w:tc>
          <w:tcPr>
            <w:tcW w:type="dxa" w:w="1295"/>
          </w:tcPr>
          <w:p>
            <w:r/>
            <w:r>
              <w:rPr>
                <w:rFonts w:ascii="Times New Roman" w:hAnsi="Times New Roman" w:eastAsia="宋体"/>
                <w:b w:val="0"/>
                <w:sz w:val="21"/>
              </w:rPr>
              <w:t>0.75±0.01 / 0.70±0.01</w:t>
            </w:r>
          </w:p>
        </w:tc>
        <w:tc>
          <w:tcPr>
            <w:tcW w:type="dxa" w:w="1295"/>
          </w:tcPr>
          <w:p>
            <w:r/>
            <w:r>
              <w:rPr>
                <w:rFonts w:ascii="Times New Roman" w:hAnsi="Times New Roman" w:eastAsia="宋体"/>
                <w:b w:val="0"/>
                <w:sz w:val="21"/>
              </w:rPr>
              <w:t>0.94±0.00 / 0.63±0.00</w:t>
            </w:r>
          </w:p>
        </w:tc>
      </w:tr>
    </w:tbl>
    <w:p/>
    <w:p>
      <w:pPr>
        <w:spacing w:line="360" w:lineRule="auto" w:after="0"/>
        <w:ind w:firstLine="480"/>
      </w:pPr>
      <w:r>
        <w:rPr>
          <w:rFonts w:ascii="Times New Roman" w:hAnsi="Times New Roman" w:eastAsia="宋体"/>
          <w:b w:val="0"/>
          <w:sz w:val="24"/>
        </w:rPr>
        <w:t>注：表中每格为“准确率 / 宏平均 F1”。（译者按原文表格重新排版）</w:t>
      </w:r>
    </w:p>
    <w:p>
      <w:pPr>
        <w:spacing w:line="360" w:lineRule="auto" w:after="0"/>
        <w:ind w:firstLine="480"/>
      </w:pPr>
      <w:r>
        <w:rPr>
          <w:rFonts w:ascii="Times New Roman" w:hAnsi="Times New Roman" w:eastAsia="宋体"/>
          <w:b w:val="0"/>
          <w:sz w:val="24"/>
        </w:rPr>
        <w:t>结果显示，Qwen 和 Llama 模型从少样本学习中获益最大：在 FPB、GSD 和 CSD 数据集上，从零样本到 3-shot 设置，其性能显著提升。从 3-shot 到 5-shot 的变化似乎并未显著改变模型性能。除 TSD 数据集上略有提升外，DeepSeek 在所有数据集的 3-shot 和 5-shot 设置下结果都更差。准确率和宏平均 F1 值的标准差很小，这表明在提示中使用不同的示例对模型预测性能的影响并不大。总体而言，Qwen 在零样本设置下取得了最好的结果，平均准确率和宏平均 F1 值分别为 0.67 和 0.59，而 DeepSeek 为 0.67 和 0.55，Llama 为 0.55 和 0.43。在 3-shot 设置下，Qwen 再次取得最好成绩，准确率为 0.74，宏平均 F1 值为 0.64；在 5-shot 设置下，Qwen 仍然表现最佳，平均准确率和宏平均 F1 值分别为 0.73 和 0.63。</w:t>
      </w:r>
    </w:p>
    <w:p>
      <w:pPr>
        <w:spacing w:line="360" w:lineRule="auto" w:after="0"/>
        <w:ind w:firstLine="480"/>
      </w:pPr>
      <w:r>
        <w:rPr>
          <w:rFonts w:ascii="Times New Roman" w:hAnsi="Times New Roman" w:eastAsia="宋体"/>
          <w:b w:val="0"/>
          <w:sz w:val="24"/>
        </w:rPr>
        <w:t>在这一初步评估之后，我们在不同的数据比例（5%、10%、20%、40%、75% 和 100%）下对模型进行了微调。由于 FinBERT 此前已在 FiQA 和 FPB 数据集上进行过训练，为避免数据泄露，不在这两个数据集上对其重新评估。表 2 展示了第二轮评估的预测性能（准确率和宏平均 F1 值），这一轮包含使用不同比例训练数据的所有模型。</w:t>
      </w:r>
    </w:p>
    <w:p>
      <w:pPr>
        <w:spacing w:line="360" w:lineRule="auto" w:after="0"/>
        <w:ind w:firstLine="480"/>
      </w:pPr>
      <w:r>
        <w:rPr>
          <w:rFonts w:ascii="Times New Roman" w:hAnsi="Times New Roman" w:eastAsia="宋体"/>
          <w:b w:val="0"/>
          <w:sz w:val="24"/>
        </w:rPr>
        <w:t>表 2：FinBERT、DeepSeek、Qwen3 和 Llama3 在不同训练数据比例和数据集（FiQA、FPB、GSD、TSD、CSD）上的比较（指标：准确率与宏平均 F1）</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133"/>
        <w:gridCol w:w="1133"/>
        <w:gridCol w:w="1133"/>
        <w:gridCol w:w="1133"/>
        <w:gridCol w:w="1133"/>
        <w:gridCol w:w="1133"/>
        <w:gridCol w:w="1133"/>
        <w:gridCol w:w="1133"/>
      </w:tblGrid>
      <w:tr>
        <w:tc>
          <w:tcPr>
            <w:tcW w:type="dxa" w:w="1133"/>
          </w:tcPr>
          <w:p>
            <w:pPr>
              <w:jc w:val="center"/>
            </w:pPr>
            <w:r/>
            <w:r>
              <w:rPr>
                <w:rFonts w:ascii="Times New Roman" w:hAnsi="Times New Roman" w:eastAsia="黑体"/>
                <w:b w:val="0"/>
                <w:sz w:val="21"/>
              </w:rPr>
              <w:t>模型</w:t>
            </w:r>
          </w:p>
        </w:tc>
        <w:tc>
          <w:tcPr>
            <w:tcW w:type="dxa" w:w="1133"/>
          </w:tcPr>
          <w:p>
            <w:pPr>
              <w:jc w:val="center"/>
            </w:pPr>
            <w:r/>
            <w:r>
              <w:rPr>
                <w:rFonts w:ascii="Times New Roman" w:hAnsi="Times New Roman" w:eastAsia="黑体"/>
                <w:b w:val="0"/>
                <w:sz w:val="21"/>
              </w:rPr>
              <w:t>数据集</w:t>
            </w:r>
          </w:p>
        </w:tc>
        <w:tc>
          <w:tcPr>
            <w:tcW w:type="dxa" w:w="1133"/>
          </w:tcPr>
          <w:p>
            <w:pPr>
              <w:jc w:val="center"/>
            </w:pPr>
            <w:r/>
            <w:r>
              <w:rPr>
                <w:rFonts w:ascii="Times New Roman" w:hAnsi="Times New Roman" w:eastAsia="黑体"/>
                <w:b w:val="0"/>
                <w:sz w:val="21"/>
              </w:rPr>
              <w:t>5%</w:t>
            </w:r>
          </w:p>
        </w:tc>
        <w:tc>
          <w:tcPr>
            <w:tcW w:type="dxa" w:w="1133"/>
          </w:tcPr>
          <w:p>
            <w:pPr>
              <w:jc w:val="center"/>
            </w:pPr>
            <w:r/>
            <w:r>
              <w:rPr>
                <w:rFonts w:ascii="Times New Roman" w:hAnsi="Times New Roman" w:eastAsia="黑体"/>
                <w:b w:val="0"/>
                <w:sz w:val="21"/>
              </w:rPr>
              <w:t>10%</w:t>
            </w:r>
          </w:p>
        </w:tc>
        <w:tc>
          <w:tcPr>
            <w:tcW w:type="dxa" w:w="1133"/>
          </w:tcPr>
          <w:p>
            <w:pPr>
              <w:jc w:val="center"/>
            </w:pPr>
            <w:r/>
            <w:r>
              <w:rPr>
                <w:rFonts w:ascii="Times New Roman" w:hAnsi="Times New Roman" w:eastAsia="黑体"/>
                <w:b w:val="0"/>
                <w:sz w:val="21"/>
              </w:rPr>
              <w:t>20%</w:t>
            </w:r>
          </w:p>
        </w:tc>
        <w:tc>
          <w:tcPr>
            <w:tcW w:type="dxa" w:w="1133"/>
          </w:tcPr>
          <w:p>
            <w:pPr>
              <w:jc w:val="center"/>
            </w:pPr>
            <w:r/>
            <w:r>
              <w:rPr>
                <w:rFonts w:ascii="Times New Roman" w:hAnsi="Times New Roman" w:eastAsia="黑体"/>
                <w:b w:val="0"/>
                <w:sz w:val="21"/>
              </w:rPr>
              <w:t>40%</w:t>
            </w:r>
          </w:p>
        </w:tc>
        <w:tc>
          <w:tcPr>
            <w:tcW w:type="dxa" w:w="1133"/>
          </w:tcPr>
          <w:p>
            <w:pPr>
              <w:jc w:val="center"/>
            </w:pPr>
            <w:r/>
            <w:r>
              <w:rPr>
                <w:rFonts w:ascii="Times New Roman" w:hAnsi="Times New Roman" w:eastAsia="黑体"/>
                <w:b w:val="0"/>
                <w:sz w:val="21"/>
              </w:rPr>
              <w:t>75%</w:t>
            </w:r>
          </w:p>
        </w:tc>
        <w:tc>
          <w:tcPr>
            <w:tcW w:type="dxa" w:w="1133"/>
          </w:tcPr>
          <w:p>
            <w:pPr>
              <w:jc w:val="center"/>
            </w:pPr>
            <w:r/>
            <w:r>
              <w:rPr>
                <w:rFonts w:ascii="Times New Roman" w:hAnsi="Times New Roman" w:eastAsia="黑体"/>
                <w:b w:val="0"/>
                <w:sz w:val="21"/>
              </w:rPr>
              <w:t>100%</w:t>
            </w:r>
          </w:p>
        </w:tc>
      </w:tr>
      <w:tr>
        <w:tc>
          <w:tcPr>
            <w:tcW w:type="dxa" w:w="1133"/>
          </w:tcPr>
          <w:p>
            <w:r/>
            <w:r>
              <w:rPr>
                <w:rFonts w:ascii="Times New Roman" w:hAnsi="Times New Roman" w:eastAsia="宋体"/>
                <w:b w:val="0"/>
                <w:sz w:val="21"/>
              </w:rPr>
              <w:t>FinBERT</w:t>
            </w:r>
          </w:p>
        </w:tc>
        <w:tc>
          <w:tcPr>
            <w:tcW w:type="dxa" w:w="1133"/>
          </w:tcPr>
          <w:p>
            <w:r/>
            <w:r>
              <w:rPr>
                <w:rFonts w:ascii="Times New Roman" w:hAnsi="Times New Roman" w:eastAsia="宋体"/>
                <w:b w:val="0"/>
                <w:sz w:val="21"/>
              </w:rPr>
              <w:t>GSD</w:t>
            </w:r>
          </w:p>
        </w:tc>
        <w:tc>
          <w:tcPr>
            <w:tcW w:type="dxa" w:w="1133"/>
          </w:tcPr>
          <w:p>
            <w:r/>
            <w:r>
              <w:rPr>
                <w:rFonts w:ascii="Times New Roman" w:hAnsi="Times New Roman" w:eastAsia="宋体"/>
                <w:b w:val="0"/>
                <w:sz w:val="21"/>
              </w:rPr>
              <w:t>0.82 / 0.65</w:t>
            </w:r>
          </w:p>
        </w:tc>
        <w:tc>
          <w:tcPr>
            <w:tcW w:type="dxa" w:w="1133"/>
          </w:tcPr>
          <w:p>
            <w:r/>
            <w:r>
              <w:rPr>
                <w:rFonts w:ascii="Times New Roman" w:hAnsi="Times New Roman" w:eastAsia="宋体"/>
                <w:b w:val="0"/>
                <w:sz w:val="21"/>
              </w:rPr>
              <w:t>0.79 / 0.63</w:t>
            </w:r>
          </w:p>
        </w:tc>
        <w:tc>
          <w:tcPr>
            <w:tcW w:type="dxa" w:w="1133"/>
          </w:tcPr>
          <w:p>
            <w:r/>
            <w:r>
              <w:rPr>
                <w:rFonts w:ascii="Times New Roman" w:hAnsi="Times New Roman" w:eastAsia="宋体"/>
                <w:b w:val="0"/>
                <w:sz w:val="21"/>
              </w:rPr>
              <w:t>0.76 / 0.58</w:t>
            </w:r>
          </w:p>
        </w:tc>
        <w:tc>
          <w:tcPr>
            <w:tcW w:type="dxa" w:w="1133"/>
          </w:tcPr>
          <w:p>
            <w:r/>
            <w:r>
              <w:rPr>
                <w:rFonts w:ascii="Times New Roman" w:hAnsi="Times New Roman" w:eastAsia="宋体"/>
                <w:b w:val="0"/>
                <w:sz w:val="21"/>
              </w:rPr>
              <w:t>0.70 / 0.58</w:t>
            </w:r>
          </w:p>
        </w:tc>
        <w:tc>
          <w:tcPr>
            <w:tcW w:type="dxa" w:w="1133"/>
          </w:tcPr>
          <w:p>
            <w:r/>
            <w:r>
              <w:rPr>
                <w:rFonts w:ascii="Times New Roman" w:hAnsi="Times New Roman" w:eastAsia="宋体"/>
                <w:b w:val="0"/>
                <w:sz w:val="21"/>
              </w:rPr>
              <w:t>0.58 / 0.45</w:t>
            </w:r>
          </w:p>
        </w:tc>
        <w:tc>
          <w:tcPr>
            <w:tcW w:type="dxa" w:w="1133"/>
          </w:tcPr>
          <w:p>
            <w:r/>
            <w:r>
              <w:rPr>
                <w:rFonts w:ascii="Times New Roman" w:hAnsi="Times New Roman" w:eastAsia="宋体"/>
                <w:b w:val="0"/>
                <w:sz w:val="21"/>
              </w:rPr>
              <w:t>0.56 / 0.45</w:t>
            </w:r>
          </w:p>
        </w:tc>
      </w:tr>
      <w:tr>
        <w:tc>
          <w:tcPr>
            <w:tcW w:type="dxa" w:w="1133"/>
          </w:tcPr>
          <w:p>
            <w:r/>
            <w:r>
              <w:rPr>
                <w:rFonts w:ascii="Times New Roman" w:hAnsi="Times New Roman" w:eastAsia="宋体"/>
                <w:b w:val="0"/>
                <w:sz w:val="21"/>
              </w:rPr>
              <w:t>FinBERT</w:t>
            </w:r>
          </w:p>
        </w:tc>
        <w:tc>
          <w:tcPr>
            <w:tcW w:type="dxa" w:w="1133"/>
          </w:tcPr>
          <w:p>
            <w:r/>
            <w:r>
              <w:rPr>
                <w:rFonts w:ascii="Times New Roman" w:hAnsi="Times New Roman" w:eastAsia="宋体"/>
                <w:b w:val="0"/>
                <w:sz w:val="21"/>
              </w:rPr>
              <w:t>TSD</w:t>
            </w:r>
          </w:p>
        </w:tc>
        <w:tc>
          <w:tcPr>
            <w:tcW w:type="dxa" w:w="1133"/>
          </w:tcPr>
          <w:p>
            <w:r/>
            <w:r>
              <w:rPr>
                <w:rFonts w:ascii="Times New Roman" w:hAnsi="Times New Roman" w:eastAsia="宋体"/>
                <w:b w:val="0"/>
                <w:sz w:val="21"/>
              </w:rPr>
              <w:t>0.73 / 0.67</w:t>
            </w:r>
          </w:p>
        </w:tc>
        <w:tc>
          <w:tcPr>
            <w:tcW w:type="dxa" w:w="1133"/>
          </w:tcPr>
          <w:p>
            <w:r/>
            <w:r>
              <w:rPr>
                <w:rFonts w:ascii="Times New Roman" w:hAnsi="Times New Roman" w:eastAsia="宋体"/>
                <w:b w:val="0"/>
                <w:sz w:val="21"/>
              </w:rPr>
              <w:t>0.69 / 0.64</w:t>
            </w:r>
          </w:p>
        </w:tc>
        <w:tc>
          <w:tcPr>
            <w:tcW w:type="dxa" w:w="1133"/>
          </w:tcPr>
          <w:p>
            <w:r/>
            <w:r>
              <w:rPr>
                <w:rFonts w:ascii="Times New Roman" w:hAnsi="Times New Roman" w:eastAsia="宋体"/>
                <w:b w:val="0"/>
                <w:sz w:val="21"/>
              </w:rPr>
              <w:t>0.52 / 0.52</w:t>
            </w:r>
          </w:p>
        </w:tc>
        <w:tc>
          <w:tcPr>
            <w:tcW w:type="dxa" w:w="1133"/>
          </w:tcPr>
          <w:p>
            <w:r/>
            <w:r>
              <w:rPr>
                <w:rFonts w:ascii="Times New Roman" w:hAnsi="Times New Roman" w:eastAsia="宋体"/>
                <w:b w:val="0"/>
                <w:sz w:val="21"/>
              </w:rPr>
              <w:t>0.71 / 0.61</w:t>
            </w:r>
          </w:p>
        </w:tc>
        <w:tc>
          <w:tcPr>
            <w:tcW w:type="dxa" w:w="1133"/>
          </w:tcPr>
          <w:p>
            <w:r/>
            <w:r>
              <w:rPr>
                <w:rFonts w:ascii="Times New Roman" w:hAnsi="Times New Roman" w:eastAsia="宋体"/>
                <w:b w:val="0"/>
                <w:sz w:val="21"/>
              </w:rPr>
              <w:t>0.64 / 0.57</w:t>
            </w:r>
          </w:p>
        </w:tc>
        <w:tc>
          <w:tcPr>
            <w:tcW w:type="dxa" w:w="1133"/>
          </w:tcPr>
          <w:p>
            <w:r/>
            <w:r>
              <w:rPr>
                <w:rFonts w:ascii="Times New Roman" w:hAnsi="Times New Roman" w:eastAsia="宋体"/>
                <w:b w:val="0"/>
                <w:sz w:val="21"/>
              </w:rPr>
              <w:t>0.68 / 0.55</w:t>
            </w:r>
          </w:p>
        </w:tc>
      </w:tr>
      <w:tr>
        <w:tc>
          <w:tcPr>
            <w:tcW w:type="dxa" w:w="1133"/>
          </w:tcPr>
          <w:p>
            <w:r/>
            <w:r>
              <w:rPr>
                <w:rFonts w:ascii="Times New Roman" w:hAnsi="Times New Roman" w:eastAsia="宋体"/>
                <w:b w:val="0"/>
                <w:sz w:val="21"/>
              </w:rPr>
              <w:t>DeepSeek LLM 7B</w:t>
            </w:r>
          </w:p>
        </w:tc>
        <w:tc>
          <w:tcPr>
            <w:tcW w:type="dxa" w:w="1133"/>
          </w:tcPr>
          <w:p>
            <w:r/>
            <w:r>
              <w:rPr>
                <w:rFonts w:ascii="Times New Roman" w:hAnsi="Times New Roman" w:eastAsia="宋体"/>
                <w:b w:val="0"/>
                <w:sz w:val="21"/>
              </w:rPr>
              <w:t>GSD</w:t>
            </w:r>
          </w:p>
        </w:tc>
        <w:tc>
          <w:tcPr>
            <w:tcW w:type="dxa" w:w="1133"/>
          </w:tcPr>
          <w:p>
            <w:r/>
            <w:r>
              <w:rPr>
                <w:rFonts w:ascii="Times New Roman" w:hAnsi="Times New Roman" w:eastAsia="宋体"/>
                <w:b w:val="0"/>
                <w:sz w:val="21"/>
              </w:rPr>
              <w:t>0.58 / 0.50</w:t>
            </w:r>
          </w:p>
        </w:tc>
        <w:tc>
          <w:tcPr>
            <w:tcW w:type="dxa" w:w="1133"/>
          </w:tcPr>
          <w:p>
            <w:r/>
            <w:r>
              <w:rPr>
                <w:rFonts w:ascii="Times New Roman" w:hAnsi="Times New Roman" w:eastAsia="宋体"/>
                <w:b w:val="0"/>
                <w:sz w:val="21"/>
              </w:rPr>
              <w:t>0.88 / 0.76</w:t>
            </w:r>
          </w:p>
        </w:tc>
        <w:tc>
          <w:tcPr>
            <w:tcW w:type="dxa" w:w="1133"/>
          </w:tcPr>
          <w:p>
            <w:r/>
            <w:r>
              <w:rPr>
                <w:rFonts w:ascii="Times New Roman" w:hAnsi="Times New Roman" w:eastAsia="宋体"/>
                <w:b w:val="0"/>
                <w:sz w:val="21"/>
              </w:rPr>
              <w:t>0.91 / 0.79</w:t>
            </w:r>
          </w:p>
        </w:tc>
        <w:tc>
          <w:tcPr>
            <w:tcW w:type="dxa" w:w="1133"/>
          </w:tcPr>
          <w:p>
            <w:r/>
            <w:r>
              <w:rPr>
                <w:rFonts w:ascii="Times New Roman" w:hAnsi="Times New Roman" w:eastAsia="宋体"/>
                <w:b w:val="0"/>
                <w:sz w:val="21"/>
              </w:rPr>
              <w:t>0.93 / 0.84</w:t>
            </w:r>
          </w:p>
        </w:tc>
        <w:tc>
          <w:tcPr>
            <w:tcW w:type="dxa" w:w="1133"/>
          </w:tcPr>
          <w:p>
            <w:r/>
            <w:r>
              <w:rPr>
                <w:rFonts w:ascii="Times New Roman" w:hAnsi="Times New Roman" w:eastAsia="宋体"/>
                <w:b w:val="0"/>
                <w:sz w:val="21"/>
              </w:rPr>
              <w:t>0.93 / 0.87</w:t>
            </w:r>
          </w:p>
        </w:tc>
        <w:tc>
          <w:tcPr>
            <w:tcW w:type="dxa" w:w="1133"/>
          </w:tcPr>
          <w:p>
            <w:r/>
            <w:r>
              <w:rPr>
                <w:rFonts w:ascii="Times New Roman" w:hAnsi="Times New Roman" w:eastAsia="宋体"/>
                <w:b w:val="0"/>
                <w:sz w:val="21"/>
              </w:rPr>
              <w:t>0.94 / 0.88</w:t>
            </w:r>
          </w:p>
        </w:tc>
      </w:tr>
      <w:tr>
        <w:tc>
          <w:tcPr>
            <w:tcW w:type="dxa" w:w="1133"/>
          </w:tcPr>
          <w:p>
            <w:r/>
            <w:r>
              <w:rPr>
                <w:rFonts w:ascii="Times New Roman" w:hAnsi="Times New Roman" w:eastAsia="宋体"/>
                <w:b w:val="0"/>
                <w:sz w:val="21"/>
              </w:rPr>
              <w:t>DeepSeek LLM 7B</w:t>
            </w:r>
          </w:p>
        </w:tc>
        <w:tc>
          <w:tcPr>
            <w:tcW w:type="dxa" w:w="1133"/>
          </w:tcPr>
          <w:p>
            <w:r/>
            <w:r>
              <w:rPr>
                <w:rFonts w:ascii="Times New Roman" w:hAnsi="Times New Roman" w:eastAsia="宋体"/>
                <w:b w:val="0"/>
                <w:sz w:val="21"/>
              </w:rPr>
              <w:t>TSD</w:t>
            </w:r>
          </w:p>
        </w:tc>
        <w:tc>
          <w:tcPr>
            <w:tcW w:type="dxa" w:w="1133"/>
          </w:tcPr>
          <w:p>
            <w:r/>
            <w:r>
              <w:rPr>
                <w:rFonts w:ascii="Times New Roman" w:hAnsi="Times New Roman" w:eastAsia="宋体"/>
                <w:b w:val="0"/>
                <w:sz w:val="21"/>
              </w:rPr>
              <w:t>0.57 / 0.51</w:t>
            </w:r>
          </w:p>
        </w:tc>
        <w:tc>
          <w:tcPr>
            <w:tcW w:type="dxa" w:w="1133"/>
          </w:tcPr>
          <w:p>
            <w:r/>
            <w:r>
              <w:rPr>
                <w:rFonts w:ascii="Times New Roman" w:hAnsi="Times New Roman" w:eastAsia="宋体"/>
                <w:b w:val="0"/>
                <w:sz w:val="21"/>
              </w:rPr>
              <w:t>0.72 / 0.68</w:t>
            </w:r>
          </w:p>
        </w:tc>
        <w:tc>
          <w:tcPr>
            <w:tcW w:type="dxa" w:w="1133"/>
          </w:tcPr>
          <w:p>
            <w:r/>
            <w:r>
              <w:rPr>
                <w:rFonts w:ascii="Times New Roman" w:hAnsi="Times New Roman" w:eastAsia="宋体"/>
                <w:b w:val="0"/>
                <w:sz w:val="21"/>
              </w:rPr>
              <w:t>0.82 / 0.78</w:t>
            </w:r>
          </w:p>
        </w:tc>
        <w:tc>
          <w:tcPr>
            <w:tcW w:type="dxa" w:w="1133"/>
          </w:tcPr>
          <w:p>
            <w:r/>
            <w:r>
              <w:rPr>
                <w:rFonts w:ascii="Times New Roman" w:hAnsi="Times New Roman" w:eastAsia="宋体"/>
                <w:b w:val="0"/>
                <w:sz w:val="21"/>
              </w:rPr>
              <w:t>0.85 / 0.81</w:t>
            </w:r>
          </w:p>
        </w:tc>
        <w:tc>
          <w:tcPr>
            <w:tcW w:type="dxa" w:w="1133"/>
          </w:tcPr>
          <w:p>
            <w:r/>
            <w:r>
              <w:rPr>
                <w:rFonts w:ascii="Times New Roman" w:hAnsi="Times New Roman" w:eastAsia="宋体"/>
                <w:b w:val="0"/>
                <w:sz w:val="21"/>
              </w:rPr>
              <w:t>0.87 / 0.84</w:t>
            </w:r>
          </w:p>
        </w:tc>
        <w:tc>
          <w:tcPr>
            <w:tcW w:type="dxa" w:w="1133"/>
          </w:tcPr>
          <w:p>
            <w:r/>
            <w:r>
              <w:rPr>
                <w:rFonts w:ascii="Times New Roman" w:hAnsi="Times New Roman" w:eastAsia="宋体"/>
                <w:b w:val="0"/>
                <w:sz w:val="21"/>
              </w:rPr>
              <w:t>0.88 / 0.85</w:t>
            </w:r>
          </w:p>
        </w:tc>
      </w:tr>
      <w:tr>
        <w:tc>
          <w:tcPr>
            <w:tcW w:type="dxa" w:w="1133"/>
          </w:tcPr>
          <w:p>
            <w:r/>
            <w:r>
              <w:rPr>
                <w:rFonts w:ascii="Times New Roman" w:hAnsi="Times New Roman" w:eastAsia="宋体"/>
                <w:b w:val="0"/>
                <w:sz w:val="21"/>
              </w:rPr>
              <w:t>DeepSeek LLM 7B</w:t>
            </w:r>
          </w:p>
        </w:tc>
        <w:tc>
          <w:tcPr>
            <w:tcW w:type="dxa" w:w="1133"/>
          </w:tcPr>
          <w:p>
            <w:r/>
            <w:r>
              <w:rPr>
                <w:rFonts w:ascii="Times New Roman" w:hAnsi="Times New Roman" w:eastAsia="宋体"/>
                <w:b w:val="0"/>
                <w:sz w:val="21"/>
              </w:rPr>
              <w:t>CSD</w:t>
            </w:r>
          </w:p>
        </w:tc>
        <w:tc>
          <w:tcPr>
            <w:tcW w:type="dxa" w:w="1133"/>
          </w:tcPr>
          <w:p>
            <w:r/>
            <w:r>
              <w:rPr>
                <w:rFonts w:ascii="Times New Roman" w:hAnsi="Times New Roman" w:eastAsia="宋体"/>
                <w:b w:val="0"/>
                <w:sz w:val="21"/>
              </w:rPr>
              <w:t>0.79 / 0.79</w:t>
            </w:r>
          </w:p>
        </w:tc>
        <w:tc>
          <w:tcPr>
            <w:tcW w:type="dxa" w:w="1133"/>
          </w:tcPr>
          <w:p>
            <w:r/>
            <w:r>
              <w:rPr>
                <w:rFonts w:ascii="Times New Roman" w:hAnsi="Times New Roman" w:eastAsia="宋体"/>
                <w:b w:val="0"/>
                <w:sz w:val="21"/>
              </w:rPr>
              <w:t>0.95 / 0.95</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0.97 / 0.96</w:t>
            </w:r>
          </w:p>
        </w:tc>
        <w:tc>
          <w:tcPr>
            <w:tcW w:type="dxa" w:w="1133"/>
          </w:tcPr>
          <w:p>
            <w:r/>
            <w:r>
              <w:rPr>
                <w:rFonts w:ascii="Times New Roman" w:hAnsi="Times New Roman" w:eastAsia="宋体"/>
                <w:b w:val="0"/>
                <w:sz w:val="21"/>
              </w:rPr>
              <w:t>0.97 / 0.97</w:t>
            </w:r>
          </w:p>
        </w:tc>
      </w:tr>
      <w:tr>
        <w:tc>
          <w:tcPr>
            <w:tcW w:type="dxa" w:w="1133"/>
          </w:tcPr>
          <w:p>
            <w:r/>
            <w:r>
              <w:rPr>
                <w:rFonts w:ascii="Times New Roman" w:hAnsi="Times New Roman" w:eastAsia="宋体"/>
                <w:b w:val="0"/>
                <w:sz w:val="21"/>
              </w:rPr>
              <w:t>DeepSeek LLM 7B</w:t>
            </w:r>
          </w:p>
        </w:tc>
        <w:tc>
          <w:tcPr>
            <w:tcW w:type="dxa" w:w="1133"/>
          </w:tcPr>
          <w:p>
            <w:r/>
            <w:r>
              <w:rPr>
                <w:rFonts w:ascii="Times New Roman" w:hAnsi="Times New Roman" w:eastAsia="宋体"/>
                <w:b w:val="0"/>
                <w:sz w:val="21"/>
              </w:rPr>
              <w:t>FiQA</w:t>
            </w:r>
          </w:p>
        </w:tc>
        <w:tc>
          <w:tcPr>
            <w:tcW w:type="dxa" w:w="1133"/>
          </w:tcPr>
          <w:p>
            <w:r/>
            <w:r>
              <w:rPr>
                <w:rFonts w:ascii="Times New Roman" w:hAnsi="Times New Roman" w:eastAsia="宋体"/>
                <w:b w:val="0"/>
                <w:sz w:val="21"/>
              </w:rPr>
              <w:t>0.57 / 0.41</w:t>
            </w:r>
          </w:p>
        </w:tc>
        <w:tc>
          <w:tcPr>
            <w:tcW w:type="dxa" w:w="1133"/>
          </w:tcPr>
          <w:p>
            <w:r/>
            <w:r>
              <w:rPr>
                <w:rFonts w:ascii="Times New Roman" w:hAnsi="Times New Roman" w:eastAsia="宋体"/>
                <w:b w:val="0"/>
                <w:sz w:val="21"/>
              </w:rPr>
              <w:t>0.71 / 0.60</w:t>
            </w:r>
          </w:p>
        </w:tc>
        <w:tc>
          <w:tcPr>
            <w:tcW w:type="dxa" w:w="1133"/>
          </w:tcPr>
          <w:p>
            <w:r/>
            <w:r>
              <w:rPr>
                <w:rFonts w:ascii="Times New Roman" w:hAnsi="Times New Roman" w:eastAsia="宋体"/>
                <w:b w:val="0"/>
                <w:sz w:val="21"/>
              </w:rPr>
              <w:t>0.77 / 0.67</w:t>
            </w:r>
          </w:p>
        </w:tc>
        <w:tc>
          <w:tcPr>
            <w:tcW w:type="dxa" w:w="1133"/>
          </w:tcPr>
          <w:p>
            <w:r/>
            <w:r>
              <w:rPr>
                <w:rFonts w:ascii="Times New Roman" w:hAnsi="Times New Roman" w:eastAsia="宋体"/>
                <w:b w:val="0"/>
                <w:sz w:val="21"/>
              </w:rPr>
              <w:t>0.73 / 0.62</w:t>
            </w:r>
          </w:p>
        </w:tc>
        <w:tc>
          <w:tcPr>
            <w:tcW w:type="dxa" w:w="1133"/>
          </w:tcPr>
          <w:p>
            <w:r/>
            <w:r>
              <w:rPr>
                <w:rFonts w:ascii="Times New Roman" w:hAnsi="Times New Roman" w:eastAsia="宋体"/>
                <w:b w:val="0"/>
                <w:sz w:val="21"/>
              </w:rPr>
              <w:t>0.79 / 0.70</w:t>
            </w:r>
          </w:p>
        </w:tc>
        <w:tc>
          <w:tcPr>
            <w:tcW w:type="dxa" w:w="1133"/>
          </w:tcPr>
          <w:p>
            <w:r/>
            <w:r>
              <w:rPr>
                <w:rFonts w:ascii="Times New Roman" w:hAnsi="Times New Roman" w:eastAsia="宋体"/>
                <w:b w:val="0"/>
                <w:sz w:val="21"/>
              </w:rPr>
              <w:t>0.84 / 0.77</w:t>
            </w:r>
          </w:p>
        </w:tc>
      </w:tr>
      <w:tr>
        <w:tc>
          <w:tcPr>
            <w:tcW w:type="dxa" w:w="1133"/>
          </w:tcPr>
          <w:p>
            <w:r/>
            <w:r>
              <w:rPr>
                <w:rFonts w:ascii="Times New Roman" w:hAnsi="Times New Roman" w:eastAsia="宋体"/>
                <w:b w:val="0"/>
                <w:sz w:val="21"/>
              </w:rPr>
              <w:t>DeepSeek LLM 7B</w:t>
            </w:r>
          </w:p>
        </w:tc>
        <w:tc>
          <w:tcPr>
            <w:tcW w:type="dxa" w:w="1133"/>
          </w:tcPr>
          <w:p>
            <w:r/>
            <w:r>
              <w:rPr>
                <w:rFonts w:ascii="Times New Roman" w:hAnsi="Times New Roman" w:eastAsia="宋体"/>
                <w:b w:val="0"/>
                <w:sz w:val="21"/>
              </w:rPr>
              <w:t>FPB</w:t>
            </w:r>
          </w:p>
        </w:tc>
        <w:tc>
          <w:tcPr>
            <w:tcW w:type="dxa" w:w="1133"/>
          </w:tcPr>
          <w:p>
            <w:r/>
            <w:r>
              <w:rPr>
                <w:rFonts w:ascii="Times New Roman" w:hAnsi="Times New Roman" w:eastAsia="宋体"/>
                <w:b w:val="0"/>
                <w:sz w:val="21"/>
              </w:rPr>
              <w:t>0.42 / 0.46</w:t>
            </w:r>
          </w:p>
        </w:tc>
        <w:tc>
          <w:tcPr>
            <w:tcW w:type="dxa" w:w="1133"/>
          </w:tcPr>
          <w:p>
            <w:r/>
            <w:r>
              <w:rPr>
                <w:rFonts w:ascii="Times New Roman" w:hAnsi="Times New Roman" w:eastAsia="宋体"/>
                <w:b w:val="0"/>
                <w:sz w:val="21"/>
              </w:rPr>
              <w:t>0.68 / 0.70</w:t>
            </w:r>
          </w:p>
        </w:tc>
        <w:tc>
          <w:tcPr>
            <w:tcW w:type="dxa" w:w="1133"/>
          </w:tcPr>
          <w:p>
            <w:r/>
            <w:r>
              <w:rPr>
                <w:rFonts w:ascii="Times New Roman" w:hAnsi="Times New Roman" w:eastAsia="宋体"/>
                <w:b w:val="0"/>
                <w:sz w:val="21"/>
              </w:rPr>
              <w:t>0.85 / 0.82</w:t>
            </w:r>
          </w:p>
        </w:tc>
        <w:tc>
          <w:tcPr>
            <w:tcW w:type="dxa" w:w="1133"/>
          </w:tcPr>
          <w:p>
            <w:r/>
            <w:r>
              <w:rPr>
                <w:rFonts w:ascii="Times New Roman" w:hAnsi="Times New Roman" w:eastAsia="宋体"/>
                <w:b w:val="0"/>
                <w:sz w:val="21"/>
              </w:rPr>
              <w:t>0.87 / 0.85</w:t>
            </w:r>
          </w:p>
        </w:tc>
        <w:tc>
          <w:tcPr>
            <w:tcW w:type="dxa" w:w="1133"/>
          </w:tcPr>
          <w:p>
            <w:r/>
            <w:r>
              <w:rPr>
                <w:rFonts w:ascii="Times New Roman" w:hAnsi="Times New Roman" w:eastAsia="宋体"/>
                <w:b w:val="0"/>
                <w:sz w:val="21"/>
              </w:rPr>
              <w:t>0.91 / 0.90</w:t>
            </w:r>
          </w:p>
        </w:tc>
        <w:tc>
          <w:tcPr>
            <w:tcW w:type="dxa" w:w="1133"/>
          </w:tcPr>
          <w:p>
            <w:r/>
            <w:r>
              <w:rPr>
                <w:rFonts w:ascii="Times New Roman" w:hAnsi="Times New Roman" w:eastAsia="宋体"/>
                <w:b w:val="0"/>
                <w:sz w:val="21"/>
              </w:rPr>
              <w:t>0.92 / 0.91</w:t>
            </w:r>
          </w:p>
        </w:tc>
      </w:tr>
      <w:tr>
        <w:tc>
          <w:tcPr>
            <w:tcW w:type="dxa" w:w="1133"/>
          </w:tcPr>
          <w:p>
            <w:r/>
            <w:r>
              <w:rPr>
                <w:rFonts w:ascii="Times New Roman" w:hAnsi="Times New Roman" w:eastAsia="宋体"/>
                <w:b w:val="0"/>
                <w:sz w:val="21"/>
              </w:rPr>
              <w:t>Qwen3 8B</w:t>
            </w:r>
          </w:p>
        </w:tc>
        <w:tc>
          <w:tcPr>
            <w:tcW w:type="dxa" w:w="1133"/>
          </w:tcPr>
          <w:p>
            <w:r/>
            <w:r>
              <w:rPr>
                <w:rFonts w:ascii="Times New Roman" w:hAnsi="Times New Roman" w:eastAsia="宋体"/>
                <w:b w:val="0"/>
                <w:sz w:val="21"/>
              </w:rPr>
              <w:t>GSD</w:t>
            </w:r>
          </w:p>
        </w:tc>
        <w:tc>
          <w:tcPr>
            <w:tcW w:type="dxa" w:w="1133"/>
          </w:tcPr>
          <w:p>
            <w:r/>
            <w:r>
              <w:rPr>
                <w:rFonts w:ascii="Times New Roman" w:hAnsi="Times New Roman" w:eastAsia="宋体"/>
                <w:b w:val="0"/>
                <w:sz w:val="21"/>
              </w:rPr>
              <w:t>0.88 / 0.78</w:t>
            </w:r>
          </w:p>
        </w:tc>
        <w:tc>
          <w:tcPr>
            <w:tcW w:type="dxa" w:w="1133"/>
          </w:tcPr>
          <w:p>
            <w:r/>
            <w:r>
              <w:rPr>
                <w:rFonts w:ascii="Times New Roman" w:hAnsi="Times New Roman" w:eastAsia="宋体"/>
                <w:b w:val="0"/>
                <w:sz w:val="21"/>
              </w:rPr>
              <w:t>0.90 / 0.82</w:t>
            </w:r>
          </w:p>
        </w:tc>
        <w:tc>
          <w:tcPr>
            <w:tcW w:type="dxa" w:w="1133"/>
          </w:tcPr>
          <w:p>
            <w:r/>
            <w:r>
              <w:rPr>
                <w:rFonts w:ascii="Times New Roman" w:hAnsi="Times New Roman" w:eastAsia="宋体"/>
                <w:b w:val="0"/>
                <w:sz w:val="21"/>
              </w:rPr>
              <w:t>0.92 / 0.86</w:t>
            </w:r>
          </w:p>
        </w:tc>
        <w:tc>
          <w:tcPr>
            <w:tcW w:type="dxa" w:w="1133"/>
          </w:tcPr>
          <w:p>
            <w:r/>
            <w:r>
              <w:rPr>
                <w:rFonts w:ascii="Times New Roman" w:hAnsi="Times New Roman" w:eastAsia="宋体"/>
                <w:b w:val="0"/>
                <w:sz w:val="21"/>
              </w:rPr>
              <w:t>0.93 / 0.87</w:t>
            </w:r>
          </w:p>
        </w:tc>
        <w:tc>
          <w:tcPr>
            <w:tcW w:type="dxa" w:w="1133"/>
          </w:tcPr>
          <w:p>
            <w:r/>
            <w:r>
              <w:rPr>
                <w:rFonts w:ascii="Times New Roman" w:hAnsi="Times New Roman" w:eastAsia="宋体"/>
                <w:b w:val="0"/>
                <w:sz w:val="21"/>
              </w:rPr>
              <w:t>0.94 / 0.87</w:t>
            </w:r>
          </w:p>
        </w:tc>
        <w:tc>
          <w:tcPr>
            <w:tcW w:type="dxa" w:w="1133"/>
          </w:tcPr>
          <w:p>
            <w:r/>
            <w:r>
              <w:rPr>
                <w:rFonts w:ascii="Times New Roman" w:hAnsi="Times New Roman" w:eastAsia="宋体"/>
                <w:b w:val="0"/>
                <w:sz w:val="21"/>
              </w:rPr>
              <w:t>0.95 / 0.88</w:t>
            </w:r>
          </w:p>
        </w:tc>
      </w:tr>
      <w:tr>
        <w:tc>
          <w:tcPr>
            <w:tcW w:type="dxa" w:w="1133"/>
          </w:tcPr>
          <w:p>
            <w:r/>
            <w:r>
              <w:rPr>
                <w:rFonts w:ascii="Times New Roman" w:hAnsi="Times New Roman" w:eastAsia="宋体"/>
                <w:b w:val="0"/>
                <w:sz w:val="21"/>
              </w:rPr>
              <w:t>Qwen3 8B</w:t>
            </w:r>
          </w:p>
        </w:tc>
        <w:tc>
          <w:tcPr>
            <w:tcW w:type="dxa" w:w="1133"/>
          </w:tcPr>
          <w:p>
            <w:r/>
            <w:r>
              <w:rPr>
                <w:rFonts w:ascii="Times New Roman" w:hAnsi="Times New Roman" w:eastAsia="宋体"/>
                <w:b w:val="0"/>
                <w:sz w:val="21"/>
              </w:rPr>
              <w:t>TSD</w:t>
            </w:r>
          </w:p>
        </w:tc>
        <w:tc>
          <w:tcPr>
            <w:tcW w:type="dxa" w:w="1133"/>
          </w:tcPr>
          <w:p>
            <w:r/>
            <w:r>
              <w:rPr>
                <w:rFonts w:ascii="Times New Roman" w:hAnsi="Times New Roman" w:eastAsia="宋体"/>
                <w:b w:val="0"/>
                <w:sz w:val="21"/>
              </w:rPr>
              <w:t>0.81 / 0.78</w:t>
            </w:r>
          </w:p>
        </w:tc>
        <w:tc>
          <w:tcPr>
            <w:tcW w:type="dxa" w:w="1133"/>
          </w:tcPr>
          <w:p>
            <w:r/>
            <w:r>
              <w:rPr>
                <w:rFonts w:ascii="Times New Roman" w:hAnsi="Times New Roman" w:eastAsia="宋体"/>
                <w:b w:val="0"/>
                <w:sz w:val="21"/>
              </w:rPr>
              <w:t>0.85 / 0.81</w:t>
            </w:r>
          </w:p>
        </w:tc>
        <w:tc>
          <w:tcPr>
            <w:tcW w:type="dxa" w:w="1133"/>
          </w:tcPr>
          <w:p>
            <w:r/>
            <w:r>
              <w:rPr>
                <w:rFonts w:ascii="Times New Roman" w:hAnsi="Times New Roman" w:eastAsia="宋体"/>
                <w:b w:val="0"/>
                <w:sz w:val="21"/>
              </w:rPr>
              <w:t>0.86 / 0.82</w:t>
            </w:r>
          </w:p>
        </w:tc>
        <w:tc>
          <w:tcPr>
            <w:tcW w:type="dxa" w:w="1133"/>
          </w:tcPr>
          <w:p>
            <w:r/>
            <w:r>
              <w:rPr>
                <w:rFonts w:ascii="Times New Roman" w:hAnsi="Times New Roman" w:eastAsia="宋体"/>
                <w:b w:val="0"/>
                <w:sz w:val="21"/>
              </w:rPr>
              <w:t>0.87 / 0.85</w:t>
            </w:r>
          </w:p>
        </w:tc>
        <w:tc>
          <w:tcPr>
            <w:tcW w:type="dxa" w:w="1133"/>
          </w:tcPr>
          <w:p>
            <w:r/>
            <w:r>
              <w:rPr>
                <w:rFonts w:ascii="Times New Roman" w:hAnsi="Times New Roman" w:eastAsia="宋体"/>
                <w:b w:val="0"/>
                <w:sz w:val="21"/>
              </w:rPr>
              <w:t>0.89 / 0.86</w:t>
            </w:r>
          </w:p>
        </w:tc>
        <w:tc>
          <w:tcPr>
            <w:tcW w:type="dxa" w:w="1133"/>
          </w:tcPr>
          <w:p>
            <w:r/>
            <w:r>
              <w:rPr>
                <w:rFonts w:ascii="Times New Roman" w:hAnsi="Times New Roman" w:eastAsia="宋体"/>
                <w:b w:val="0"/>
                <w:sz w:val="21"/>
              </w:rPr>
              <w:t>0.89 / 0.86</w:t>
            </w:r>
          </w:p>
        </w:tc>
      </w:tr>
      <w:tr>
        <w:tc>
          <w:tcPr>
            <w:tcW w:type="dxa" w:w="1133"/>
          </w:tcPr>
          <w:p>
            <w:r/>
            <w:r>
              <w:rPr>
                <w:rFonts w:ascii="Times New Roman" w:hAnsi="Times New Roman" w:eastAsia="宋体"/>
                <w:b w:val="0"/>
                <w:sz w:val="21"/>
              </w:rPr>
              <w:t>Qwen3 8B</w:t>
            </w:r>
          </w:p>
        </w:tc>
        <w:tc>
          <w:tcPr>
            <w:tcW w:type="dxa" w:w="1133"/>
          </w:tcPr>
          <w:p>
            <w:r/>
            <w:r>
              <w:rPr>
                <w:rFonts w:ascii="Times New Roman" w:hAnsi="Times New Roman" w:eastAsia="宋体"/>
                <w:b w:val="0"/>
                <w:sz w:val="21"/>
              </w:rPr>
              <w:t>CSD</w:t>
            </w:r>
          </w:p>
        </w:tc>
        <w:tc>
          <w:tcPr>
            <w:tcW w:type="dxa" w:w="1133"/>
          </w:tcPr>
          <w:p>
            <w:r/>
            <w:r>
              <w:rPr>
                <w:rFonts w:ascii="Times New Roman" w:hAnsi="Times New Roman" w:eastAsia="宋体"/>
                <w:b w:val="0"/>
                <w:sz w:val="21"/>
              </w:rPr>
              <w:t>0.95 / 0.95</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0.97 / 0.97</w:t>
            </w:r>
          </w:p>
        </w:tc>
        <w:tc>
          <w:tcPr>
            <w:tcW w:type="dxa" w:w="1133"/>
          </w:tcPr>
          <w:p>
            <w:r/>
            <w:r>
              <w:rPr>
                <w:rFonts w:ascii="Times New Roman" w:hAnsi="Times New Roman" w:eastAsia="宋体"/>
                <w:b w:val="0"/>
                <w:sz w:val="21"/>
              </w:rPr>
              <w:t>0.97 / 0.97</w:t>
            </w:r>
          </w:p>
        </w:tc>
        <w:tc>
          <w:tcPr>
            <w:tcW w:type="dxa" w:w="1133"/>
          </w:tcPr>
          <w:p>
            <w:r/>
            <w:r>
              <w:rPr>
                <w:rFonts w:ascii="Times New Roman" w:hAnsi="Times New Roman" w:eastAsia="宋体"/>
                <w:b w:val="0"/>
                <w:sz w:val="21"/>
              </w:rPr>
              <w:t>0.97 / 0.97</w:t>
            </w:r>
          </w:p>
        </w:tc>
      </w:tr>
      <w:tr>
        <w:tc>
          <w:tcPr>
            <w:tcW w:type="dxa" w:w="1133"/>
          </w:tcPr>
          <w:p>
            <w:r/>
            <w:r>
              <w:rPr>
                <w:rFonts w:ascii="Times New Roman" w:hAnsi="Times New Roman" w:eastAsia="宋体"/>
                <w:b w:val="0"/>
                <w:sz w:val="21"/>
              </w:rPr>
              <w:t>Qwen3 8B</w:t>
            </w:r>
          </w:p>
        </w:tc>
        <w:tc>
          <w:tcPr>
            <w:tcW w:type="dxa" w:w="1133"/>
          </w:tcPr>
          <w:p>
            <w:r/>
            <w:r>
              <w:rPr>
                <w:rFonts w:ascii="Times New Roman" w:hAnsi="Times New Roman" w:eastAsia="宋体"/>
                <w:b w:val="0"/>
                <w:sz w:val="21"/>
              </w:rPr>
              <w:t>FiQA</w:t>
            </w:r>
          </w:p>
        </w:tc>
        <w:tc>
          <w:tcPr>
            <w:tcW w:type="dxa" w:w="1133"/>
          </w:tcPr>
          <w:p>
            <w:r/>
            <w:r>
              <w:rPr>
                <w:rFonts w:ascii="Times New Roman" w:hAnsi="Times New Roman" w:eastAsia="宋体"/>
                <w:b w:val="0"/>
                <w:sz w:val="21"/>
              </w:rPr>
              <w:t>0.81 / 0.73</w:t>
            </w:r>
          </w:p>
        </w:tc>
        <w:tc>
          <w:tcPr>
            <w:tcW w:type="dxa" w:w="1133"/>
          </w:tcPr>
          <w:p>
            <w:r/>
            <w:r>
              <w:rPr>
                <w:rFonts w:ascii="Times New Roman" w:hAnsi="Times New Roman" w:eastAsia="宋体"/>
                <w:b w:val="0"/>
                <w:sz w:val="21"/>
              </w:rPr>
              <w:t>0.83 / 0.72</w:t>
            </w:r>
          </w:p>
        </w:tc>
        <w:tc>
          <w:tcPr>
            <w:tcW w:type="dxa" w:w="1133"/>
          </w:tcPr>
          <w:p>
            <w:r/>
            <w:r>
              <w:rPr>
                <w:rFonts w:ascii="Times New Roman" w:hAnsi="Times New Roman" w:eastAsia="宋体"/>
                <w:b w:val="0"/>
                <w:sz w:val="21"/>
              </w:rPr>
              <w:t>0.80 / 0.72</w:t>
            </w:r>
          </w:p>
        </w:tc>
        <w:tc>
          <w:tcPr>
            <w:tcW w:type="dxa" w:w="1133"/>
          </w:tcPr>
          <w:p>
            <w:r/>
            <w:r>
              <w:rPr>
                <w:rFonts w:ascii="Times New Roman" w:hAnsi="Times New Roman" w:eastAsia="宋体"/>
                <w:b w:val="0"/>
                <w:sz w:val="21"/>
              </w:rPr>
              <w:t>0.82 / 0.74</w:t>
            </w:r>
          </w:p>
        </w:tc>
        <w:tc>
          <w:tcPr>
            <w:tcW w:type="dxa" w:w="1133"/>
          </w:tcPr>
          <w:p>
            <w:r/>
            <w:r>
              <w:rPr>
                <w:rFonts w:ascii="Times New Roman" w:hAnsi="Times New Roman" w:eastAsia="宋体"/>
                <w:b w:val="0"/>
                <w:sz w:val="21"/>
              </w:rPr>
              <w:t>0.83 / 0.74</w:t>
            </w:r>
          </w:p>
        </w:tc>
        <w:tc>
          <w:tcPr>
            <w:tcW w:type="dxa" w:w="1133"/>
          </w:tcPr>
          <w:p>
            <w:r/>
            <w:r>
              <w:rPr>
                <w:rFonts w:ascii="Times New Roman" w:hAnsi="Times New Roman" w:eastAsia="宋体"/>
                <w:b w:val="0"/>
                <w:sz w:val="21"/>
              </w:rPr>
              <w:t>0.84 / 0.77</w:t>
            </w:r>
          </w:p>
        </w:tc>
      </w:tr>
      <w:tr>
        <w:tc>
          <w:tcPr>
            <w:tcW w:type="dxa" w:w="1133"/>
          </w:tcPr>
          <w:p>
            <w:r/>
            <w:r>
              <w:rPr>
                <w:rFonts w:ascii="Times New Roman" w:hAnsi="Times New Roman" w:eastAsia="宋体"/>
                <w:b w:val="0"/>
                <w:sz w:val="21"/>
              </w:rPr>
              <w:t>Qwen3 8B</w:t>
            </w:r>
          </w:p>
        </w:tc>
        <w:tc>
          <w:tcPr>
            <w:tcW w:type="dxa" w:w="1133"/>
          </w:tcPr>
          <w:p>
            <w:r/>
            <w:r>
              <w:rPr>
                <w:rFonts w:ascii="Times New Roman" w:hAnsi="Times New Roman" w:eastAsia="宋体"/>
                <w:b w:val="0"/>
                <w:sz w:val="21"/>
              </w:rPr>
              <w:t>FPB</w:t>
            </w:r>
          </w:p>
        </w:tc>
        <w:tc>
          <w:tcPr>
            <w:tcW w:type="dxa" w:w="1133"/>
          </w:tcPr>
          <w:p>
            <w:r/>
            <w:r>
              <w:rPr>
                <w:rFonts w:ascii="Times New Roman" w:hAnsi="Times New Roman" w:eastAsia="宋体"/>
                <w:b w:val="0"/>
                <w:sz w:val="21"/>
              </w:rPr>
              <w:t>0.85 / 0.82</w:t>
            </w:r>
          </w:p>
        </w:tc>
        <w:tc>
          <w:tcPr>
            <w:tcW w:type="dxa" w:w="1133"/>
          </w:tcPr>
          <w:p>
            <w:r/>
            <w:r>
              <w:rPr>
                <w:rFonts w:ascii="Times New Roman" w:hAnsi="Times New Roman" w:eastAsia="宋体"/>
                <w:b w:val="0"/>
                <w:sz w:val="21"/>
              </w:rPr>
              <w:t>0.88 / 0.87</w:t>
            </w:r>
          </w:p>
        </w:tc>
        <w:tc>
          <w:tcPr>
            <w:tcW w:type="dxa" w:w="1133"/>
          </w:tcPr>
          <w:p>
            <w:r/>
            <w:r>
              <w:rPr>
                <w:rFonts w:ascii="Times New Roman" w:hAnsi="Times New Roman" w:eastAsia="宋体"/>
                <w:b w:val="0"/>
                <w:sz w:val="21"/>
              </w:rPr>
              <w:t>0.91 / 0.90</w:t>
            </w:r>
          </w:p>
        </w:tc>
        <w:tc>
          <w:tcPr>
            <w:tcW w:type="dxa" w:w="1133"/>
          </w:tcPr>
          <w:p>
            <w:r/>
            <w:r>
              <w:rPr>
                <w:rFonts w:ascii="Times New Roman" w:hAnsi="Times New Roman" w:eastAsia="宋体"/>
                <w:b w:val="0"/>
                <w:sz w:val="21"/>
              </w:rPr>
              <w:t>0.91 / 0.90</w:t>
            </w:r>
          </w:p>
        </w:tc>
        <w:tc>
          <w:tcPr>
            <w:tcW w:type="dxa" w:w="1133"/>
          </w:tcPr>
          <w:p>
            <w:r/>
            <w:r>
              <w:rPr>
                <w:rFonts w:ascii="Times New Roman" w:hAnsi="Times New Roman" w:eastAsia="宋体"/>
                <w:b w:val="0"/>
                <w:sz w:val="21"/>
              </w:rPr>
              <w:t>0.92 / 0.91</w:t>
            </w:r>
          </w:p>
        </w:tc>
        <w:tc>
          <w:tcPr>
            <w:tcW w:type="dxa" w:w="1133"/>
          </w:tcPr>
          <w:p>
            <w:r/>
            <w:r>
              <w:rPr>
                <w:rFonts w:ascii="Times New Roman" w:hAnsi="Times New Roman" w:eastAsia="宋体"/>
                <w:b w:val="0"/>
                <w:sz w:val="21"/>
              </w:rPr>
              <w:t>0.93 / 0.92</w:t>
            </w:r>
          </w:p>
        </w:tc>
      </w:tr>
      <w:tr>
        <w:tc>
          <w:tcPr>
            <w:tcW w:type="dxa" w:w="1133"/>
          </w:tcPr>
          <w:p>
            <w:r/>
            <w:r>
              <w:rPr>
                <w:rFonts w:ascii="Times New Roman" w:hAnsi="Times New Roman" w:eastAsia="宋体"/>
                <w:b w:val="0"/>
                <w:sz w:val="21"/>
              </w:rPr>
              <w:t>Llama3 8B</w:t>
            </w:r>
          </w:p>
        </w:tc>
        <w:tc>
          <w:tcPr>
            <w:tcW w:type="dxa" w:w="1133"/>
          </w:tcPr>
          <w:p>
            <w:r/>
            <w:r>
              <w:rPr>
                <w:rFonts w:ascii="Times New Roman" w:hAnsi="Times New Roman" w:eastAsia="宋体"/>
                <w:b w:val="0"/>
                <w:sz w:val="21"/>
              </w:rPr>
              <w:t>GSD</w:t>
            </w:r>
          </w:p>
        </w:tc>
        <w:tc>
          <w:tcPr>
            <w:tcW w:type="dxa" w:w="1133"/>
          </w:tcPr>
          <w:p>
            <w:r/>
            <w:r>
              <w:rPr>
                <w:rFonts w:ascii="Times New Roman" w:hAnsi="Times New Roman" w:eastAsia="宋体"/>
                <w:b w:val="0"/>
                <w:sz w:val="21"/>
              </w:rPr>
              <w:t>0.89 / 0.79</w:t>
            </w:r>
          </w:p>
        </w:tc>
        <w:tc>
          <w:tcPr>
            <w:tcW w:type="dxa" w:w="1133"/>
          </w:tcPr>
          <w:p>
            <w:r/>
            <w:r>
              <w:rPr>
                <w:rFonts w:ascii="Times New Roman" w:hAnsi="Times New Roman" w:eastAsia="宋体"/>
                <w:b w:val="0"/>
                <w:sz w:val="21"/>
              </w:rPr>
              <w:t>0.92 / 0.82</w:t>
            </w:r>
          </w:p>
        </w:tc>
        <w:tc>
          <w:tcPr>
            <w:tcW w:type="dxa" w:w="1133"/>
          </w:tcPr>
          <w:p>
            <w:r/>
            <w:r>
              <w:rPr>
                <w:rFonts w:ascii="Times New Roman" w:hAnsi="Times New Roman" w:eastAsia="宋体"/>
                <w:b w:val="0"/>
                <w:sz w:val="21"/>
              </w:rPr>
              <w:t>0.93 / 0.86</w:t>
            </w:r>
          </w:p>
        </w:tc>
        <w:tc>
          <w:tcPr>
            <w:tcW w:type="dxa" w:w="1133"/>
          </w:tcPr>
          <w:p>
            <w:r/>
            <w:r>
              <w:rPr>
                <w:rFonts w:ascii="Times New Roman" w:hAnsi="Times New Roman" w:eastAsia="宋体"/>
                <w:b w:val="0"/>
                <w:sz w:val="21"/>
              </w:rPr>
              <w:t>0.94 / 0.87</w:t>
            </w:r>
          </w:p>
        </w:tc>
        <w:tc>
          <w:tcPr>
            <w:tcW w:type="dxa" w:w="1133"/>
          </w:tcPr>
          <w:p>
            <w:r/>
            <w:r>
              <w:rPr>
                <w:rFonts w:ascii="Times New Roman" w:hAnsi="Times New Roman" w:eastAsia="宋体"/>
                <w:b w:val="0"/>
                <w:sz w:val="21"/>
              </w:rPr>
              <w:t>0.94 / 0.87</w:t>
            </w:r>
          </w:p>
        </w:tc>
        <w:tc>
          <w:tcPr>
            <w:tcW w:type="dxa" w:w="1133"/>
          </w:tcPr>
          <w:p>
            <w:r/>
            <w:r>
              <w:rPr>
                <w:rFonts w:ascii="Times New Roman" w:hAnsi="Times New Roman" w:eastAsia="宋体"/>
                <w:b w:val="0"/>
                <w:sz w:val="21"/>
              </w:rPr>
              <w:t>0.95 / 0.88</w:t>
            </w:r>
          </w:p>
        </w:tc>
      </w:tr>
      <w:tr>
        <w:tc>
          <w:tcPr>
            <w:tcW w:type="dxa" w:w="1133"/>
          </w:tcPr>
          <w:p>
            <w:r/>
            <w:r>
              <w:rPr>
                <w:rFonts w:ascii="Times New Roman" w:hAnsi="Times New Roman" w:eastAsia="宋体"/>
                <w:b w:val="0"/>
                <w:sz w:val="21"/>
              </w:rPr>
              <w:t>Llama3 8B</w:t>
            </w:r>
          </w:p>
        </w:tc>
        <w:tc>
          <w:tcPr>
            <w:tcW w:type="dxa" w:w="1133"/>
          </w:tcPr>
          <w:p>
            <w:r/>
            <w:r>
              <w:rPr>
                <w:rFonts w:ascii="Times New Roman" w:hAnsi="Times New Roman" w:eastAsia="宋体"/>
                <w:b w:val="0"/>
                <w:sz w:val="21"/>
              </w:rPr>
              <w:t>TSD</w:t>
            </w:r>
          </w:p>
        </w:tc>
        <w:tc>
          <w:tcPr>
            <w:tcW w:type="dxa" w:w="1133"/>
          </w:tcPr>
          <w:p>
            <w:r/>
            <w:r>
              <w:rPr>
                <w:rFonts w:ascii="Times New Roman" w:hAnsi="Times New Roman" w:eastAsia="宋体"/>
                <w:b w:val="0"/>
                <w:sz w:val="21"/>
              </w:rPr>
              <w:t>0.82 / 0.78</w:t>
            </w:r>
          </w:p>
        </w:tc>
        <w:tc>
          <w:tcPr>
            <w:tcW w:type="dxa" w:w="1133"/>
          </w:tcPr>
          <w:p>
            <w:r/>
            <w:r>
              <w:rPr>
                <w:rFonts w:ascii="Times New Roman" w:hAnsi="Times New Roman" w:eastAsia="宋体"/>
                <w:b w:val="0"/>
                <w:sz w:val="21"/>
              </w:rPr>
              <w:t>0.85 / 0.81</w:t>
            </w:r>
          </w:p>
        </w:tc>
        <w:tc>
          <w:tcPr>
            <w:tcW w:type="dxa" w:w="1133"/>
          </w:tcPr>
          <w:p>
            <w:r/>
            <w:r>
              <w:rPr>
                <w:rFonts w:ascii="Times New Roman" w:hAnsi="Times New Roman" w:eastAsia="宋体"/>
                <w:b w:val="0"/>
                <w:sz w:val="21"/>
              </w:rPr>
              <w:t>0.85 / 0.82</w:t>
            </w:r>
          </w:p>
        </w:tc>
        <w:tc>
          <w:tcPr>
            <w:tcW w:type="dxa" w:w="1133"/>
          </w:tcPr>
          <w:p>
            <w:r/>
            <w:r>
              <w:rPr>
                <w:rFonts w:ascii="Times New Roman" w:hAnsi="Times New Roman" w:eastAsia="宋体"/>
                <w:b w:val="0"/>
                <w:sz w:val="21"/>
              </w:rPr>
              <w:t>0.88 / 0.85</w:t>
            </w:r>
          </w:p>
        </w:tc>
        <w:tc>
          <w:tcPr>
            <w:tcW w:type="dxa" w:w="1133"/>
          </w:tcPr>
          <w:p>
            <w:r/>
            <w:r>
              <w:rPr>
                <w:rFonts w:ascii="Times New Roman" w:hAnsi="Times New Roman" w:eastAsia="宋体"/>
                <w:b w:val="0"/>
                <w:sz w:val="21"/>
              </w:rPr>
              <w:t>0.89 / 0.86</w:t>
            </w:r>
          </w:p>
        </w:tc>
        <w:tc>
          <w:tcPr>
            <w:tcW w:type="dxa" w:w="1133"/>
          </w:tcPr>
          <w:p>
            <w:r/>
            <w:r>
              <w:rPr>
                <w:rFonts w:ascii="Times New Roman" w:hAnsi="Times New Roman" w:eastAsia="宋体"/>
                <w:b w:val="0"/>
                <w:sz w:val="21"/>
              </w:rPr>
              <w:t>0.89 / 0.87</w:t>
            </w:r>
          </w:p>
        </w:tc>
      </w:tr>
      <w:tr>
        <w:tc>
          <w:tcPr>
            <w:tcW w:type="dxa" w:w="1133"/>
          </w:tcPr>
          <w:p>
            <w:r/>
            <w:r>
              <w:rPr>
                <w:rFonts w:ascii="Times New Roman" w:hAnsi="Times New Roman" w:eastAsia="宋体"/>
                <w:b w:val="0"/>
                <w:sz w:val="21"/>
              </w:rPr>
              <w:t>Llama3 8B</w:t>
            </w:r>
          </w:p>
        </w:tc>
        <w:tc>
          <w:tcPr>
            <w:tcW w:type="dxa" w:w="1133"/>
          </w:tcPr>
          <w:p>
            <w:r/>
            <w:r>
              <w:rPr>
                <w:rFonts w:ascii="Times New Roman" w:hAnsi="Times New Roman" w:eastAsia="宋体"/>
                <w:b w:val="0"/>
                <w:sz w:val="21"/>
              </w:rPr>
              <w:t>CSD</w:t>
            </w:r>
          </w:p>
        </w:tc>
        <w:tc>
          <w:tcPr>
            <w:tcW w:type="dxa" w:w="1133"/>
          </w:tcPr>
          <w:p>
            <w:r/>
            <w:r>
              <w:rPr>
                <w:rFonts w:ascii="Times New Roman" w:hAnsi="Times New Roman" w:eastAsia="宋体"/>
                <w:b w:val="0"/>
                <w:sz w:val="21"/>
              </w:rPr>
              <w:t>0.95 / 0.95</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0.96 / 0.96</w:t>
            </w:r>
          </w:p>
        </w:tc>
        <w:tc>
          <w:tcPr>
            <w:tcW w:type="dxa" w:w="1133"/>
          </w:tcPr>
          <w:p>
            <w:r/>
            <w:r>
              <w:rPr>
                <w:rFonts w:ascii="Times New Roman" w:hAnsi="Times New Roman" w:eastAsia="宋体"/>
                <w:b w:val="0"/>
                <w:sz w:val="21"/>
              </w:rPr>
              <w:t>0.96 / 0.96</w:t>
            </w:r>
          </w:p>
        </w:tc>
      </w:tr>
      <w:tr>
        <w:tc>
          <w:tcPr>
            <w:tcW w:type="dxa" w:w="1133"/>
          </w:tcPr>
          <w:p>
            <w:r/>
            <w:r>
              <w:rPr>
                <w:rFonts w:ascii="Times New Roman" w:hAnsi="Times New Roman" w:eastAsia="宋体"/>
                <w:b w:val="0"/>
                <w:sz w:val="21"/>
              </w:rPr>
              <w:t>Llama3 8B</w:t>
            </w:r>
          </w:p>
        </w:tc>
        <w:tc>
          <w:tcPr>
            <w:tcW w:type="dxa" w:w="1133"/>
          </w:tcPr>
          <w:p>
            <w:r/>
            <w:r>
              <w:rPr>
                <w:rFonts w:ascii="Times New Roman" w:hAnsi="Times New Roman" w:eastAsia="宋体"/>
                <w:b w:val="0"/>
                <w:sz w:val="21"/>
              </w:rPr>
              <w:t>FiQA</w:t>
            </w:r>
          </w:p>
        </w:tc>
        <w:tc>
          <w:tcPr>
            <w:tcW w:type="dxa" w:w="1133"/>
          </w:tcPr>
          <w:p>
            <w:r/>
            <w:r>
              <w:rPr>
                <w:rFonts w:ascii="Times New Roman" w:hAnsi="Times New Roman" w:eastAsia="宋体"/>
                <w:b w:val="0"/>
                <w:sz w:val="21"/>
              </w:rPr>
              <w:t>0.81 / 0.73</w:t>
            </w:r>
          </w:p>
        </w:tc>
        <w:tc>
          <w:tcPr>
            <w:tcW w:type="dxa" w:w="1133"/>
          </w:tcPr>
          <w:p>
            <w:r/>
            <w:r>
              <w:rPr>
                <w:rFonts w:ascii="Times New Roman" w:hAnsi="Times New Roman" w:eastAsia="宋体"/>
                <w:b w:val="0"/>
                <w:sz w:val="21"/>
              </w:rPr>
              <w:t>0.83 / 0.71</w:t>
            </w:r>
          </w:p>
        </w:tc>
        <w:tc>
          <w:tcPr>
            <w:tcW w:type="dxa" w:w="1133"/>
          </w:tcPr>
          <w:p>
            <w:r/>
            <w:r>
              <w:rPr>
                <w:rFonts w:ascii="Times New Roman" w:hAnsi="Times New Roman" w:eastAsia="宋体"/>
                <w:b w:val="0"/>
                <w:sz w:val="21"/>
              </w:rPr>
              <w:t>0.80 / 0.72</w:t>
            </w:r>
          </w:p>
        </w:tc>
        <w:tc>
          <w:tcPr>
            <w:tcW w:type="dxa" w:w="1133"/>
          </w:tcPr>
          <w:p>
            <w:r/>
            <w:r>
              <w:rPr>
                <w:rFonts w:ascii="Times New Roman" w:hAnsi="Times New Roman" w:eastAsia="宋体"/>
                <w:b w:val="0"/>
                <w:sz w:val="21"/>
              </w:rPr>
              <w:t>0.82 / 0.74</w:t>
            </w:r>
          </w:p>
        </w:tc>
        <w:tc>
          <w:tcPr>
            <w:tcW w:type="dxa" w:w="1133"/>
          </w:tcPr>
          <w:p>
            <w:r/>
            <w:r>
              <w:rPr>
                <w:rFonts w:ascii="Times New Roman" w:hAnsi="Times New Roman" w:eastAsia="宋体"/>
                <w:b w:val="0"/>
                <w:sz w:val="21"/>
              </w:rPr>
              <w:t>0.83 / 0.74</w:t>
            </w:r>
          </w:p>
        </w:tc>
        <w:tc>
          <w:tcPr>
            <w:tcW w:type="dxa" w:w="1133"/>
          </w:tcPr>
          <w:p>
            <w:r/>
            <w:r>
              <w:rPr>
                <w:rFonts w:ascii="Times New Roman" w:hAnsi="Times New Roman" w:eastAsia="宋体"/>
                <w:b w:val="0"/>
                <w:sz w:val="21"/>
              </w:rPr>
              <w:t>0.84 / 0.77</w:t>
            </w:r>
          </w:p>
        </w:tc>
      </w:tr>
      <w:tr>
        <w:tc>
          <w:tcPr>
            <w:tcW w:type="dxa" w:w="1133"/>
          </w:tcPr>
          <w:p>
            <w:r/>
            <w:r>
              <w:rPr>
                <w:rFonts w:ascii="Times New Roman" w:hAnsi="Times New Roman" w:eastAsia="宋体"/>
                <w:b w:val="0"/>
                <w:sz w:val="21"/>
              </w:rPr>
              <w:t>Llama3 8B</w:t>
            </w:r>
          </w:p>
        </w:tc>
        <w:tc>
          <w:tcPr>
            <w:tcW w:type="dxa" w:w="1133"/>
          </w:tcPr>
          <w:p>
            <w:r/>
            <w:r>
              <w:rPr>
                <w:rFonts w:ascii="Times New Roman" w:hAnsi="Times New Roman" w:eastAsia="宋体"/>
                <w:b w:val="0"/>
                <w:sz w:val="21"/>
              </w:rPr>
              <w:t>FPB</w:t>
            </w:r>
          </w:p>
        </w:tc>
        <w:tc>
          <w:tcPr>
            <w:tcW w:type="dxa" w:w="1133"/>
          </w:tcPr>
          <w:p>
            <w:r/>
            <w:r>
              <w:rPr>
                <w:rFonts w:ascii="Times New Roman" w:hAnsi="Times New Roman" w:eastAsia="宋体"/>
                <w:b w:val="0"/>
                <w:sz w:val="21"/>
              </w:rPr>
              <w:t>0.85 / 0.82</w:t>
            </w:r>
          </w:p>
        </w:tc>
        <w:tc>
          <w:tcPr>
            <w:tcW w:type="dxa" w:w="1133"/>
          </w:tcPr>
          <w:p>
            <w:r/>
            <w:r>
              <w:rPr>
                <w:rFonts w:ascii="Times New Roman" w:hAnsi="Times New Roman" w:eastAsia="宋体"/>
                <w:b w:val="0"/>
                <w:sz w:val="21"/>
              </w:rPr>
              <w:t>0.88 / 0.87</w:t>
            </w:r>
          </w:p>
        </w:tc>
        <w:tc>
          <w:tcPr>
            <w:tcW w:type="dxa" w:w="1133"/>
          </w:tcPr>
          <w:p>
            <w:r/>
            <w:r>
              <w:rPr>
                <w:rFonts w:ascii="Times New Roman" w:hAnsi="Times New Roman" w:eastAsia="宋体"/>
                <w:b w:val="0"/>
                <w:sz w:val="21"/>
              </w:rPr>
              <w:t>0.91 / 0.90</w:t>
            </w:r>
          </w:p>
        </w:tc>
        <w:tc>
          <w:tcPr>
            <w:tcW w:type="dxa" w:w="1133"/>
          </w:tcPr>
          <w:p>
            <w:r/>
            <w:r>
              <w:rPr>
                <w:rFonts w:ascii="Times New Roman" w:hAnsi="Times New Roman" w:eastAsia="宋体"/>
                <w:b w:val="0"/>
                <w:sz w:val="21"/>
              </w:rPr>
              <w:t>0.91 / 0.90</w:t>
            </w:r>
          </w:p>
        </w:tc>
        <w:tc>
          <w:tcPr>
            <w:tcW w:type="dxa" w:w="1133"/>
          </w:tcPr>
          <w:p>
            <w:r/>
            <w:r>
              <w:rPr>
                <w:rFonts w:ascii="Times New Roman" w:hAnsi="Times New Roman" w:eastAsia="宋体"/>
                <w:b w:val="0"/>
                <w:sz w:val="21"/>
              </w:rPr>
              <w:t>0.92 / 0.91</w:t>
            </w:r>
          </w:p>
        </w:tc>
        <w:tc>
          <w:tcPr>
            <w:tcW w:type="dxa" w:w="1133"/>
          </w:tcPr>
          <w:p>
            <w:r/>
            <w:r>
              <w:rPr>
                <w:rFonts w:ascii="Times New Roman" w:hAnsi="Times New Roman" w:eastAsia="宋体"/>
                <w:b w:val="0"/>
                <w:sz w:val="21"/>
              </w:rPr>
              <w:t>0.93 / 0.92</w:t>
            </w:r>
          </w:p>
        </w:tc>
      </w:tr>
    </w:tbl>
    <w:p/>
    <w:p>
      <w:pPr>
        <w:spacing w:line="360" w:lineRule="auto" w:after="0"/>
        <w:ind w:firstLine="480"/>
      </w:pPr>
      <w:r>
        <w:rPr>
          <w:rFonts w:ascii="Times New Roman" w:hAnsi="Times New Roman" w:eastAsia="宋体"/>
          <w:b w:val="0"/>
          <w:sz w:val="24"/>
        </w:rPr>
        <w:t>注：表中每格为“准确率 / 宏平均 F1”。（译者按原文表格重新排版）</w:t>
      </w:r>
    </w:p>
    <w:p>
      <w:pPr>
        <w:spacing w:line="360" w:lineRule="auto" w:after="0"/>
        <w:ind w:firstLine="480"/>
      </w:pPr>
      <w:r>
        <w:rPr>
          <w:rFonts w:ascii="Times New Roman" w:hAnsi="Times New Roman" w:eastAsia="宋体"/>
          <w:b w:val="0"/>
          <w:sz w:val="24"/>
        </w:rPr>
        <w:t>FinBERT 的表现始终较差：随着微调的进行，其在 GSD（准确率和宏平均 F1 值最多下降 30%）和 TSD（宏平均 F1 值下降 18%）上的准确率和宏平均 F1 值不断下降。这很可能是训练过程中过拟合或灾难性干扰的结果。相比之下，大语言模型仅用极少量的数据（5%）微调就表现出色，只有 DeepSeek 在 FPB 和 TSD 数据集上例外，但当训练数据达到 10% 时，其性能迅速跃升。Qwen 在所有数据集上都表现稳健，即使在低数据比例下也保持了较高的准确率和宏平均 F1 值，表明其学习和泛化效率很高。在完全微调阶段，Llama 略微超过了 Qwen 和 DeepSeek，在大多数数据集和训练规模下取得了最高的整体性能。这些发现表明，FinBERT 在其预训练领域之外的泛化能力有限，而大语言模型具有更优的可扩展性和情感分类能力，无论在低数据资源还是高数据资源的应用中都是理想的选择。</w:t>
      </w:r>
    </w:p>
    <w:p>
      <w:pPr>
        <w:spacing w:line="360" w:lineRule="auto" w:after="0"/>
        <w:ind w:firstLine="480"/>
      </w:pPr>
      <w:r>
        <w:rPr>
          <w:rFonts w:ascii="Times New Roman" w:hAnsi="Times New Roman" w:eastAsia="宋体"/>
          <w:b w:val="0"/>
          <w:sz w:val="24"/>
        </w:rPr>
        <w:t>三个大语言模型在 FiQA 数据集上测试时表现最差，这很可能是由于该数据集规模较小：它只有约 1200 个句子，而用于微调这些模型的 4 个数据集合计近 26000 个句子。这可能导致模型权重受到干扰，即模型在学习新信息时遗忘先前学到的信息。此外，所有模型在中文情感数据集上测试时 F1 值都高达 0.97。这一结果较高的原因很可能是该数据集只包含积极和消极两个类别，而其他数据集都包含三个类别。均衡训练（零样本学习和少样本学习）与微调评估的结果如图 3 所示。</w:t>
      </w:r>
    </w:p>
    <w:p>
      <w:pPr>
        <w:spacing w:line="360" w:lineRule="auto" w:after="0"/>
        <w:jc w:val="center"/>
      </w:pPr>
      <w:r>
        <w:rPr>
          <w:rFonts w:ascii="Times New Roman" w:hAnsi="Times New Roman" w:eastAsia="宋体"/>
          <w:b w:val="0"/>
          <w:sz w:val="21"/>
        </w:rPr>
        <w:t>图 3：所有模型的微调及零样本、3-shot、5-shot 学习结果。横轴为所用示例数或用于微调的训练数据比例，纵轴为宏平均 F1 值。橙色、绿色、红色和蓝色分别表示 DeepSeek、Llama、Qwen 和 FinBERT 模型的结果。（图略）</w:t>
      </w:r>
    </w:p>
    <w:p>
      <w:pPr>
        <w:spacing w:line="360" w:lineRule="auto" w:after="0"/>
        <w:ind w:firstLine="480"/>
      </w:pPr>
      <w:r>
        <w:rPr>
          <w:rFonts w:ascii="Times New Roman" w:hAnsi="Times New Roman" w:eastAsia="宋体"/>
          <w:b w:val="0"/>
          <w:sz w:val="24"/>
        </w:rPr>
        <w:t>我们将最佳预测模型（以及仅使用 10% 数据训练的替代设定）的结果与已有研究在相同数据集上的基准模型进行了比较（表 3）。最佳模型在不同的英文金融情感数据集上表现出更一致的结果，尽管其微调数据中有很大比例是中文数据。此外，仅用 10% 数据微调的 Llama3 模型仍具有竞争力，甚至优于已有研究中的模型。</w:t>
      </w:r>
    </w:p>
    <w:p>
      <w:pPr>
        <w:spacing w:line="360" w:lineRule="auto" w:after="0"/>
        <w:ind w:firstLine="480"/>
      </w:pPr>
      <w:r>
        <w:rPr>
          <w:rFonts w:ascii="Times New Roman" w:hAnsi="Times New Roman" w:eastAsia="宋体"/>
          <w:b w:val="0"/>
          <w:sz w:val="24"/>
        </w:rPr>
        <w:t>表 3：轻量级大语言模型与已有文献在情感分类上的性能比较</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133"/>
        <w:gridCol w:w="1133"/>
        <w:gridCol w:w="1133"/>
        <w:gridCol w:w="1133"/>
        <w:gridCol w:w="1133"/>
        <w:gridCol w:w="1133"/>
        <w:gridCol w:w="1133"/>
        <w:gridCol w:w="1133"/>
      </w:tblGrid>
      <w:tr>
        <w:tc>
          <w:tcPr>
            <w:tcW w:type="dxa" w:w="1133"/>
          </w:tcPr>
          <w:p>
            <w:pPr>
              <w:jc w:val="center"/>
            </w:pPr>
            <w:r/>
            <w:r>
              <w:rPr>
                <w:rFonts w:ascii="Times New Roman" w:hAnsi="Times New Roman" w:eastAsia="黑体"/>
                <w:b w:val="0"/>
                <w:sz w:val="21"/>
              </w:rPr>
              <w:t>序号</w:t>
            </w:r>
          </w:p>
        </w:tc>
        <w:tc>
          <w:tcPr>
            <w:tcW w:type="dxa" w:w="1133"/>
          </w:tcPr>
          <w:p>
            <w:pPr>
              <w:jc w:val="center"/>
            </w:pPr>
            <w:r/>
            <w:r>
              <w:rPr>
                <w:rFonts w:ascii="Times New Roman" w:hAnsi="Times New Roman" w:eastAsia="黑体"/>
                <w:b w:val="0"/>
                <w:sz w:val="21"/>
              </w:rPr>
              <w:t>模型</w:t>
            </w:r>
          </w:p>
        </w:tc>
        <w:tc>
          <w:tcPr>
            <w:tcW w:type="dxa" w:w="1133"/>
          </w:tcPr>
          <w:p>
            <w:pPr>
              <w:jc w:val="center"/>
            </w:pPr>
            <w:r/>
            <w:r>
              <w:rPr>
                <w:rFonts w:ascii="Times New Roman" w:hAnsi="Times New Roman" w:eastAsia="黑体"/>
                <w:b w:val="0"/>
                <w:sz w:val="21"/>
              </w:rPr>
              <w:t>指标</w:t>
            </w:r>
          </w:p>
        </w:tc>
        <w:tc>
          <w:tcPr>
            <w:tcW w:type="dxa" w:w="1133"/>
          </w:tcPr>
          <w:p>
            <w:pPr>
              <w:jc w:val="center"/>
            </w:pPr>
            <w:r/>
            <w:r>
              <w:rPr>
                <w:rFonts w:ascii="Times New Roman" w:hAnsi="Times New Roman" w:eastAsia="黑体"/>
                <w:b w:val="0"/>
                <w:sz w:val="21"/>
              </w:rPr>
              <w:t>FPB</w:t>
            </w:r>
          </w:p>
        </w:tc>
        <w:tc>
          <w:tcPr>
            <w:tcW w:type="dxa" w:w="1133"/>
          </w:tcPr>
          <w:p>
            <w:pPr>
              <w:jc w:val="center"/>
            </w:pPr>
            <w:r/>
            <w:r>
              <w:rPr>
                <w:rFonts w:ascii="Times New Roman" w:hAnsi="Times New Roman" w:eastAsia="黑体"/>
                <w:b w:val="0"/>
                <w:sz w:val="21"/>
              </w:rPr>
              <w:t>TSD（测试集）</w:t>
            </w:r>
          </w:p>
        </w:tc>
        <w:tc>
          <w:tcPr>
            <w:tcW w:type="dxa" w:w="1133"/>
          </w:tcPr>
          <w:p>
            <w:pPr>
              <w:jc w:val="center"/>
            </w:pPr>
            <w:r/>
            <w:r>
              <w:rPr>
                <w:rFonts w:ascii="Times New Roman" w:hAnsi="Times New Roman" w:eastAsia="黑体"/>
                <w:b w:val="0"/>
                <w:sz w:val="21"/>
              </w:rPr>
              <w:t>FiQA</w:t>
            </w:r>
          </w:p>
        </w:tc>
        <w:tc>
          <w:tcPr>
            <w:tcW w:type="dxa" w:w="1133"/>
          </w:tcPr>
          <w:p>
            <w:pPr>
              <w:jc w:val="center"/>
            </w:pPr>
            <w:r/>
            <w:r>
              <w:rPr>
                <w:rFonts w:ascii="Times New Roman" w:hAnsi="Times New Roman" w:eastAsia="黑体"/>
                <w:b w:val="0"/>
                <w:sz w:val="21"/>
              </w:rPr>
              <w:t>GSD</w:t>
            </w:r>
          </w:p>
        </w:tc>
        <w:tc>
          <w:tcPr>
            <w:tcW w:type="dxa" w:w="1133"/>
          </w:tcPr>
          <w:p>
            <w:pPr>
              <w:jc w:val="center"/>
            </w:pPr>
            <w:r/>
            <w:r>
              <w:rPr>
                <w:rFonts w:ascii="Times New Roman" w:hAnsi="Times New Roman" w:eastAsia="黑体"/>
                <w:b w:val="0"/>
                <w:sz w:val="21"/>
              </w:rPr>
              <w:t>平均</w:t>
            </w:r>
          </w:p>
        </w:tc>
      </w:tr>
      <w:tr>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SFT LLaMA-7B [4]</w:t>
            </w:r>
          </w:p>
        </w:tc>
        <w:tc>
          <w:tcPr>
            <w:tcW w:type="dxa" w:w="1133"/>
          </w:tcPr>
          <w:p>
            <w:r/>
            <w:r>
              <w:rPr>
                <w:rFonts w:ascii="Times New Roman" w:hAnsi="Times New Roman" w:eastAsia="宋体"/>
                <w:b w:val="0"/>
                <w:sz w:val="21"/>
              </w:rPr>
              <w:t>Acc</w:t>
            </w:r>
          </w:p>
        </w:tc>
        <w:tc>
          <w:tcPr>
            <w:tcW w:type="dxa" w:w="1133"/>
          </w:tcPr>
          <w:p>
            <w:r/>
            <w:r>
              <w:rPr>
                <w:rFonts w:ascii="Times New Roman" w:hAnsi="Times New Roman" w:eastAsia="宋体"/>
                <w:b w:val="0"/>
                <w:sz w:val="21"/>
              </w:rPr>
              <w:t>0.76</w:t>
            </w:r>
          </w:p>
        </w:tc>
        <w:tc>
          <w:tcPr>
            <w:tcW w:type="dxa" w:w="1133"/>
          </w:tcPr>
          <w:p>
            <w:r/>
            <w:r>
              <w:rPr>
                <w:rFonts w:ascii="Times New Roman" w:hAnsi="Times New Roman" w:eastAsia="宋体"/>
                <w:b w:val="0"/>
                <w:sz w:val="21"/>
              </w:rPr>
              <w:t>0.86</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0.81</w:t>
            </w:r>
          </w:p>
        </w:tc>
      </w:tr>
      <w:tr>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SFT LLaMA-7B [4]</w:t>
            </w:r>
          </w:p>
        </w:tc>
        <w:tc>
          <w:tcPr>
            <w:tcW w:type="dxa" w:w="1133"/>
          </w:tcPr>
          <w:p>
            <w:r/>
            <w:r>
              <w:rPr>
                <w:rFonts w:ascii="Times New Roman" w:hAnsi="Times New Roman" w:eastAsia="宋体"/>
                <w:b w:val="0"/>
                <w:sz w:val="21"/>
              </w:rPr>
              <w:t>F1*</w:t>
            </w:r>
          </w:p>
        </w:tc>
        <w:tc>
          <w:tcPr>
            <w:tcW w:type="dxa" w:w="1133"/>
          </w:tcPr>
          <w:p>
            <w:r/>
            <w:r>
              <w:rPr>
                <w:rFonts w:ascii="Times New Roman" w:hAnsi="Times New Roman" w:eastAsia="宋体"/>
                <w:b w:val="0"/>
                <w:sz w:val="21"/>
              </w:rPr>
              <w:t>0.74</w:t>
            </w:r>
          </w:p>
        </w:tc>
        <w:tc>
          <w:tcPr>
            <w:tcW w:type="dxa" w:w="1133"/>
          </w:tcPr>
          <w:p>
            <w:r/>
            <w:r>
              <w:rPr>
                <w:rFonts w:ascii="Times New Roman" w:hAnsi="Times New Roman" w:eastAsia="宋体"/>
                <w:b w:val="0"/>
                <w:sz w:val="21"/>
              </w:rPr>
              <w:t>0.81</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0.78</w:t>
            </w:r>
          </w:p>
        </w:tc>
      </w:tr>
      <w:tr>
        <w:tc>
          <w:tcPr>
            <w:tcW w:type="dxa" w:w="1133"/>
          </w:tcPr>
          <w:p>
            <w:r/>
            <w:r>
              <w:rPr>
                <w:rFonts w:ascii="Times New Roman" w:hAnsi="Times New Roman" w:eastAsia="宋体"/>
                <w:b w:val="0"/>
                <w:sz w:val="21"/>
              </w:rPr>
              <w:t>2</w:t>
            </w:r>
          </w:p>
        </w:tc>
        <w:tc>
          <w:tcPr>
            <w:tcW w:type="dxa" w:w="1133"/>
          </w:tcPr>
          <w:p>
            <w:r/>
            <w:r>
              <w:rPr>
                <w:rFonts w:ascii="Times New Roman" w:hAnsi="Times New Roman" w:eastAsia="宋体"/>
                <w:b w:val="0"/>
                <w:sz w:val="21"/>
              </w:rPr>
              <w:t>SFT Flan-T5 XL [5]</w:t>
            </w:r>
          </w:p>
        </w:tc>
        <w:tc>
          <w:tcPr>
            <w:tcW w:type="dxa" w:w="1133"/>
          </w:tcPr>
          <w:p>
            <w:r/>
            <w:r>
              <w:rPr>
                <w:rFonts w:ascii="Times New Roman" w:hAnsi="Times New Roman" w:eastAsia="宋体"/>
                <w:b w:val="0"/>
                <w:sz w:val="21"/>
              </w:rPr>
              <w:t>Acc</w:t>
            </w:r>
          </w:p>
        </w:tc>
        <w:tc>
          <w:tcPr>
            <w:tcW w:type="dxa" w:w="1133"/>
          </w:tcPr>
          <w:p>
            <w:r/>
            <w:r>
              <w:rPr>
                <w:rFonts w:ascii="Times New Roman" w:hAnsi="Times New Roman" w:eastAsia="宋体"/>
                <w:b w:val="0"/>
                <w:sz w:val="21"/>
              </w:rPr>
              <w:t>0.81</w:t>
            </w:r>
          </w:p>
        </w:tc>
        <w:tc>
          <w:tcPr>
            <w:tcW w:type="dxa" w:w="1133"/>
          </w:tcPr>
          <w:p>
            <w:r/>
            <w:r>
              <w:rPr>
                <w:rFonts w:ascii="Times New Roman" w:hAnsi="Times New Roman" w:eastAsia="宋体"/>
                <w:b w:val="0"/>
                <w:sz w:val="21"/>
              </w:rPr>
              <w:t>0.90</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0.86</w:t>
            </w:r>
          </w:p>
        </w:tc>
      </w:tr>
      <w:tr>
        <w:tc>
          <w:tcPr>
            <w:tcW w:type="dxa" w:w="1133"/>
          </w:tcPr>
          <w:p>
            <w:r/>
            <w:r>
              <w:rPr>
                <w:rFonts w:ascii="Times New Roman" w:hAnsi="Times New Roman" w:eastAsia="宋体"/>
                <w:b w:val="0"/>
                <w:sz w:val="21"/>
              </w:rPr>
              <w:t>2</w:t>
            </w:r>
          </w:p>
        </w:tc>
        <w:tc>
          <w:tcPr>
            <w:tcW w:type="dxa" w:w="1133"/>
          </w:tcPr>
          <w:p>
            <w:r/>
            <w:r>
              <w:rPr>
                <w:rFonts w:ascii="Times New Roman" w:hAnsi="Times New Roman" w:eastAsia="宋体"/>
                <w:b w:val="0"/>
                <w:sz w:val="21"/>
              </w:rPr>
              <w:t>SFT Flan-T5 XL [5]</w:t>
            </w:r>
          </w:p>
        </w:tc>
        <w:tc>
          <w:tcPr>
            <w:tcW w:type="dxa" w:w="1133"/>
          </w:tcPr>
          <w:p>
            <w:r/>
            <w:r>
              <w:rPr>
                <w:rFonts w:ascii="Times New Roman" w:hAnsi="Times New Roman" w:eastAsia="宋体"/>
                <w:b w:val="0"/>
                <w:sz w:val="21"/>
              </w:rPr>
              <w:t>宏平均 F1</w:t>
            </w:r>
          </w:p>
        </w:tc>
        <w:tc>
          <w:tcPr>
            <w:tcW w:type="dxa" w:w="1133"/>
          </w:tcPr>
          <w:p>
            <w:r/>
            <w:r>
              <w:rPr>
                <w:rFonts w:ascii="Times New Roman" w:hAnsi="Times New Roman" w:eastAsia="宋体"/>
                <w:b w:val="0"/>
                <w:sz w:val="21"/>
              </w:rPr>
              <w:t>0.78</w:t>
            </w:r>
          </w:p>
        </w:tc>
        <w:tc>
          <w:tcPr>
            <w:tcW w:type="dxa" w:w="1133"/>
          </w:tcPr>
          <w:p>
            <w:r/>
            <w:r>
              <w:rPr>
                <w:rFonts w:ascii="Times New Roman" w:hAnsi="Times New Roman" w:eastAsia="宋体"/>
                <w:b w:val="0"/>
                <w:sz w:val="21"/>
              </w:rPr>
              <w:t>0.88</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0.83</w:t>
            </w:r>
          </w:p>
        </w:tc>
      </w:tr>
      <w:tr>
        <w:tc>
          <w:tcPr>
            <w:tcW w:type="dxa" w:w="1133"/>
          </w:tcPr>
          <w:p>
            <w:r/>
            <w:r>
              <w:rPr>
                <w:rFonts w:ascii="Times New Roman" w:hAnsi="Times New Roman" w:eastAsia="宋体"/>
                <w:b w:val="0"/>
                <w:sz w:val="21"/>
              </w:rPr>
              <w:t>3</w:t>
            </w:r>
          </w:p>
        </w:tc>
        <w:tc>
          <w:tcPr>
            <w:tcW w:type="dxa" w:w="1133"/>
          </w:tcPr>
          <w:p>
            <w:r/>
            <w:r>
              <w:rPr>
                <w:rFonts w:ascii="Times New Roman" w:hAnsi="Times New Roman" w:eastAsia="宋体"/>
                <w:b w:val="0"/>
                <w:sz w:val="21"/>
              </w:rPr>
              <w:t>Instruct-FinGPT-7B（SFT LLaMA-7B）[7]</w:t>
            </w:r>
          </w:p>
        </w:tc>
        <w:tc>
          <w:tcPr>
            <w:tcW w:type="dxa" w:w="1133"/>
          </w:tcPr>
          <w:p>
            <w:r/>
            <w:r>
              <w:rPr>
                <w:rFonts w:ascii="Times New Roman" w:hAnsi="Times New Roman" w:eastAsia="宋体"/>
                <w:b w:val="0"/>
                <w:sz w:val="21"/>
              </w:rPr>
              <w:t>Acc</w:t>
            </w:r>
          </w:p>
        </w:tc>
        <w:tc>
          <w:tcPr>
            <w:tcW w:type="dxa" w:w="1133"/>
          </w:tcPr>
          <w:p>
            <w:r/>
            <w:r>
              <w:rPr>
                <w:rFonts w:ascii="Times New Roman" w:hAnsi="Times New Roman" w:eastAsia="宋体"/>
                <w:b w:val="0"/>
                <w:sz w:val="21"/>
              </w:rPr>
              <w:t>0.76</w:t>
            </w:r>
          </w:p>
        </w:tc>
        <w:tc>
          <w:tcPr>
            <w:tcW w:type="dxa" w:w="1133"/>
          </w:tcPr>
          <w:p>
            <w:r/>
            <w:r>
              <w:rPr>
                <w:rFonts w:ascii="Times New Roman" w:hAnsi="Times New Roman" w:eastAsia="宋体"/>
                <w:b w:val="0"/>
                <w:sz w:val="21"/>
              </w:rPr>
              <w:t>0.88</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0.82</w:t>
            </w:r>
          </w:p>
        </w:tc>
      </w:tr>
      <w:tr>
        <w:tc>
          <w:tcPr>
            <w:tcW w:type="dxa" w:w="1133"/>
          </w:tcPr>
          <w:p>
            <w:r/>
            <w:r>
              <w:rPr>
                <w:rFonts w:ascii="Times New Roman" w:hAnsi="Times New Roman" w:eastAsia="宋体"/>
                <w:b w:val="0"/>
                <w:sz w:val="21"/>
              </w:rPr>
              <w:t>3</w:t>
            </w:r>
          </w:p>
        </w:tc>
        <w:tc>
          <w:tcPr>
            <w:tcW w:type="dxa" w:w="1133"/>
          </w:tcPr>
          <w:p>
            <w:r/>
            <w:r>
              <w:rPr>
                <w:rFonts w:ascii="Times New Roman" w:hAnsi="Times New Roman" w:eastAsia="宋体"/>
                <w:b w:val="0"/>
                <w:sz w:val="21"/>
              </w:rPr>
              <w:t>Instruct-FinGPT-7B（SFT LLaMA-7B）[7]</w:t>
            </w:r>
          </w:p>
        </w:tc>
        <w:tc>
          <w:tcPr>
            <w:tcW w:type="dxa" w:w="1133"/>
          </w:tcPr>
          <w:p>
            <w:r/>
            <w:r>
              <w:rPr>
                <w:rFonts w:ascii="Times New Roman" w:hAnsi="Times New Roman" w:eastAsia="宋体"/>
                <w:b w:val="0"/>
                <w:sz w:val="21"/>
              </w:rPr>
              <w:t>F1*</w:t>
            </w:r>
          </w:p>
        </w:tc>
        <w:tc>
          <w:tcPr>
            <w:tcW w:type="dxa" w:w="1133"/>
          </w:tcPr>
          <w:p>
            <w:r/>
            <w:r>
              <w:rPr>
                <w:rFonts w:ascii="Times New Roman" w:hAnsi="Times New Roman" w:eastAsia="宋体"/>
                <w:b w:val="0"/>
                <w:sz w:val="21"/>
              </w:rPr>
              <w:t>0.74</w:t>
            </w:r>
          </w:p>
        </w:tc>
        <w:tc>
          <w:tcPr>
            <w:tcW w:type="dxa" w:w="1133"/>
          </w:tcPr>
          <w:p>
            <w:r/>
            <w:r>
              <w:rPr>
                <w:rFonts w:ascii="Times New Roman" w:hAnsi="Times New Roman" w:eastAsia="宋体"/>
                <w:b w:val="0"/>
                <w:sz w:val="21"/>
              </w:rPr>
              <w:t>0.84</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0.79</w:t>
            </w:r>
          </w:p>
        </w:tc>
      </w:tr>
      <w:tr>
        <w:tc>
          <w:tcPr>
            <w:tcW w:type="dxa" w:w="1133"/>
          </w:tcPr>
          <w:p>
            <w:r/>
            <w:r>
              <w:rPr>
                <w:rFonts w:ascii="Times New Roman" w:hAnsi="Times New Roman" w:eastAsia="宋体"/>
                <w:b w:val="0"/>
                <w:sz w:val="21"/>
              </w:rPr>
              <w:t>4</w:t>
            </w:r>
          </w:p>
        </w:tc>
        <w:tc>
          <w:tcPr>
            <w:tcW w:type="dxa" w:w="1133"/>
          </w:tcPr>
          <w:p>
            <w:r/>
            <w:r>
              <w:rPr>
                <w:rFonts w:ascii="Times New Roman" w:hAnsi="Times New Roman" w:eastAsia="宋体"/>
                <w:b w:val="0"/>
                <w:sz w:val="21"/>
              </w:rPr>
              <w:t>SFT MPT [8]</w:t>
            </w:r>
          </w:p>
        </w:tc>
        <w:tc>
          <w:tcPr>
            <w:tcW w:type="dxa" w:w="1133"/>
          </w:tcPr>
          <w:p>
            <w:r/>
            <w:r>
              <w:rPr>
                <w:rFonts w:ascii="Times New Roman" w:hAnsi="Times New Roman" w:eastAsia="宋体"/>
                <w:b w:val="0"/>
                <w:sz w:val="21"/>
              </w:rPr>
              <w:t>F1*</w:t>
            </w:r>
          </w:p>
        </w:tc>
        <w:tc>
          <w:tcPr>
            <w:tcW w:type="dxa" w:w="1133"/>
          </w:tcPr>
          <w:p>
            <w:r/>
            <w:r>
              <w:rPr>
                <w:rFonts w:ascii="Times New Roman" w:hAnsi="Times New Roman" w:eastAsia="宋体"/>
                <w:b w:val="0"/>
                <w:sz w:val="21"/>
              </w:rPr>
              <w:t>0.87</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0.86</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0.87</w:t>
            </w:r>
          </w:p>
        </w:tc>
      </w:tr>
      <w:tr>
        <w:tc>
          <w:tcPr>
            <w:tcW w:type="dxa" w:w="1133"/>
          </w:tcPr>
          <w:p>
            <w:r/>
            <w:r>
              <w:rPr>
                <w:rFonts w:ascii="Times New Roman" w:hAnsi="Times New Roman" w:eastAsia="宋体"/>
                <w:b w:val="0"/>
                <w:sz w:val="21"/>
              </w:rPr>
              <w:t>5</w:t>
            </w:r>
          </w:p>
        </w:tc>
        <w:tc>
          <w:tcPr>
            <w:tcW w:type="dxa" w:w="1133"/>
          </w:tcPr>
          <w:p>
            <w:r/>
            <w:r>
              <w:rPr>
                <w:rFonts w:ascii="Times New Roman" w:hAnsi="Times New Roman" w:eastAsia="宋体"/>
                <w:b w:val="0"/>
                <w:sz w:val="21"/>
              </w:rPr>
              <w:t>SFT Mistral-7B（FPB）与 LLaMA3-8B（FiQA）[9]</w:t>
            </w:r>
          </w:p>
        </w:tc>
        <w:tc>
          <w:tcPr>
            <w:tcW w:type="dxa" w:w="1133"/>
          </w:tcPr>
          <w:p>
            <w:r/>
            <w:r>
              <w:rPr>
                <w:rFonts w:ascii="Times New Roman" w:hAnsi="Times New Roman" w:eastAsia="宋体"/>
                <w:b w:val="0"/>
                <w:sz w:val="21"/>
              </w:rPr>
              <w:t>Acc</w:t>
            </w:r>
          </w:p>
        </w:tc>
        <w:tc>
          <w:tcPr>
            <w:tcW w:type="dxa" w:w="1133"/>
          </w:tcPr>
          <w:p>
            <w:r/>
            <w:r>
              <w:rPr>
                <w:rFonts w:ascii="Times New Roman" w:hAnsi="Times New Roman" w:eastAsia="宋体"/>
                <w:b w:val="0"/>
                <w:sz w:val="21"/>
              </w:rPr>
              <w:t>0.87</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0.87</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0.87</w:t>
            </w:r>
          </w:p>
        </w:tc>
      </w:tr>
      <w:tr>
        <w:tc>
          <w:tcPr>
            <w:tcW w:type="dxa" w:w="1133"/>
          </w:tcPr>
          <w:p>
            <w:r/>
            <w:r>
              <w:rPr>
                <w:rFonts w:ascii="Times New Roman" w:hAnsi="Times New Roman" w:eastAsia="宋体"/>
                <w:b w:val="0"/>
                <w:sz w:val="21"/>
              </w:rPr>
              <w:t>5</w:t>
            </w:r>
          </w:p>
        </w:tc>
        <w:tc>
          <w:tcPr>
            <w:tcW w:type="dxa" w:w="1133"/>
          </w:tcPr>
          <w:p>
            <w:r/>
            <w:r>
              <w:rPr>
                <w:rFonts w:ascii="Times New Roman" w:hAnsi="Times New Roman" w:eastAsia="宋体"/>
                <w:b w:val="0"/>
                <w:sz w:val="21"/>
              </w:rPr>
              <w:t>SFT Mistral-7B（FPB）与 LLaMA3-8B（FiQA）[9]</w:t>
            </w:r>
          </w:p>
        </w:tc>
        <w:tc>
          <w:tcPr>
            <w:tcW w:type="dxa" w:w="1133"/>
          </w:tcPr>
          <w:p>
            <w:r/>
            <w:r>
              <w:rPr>
                <w:rFonts w:ascii="Times New Roman" w:hAnsi="Times New Roman" w:eastAsia="宋体"/>
                <w:b w:val="0"/>
                <w:sz w:val="21"/>
              </w:rPr>
              <w:t>加权 F1</w:t>
            </w:r>
          </w:p>
        </w:tc>
        <w:tc>
          <w:tcPr>
            <w:tcW w:type="dxa" w:w="1133"/>
          </w:tcPr>
          <w:p>
            <w:r/>
            <w:r>
              <w:rPr>
                <w:rFonts w:ascii="Times New Roman" w:hAnsi="Times New Roman" w:eastAsia="宋体"/>
                <w:b w:val="0"/>
                <w:sz w:val="21"/>
              </w:rPr>
              <w:t>0.87</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0.85</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0.86</w:t>
            </w:r>
          </w:p>
        </w:tc>
      </w:tr>
      <w:tr>
        <w:tc>
          <w:tcPr>
            <w:tcW w:type="dxa" w:w="1133"/>
          </w:tcPr>
          <w:p>
            <w:r/>
            <w:r>
              <w:rPr>
                <w:rFonts w:ascii="Times New Roman" w:hAnsi="Times New Roman" w:eastAsia="宋体"/>
                <w:b w:val="0"/>
                <w:sz w:val="21"/>
              </w:rPr>
              <w:t>6</w:t>
            </w:r>
          </w:p>
        </w:tc>
        <w:tc>
          <w:tcPr>
            <w:tcW w:type="dxa" w:w="1133"/>
          </w:tcPr>
          <w:p>
            <w:r/>
            <w:r>
              <w:rPr>
                <w:rFonts w:ascii="Times New Roman" w:hAnsi="Times New Roman" w:eastAsia="宋体"/>
                <w:b w:val="0"/>
                <w:sz w:val="21"/>
              </w:rPr>
              <w:t>随机森林分类器 [10]</w:t>
            </w:r>
          </w:p>
        </w:tc>
        <w:tc>
          <w:tcPr>
            <w:tcW w:type="dxa" w:w="1133"/>
          </w:tcPr>
          <w:p>
            <w:r/>
            <w:r>
              <w:rPr>
                <w:rFonts w:ascii="Times New Roman" w:hAnsi="Times New Roman" w:eastAsia="宋体"/>
                <w:b w:val="0"/>
                <w:sz w:val="21"/>
              </w:rPr>
              <w:t>F1*</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w:t>
            </w:r>
          </w:p>
        </w:tc>
        <w:tc>
          <w:tcPr>
            <w:tcW w:type="dxa" w:w="1133"/>
          </w:tcPr>
          <w:p>
            <w:r/>
            <w:r>
              <w:rPr>
                <w:rFonts w:ascii="Times New Roman" w:hAnsi="Times New Roman" w:eastAsia="宋体"/>
                <w:b w:val="0"/>
                <w:sz w:val="21"/>
              </w:rPr>
              <w:t>0.73</w:t>
            </w:r>
          </w:p>
        </w:tc>
        <w:tc>
          <w:tcPr>
            <w:tcW w:type="dxa" w:w="1133"/>
          </w:tcPr>
          <w:p>
            <w:r/>
            <w:r>
              <w:rPr>
                <w:rFonts w:ascii="Times New Roman" w:hAnsi="Times New Roman" w:eastAsia="宋体"/>
                <w:b w:val="0"/>
                <w:sz w:val="21"/>
              </w:rPr>
              <w:t>0.73</w:t>
            </w:r>
          </w:p>
        </w:tc>
      </w:tr>
      <w:tr>
        <w:tc>
          <w:tcPr>
            <w:tcW w:type="dxa" w:w="1133"/>
          </w:tcPr>
          <w:p>
            <w:r/>
            <w:r>
              <w:rPr>
                <w:rFonts w:ascii="Times New Roman" w:hAnsi="Times New Roman" w:eastAsia="宋体"/>
                <w:b w:val="0"/>
                <w:sz w:val="21"/>
              </w:rPr>
              <w:t>本文</w:t>
            </w:r>
          </w:p>
        </w:tc>
        <w:tc>
          <w:tcPr>
            <w:tcW w:type="dxa" w:w="1133"/>
          </w:tcPr>
          <w:p>
            <w:r/>
            <w:r>
              <w:rPr>
                <w:rFonts w:ascii="Times New Roman" w:hAnsi="Times New Roman" w:eastAsia="宋体"/>
                <w:b w:val="0"/>
                <w:sz w:val="21"/>
              </w:rPr>
              <w:t>SFT Llama3 8B Instruct</w:t>
            </w:r>
          </w:p>
        </w:tc>
        <w:tc>
          <w:tcPr>
            <w:tcW w:type="dxa" w:w="1133"/>
          </w:tcPr>
          <w:p>
            <w:r/>
            <w:r>
              <w:rPr>
                <w:rFonts w:ascii="Times New Roman" w:hAnsi="Times New Roman" w:eastAsia="宋体"/>
                <w:b w:val="0"/>
                <w:sz w:val="21"/>
              </w:rPr>
              <w:t>Acc</w:t>
            </w:r>
          </w:p>
        </w:tc>
        <w:tc>
          <w:tcPr>
            <w:tcW w:type="dxa" w:w="1133"/>
          </w:tcPr>
          <w:p>
            <w:r/>
            <w:r>
              <w:rPr>
                <w:rFonts w:ascii="Times New Roman" w:hAnsi="Times New Roman" w:eastAsia="宋体"/>
                <w:b w:val="0"/>
                <w:sz w:val="21"/>
              </w:rPr>
              <w:t>0.93</w:t>
            </w:r>
          </w:p>
        </w:tc>
        <w:tc>
          <w:tcPr>
            <w:tcW w:type="dxa" w:w="1133"/>
          </w:tcPr>
          <w:p>
            <w:r/>
            <w:r>
              <w:rPr>
                <w:rFonts w:ascii="Times New Roman" w:hAnsi="Times New Roman" w:eastAsia="宋体"/>
                <w:b w:val="0"/>
                <w:sz w:val="21"/>
              </w:rPr>
              <w:t>0.89</w:t>
            </w:r>
          </w:p>
        </w:tc>
        <w:tc>
          <w:tcPr>
            <w:tcW w:type="dxa" w:w="1133"/>
          </w:tcPr>
          <w:p>
            <w:r/>
            <w:r>
              <w:rPr>
                <w:rFonts w:ascii="Times New Roman" w:hAnsi="Times New Roman" w:eastAsia="宋体"/>
                <w:b w:val="0"/>
                <w:sz w:val="21"/>
              </w:rPr>
              <w:t>0.84</w:t>
            </w:r>
          </w:p>
        </w:tc>
        <w:tc>
          <w:tcPr>
            <w:tcW w:type="dxa" w:w="1133"/>
          </w:tcPr>
          <w:p>
            <w:r/>
            <w:r>
              <w:rPr>
                <w:rFonts w:ascii="Times New Roman" w:hAnsi="Times New Roman" w:eastAsia="宋体"/>
                <w:b w:val="0"/>
                <w:sz w:val="21"/>
              </w:rPr>
              <w:t>0.95</w:t>
            </w:r>
          </w:p>
        </w:tc>
        <w:tc>
          <w:tcPr>
            <w:tcW w:type="dxa" w:w="1133"/>
          </w:tcPr>
          <w:p>
            <w:r/>
            <w:r>
              <w:rPr>
                <w:rFonts w:ascii="Times New Roman" w:hAnsi="Times New Roman" w:eastAsia="宋体"/>
                <w:b w:val="0"/>
                <w:sz w:val="21"/>
              </w:rPr>
              <w:t>0.90</w:t>
            </w:r>
          </w:p>
        </w:tc>
      </w:tr>
      <w:tr>
        <w:tc>
          <w:tcPr>
            <w:tcW w:type="dxa" w:w="1133"/>
          </w:tcPr>
          <w:p>
            <w:r/>
            <w:r>
              <w:rPr>
                <w:rFonts w:ascii="Times New Roman" w:hAnsi="Times New Roman" w:eastAsia="宋体"/>
                <w:b w:val="0"/>
                <w:sz w:val="21"/>
              </w:rPr>
              <w:t>本文</w:t>
            </w:r>
          </w:p>
        </w:tc>
        <w:tc>
          <w:tcPr>
            <w:tcW w:type="dxa" w:w="1133"/>
          </w:tcPr>
          <w:p>
            <w:r/>
            <w:r>
              <w:rPr>
                <w:rFonts w:ascii="Times New Roman" w:hAnsi="Times New Roman" w:eastAsia="宋体"/>
                <w:b w:val="0"/>
                <w:sz w:val="21"/>
              </w:rPr>
              <w:t>SFT Llama3 8B Instruct</w:t>
            </w:r>
          </w:p>
        </w:tc>
        <w:tc>
          <w:tcPr>
            <w:tcW w:type="dxa" w:w="1133"/>
          </w:tcPr>
          <w:p>
            <w:r/>
            <w:r>
              <w:rPr>
                <w:rFonts w:ascii="Times New Roman" w:hAnsi="Times New Roman" w:eastAsia="宋体"/>
                <w:b w:val="0"/>
                <w:sz w:val="21"/>
              </w:rPr>
              <w:t>宏平均 F1</w:t>
            </w:r>
          </w:p>
        </w:tc>
        <w:tc>
          <w:tcPr>
            <w:tcW w:type="dxa" w:w="1133"/>
          </w:tcPr>
          <w:p>
            <w:r/>
            <w:r>
              <w:rPr>
                <w:rFonts w:ascii="Times New Roman" w:hAnsi="Times New Roman" w:eastAsia="宋体"/>
                <w:b w:val="0"/>
                <w:sz w:val="21"/>
              </w:rPr>
              <w:t>0.92</w:t>
            </w:r>
          </w:p>
        </w:tc>
        <w:tc>
          <w:tcPr>
            <w:tcW w:type="dxa" w:w="1133"/>
          </w:tcPr>
          <w:p>
            <w:r/>
            <w:r>
              <w:rPr>
                <w:rFonts w:ascii="Times New Roman" w:hAnsi="Times New Roman" w:eastAsia="宋体"/>
                <w:b w:val="0"/>
                <w:sz w:val="21"/>
              </w:rPr>
              <w:t>0.87</w:t>
            </w:r>
          </w:p>
        </w:tc>
        <w:tc>
          <w:tcPr>
            <w:tcW w:type="dxa" w:w="1133"/>
          </w:tcPr>
          <w:p>
            <w:r/>
            <w:r>
              <w:rPr>
                <w:rFonts w:ascii="Times New Roman" w:hAnsi="Times New Roman" w:eastAsia="宋体"/>
                <w:b w:val="0"/>
                <w:sz w:val="21"/>
              </w:rPr>
              <w:t>0.84</w:t>
            </w:r>
          </w:p>
        </w:tc>
        <w:tc>
          <w:tcPr>
            <w:tcW w:type="dxa" w:w="1133"/>
          </w:tcPr>
          <w:p>
            <w:r/>
            <w:r>
              <w:rPr>
                <w:rFonts w:ascii="Times New Roman" w:hAnsi="Times New Roman" w:eastAsia="宋体"/>
                <w:b w:val="0"/>
                <w:sz w:val="21"/>
              </w:rPr>
              <w:t>0.88</w:t>
            </w:r>
          </w:p>
        </w:tc>
        <w:tc>
          <w:tcPr>
            <w:tcW w:type="dxa" w:w="1133"/>
          </w:tcPr>
          <w:p>
            <w:r/>
            <w:r>
              <w:rPr>
                <w:rFonts w:ascii="Times New Roman" w:hAnsi="Times New Roman" w:eastAsia="宋体"/>
                <w:b w:val="0"/>
                <w:sz w:val="21"/>
              </w:rPr>
              <w:t>0.88</w:t>
            </w:r>
          </w:p>
        </w:tc>
      </w:tr>
      <w:tr>
        <w:tc>
          <w:tcPr>
            <w:tcW w:type="dxa" w:w="1133"/>
          </w:tcPr>
          <w:p>
            <w:r/>
            <w:r>
              <w:rPr>
                <w:rFonts w:ascii="Times New Roman" w:hAnsi="Times New Roman" w:eastAsia="宋体"/>
                <w:b w:val="0"/>
                <w:sz w:val="21"/>
              </w:rPr>
              <w:t>本文</w:t>
            </w:r>
          </w:p>
        </w:tc>
        <w:tc>
          <w:tcPr>
            <w:tcW w:type="dxa" w:w="1133"/>
          </w:tcPr>
          <w:p>
            <w:r/>
            <w:r>
              <w:rPr>
                <w:rFonts w:ascii="Times New Roman" w:hAnsi="Times New Roman" w:eastAsia="宋体"/>
                <w:b w:val="0"/>
                <w:sz w:val="21"/>
              </w:rPr>
              <w:t>10% SFT Llama3 8B*</w:t>
            </w:r>
          </w:p>
        </w:tc>
        <w:tc>
          <w:tcPr>
            <w:tcW w:type="dxa" w:w="1133"/>
          </w:tcPr>
          <w:p>
            <w:r/>
            <w:r>
              <w:rPr>
                <w:rFonts w:ascii="Times New Roman" w:hAnsi="Times New Roman" w:eastAsia="宋体"/>
                <w:b w:val="0"/>
                <w:sz w:val="21"/>
              </w:rPr>
              <w:t>Acc</w:t>
            </w:r>
          </w:p>
        </w:tc>
        <w:tc>
          <w:tcPr>
            <w:tcW w:type="dxa" w:w="1133"/>
          </w:tcPr>
          <w:p>
            <w:r/>
            <w:r>
              <w:rPr>
                <w:rFonts w:ascii="Times New Roman" w:hAnsi="Times New Roman" w:eastAsia="宋体"/>
                <w:b w:val="0"/>
                <w:sz w:val="21"/>
              </w:rPr>
              <w:t>0.88</w:t>
            </w:r>
          </w:p>
        </w:tc>
        <w:tc>
          <w:tcPr>
            <w:tcW w:type="dxa" w:w="1133"/>
          </w:tcPr>
          <w:p>
            <w:r/>
            <w:r>
              <w:rPr>
                <w:rFonts w:ascii="Times New Roman" w:hAnsi="Times New Roman" w:eastAsia="宋体"/>
                <w:b w:val="0"/>
                <w:sz w:val="21"/>
              </w:rPr>
              <w:t>0.85</w:t>
            </w:r>
          </w:p>
        </w:tc>
        <w:tc>
          <w:tcPr>
            <w:tcW w:type="dxa" w:w="1133"/>
          </w:tcPr>
          <w:p>
            <w:r/>
            <w:r>
              <w:rPr>
                <w:rFonts w:ascii="Times New Roman" w:hAnsi="Times New Roman" w:eastAsia="宋体"/>
                <w:b w:val="0"/>
                <w:sz w:val="21"/>
              </w:rPr>
              <w:t>0.83</w:t>
            </w:r>
          </w:p>
        </w:tc>
        <w:tc>
          <w:tcPr>
            <w:tcW w:type="dxa" w:w="1133"/>
          </w:tcPr>
          <w:p>
            <w:r/>
            <w:r>
              <w:rPr>
                <w:rFonts w:ascii="Times New Roman" w:hAnsi="Times New Roman" w:eastAsia="宋体"/>
                <w:b w:val="0"/>
                <w:sz w:val="21"/>
              </w:rPr>
              <w:t>0.92</w:t>
            </w:r>
          </w:p>
        </w:tc>
        <w:tc>
          <w:tcPr>
            <w:tcW w:type="dxa" w:w="1133"/>
          </w:tcPr>
          <w:p>
            <w:r/>
            <w:r>
              <w:rPr>
                <w:rFonts w:ascii="Times New Roman" w:hAnsi="Times New Roman" w:eastAsia="宋体"/>
                <w:b w:val="0"/>
                <w:sz w:val="21"/>
              </w:rPr>
              <w:t>0.87</w:t>
            </w:r>
          </w:p>
        </w:tc>
      </w:tr>
      <w:tr>
        <w:tc>
          <w:tcPr>
            <w:tcW w:type="dxa" w:w="1133"/>
          </w:tcPr>
          <w:p>
            <w:r/>
            <w:r>
              <w:rPr>
                <w:rFonts w:ascii="Times New Roman" w:hAnsi="Times New Roman" w:eastAsia="宋体"/>
                <w:b w:val="0"/>
                <w:sz w:val="21"/>
              </w:rPr>
              <w:t>本文</w:t>
            </w:r>
          </w:p>
        </w:tc>
        <w:tc>
          <w:tcPr>
            <w:tcW w:type="dxa" w:w="1133"/>
          </w:tcPr>
          <w:p>
            <w:r/>
            <w:r>
              <w:rPr>
                <w:rFonts w:ascii="Times New Roman" w:hAnsi="Times New Roman" w:eastAsia="宋体"/>
                <w:b w:val="0"/>
                <w:sz w:val="21"/>
              </w:rPr>
              <w:t>10% SFT Llama3 8B*</w:t>
            </w:r>
          </w:p>
        </w:tc>
        <w:tc>
          <w:tcPr>
            <w:tcW w:type="dxa" w:w="1133"/>
          </w:tcPr>
          <w:p>
            <w:r/>
            <w:r>
              <w:rPr>
                <w:rFonts w:ascii="Times New Roman" w:hAnsi="Times New Roman" w:eastAsia="宋体"/>
                <w:b w:val="0"/>
                <w:sz w:val="21"/>
              </w:rPr>
              <w:t>宏平均 F1</w:t>
            </w:r>
          </w:p>
        </w:tc>
        <w:tc>
          <w:tcPr>
            <w:tcW w:type="dxa" w:w="1133"/>
          </w:tcPr>
          <w:p>
            <w:r/>
            <w:r>
              <w:rPr>
                <w:rFonts w:ascii="Times New Roman" w:hAnsi="Times New Roman" w:eastAsia="宋体"/>
                <w:b w:val="0"/>
                <w:sz w:val="21"/>
              </w:rPr>
              <w:t>0.87</w:t>
            </w:r>
          </w:p>
        </w:tc>
        <w:tc>
          <w:tcPr>
            <w:tcW w:type="dxa" w:w="1133"/>
          </w:tcPr>
          <w:p>
            <w:r/>
            <w:r>
              <w:rPr>
                <w:rFonts w:ascii="Times New Roman" w:hAnsi="Times New Roman" w:eastAsia="宋体"/>
                <w:b w:val="0"/>
                <w:sz w:val="21"/>
              </w:rPr>
              <w:t>0.81</w:t>
            </w:r>
          </w:p>
        </w:tc>
        <w:tc>
          <w:tcPr>
            <w:tcW w:type="dxa" w:w="1133"/>
          </w:tcPr>
          <w:p>
            <w:r/>
            <w:r>
              <w:rPr>
                <w:rFonts w:ascii="Times New Roman" w:hAnsi="Times New Roman" w:eastAsia="宋体"/>
                <w:b w:val="0"/>
                <w:sz w:val="21"/>
              </w:rPr>
              <w:t>0.83</w:t>
            </w:r>
          </w:p>
        </w:tc>
        <w:tc>
          <w:tcPr>
            <w:tcW w:type="dxa" w:w="1133"/>
          </w:tcPr>
          <w:p>
            <w:r/>
            <w:r>
              <w:rPr>
                <w:rFonts w:ascii="Times New Roman" w:hAnsi="Times New Roman" w:eastAsia="宋体"/>
                <w:b w:val="0"/>
                <w:sz w:val="21"/>
              </w:rPr>
              <w:t>0.82</w:t>
            </w:r>
          </w:p>
        </w:tc>
        <w:tc>
          <w:tcPr>
            <w:tcW w:type="dxa" w:w="1133"/>
          </w:tcPr>
          <w:p>
            <w:r/>
            <w:r>
              <w:rPr>
                <w:rFonts w:ascii="Times New Roman" w:hAnsi="Times New Roman" w:eastAsia="宋体"/>
                <w:b w:val="0"/>
                <w:sz w:val="21"/>
              </w:rPr>
              <w:t>0.83</w:t>
            </w:r>
          </w:p>
        </w:tc>
      </w:tr>
    </w:tbl>
    <w:p/>
    <w:p>
      <w:pPr>
        <w:spacing w:line="360" w:lineRule="auto" w:after="0"/>
        <w:ind w:firstLine="480"/>
      </w:pPr>
      <w:r>
        <w:rPr>
          <w:rFonts w:ascii="Times New Roman" w:hAnsi="Times New Roman" w:eastAsia="宋体"/>
          <w:b w:val="0"/>
          <w:sz w:val="24"/>
        </w:rPr>
        <w:t>注：SFT 表示有监督微调。*原文献报告了 F1 值但未说明是宏平均、微平均还是其他平均方式，本文按宏平均处理以便比较。</w:t>
      </w:r>
      <w:r>
        <w:rPr>
          <w:rFonts w:ascii="Times New Roman" w:hAnsi="Times New Roman" w:eastAsia="宋体"/>
          <w:b/>
          <w:sz w:val="24"/>
        </w:rPr>
        <w:t>此处为加权 F1，以便与第 5 篇文献对齐。</w:t>
      </w:r>
      <w:r>
        <w:rPr>
          <w:rFonts w:ascii="Times New Roman" w:hAnsi="Times New Roman" w:eastAsia="宋体"/>
          <w:b w:val="0"/>
          <w:sz w:val="24"/>
        </w:rPr>
        <w:t>*原文此处注释为“40% SFT 表示模型仅使用 40% 的训练数据进行微调”，与表中“10% SFT”不一致，疑为原文笔误（译者注）。完全微调模型和 10% 微调模型的结果均比已有研究更为稳健，说明极少量的训练数据即足以达到接近峰值的性能。</w:t>
      </w:r>
    </w:p>
    <w:p>
      <w:pPr>
        <w:spacing w:before="240" w:after="120"/>
      </w:pPr>
      <w:r>
        <w:rPr>
          <w:rFonts w:ascii="Times New Roman" w:hAnsi="Times New Roman" w:eastAsia="黑体"/>
          <w:b/>
          <w:sz w:val="28"/>
        </w:rPr>
        <w:t>5 结论</w:t>
      </w:r>
    </w:p>
    <w:p>
      <w:pPr>
        <w:spacing w:line="360" w:lineRule="auto" w:after="0"/>
        <w:ind w:firstLine="480"/>
      </w:pPr>
      <w:r>
        <w:rPr>
          <w:rFonts w:ascii="Times New Roman" w:hAnsi="Times New Roman" w:eastAsia="宋体"/>
          <w:b w:val="0"/>
          <w:sz w:val="24"/>
        </w:rPr>
        <w:t>我们对金融情感分析领域专用 NLP 模型 FinBERT 与参数高效的大语言模型进行了比较分析，目的是预测金融文本语料中的情感。我们通过使用不同比例的训练数据进行微调，以及在英文和中文上评估基础模型的零样本、3-shot 和 5-shot 学习表现，考察了大语言模型的低资源能力。我们发现，大语言模型仅依靠极少比例的训练数据，甚至在零样本评估设置下完全没有任务特定训练数据时，就可以超过 FinBERT 的表现。</w:t>
      </w:r>
    </w:p>
    <w:p>
      <w:pPr>
        <w:spacing w:line="360" w:lineRule="auto" w:after="0"/>
        <w:ind w:firstLine="480"/>
      </w:pPr>
      <w:r>
        <w:rPr>
          <w:rFonts w:ascii="Times New Roman" w:hAnsi="Times New Roman" w:eastAsia="宋体"/>
          <w:b w:val="0"/>
          <w:sz w:val="24"/>
        </w:rPr>
        <w:t>其次，我们设计了一个领域均衡的训练流程，将训练数据视为由不同来源、不同规模的数据集构成的语料集合，以改进微调过程。结果表明，与顺序训练策略相比，以这种方式微调模型可以提高预测性能。</w:t>
      </w:r>
    </w:p>
    <w:p>
      <w:pPr>
        <w:spacing w:line="360" w:lineRule="auto" w:after="0"/>
        <w:ind w:firstLine="480"/>
      </w:pPr>
      <w:r>
        <w:rPr>
          <w:rFonts w:ascii="Times New Roman" w:hAnsi="Times New Roman" w:eastAsia="宋体"/>
          <w:b w:val="0"/>
          <w:sz w:val="24"/>
        </w:rPr>
        <w:t>未来的工作可以探索纳入更多金融数据集、在多语言情感数据集上微调大语言模型、扩展到金融以外的情感任务，或者集成 RAG 以实现更具上下文的预测。我们希望本文提出的工具、方法和发现能够帮助研究者和从业者构建适用于金融领域的稳健情感分析模型，特别是在数据稀缺和低资源环境下。</w:t>
      </w:r>
    </w:p>
    <w:p>
      <w:pPr>
        <w:spacing w:before="240" w:after="120"/>
      </w:pPr>
      <w:r>
        <w:rPr>
          <w:rFonts w:ascii="Times New Roman" w:hAnsi="Times New Roman" w:eastAsia="黑体"/>
          <w:b/>
          <w:sz w:val="28"/>
        </w:rPr>
        <w:t>附录 B 所研究的大语言模型</w:t>
      </w:r>
    </w:p>
    <w:p>
      <w:pPr>
        <w:spacing w:line="360" w:lineRule="auto" w:after="0"/>
        <w:ind w:firstLine="480"/>
      </w:pPr>
      <w:r>
        <w:rPr>
          <w:rFonts w:ascii="Times New Roman" w:hAnsi="Times New Roman" w:eastAsia="宋体"/>
          <w:b w:val="0"/>
          <w:sz w:val="24"/>
        </w:rPr>
        <w:t>FinBERT 是一个基于 BERT 的模型，已经使用多个金融数据集进行过微调，包括 Financial PhraseBank 数据集、FiQA 数据集、Reuters-21578、SEC 文件（10-K/10-Q 报告）以及其他金融新闻文章和金融相关推特数据。它直接输出情感和置信度分数，专门针对金融领域的情感分析进行了优化。</w:t>
      </w:r>
    </w:p>
    <w:p>
      <w:pPr>
        <w:spacing w:line="360" w:lineRule="auto" w:after="0"/>
        <w:ind w:firstLine="480"/>
      </w:pPr>
      <w:r>
        <w:rPr>
          <w:rFonts w:ascii="Times New Roman" w:hAnsi="Times New Roman" w:eastAsia="宋体"/>
          <w:b w:val="0"/>
          <w:sz w:val="24"/>
        </w:rPr>
        <w:t>DeepSeek-LLM-7B 是由 DeepSeek AI 开发的 70 亿参数开放权重大语言模型，针对情感分析等 NLP 任务的效率和高性能进行了优化。它采用分组查询注意力（GQA）和混合专家（MoE）架构，在保持较强上下文理解能力的同时提升了推理速度。</w:t>
      </w:r>
    </w:p>
    <w:p>
      <w:pPr>
        <w:spacing w:line="360" w:lineRule="auto" w:after="0"/>
        <w:ind w:firstLine="480"/>
      </w:pPr>
      <w:r>
        <w:rPr>
          <w:rFonts w:ascii="Times New Roman" w:hAnsi="Times New Roman" w:eastAsia="宋体"/>
          <w:b w:val="0"/>
          <w:sz w:val="24"/>
        </w:rPr>
        <w:t>LLaMA-3-8B-Instruct 由 Meta 发布，是 LLaMA-3 系列中 80 亿参数的指令微调版本，通过有监督微调（SFT）和基于人类反馈的强化学习（RLHF），面向对话和任务型应用而设计。</w:t>
      </w:r>
    </w:p>
    <w:p>
      <w:pPr>
        <w:spacing w:line="360" w:lineRule="auto" w:after="0"/>
        <w:ind w:firstLine="480"/>
      </w:pPr>
      <w:r>
        <w:rPr>
          <w:rFonts w:ascii="Times New Roman" w:hAnsi="Times New Roman" w:eastAsia="宋体"/>
          <w:b w:val="0"/>
          <w:sz w:val="24"/>
        </w:rPr>
        <w:t>Qwen3-8B 是由阿里巴巴通义千问团队开发的 80 亿参数、基于解码器的大语言模型，具有更强的推理能力和多语言支持，尤其擅长英文和中文。其上下文窗口扩展至 32k 个词元，在产品评论或社交媒体讨论串等长上下文情感分析任务中表现出色。该模型开放权重发布、微调灵活，适合与同等规模的模型进行性能比较。</w:t>
      </w:r>
    </w:p>
    <w:p>
      <w:pPr>
        <w:spacing w:line="360" w:lineRule="auto" w:after="0"/>
        <w:ind w:firstLine="480"/>
      </w:pPr>
      <w:r>
        <w:rPr>
          <w:rFonts w:ascii="Times New Roman" w:hAnsi="Times New Roman" w:eastAsia="宋体"/>
          <w:b w:val="0"/>
          <w:sz w:val="24"/>
        </w:rPr>
        <w:t>表 5：用于情感分析的开放权重大语言模型比较</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813"/>
        <w:gridCol w:w="1813"/>
        <w:gridCol w:w="1813"/>
        <w:gridCol w:w="1813"/>
        <w:gridCol w:w="1813"/>
      </w:tblGrid>
      <w:tr>
        <w:tc>
          <w:tcPr>
            <w:tcW w:type="dxa" w:w="1813"/>
          </w:tcPr>
          <w:p>
            <w:pPr>
              <w:jc w:val="center"/>
            </w:pPr>
            <w:r/>
            <w:r>
              <w:rPr>
                <w:rFonts w:ascii="Times New Roman" w:hAnsi="Times New Roman" w:eastAsia="黑体"/>
                <w:b w:val="0"/>
                <w:sz w:val="21"/>
              </w:rPr>
              <w:t>模型</w:t>
            </w:r>
          </w:p>
        </w:tc>
        <w:tc>
          <w:tcPr>
            <w:tcW w:type="dxa" w:w="1813"/>
          </w:tcPr>
          <w:p>
            <w:pPr>
              <w:jc w:val="center"/>
            </w:pPr>
            <w:r/>
            <w:r>
              <w:rPr>
                <w:rFonts w:ascii="Times New Roman" w:hAnsi="Times New Roman" w:eastAsia="黑体"/>
                <w:b w:val="0"/>
                <w:sz w:val="21"/>
              </w:rPr>
              <w:t>年份</w:t>
            </w:r>
          </w:p>
        </w:tc>
        <w:tc>
          <w:tcPr>
            <w:tcW w:type="dxa" w:w="1813"/>
          </w:tcPr>
          <w:p>
            <w:pPr>
              <w:jc w:val="center"/>
            </w:pPr>
            <w:r/>
            <w:r>
              <w:rPr>
                <w:rFonts w:ascii="Times New Roman" w:hAnsi="Times New Roman" w:eastAsia="黑体"/>
                <w:b w:val="0"/>
                <w:sz w:val="21"/>
              </w:rPr>
              <w:t>开发者</w:t>
            </w:r>
          </w:p>
        </w:tc>
        <w:tc>
          <w:tcPr>
            <w:tcW w:type="dxa" w:w="1813"/>
          </w:tcPr>
          <w:p>
            <w:pPr>
              <w:jc w:val="center"/>
            </w:pPr>
            <w:r/>
            <w:r>
              <w:rPr>
                <w:rFonts w:ascii="Times New Roman" w:hAnsi="Times New Roman" w:eastAsia="黑体"/>
                <w:b w:val="0"/>
                <w:sz w:val="21"/>
              </w:rPr>
              <w:t>参数量</w:t>
            </w:r>
          </w:p>
        </w:tc>
        <w:tc>
          <w:tcPr>
            <w:tcW w:type="dxa" w:w="1813"/>
          </w:tcPr>
          <w:p>
            <w:pPr>
              <w:jc w:val="center"/>
            </w:pPr>
            <w:r/>
            <w:r>
              <w:rPr>
                <w:rFonts w:ascii="Times New Roman" w:hAnsi="Times New Roman" w:eastAsia="黑体"/>
                <w:b w:val="0"/>
                <w:sz w:val="21"/>
              </w:rPr>
              <w:t>支持语言</w:t>
            </w:r>
          </w:p>
        </w:tc>
      </w:tr>
      <w:tr>
        <w:tc>
          <w:tcPr>
            <w:tcW w:type="dxa" w:w="1813"/>
          </w:tcPr>
          <w:p>
            <w:r/>
            <w:r>
              <w:rPr>
                <w:rFonts w:ascii="Times New Roman" w:hAnsi="Times New Roman" w:eastAsia="宋体"/>
                <w:b w:val="0"/>
                <w:sz w:val="21"/>
              </w:rPr>
              <w:t>DeepSeek-LLM-7B</w:t>
            </w:r>
          </w:p>
        </w:tc>
        <w:tc>
          <w:tcPr>
            <w:tcW w:type="dxa" w:w="1813"/>
          </w:tcPr>
          <w:p>
            <w:r/>
            <w:r>
              <w:rPr>
                <w:rFonts w:ascii="Times New Roman" w:hAnsi="Times New Roman" w:eastAsia="宋体"/>
                <w:b w:val="0"/>
                <w:sz w:val="21"/>
              </w:rPr>
              <w:t>2023</w:t>
            </w:r>
          </w:p>
        </w:tc>
        <w:tc>
          <w:tcPr>
            <w:tcW w:type="dxa" w:w="1813"/>
          </w:tcPr>
          <w:p>
            <w:r/>
            <w:r>
              <w:rPr>
                <w:rFonts w:ascii="Times New Roman" w:hAnsi="Times New Roman" w:eastAsia="宋体"/>
                <w:b w:val="0"/>
                <w:sz w:val="21"/>
              </w:rPr>
              <w:t>DeepSeek AI</w:t>
            </w:r>
          </w:p>
        </w:tc>
        <w:tc>
          <w:tcPr>
            <w:tcW w:type="dxa" w:w="1813"/>
          </w:tcPr>
          <w:p>
            <w:r/>
            <w:r>
              <w:rPr>
                <w:rFonts w:ascii="Times New Roman" w:hAnsi="Times New Roman" w:eastAsia="宋体"/>
                <w:b w:val="0"/>
                <w:sz w:val="21"/>
              </w:rPr>
              <w:t>7B</w:t>
            </w:r>
          </w:p>
        </w:tc>
        <w:tc>
          <w:tcPr>
            <w:tcW w:type="dxa" w:w="1813"/>
          </w:tcPr>
          <w:p>
            <w:r/>
            <w:r>
              <w:rPr>
                <w:rFonts w:ascii="Times New Roman" w:hAnsi="Times New Roman" w:eastAsia="宋体"/>
                <w:b w:val="0"/>
                <w:sz w:val="21"/>
              </w:rPr>
              <w:t>英文、中文、多语言</w:t>
            </w:r>
          </w:p>
        </w:tc>
      </w:tr>
      <w:tr>
        <w:tc>
          <w:tcPr>
            <w:tcW w:type="dxa" w:w="1813"/>
          </w:tcPr>
          <w:p>
            <w:r/>
            <w:r>
              <w:rPr>
                <w:rFonts w:ascii="Times New Roman" w:hAnsi="Times New Roman" w:eastAsia="宋体"/>
                <w:b w:val="0"/>
                <w:sz w:val="21"/>
              </w:rPr>
              <w:t>LLaMA-3-8B-Instruct</w:t>
            </w:r>
          </w:p>
        </w:tc>
        <w:tc>
          <w:tcPr>
            <w:tcW w:type="dxa" w:w="1813"/>
          </w:tcPr>
          <w:p>
            <w:r/>
            <w:r>
              <w:rPr>
                <w:rFonts w:ascii="Times New Roman" w:hAnsi="Times New Roman" w:eastAsia="宋体"/>
                <w:b w:val="0"/>
                <w:sz w:val="21"/>
              </w:rPr>
              <w:t>2024</w:t>
            </w:r>
          </w:p>
        </w:tc>
        <w:tc>
          <w:tcPr>
            <w:tcW w:type="dxa" w:w="1813"/>
          </w:tcPr>
          <w:p>
            <w:r/>
            <w:r>
              <w:rPr>
                <w:rFonts w:ascii="Times New Roman" w:hAnsi="Times New Roman" w:eastAsia="宋体"/>
                <w:b w:val="0"/>
                <w:sz w:val="21"/>
              </w:rPr>
              <w:t>Meta（Facebook）</w:t>
            </w:r>
          </w:p>
        </w:tc>
        <w:tc>
          <w:tcPr>
            <w:tcW w:type="dxa" w:w="1813"/>
          </w:tcPr>
          <w:p>
            <w:r/>
            <w:r>
              <w:rPr>
                <w:rFonts w:ascii="Times New Roman" w:hAnsi="Times New Roman" w:eastAsia="宋体"/>
                <w:b w:val="0"/>
                <w:sz w:val="21"/>
              </w:rPr>
              <w:t>8B</w:t>
            </w:r>
          </w:p>
        </w:tc>
        <w:tc>
          <w:tcPr>
            <w:tcW w:type="dxa" w:w="1813"/>
          </w:tcPr>
          <w:p>
            <w:r/>
            <w:r>
              <w:rPr>
                <w:rFonts w:ascii="Times New Roman" w:hAnsi="Times New Roman" w:eastAsia="宋体"/>
                <w:b w:val="0"/>
                <w:sz w:val="21"/>
              </w:rPr>
              <w:t>以英文为主</w:t>
            </w:r>
          </w:p>
        </w:tc>
      </w:tr>
      <w:tr>
        <w:tc>
          <w:tcPr>
            <w:tcW w:type="dxa" w:w="1813"/>
          </w:tcPr>
          <w:p>
            <w:r/>
            <w:r>
              <w:rPr>
                <w:rFonts w:ascii="Times New Roman" w:hAnsi="Times New Roman" w:eastAsia="宋体"/>
                <w:b w:val="0"/>
                <w:sz w:val="21"/>
              </w:rPr>
              <w:t>Qwen3-8B</w:t>
            </w:r>
          </w:p>
        </w:tc>
        <w:tc>
          <w:tcPr>
            <w:tcW w:type="dxa" w:w="1813"/>
          </w:tcPr>
          <w:p>
            <w:r/>
            <w:r>
              <w:rPr>
                <w:rFonts w:ascii="Times New Roman" w:hAnsi="Times New Roman" w:eastAsia="宋体"/>
                <w:b w:val="0"/>
                <w:sz w:val="21"/>
              </w:rPr>
              <w:t>2025</w:t>
            </w:r>
          </w:p>
        </w:tc>
        <w:tc>
          <w:tcPr>
            <w:tcW w:type="dxa" w:w="1813"/>
          </w:tcPr>
          <w:p>
            <w:r/>
            <w:r>
              <w:rPr>
                <w:rFonts w:ascii="Times New Roman" w:hAnsi="Times New Roman" w:eastAsia="宋体"/>
                <w:b w:val="0"/>
                <w:sz w:val="21"/>
              </w:rPr>
              <w:t>阿里巴巴</w:t>
            </w:r>
          </w:p>
        </w:tc>
        <w:tc>
          <w:tcPr>
            <w:tcW w:type="dxa" w:w="1813"/>
          </w:tcPr>
          <w:p>
            <w:r/>
            <w:r>
              <w:rPr>
                <w:rFonts w:ascii="Times New Roman" w:hAnsi="Times New Roman" w:eastAsia="宋体"/>
                <w:b w:val="0"/>
                <w:sz w:val="21"/>
              </w:rPr>
              <w:t>8B</w:t>
            </w:r>
          </w:p>
        </w:tc>
        <w:tc>
          <w:tcPr>
            <w:tcW w:type="dxa" w:w="1813"/>
          </w:tcPr>
          <w:p>
            <w:r/>
            <w:r>
              <w:rPr>
                <w:rFonts w:ascii="Times New Roman" w:hAnsi="Times New Roman" w:eastAsia="宋体"/>
                <w:b w:val="0"/>
                <w:sz w:val="21"/>
              </w:rPr>
              <w:t>英文、中文及多语言</w:t>
            </w:r>
          </w:p>
        </w:tc>
      </w:tr>
    </w:tbl>
    <w:p/>
    <w:p>
      <w:pPr>
        <w:spacing w:before="240" w:after="120"/>
      </w:pPr>
      <w:r>
        <w:rPr>
          <w:rFonts w:ascii="Times New Roman" w:hAnsi="Times New Roman" w:eastAsia="黑体"/>
          <w:b/>
          <w:sz w:val="28"/>
        </w:rPr>
        <w:t>附录 C 微调策略</w:t>
      </w:r>
    </w:p>
    <w:p>
      <w:pPr>
        <w:spacing w:line="360" w:lineRule="auto" w:after="0"/>
        <w:ind w:firstLine="480"/>
      </w:pPr>
      <w:r>
        <w:rPr>
          <w:rFonts w:ascii="Times New Roman" w:hAnsi="Times New Roman" w:eastAsia="宋体"/>
          <w:b w:val="0"/>
          <w:sz w:val="24"/>
        </w:rPr>
        <w:t>我们使用均衡训练（实线）和顺序训练（虚线）两种方式，比较了 DeepSeek LLM 7B 在 FinancialPhraseBank（FPB）、金融问答（FiQA）、黄金新闻情感（GSD）和推特情感（TSD）数据集上的情感预测性能。结果显示，采用均衡训练时性能得到系统性提升（图 4），这支持了我们在方法上的选择。</w:t>
      </w:r>
    </w:p>
    <w:p>
      <w:pPr>
        <w:spacing w:line="360" w:lineRule="auto" w:after="0"/>
        <w:jc w:val="center"/>
      </w:pPr>
      <w:r>
        <w:rPr>
          <w:rFonts w:ascii="Times New Roman" w:hAnsi="Times New Roman" w:eastAsia="宋体"/>
          <w:b w:val="0"/>
          <w:sz w:val="21"/>
        </w:rPr>
        <w:t>图 4：用于情感预测的训练策略比较。DeepSeek LLM 7B 采用顺序（虚线）和均衡（实线）微调方法时的预测性能。横轴为用于训练的数据比例（5% 至 100%），纵轴为宏平均 F1 值。（图略）</w:t>
      </w:r>
    </w:p>
    <w:p>
      <w:pPr>
        <w:spacing w:line="360" w:lineRule="auto" w:after="0"/>
        <w:ind w:firstLine="480"/>
      </w:pPr>
      <w:r>
        <w:rPr>
          <w:rFonts w:ascii="Times New Roman" w:hAnsi="Times New Roman" w:eastAsia="宋体"/>
          <w:b w:val="0"/>
          <w:sz w:val="24"/>
        </w:rPr>
        <w:t>说明：为控制篇幅，本译文略去了原文的图片、附录 A（已有研究汇总表）及参考文献列表；正文中的方括号编号与原文参考文献编号一致，读者可查阅原文获取。</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