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2C4" w:rsidRPr="00205DD9" w:rsidRDefault="00B502C4" w:rsidP="004F7502">
      <w:pPr>
        <w:pStyle w:val="HTMLPreformatted"/>
        <w:shd w:val="clear" w:color="auto" w:fill="FFFFFF"/>
        <w:jc w:val="center"/>
        <w:rPr>
          <w:rFonts w:ascii="Arial" w:hAnsi="Arial" w:cs="Arial"/>
          <w:b/>
          <w:sz w:val="48"/>
          <w:szCs w:val="48"/>
        </w:rPr>
      </w:pPr>
      <w:r w:rsidRPr="00BE6316">
        <w:rPr>
          <w:rFonts w:ascii="Arial" w:hAnsi="Arial" w:cs="Arial"/>
          <w:b/>
          <w:color w:val="000000" w:themeColor="text1"/>
          <w:sz w:val="48"/>
          <w:szCs w:val="48"/>
        </w:rPr>
        <w:t xml:space="preserve">Modeling and Discrete </w:t>
      </w:r>
      <w:r w:rsidR="004F7502" w:rsidRPr="00BE6316">
        <w:rPr>
          <w:rFonts w:ascii="Arial" w:hAnsi="Arial" w:cs="Arial"/>
          <w:b/>
          <w:color w:val="000000" w:themeColor="text1"/>
          <w:sz w:val="48"/>
          <w:szCs w:val="48"/>
        </w:rPr>
        <w:t xml:space="preserve">Simulation </w:t>
      </w:r>
      <w:r w:rsidR="00205DD9" w:rsidRPr="00BE6316">
        <w:rPr>
          <w:rFonts w:ascii="Arial" w:hAnsi="Arial" w:cs="Arial"/>
          <w:b/>
          <w:color w:val="000000" w:themeColor="text1"/>
          <w:sz w:val="48"/>
          <w:szCs w:val="48"/>
        </w:rPr>
        <w:br/>
      </w:r>
      <w:r w:rsidR="004F7502" w:rsidRPr="00BE6316">
        <w:rPr>
          <w:rFonts w:ascii="Arial" w:hAnsi="Arial" w:cs="Arial"/>
          <w:b/>
          <w:color w:val="000000" w:themeColor="text1"/>
          <w:sz w:val="48"/>
          <w:szCs w:val="48"/>
        </w:rPr>
        <w:t>Term</w:t>
      </w:r>
      <w:r w:rsidRPr="00BE6316">
        <w:rPr>
          <w:rFonts w:ascii="Arial" w:hAnsi="Arial" w:cs="Arial"/>
          <w:b/>
          <w:color w:val="000000" w:themeColor="text1"/>
          <w:sz w:val="48"/>
          <w:szCs w:val="48"/>
        </w:rPr>
        <w:t xml:space="preserve"> Project</w:t>
      </w:r>
      <w:r w:rsidR="004F7502" w:rsidRPr="00BE6316">
        <w:rPr>
          <w:rFonts w:ascii="Arial" w:hAnsi="Arial" w:cs="Arial"/>
          <w:b/>
          <w:color w:val="000000" w:themeColor="text1"/>
          <w:sz w:val="48"/>
          <w:szCs w:val="48"/>
        </w:rPr>
        <w:t xml:space="preserve"> Report</w:t>
      </w:r>
      <w:r w:rsidRPr="00205DD9">
        <w:rPr>
          <w:rFonts w:ascii="Arial" w:hAnsi="Arial" w:cs="Arial"/>
          <w:b/>
          <w:sz w:val="48"/>
          <w:szCs w:val="48"/>
        </w:rPr>
        <w:br/>
      </w:r>
    </w:p>
    <w:p w:rsidR="00B502C4" w:rsidRPr="00B502C4" w:rsidRDefault="00B502C4" w:rsidP="00B502C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502C4">
        <w:rPr>
          <w:rFonts w:ascii="Times New Roman" w:hAnsi="Times New Roman" w:cs="Times New Roman"/>
          <w:sz w:val="24"/>
          <w:szCs w:val="24"/>
        </w:rPr>
        <w:br/>
      </w:r>
    </w:p>
    <w:p w:rsidR="00B502C4" w:rsidRPr="004F7502" w:rsidRDefault="00B502C4" w:rsidP="00B502C4">
      <w:pPr>
        <w:pStyle w:val="HTMLPreformatted"/>
        <w:shd w:val="clear" w:color="auto" w:fill="FFFFFF"/>
        <w:rPr>
          <w:rFonts w:ascii="Arial" w:hAnsi="Arial" w:cs="Arial"/>
          <w:color w:val="333333"/>
          <w:sz w:val="26"/>
          <w:szCs w:val="26"/>
        </w:rPr>
      </w:pPr>
      <w:r w:rsidRPr="004F7502">
        <w:rPr>
          <w:rFonts w:ascii="Arial" w:hAnsi="Arial" w:cs="Arial"/>
          <w:b/>
          <w:sz w:val="26"/>
          <w:szCs w:val="26"/>
          <w:u w:val="single"/>
        </w:rPr>
        <w:t>Team members</w:t>
      </w:r>
      <w:r w:rsidRPr="004F7502">
        <w:rPr>
          <w:rFonts w:ascii="Arial" w:hAnsi="Arial" w:cs="Arial"/>
          <w:b/>
          <w:sz w:val="26"/>
          <w:szCs w:val="26"/>
        </w:rPr>
        <w:t xml:space="preserve">: </w:t>
      </w:r>
      <w:r w:rsidRPr="004F7502">
        <w:rPr>
          <w:rFonts w:ascii="Arial" w:hAnsi="Arial" w:cs="Arial"/>
          <w:b/>
          <w:sz w:val="26"/>
          <w:szCs w:val="26"/>
        </w:rPr>
        <w:br/>
      </w:r>
      <w:proofErr w:type="spellStart"/>
      <w:r w:rsidRPr="004F7502">
        <w:rPr>
          <w:rFonts w:ascii="Arial" w:hAnsi="Arial" w:cs="Arial"/>
          <w:color w:val="333333"/>
          <w:sz w:val="26"/>
          <w:szCs w:val="26"/>
        </w:rPr>
        <w:t>Muratcan</w:t>
      </w:r>
      <w:proofErr w:type="spellEnd"/>
      <w:r w:rsidRPr="004F7502"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4F7502">
        <w:rPr>
          <w:rFonts w:ascii="Arial" w:hAnsi="Arial" w:cs="Arial"/>
          <w:color w:val="333333"/>
          <w:sz w:val="26"/>
          <w:szCs w:val="26"/>
        </w:rPr>
        <w:t>Ünsal</w:t>
      </w:r>
      <w:proofErr w:type="spellEnd"/>
      <w:r w:rsidRPr="004F7502">
        <w:rPr>
          <w:rFonts w:ascii="Arial" w:hAnsi="Arial" w:cs="Arial"/>
          <w:color w:val="333333"/>
          <w:sz w:val="26"/>
          <w:szCs w:val="26"/>
        </w:rPr>
        <w:t xml:space="preserve"> </w:t>
      </w:r>
      <w:r w:rsidR="004F7502">
        <w:rPr>
          <w:rFonts w:ascii="Arial" w:hAnsi="Arial" w:cs="Arial"/>
          <w:color w:val="333333"/>
          <w:sz w:val="26"/>
          <w:szCs w:val="26"/>
        </w:rPr>
        <w:t xml:space="preserve"> </w:t>
      </w:r>
      <w:r w:rsidRPr="004F7502">
        <w:rPr>
          <w:rFonts w:ascii="Arial" w:hAnsi="Arial" w:cs="Arial"/>
          <w:color w:val="333333"/>
          <w:sz w:val="26"/>
          <w:szCs w:val="26"/>
        </w:rPr>
        <w:t>(</w:t>
      </w:r>
      <w:proofErr w:type="gramEnd"/>
      <w:r w:rsidRPr="004F7502">
        <w:rPr>
          <w:rFonts w:ascii="Arial" w:hAnsi="Arial" w:cs="Arial"/>
          <w:color w:val="333333"/>
          <w:sz w:val="26"/>
          <w:szCs w:val="26"/>
        </w:rPr>
        <w:t>150117851)</w:t>
      </w:r>
    </w:p>
    <w:p w:rsidR="00B502C4" w:rsidRPr="004F7502" w:rsidRDefault="00B502C4" w:rsidP="00B50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val="en-US"/>
        </w:rPr>
      </w:pPr>
      <w:proofErr w:type="spellStart"/>
      <w:r w:rsidRPr="004F7502">
        <w:rPr>
          <w:rFonts w:ascii="Arial" w:eastAsia="Times New Roman" w:hAnsi="Arial" w:cs="Arial"/>
          <w:color w:val="333333"/>
          <w:sz w:val="26"/>
          <w:szCs w:val="26"/>
          <w:lang w:val="en-US"/>
        </w:rPr>
        <w:t>Kadir</w:t>
      </w:r>
      <w:proofErr w:type="spellEnd"/>
      <w:r w:rsidRPr="004F7502">
        <w:rPr>
          <w:rFonts w:ascii="Arial" w:eastAsia="Times New Roman" w:hAnsi="Arial" w:cs="Arial"/>
          <w:color w:val="333333"/>
          <w:sz w:val="26"/>
          <w:szCs w:val="26"/>
          <w:lang w:val="en-US"/>
        </w:rPr>
        <w:t xml:space="preserve"> </w:t>
      </w:r>
      <w:proofErr w:type="spellStart"/>
      <w:r w:rsidRPr="004F7502">
        <w:rPr>
          <w:rFonts w:ascii="Arial" w:eastAsia="Times New Roman" w:hAnsi="Arial" w:cs="Arial"/>
          <w:color w:val="333333"/>
          <w:sz w:val="26"/>
          <w:szCs w:val="26"/>
          <w:lang w:val="en-US"/>
        </w:rPr>
        <w:t>Hızarcı</w:t>
      </w:r>
      <w:proofErr w:type="spellEnd"/>
      <w:r w:rsidRPr="004F7502">
        <w:rPr>
          <w:rFonts w:ascii="Arial" w:eastAsia="Times New Roman" w:hAnsi="Arial" w:cs="Arial"/>
          <w:color w:val="333333"/>
          <w:sz w:val="26"/>
          <w:szCs w:val="26"/>
          <w:lang w:val="en-US"/>
        </w:rPr>
        <w:t xml:space="preserve">  </w:t>
      </w:r>
      <w:r w:rsidR="004F7502" w:rsidRPr="004F7502">
        <w:rPr>
          <w:rFonts w:ascii="Arial" w:eastAsia="Times New Roman" w:hAnsi="Arial" w:cs="Arial"/>
          <w:color w:val="333333"/>
          <w:sz w:val="26"/>
          <w:szCs w:val="26"/>
          <w:lang w:val="en-US"/>
        </w:rPr>
        <w:t xml:space="preserve">   </w:t>
      </w:r>
      <w:r w:rsidR="004F7502">
        <w:rPr>
          <w:rFonts w:ascii="Arial" w:eastAsia="Times New Roman" w:hAnsi="Arial" w:cs="Arial"/>
          <w:color w:val="333333"/>
          <w:sz w:val="26"/>
          <w:szCs w:val="26"/>
          <w:lang w:val="en-US"/>
        </w:rPr>
        <w:t xml:space="preserve"> </w:t>
      </w:r>
      <w:r w:rsidRPr="004F7502">
        <w:rPr>
          <w:rFonts w:ascii="Arial" w:eastAsia="Times New Roman" w:hAnsi="Arial" w:cs="Arial"/>
          <w:color w:val="333333"/>
          <w:sz w:val="26"/>
          <w:szCs w:val="26"/>
          <w:lang w:val="en-US"/>
        </w:rPr>
        <w:t>(150116004</w:t>
      </w:r>
      <w:proofErr w:type="gramStart"/>
      <w:r w:rsidRPr="004F7502">
        <w:rPr>
          <w:rFonts w:ascii="Arial" w:eastAsia="Times New Roman" w:hAnsi="Arial" w:cs="Arial"/>
          <w:color w:val="333333"/>
          <w:sz w:val="26"/>
          <w:szCs w:val="26"/>
          <w:lang w:val="en-US"/>
        </w:rPr>
        <w:t>)</w:t>
      </w:r>
      <w:proofErr w:type="gramEnd"/>
      <w:r w:rsidR="004F7502" w:rsidRPr="004F7502">
        <w:rPr>
          <w:rFonts w:ascii="Arial" w:eastAsia="Times New Roman" w:hAnsi="Arial" w:cs="Arial"/>
          <w:color w:val="333333"/>
          <w:sz w:val="26"/>
          <w:szCs w:val="26"/>
          <w:lang w:val="en-US"/>
        </w:rPr>
        <w:br/>
      </w:r>
      <w:proofErr w:type="spellStart"/>
      <w:r w:rsidR="004F7502" w:rsidRPr="004F7502">
        <w:rPr>
          <w:rFonts w:ascii="Arial" w:eastAsia="Times New Roman" w:hAnsi="Arial" w:cs="Arial"/>
          <w:color w:val="333333"/>
          <w:sz w:val="26"/>
          <w:szCs w:val="26"/>
          <w:lang w:val="en-US"/>
        </w:rPr>
        <w:t>Cem</w:t>
      </w:r>
      <w:proofErr w:type="spellEnd"/>
      <w:r w:rsidR="004F7502" w:rsidRPr="004F7502">
        <w:rPr>
          <w:rFonts w:ascii="Arial" w:eastAsia="Times New Roman" w:hAnsi="Arial" w:cs="Arial"/>
          <w:color w:val="333333"/>
          <w:sz w:val="26"/>
          <w:szCs w:val="26"/>
          <w:lang w:val="en-US"/>
        </w:rPr>
        <w:t xml:space="preserve"> </w:t>
      </w:r>
      <w:proofErr w:type="spellStart"/>
      <w:r w:rsidR="004F7502" w:rsidRPr="004F7502">
        <w:rPr>
          <w:rFonts w:ascii="Arial" w:eastAsia="Times New Roman" w:hAnsi="Arial" w:cs="Arial"/>
          <w:color w:val="333333"/>
          <w:sz w:val="26"/>
          <w:szCs w:val="26"/>
          <w:lang w:val="en-US"/>
        </w:rPr>
        <w:t>Güleç</w:t>
      </w:r>
      <w:proofErr w:type="spellEnd"/>
      <w:r w:rsidR="004F7502" w:rsidRPr="004F7502">
        <w:rPr>
          <w:rFonts w:ascii="Arial" w:eastAsia="Times New Roman" w:hAnsi="Arial" w:cs="Arial"/>
          <w:color w:val="333333"/>
          <w:sz w:val="26"/>
          <w:szCs w:val="26"/>
          <w:lang w:val="en-US"/>
        </w:rPr>
        <w:t xml:space="preserve">         (150117828)</w:t>
      </w:r>
    </w:p>
    <w:p w:rsidR="00B502C4" w:rsidRPr="00B502C4" w:rsidRDefault="00B502C4" w:rsidP="00B50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</w:p>
    <w:p w:rsidR="00B502C4" w:rsidRPr="00B502C4" w:rsidRDefault="00B502C4" w:rsidP="00B50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</w:p>
    <w:p w:rsidR="00981405" w:rsidRPr="004F7502" w:rsidRDefault="00B502C4" w:rsidP="004052D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502">
        <w:rPr>
          <w:rFonts w:ascii="Times New Roman" w:hAnsi="Times New Roman" w:cs="Times New Roman"/>
          <w:b/>
          <w:sz w:val="24"/>
          <w:szCs w:val="24"/>
          <w:lang w:val="en-US"/>
        </w:rPr>
        <w:t>CONTENTS</w:t>
      </w:r>
      <w:r w:rsidR="00981405" w:rsidRPr="004F7502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4052D1" w:rsidRPr="00676602" w:rsidRDefault="004052D1" w:rsidP="004052D1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76602">
        <w:rPr>
          <w:rFonts w:ascii="Times New Roman" w:hAnsi="Times New Roman" w:cs="Times New Roman"/>
          <w:sz w:val="24"/>
          <w:szCs w:val="24"/>
          <w:lang w:val="en-US"/>
        </w:rPr>
        <w:t xml:space="preserve">1.  Introduction  </w:t>
      </w:r>
      <w:r w:rsidRPr="006766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1</w:t>
      </w:r>
    </w:p>
    <w:p w:rsidR="004052D1" w:rsidRPr="00676602" w:rsidRDefault="004052D1" w:rsidP="004052D1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76602">
        <w:rPr>
          <w:rFonts w:ascii="Times New Roman" w:hAnsi="Times New Roman" w:cs="Times New Roman"/>
          <w:sz w:val="24"/>
          <w:szCs w:val="24"/>
          <w:lang w:val="en-US"/>
        </w:rPr>
        <w:t xml:space="preserve">2.  System Components  </w:t>
      </w:r>
      <w:r w:rsidRPr="006766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1</w:t>
      </w:r>
    </w:p>
    <w:p w:rsidR="004052D1" w:rsidRPr="00676602" w:rsidRDefault="000F752B" w:rsidP="004052D1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76602">
        <w:rPr>
          <w:rFonts w:ascii="Times New Roman" w:hAnsi="Times New Roman" w:cs="Times New Roman"/>
          <w:sz w:val="24"/>
          <w:szCs w:val="24"/>
          <w:lang w:val="en-US"/>
        </w:rPr>
        <w:t>3.  Relations b</w:t>
      </w:r>
      <w:r w:rsidR="004052D1" w:rsidRPr="00676602">
        <w:rPr>
          <w:rFonts w:ascii="Times New Roman" w:hAnsi="Times New Roman" w:cs="Times New Roman"/>
          <w:sz w:val="24"/>
          <w:szCs w:val="24"/>
          <w:lang w:val="en-US"/>
        </w:rPr>
        <w:t xml:space="preserve">etween System Components  </w:t>
      </w:r>
      <w:r w:rsidR="004052D1" w:rsidRPr="006766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1</w:t>
      </w:r>
    </w:p>
    <w:p w:rsidR="004052D1" w:rsidRPr="00676602" w:rsidRDefault="004052D1" w:rsidP="004052D1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76602">
        <w:rPr>
          <w:rFonts w:ascii="Times New Roman" w:hAnsi="Times New Roman" w:cs="Times New Roman"/>
          <w:sz w:val="24"/>
          <w:szCs w:val="24"/>
          <w:lang w:val="en-US"/>
        </w:rPr>
        <w:t xml:space="preserve">4.  Basic Flow of the System </w:t>
      </w:r>
      <w:r w:rsidRPr="006766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1</w:t>
      </w:r>
    </w:p>
    <w:p w:rsidR="004052D1" w:rsidRPr="00676602" w:rsidRDefault="000F752B" w:rsidP="004052D1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76602">
        <w:rPr>
          <w:rFonts w:ascii="Times New Roman" w:hAnsi="Times New Roman" w:cs="Times New Roman"/>
          <w:sz w:val="24"/>
          <w:szCs w:val="24"/>
          <w:lang w:val="en-US"/>
        </w:rPr>
        <w:t xml:space="preserve">5.  System Design in </w:t>
      </w:r>
      <w:proofErr w:type="spellStart"/>
      <w:r w:rsidRPr="00676602">
        <w:rPr>
          <w:rFonts w:ascii="Times New Roman" w:hAnsi="Times New Roman" w:cs="Times New Roman"/>
          <w:sz w:val="24"/>
          <w:szCs w:val="24"/>
          <w:lang w:val="en-US"/>
        </w:rPr>
        <w:t>AnyL</w:t>
      </w:r>
      <w:r w:rsidR="004052D1" w:rsidRPr="00676602">
        <w:rPr>
          <w:rFonts w:ascii="Times New Roman" w:hAnsi="Times New Roman" w:cs="Times New Roman"/>
          <w:sz w:val="24"/>
          <w:szCs w:val="24"/>
          <w:lang w:val="en-US"/>
        </w:rPr>
        <w:t>ogic</w:t>
      </w:r>
      <w:proofErr w:type="spellEnd"/>
      <w:r w:rsidR="004052D1" w:rsidRPr="0067660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4052D1" w:rsidRPr="006766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2</w:t>
      </w:r>
    </w:p>
    <w:p w:rsidR="004052D1" w:rsidRPr="00676602" w:rsidRDefault="004052D1" w:rsidP="004052D1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76602">
        <w:rPr>
          <w:rFonts w:ascii="Times New Roman" w:hAnsi="Times New Roman" w:cs="Times New Roman"/>
          <w:sz w:val="24"/>
          <w:szCs w:val="24"/>
          <w:lang w:val="en-US"/>
        </w:rPr>
        <w:t xml:space="preserve">6.  Input Variables  </w:t>
      </w:r>
      <w:r w:rsidRPr="006766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2</w:t>
      </w:r>
    </w:p>
    <w:p w:rsidR="004052D1" w:rsidRPr="00676602" w:rsidRDefault="004052D1" w:rsidP="004052D1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76602">
        <w:rPr>
          <w:rFonts w:ascii="Times New Roman" w:hAnsi="Times New Roman" w:cs="Times New Roman"/>
          <w:sz w:val="24"/>
          <w:szCs w:val="24"/>
          <w:lang w:val="en-US"/>
        </w:rPr>
        <w:t xml:space="preserve">7.  Output Variables  </w:t>
      </w:r>
      <w:r w:rsidRPr="006766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2</w:t>
      </w:r>
    </w:p>
    <w:p w:rsidR="004052D1" w:rsidRPr="00676602" w:rsidRDefault="004052D1" w:rsidP="004052D1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76602">
        <w:rPr>
          <w:rFonts w:ascii="Times New Roman" w:hAnsi="Times New Roman" w:cs="Times New Roman"/>
          <w:sz w:val="24"/>
          <w:szCs w:val="24"/>
          <w:lang w:val="en-US"/>
        </w:rPr>
        <w:t>8.  Simulations</w:t>
      </w:r>
      <w:r w:rsidRPr="0067660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8.1. </w:t>
      </w:r>
      <w:proofErr w:type="gramStart"/>
      <w:r w:rsidRPr="00676602">
        <w:rPr>
          <w:rFonts w:ascii="Times New Roman" w:hAnsi="Times New Roman" w:cs="Times New Roman"/>
          <w:sz w:val="24"/>
          <w:szCs w:val="24"/>
          <w:lang w:val="en-US"/>
        </w:rPr>
        <w:t xml:space="preserve">First Simulation  </w:t>
      </w:r>
      <w:r w:rsidRPr="006766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2</w:t>
      </w:r>
      <w:r w:rsidRPr="0067660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8.1.1.</w:t>
      </w:r>
      <w:proofErr w:type="gramEnd"/>
      <w:r w:rsidRPr="006766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76602">
        <w:rPr>
          <w:rFonts w:ascii="Times New Roman" w:hAnsi="Times New Roman" w:cs="Times New Roman"/>
          <w:sz w:val="24"/>
          <w:szCs w:val="24"/>
          <w:lang w:val="en-US"/>
        </w:rPr>
        <w:t>avgQueueTimeGate</w:t>
      </w:r>
      <w:proofErr w:type="spellEnd"/>
      <w:proofErr w:type="gramEnd"/>
      <w:r w:rsidRPr="0067660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766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3AAC" w:rsidRPr="00676602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Pr="0067660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8.1.2. </w:t>
      </w:r>
      <w:proofErr w:type="spellStart"/>
      <w:proofErr w:type="gramStart"/>
      <w:r w:rsidRPr="00676602">
        <w:rPr>
          <w:rFonts w:ascii="Times New Roman" w:hAnsi="Times New Roman" w:cs="Times New Roman"/>
          <w:sz w:val="24"/>
          <w:szCs w:val="24"/>
          <w:lang w:val="en-US"/>
        </w:rPr>
        <w:t>avgServiceTimeGate</w:t>
      </w:r>
      <w:proofErr w:type="spellEnd"/>
      <w:proofErr w:type="gramEnd"/>
      <w:r w:rsidRPr="0067660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766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3AAC" w:rsidRPr="00676602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Pr="0067660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8.1.3. </w:t>
      </w:r>
      <w:proofErr w:type="spellStart"/>
      <w:proofErr w:type="gramStart"/>
      <w:r w:rsidRPr="00676602">
        <w:rPr>
          <w:rFonts w:ascii="Times New Roman" w:hAnsi="Times New Roman" w:cs="Times New Roman"/>
          <w:sz w:val="24"/>
          <w:szCs w:val="24"/>
          <w:lang w:val="en-US"/>
        </w:rPr>
        <w:t>avgServTimeVehicle</w:t>
      </w:r>
      <w:proofErr w:type="spellEnd"/>
      <w:proofErr w:type="gramEnd"/>
      <w:r w:rsidRPr="0067660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766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3AAC" w:rsidRPr="00676602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Pr="0067660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8.1.4. </w:t>
      </w:r>
      <w:proofErr w:type="spellStart"/>
      <w:proofErr w:type="gramStart"/>
      <w:r w:rsidRPr="00676602">
        <w:rPr>
          <w:rFonts w:ascii="Times New Roman" w:hAnsi="Times New Roman" w:cs="Times New Roman"/>
          <w:sz w:val="24"/>
          <w:szCs w:val="24"/>
          <w:lang w:val="en-US"/>
        </w:rPr>
        <w:t>avgTimePassInSystem</w:t>
      </w:r>
      <w:proofErr w:type="spellEnd"/>
      <w:proofErr w:type="gramEnd"/>
      <w:r w:rsidRPr="0067660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766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3AAC" w:rsidRPr="00676602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:rsidR="004052D1" w:rsidRPr="00676602" w:rsidRDefault="004052D1" w:rsidP="004052D1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76602">
        <w:rPr>
          <w:rFonts w:ascii="Times New Roman" w:hAnsi="Times New Roman" w:cs="Times New Roman"/>
          <w:sz w:val="24"/>
          <w:szCs w:val="24"/>
          <w:lang w:val="en-US"/>
        </w:rPr>
        <w:t xml:space="preserve">     8.2. Second Simulation  </w:t>
      </w:r>
      <w:r w:rsidRPr="006766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3AAC" w:rsidRPr="00676602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  <w:r w:rsidRPr="0067660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8.2.1. </w:t>
      </w:r>
      <w:proofErr w:type="spellStart"/>
      <w:proofErr w:type="gramStart"/>
      <w:r w:rsidRPr="00676602">
        <w:rPr>
          <w:rFonts w:ascii="Times New Roman" w:hAnsi="Times New Roman" w:cs="Times New Roman"/>
          <w:sz w:val="24"/>
          <w:szCs w:val="24"/>
          <w:lang w:val="en-US"/>
        </w:rPr>
        <w:t>avgQueueTimeGate</w:t>
      </w:r>
      <w:proofErr w:type="spellEnd"/>
      <w:proofErr w:type="gramEnd"/>
      <w:r w:rsidRPr="0067660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766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3AAC" w:rsidRPr="00676602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  <w:r w:rsidRPr="0067660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8.2.2. </w:t>
      </w:r>
      <w:proofErr w:type="spellStart"/>
      <w:proofErr w:type="gramStart"/>
      <w:r w:rsidRPr="00676602">
        <w:rPr>
          <w:rFonts w:ascii="Times New Roman" w:hAnsi="Times New Roman" w:cs="Times New Roman"/>
          <w:sz w:val="24"/>
          <w:szCs w:val="24"/>
          <w:lang w:val="en-US"/>
        </w:rPr>
        <w:t>avgServiceTimeGate</w:t>
      </w:r>
      <w:proofErr w:type="spellEnd"/>
      <w:proofErr w:type="gramEnd"/>
      <w:r w:rsidRPr="0067660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766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3AAC" w:rsidRPr="00676602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 w:rsidRPr="0067660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8.2.3. </w:t>
      </w:r>
      <w:proofErr w:type="spellStart"/>
      <w:proofErr w:type="gramStart"/>
      <w:r w:rsidRPr="00676602">
        <w:rPr>
          <w:rFonts w:ascii="Times New Roman" w:hAnsi="Times New Roman" w:cs="Times New Roman"/>
          <w:sz w:val="24"/>
          <w:szCs w:val="24"/>
          <w:lang w:val="en-US"/>
        </w:rPr>
        <w:t>avgServTimeVehicle</w:t>
      </w:r>
      <w:proofErr w:type="spellEnd"/>
      <w:proofErr w:type="gramEnd"/>
      <w:r w:rsidRPr="0067660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766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3AAC" w:rsidRPr="00676602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 w:rsidRPr="0067660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8.2.4. </w:t>
      </w:r>
      <w:proofErr w:type="spellStart"/>
      <w:proofErr w:type="gramStart"/>
      <w:r w:rsidRPr="00676602">
        <w:rPr>
          <w:rFonts w:ascii="Times New Roman" w:hAnsi="Times New Roman" w:cs="Times New Roman"/>
          <w:sz w:val="24"/>
          <w:szCs w:val="24"/>
          <w:lang w:val="en-US"/>
        </w:rPr>
        <w:t>avgTimePassInSystem</w:t>
      </w:r>
      <w:proofErr w:type="spellEnd"/>
      <w:proofErr w:type="gramEnd"/>
      <w:r w:rsidRPr="0067660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766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3AAC" w:rsidRPr="00676602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:rsidR="004052D1" w:rsidRPr="00676602" w:rsidRDefault="004052D1" w:rsidP="004052D1">
      <w:pPr>
        <w:tabs>
          <w:tab w:val="left" w:leader="dot" w:pos="9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76602">
        <w:rPr>
          <w:rFonts w:ascii="Times New Roman" w:hAnsi="Times New Roman" w:cs="Times New Roman"/>
          <w:sz w:val="24"/>
          <w:szCs w:val="24"/>
          <w:lang w:val="en-US"/>
        </w:rPr>
        <w:t xml:space="preserve">9.  </w:t>
      </w:r>
      <w:r w:rsidR="00D46C28">
        <w:rPr>
          <w:rFonts w:ascii="Times New Roman" w:hAnsi="Times New Roman" w:cs="Times New Roman"/>
          <w:sz w:val="24"/>
          <w:szCs w:val="24"/>
          <w:lang w:val="en-US"/>
        </w:rPr>
        <w:t xml:space="preserve">Comparison of </w:t>
      </w:r>
      <w:proofErr w:type="gramStart"/>
      <w:r w:rsidR="00D46C28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="00D46C28">
        <w:rPr>
          <w:rFonts w:ascii="Times New Roman" w:hAnsi="Times New Roman" w:cs="Times New Roman"/>
          <w:sz w:val="24"/>
          <w:szCs w:val="24"/>
          <w:lang w:val="en-US"/>
        </w:rPr>
        <w:t xml:space="preserve"> Designs</w:t>
      </w:r>
      <w:r w:rsidRPr="006766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3AAC" w:rsidRPr="00676602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</w:p>
    <w:p w:rsidR="009134F9" w:rsidRPr="00B502C4" w:rsidRDefault="009134F9" w:rsidP="009134F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</w:p>
    <w:p w:rsidR="009134F9" w:rsidRPr="00B502C4" w:rsidRDefault="00913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9134F9" w:rsidRPr="00B502C4" w:rsidRDefault="009134F9" w:rsidP="0067660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502C4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Introduction</w:t>
      </w:r>
      <w:r w:rsidR="00A13AAC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r w:rsidR="00205DD9">
        <w:rPr>
          <w:rFonts w:ascii="Times New Roman" w:hAnsi="Times New Roman" w:cs="Times New Roman"/>
          <w:sz w:val="24"/>
          <w:szCs w:val="24"/>
          <w:lang w:val="en-US"/>
        </w:rPr>
        <w:t xml:space="preserve">In this project, we were asked to define a system that we want to model and simulate. </w:t>
      </w:r>
      <w:r w:rsidR="003669E8">
        <w:rPr>
          <w:rFonts w:ascii="Times New Roman" w:hAnsi="Times New Roman" w:cs="Times New Roman"/>
          <w:sz w:val="24"/>
          <w:szCs w:val="24"/>
          <w:lang w:val="en-US"/>
        </w:rPr>
        <w:br/>
        <w:t>We, as a team, decided to simulate a model which calculates the transportation vehicles’ efficiency</w:t>
      </w:r>
      <w:r w:rsidR="00AA0BF5">
        <w:rPr>
          <w:rFonts w:ascii="Times New Roman" w:hAnsi="Times New Roman" w:cs="Times New Roman"/>
          <w:sz w:val="24"/>
          <w:szCs w:val="24"/>
          <w:lang w:val="en-US"/>
        </w:rPr>
        <w:t xml:space="preserve"> and suitability</w:t>
      </w:r>
      <w:r w:rsidR="003669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95529">
        <w:rPr>
          <w:rFonts w:ascii="Times New Roman" w:hAnsi="Times New Roman" w:cs="Times New Roman"/>
          <w:sz w:val="24"/>
          <w:szCs w:val="24"/>
          <w:lang w:val="en-US"/>
        </w:rPr>
        <w:t xml:space="preserve">according to the inputs we </w:t>
      </w:r>
      <w:r w:rsidR="003669E8">
        <w:rPr>
          <w:rFonts w:ascii="Times New Roman" w:hAnsi="Times New Roman" w:cs="Times New Roman"/>
          <w:sz w:val="24"/>
          <w:szCs w:val="24"/>
          <w:lang w:val="en-US"/>
        </w:rPr>
        <w:t xml:space="preserve">defined. </w:t>
      </w:r>
      <w:r w:rsidR="003669E8">
        <w:rPr>
          <w:rFonts w:ascii="Times New Roman" w:hAnsi="Times New Roman" w:cs="Times New Roman"/>
          <w:sz w:val="24"/>
          <w:szCs w:val="24"/>
          <w:lang w:val="en-US"/>
        </w:rPr>
        <w:br/>
      </w:r>
      <w:r w:rsidR="00095529">
        <w:rPr>
          <w:rFonts w:ascii="Times New Roman" w:hAnsi="Times New Roman" w:cs="Times New Roman"/>
          <w:sz w:val="24"/>
          <w:szCs w:val="24"/>
          <w:lang w:val="en-US"/>
        </w:rPr>
        <w:t xml:space="preserve">Our project consists of </w:t>
      </w:r>
      <w:r w:rsidR="00205DD9">
        <w:rPr>
          <w:rFonts w:ascii="Times New Roman" w:hAnsi="Times New Roman" w:cs="Times New Roman"/>
          <w:sz w:val="24"/>
          <w:szCs w:val="24"/>
          <w:lang w:val="en-US"/>
        </w:rPr>
        <w:t xml:space="preserve">2 phases: in the first phase we </w:t>
      </w:r>
      <w:r w:rsidR="00095529">
        <w:rPr>
          <w:rFonts w:ascii="Times New Roman" w:hAnsi="Times New Roman" w:cs="Times New Roman"/>
          <w:sz w:val="24"/>
          <w:szCs w:val="24"/>
          <w:lang w:val="en-US"/>
        </w:rPr>
        <w:t>identified</w:t>
      </w:r>
      <w:r w:rsidR="0040449F">
        <w:rPr>
          <w:rFonts w:ascii="Times New Roman" w:hAnsi="Times New Roman" w:cs="Times New Roman"/>
          <w:sz w:val="24"/>
          <w:szCs w:val="24"/>
          <w:lang w:val="en-US"/>
        </w:rPr>
        <w:t xml:space="preserve"> how the system works. Also, how system integrate</w:t>
      </w:r>
      <w:r w:rsidR="0009552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04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5529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40449F">
        <w:rPr>
          <w:rFonts w:ascii="Times New Roman" w:hAnsi="Times New Roman" w:cs="Times New Roman"/>
          <w:sz w:val="24"/>
          <w:szCs w:val="24"/>
          <w:lang w:val="en-US"/>
        </w:rPr>
        <w:t xml:space="preserve">whole </w:t>
      </w:r>
      <w:r w:rsidR="00095529">
        <w:rPr>
          <w:rFonts w:ascii="Times New Roman" w:hAnsi="Times New Roman" w:cs="Times New Roman"/>
          <w:sz w:val="24"/>
          <w:szCs w:val="24"/>
          <w:lang w:val="en-US"/>
        </w:rPr>
        <w:t xml:space="preserve">with the </w:t>
      </w:r>
      <w:r w:rsidR="0040449F">
        <w:rPr>
          <w:rFonts w:ascii="Times New Roman" w:hAnsi="Times New Roman" w:cs="Times New Roman"/>
          <w:sz w:val="24"/>
          <w:szCs w:val="24"/>
          <w:lang w:val="en-US"/>
        </w:rPr>
        <w:t xml:space="preserve">defined components. </w:t>
      </w:r>
      <w:r w:rsidR="0040449F">
        <w:rPr>
          <w:rFonts w:ascii="Times New Roman" w:hAnsi="Times New Roman" w:cs="Times New Roman"/>
          <w:sz w:val="24"/>
          <w:szCs w:val="24"/>
          <w:lang w:val="en-US"/>
        </w:rPr>
        <w:br/>
        <w:t xml:space="preserve">After </w:t>
      </w:r>
      <w:r w:rsidR="00095529">
        <w:rPr>
          <w:rFonts w:ascii="Times New Roman" w:hAnsi="Times New Roman" w:cs="Times New Roman"/>
          <w:sz w:val="24"/>
          <w:szCs w:val="24"/>
          <w:lang w:val="en-US"/>
        </w:rPr>
        <w:t>we embodied and finished</w:t>
      </w:r>
      <w:r w:rsidR="0040449F">
        <w:rPr>
          <w:rFonts w:ascii="Times New Roman" w:hAnsi="Times New Roman" w:cs="Times New Roman"/>
          <w:sz w:val="24"/>
          <w:szCs w:val="24"/>
          <w:lang w:val="en-US"/>
        </w:rPr>
        <w:t xml:space="preserve"> the first phase, we needed to build the model of the system</w:t>
      </w:r>
      <w:r w:rsidR="00095529">
        <w:rPr>
          <w:rFonts w:ascii="Times New Roman" w:hAnsi="Times New Roman" w:cs="Times New Roman"/>
          <w:sz w:val="24"/>
          <w:szCs w:val="24"/>
          <w:lang w:val="en-US"/>
        </w:rPr>
        <w:t xml:space="preserve"> in the second phase then</w:t>
      </w:r>
      <w:r w:rsidR="000F752B">
        <w:rPr>
          <w:rFonts w:ascii="Times New Roman" w:hAnsi="Times New Roman" w:cs="Times New Roman"/>
          <w:sz w:val="24"/>
          <w:szCs w:val="24"/>
          <w:lang w:val="en-US"/>
        </w:rPr>
        <w:t xml:space="preserve"> create the simulation in </w:t>
      </w:r>
      <w:proofErr w:type="spellStart"/>
      <w:r w:rsidR="000F752B">
        <w:rPr>
          <w:rFonts w:ascii="Times New Roman" w:hAnsi="Times New Roman" w:cs="Times New Roman"/>
          <w:sz w:val="24"/>
          <w:szCs w:val="24"/>
          <w:lang w:val="en-US"/>
        </w:rPr>
        <w:t>AnyL</w:t>
      </w:r>
      <w:r w:rsidR="0040449F">
        <w:rPr>
          <w:rFonts w:ascii="Times New Roman" w:hAnsi="Times New Roman" w:cs="Times New Roman"/>
          <w:sz w:val="24"/>
          <w:szCs w:val="24"/>
          <w:lang w:val="en-US"/>
        </w:rPr>
        <w:t>ogic</w:t>
      </w:r>
      <w:proofErr w:type="spellEnd"/>
      <w:r w:rsidR="004044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95529">
        <w:rPr>
          <w:rFonts w:ascii="Times New Roman" w:hAnsi="Times New Roman" w:cs="Times New Roman"/>
          <w:sz w:val="24"/>
          <w:szCs w:val="24"/>
          <w:lang w:val="en-US"/>
        </w:rPr>
        <w:t xml:space="preserve">We also had to collect data </w:t>
      </w:r>
      <w:r w:rsidR="003669E8">
        <w:rPr>
          <w:rFonts w:ascii="Times New Roman" w:hAnsi="Times New Roman" w:cs="Times New Roman"/>
          <w:sz w:val="24"/>
          <w:szCs w:val="24"/>
          <w:lang w:val="en-US"/>
        </w:rPr>
        <w:t xml:space="preserve">on the system we built. </w:t>
      </w:r>
      <w:r w:rsidR="00095529">
        <w:rPr>
          <w:rFonts w:ascii="Times New Roman" w:hAnsi="Times New Roman" w:cs="Times New Roman"/>
          <w:sz w:val="24"/>
          <w:szCs w:val="24"/>
          <w:lang w:val="en-US"/>
        </w:rPr>
        <w:t xml:space="preserve">In regard </w:t>
      </w:r>
      <w:r w:rsidR="003669E8">
        <w:rPr>
          <w:rFonts w:ascii="Times New Roman" w:hAnsi="Times New Roman" w:cs="Times New Roman"/>
          <w:sz w:val="24"/>
          <w:szCs w:val="24"/>
          <w:lang w:val="en-US"/>
        </w:rPr>
        <w:t>to the input parameters, there were</w:t>
      </w:r>
      <w:r w:rsidR="00D07E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449F">
        <w:rPr>
          <w:rFonts w:ascii="Times New Roman" w:hAnsi="Times New Roman" w:cs="Times New Roman"/>
          <w:sz w:val="24"/>
          <w:szCs w:val="24"/>
          <w:lang w:val="en-US"/>
        </w:rPr>
        <w:t>some calculations needed to be evaluated such as</w:t>
      </w:r>
      <w:r w:rsidR="00D07EA3">
        <w:rPr>
          <w:rFonts w:ascii="Times New Roman" w:hAnsi="Times New Roman" w:cs="Times New Roman"/>
          <w:sz w:val="24"/>
          <w:szCs w:val="24"/>
          <w:lang w:val="en-US"/>
        </w:rPr>
        <w:t xml:space="preserve"> estimating mean va</w:t>
      </w:r>
      <w:r w:rsidR="00095529">
        <w:rPr>
          <w:rFonts w:ascii="Times New Roman" w:hAnsi="Times New Roman" w:cs="Times New Roman"/>
          <w:sz w:val="24"/>
          <w:szCs w:val="24"/>
          <w:lang w:val="en-US"/>
        </w:rPr>
        <w:t xml:space="preserve">lues and </w:t>
      </w:r>
      <w:r w:rsidR="00D07EA3">
        <w:rPr>
          <w:rFonts w:ascii="Times New Roman" w:hAnsi="Times New Roman" w:cs="Times New Roman"/>
          <w:sz w:val="24"/>
          <w:szCs w:val="24"/>
          <w:lang w:val="en-US"/>
        </w:rPr>
        <w:t>computing 95% confidence intervals for the output parameters.</w:t>
      </w:r>
      <w:r w:rsidR="003669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7EA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9134F9" w:rsidRPr="00B502C4" w:rsidRDefault="009134F9" w:rsidP="006766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134F9" w:rsidRPr="00B502C4" w:rsidRDefault="009134F9" w:rsidP="0067660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502C4">
        <w:rPr>
          <w:rFonts w:ascii="Times New Roman" w:hAnsi="Times New Roman" w:cs="Times New Roman"/>
          <w:b/>
          <w:sz w:val="28"/>
          <w:szCs w:val="24"/>
          <w:lang w:val="en-US"/>
        </w:rPr>
        <w:t>System Components</w:t>
      </w:r>
    </w:p>
    <w:p w:rsidR="009134F9" w:rsidRPr="00B502C4" w:rsidRDefault="00095529" w:rsidP="006766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</w:t>
      </w:r>
      <w:r w:rsidR="009134F9" w:rsidRPr="00B502C4">
        <w:rPr>
          <w:rFonts w:ascii="Times New Roman" w:hAnsi="Times New Roman" w:cs="Times New Roman"/>
          <w:sz w:val="24"/>
          <w:szCs w:val="24"/>
          <w:lang w:val="en-US"/>
        </w:rPr>
        <w:t>ystem has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 xml:space="preserve"> four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main components:</w:t>
      </w:r>
      <w:r w:rsidR="009134F9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Train, bus, </w:t>
      </w:r>
      <w:proofErr w:type="spellStart"/>
      <w:r w:rsidR="009134F9" w:rsidRPr="00B502C4">
        <w:rPr>
          <w:rFonts w:ascii="Times New Roman" w:hAnsi="Times New Roman" w:cs="Times New Roman"/>
          <w:sz w:val="24"/>
          <w:szCs w:val="24"/>
          <w:lang w:val="en-US"/>
        </w:rPr>
        <w:t>faregate</w:t>
      </w:r>
      <w:proofErr w:type="spellEnd"/>
      <w:r w:rsidR="009134F9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and pedestrian.</w:t>
      </w:r>
    </w:p>
    <w:p w:rsidR="00177BAF" w:rsidRPr="00B502C4" w:rsidRDefault="00177BAF" w:rsidP="006766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Pedestrians 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 xml:space="preserve">may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use all the 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 xml:space="preserve">other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system components.  </w:t>
      </w:r>
    </w:p>
    <w:p w:rsidR="00177BAF" w:rsidRPr="00B502C4" w:rsidRDefault="00095529" w:rsidP="006766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Trains and bus</w:t>
      </w:r>
      <w:r w:rsidR="00177BAF" w:rsidRPr="00B502C4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s are the vehicles that provide</w:t>
      </w:r>
      <w:r w:rsidR="00177BAF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transportation between source station and destination station. </w:t>
      </w:r>
    </w:p>
    <w:p w:rsidR="00177BAF" w:rsidRPr="00B502C4" w:rsidRDefault="00177BAF" w:rsidP="006766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02C4">
        <w:rPr>
          <w:rFonts w:ascii="Times New Roman" w:hAnsi="Times New Roman" w:cs="Times New Roman"/>
          <w:sz w:val="24"/>
          <w:szCs w:val="24"/>
          <w:lang w:val="en-US"/>
        </w:rPr>
        <w:t>Faregate</w:t>
      </w:r>
      <w:proofErr w:type="spellEnd"/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F7502">
        <w:rPr>
          <w:rFonts w:ascii="Times New Roman" w:hAnsi="Times New Roman" w:cs="Times New Roman"/>
          <w:sz w:val="24"/>
          <w:szCs w:val="24"/>
          <w:lang w:val="en-US"/>
        </w:rPr>
        <w:t xml:space="preserve"> place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where a pedestrian has to wait till </w:t>
      </w:r>
      <w:r w:rsidR="0050400A" w:rsidRPr="00B502C4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50400A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50400A" w:rsidRPr="00B502C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their turn to enter </w:t>
      </w:r>
      <w:r w:rsidR="000F752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station. </w:t>
      </w:r>
    </w:p>
    <w:p w:rsidR="00177BAF" w:rsidRPr="00B502C4" w:rsidRDefault="00177BAF" w:rsidP="006766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77BAF" w:rsidRPr="00B502C4" w:rsidRDefault="000C3743" w:rsidP="0067660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Relations </w:t>
      </w:r>
      <w:r w:rsidR="00177BAF" w:rsidRPr="00B502C4">
        <w:rPr>
          <w:rFonts w:ascii="Times New Roman" w:hAnsi="Times New Roman" w:cs="Times New Roman"/>
          <w:b/>
          <w:sz w:val="28"/>
          <w:szCs w:val="24"/>
          <w:lang w:val="en-US"/>
        </w:rPr>
        <w:t>Between System Components</w:t>
      </w:r>
    </w:p>
    <w:p w:rsidR="0077511D" w:rsidRPr="00B502C4" w:rsidRDefault="0077511D" w:rsidP="006766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Simulation starts once 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>first pedestrian enters the system. At this point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pedestrian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7502" w:rsidRPr="00B502C4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proceed to </w:t>
      </w:r>
      <w:proofErr w:type="spellStart"/>
      <w:r w:rsidRPr="00B502C4">
        <w:rPr>
          <w:rFonts w:ascii="Times New Roman" w:hAnsi="Times New Roman" w:cs="Times New Roman"/>
          <w:sz w:val="24"/>
          <w:szCs w:val="24"/>
          <w:lang w:val="en-US"/>
        </w:rPr>
        <w:t>faregates</w:t>
      </w:r>
      <w:proofErr w:type="spellEnd"/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and enter the queue. 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 xml:space="preserve">Once a pedestrian finishes waiting in the queue, </w:t>
      </w:r>
      <w:proofErr w:type="spellStart"/>
      <w:r w:rsidRPr="00B502C4">
        <w:rPr>
          <w:rFonts w:ascii="Times New Roman" w:hAnsi="Times New Roman" w:cs="Times New Roman"/>
          <w:sz w:val="24"/>
          <w:szCs w:val="24"/>
          <w:lang w:val="en-US"/>
        </w:rPr>
        <w:t>faregates</w:t>
      </w:r>
      <w:proofErr w:type="spellEnd"/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service 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 xml:space="preserve">will start,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>which won’t be any longer than 2-3 seconds.</w:t>
      </w:r>
    </w:p>
    <w:p w:rsidR="0077511D" w:rsidRPr="00B502C4" w:rsidRDefault="0077511D" w:rsidP="006766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7511D" w:rsidRPr="00B502C4" w:rsidRDefault="0077511D" w:rsidP="006766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Next step, </w:t>
      </w:r>
      <w:r w:rsidR="000F752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pedestrian chooses either 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train or 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>bus for the transportation.</w:t>
      </w:r>
    </w:p>
    <w:p w:rsidR="0077511D" w:rsidRPr="00B502C4" w:rsidRDefault="0077511D" w:rsidP="006766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>At this point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if there is a train or bus waiting at the stop and it is not full then </w:t>
      </w:r>
      <w:r w:rsidR="000F752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pedestrian 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 xml:space="preserve">will be able to get on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>the vehicle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>. O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r if there </w:t>
      </w:r>
      <w:r w:rsidR="0050400A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no vehicle 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 xml:space="preserve">available, </w:t>
      </w:r>
      <w:r w:rsidR="000F752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pedestrian </w:t>
      </w:r>
      <w:r w:rsidR="000F752B">
        <w:rPr>
          <w:rFonts w:ascii="Times New Roman" w:hAnsi="Times New Roman" w:cs="Times New Roman"/>
          <w:sz w:val="24"/>
          <w:szCs w:val="24"/>
          <w:lang w:val="en-US"/>
        </w:rPr>
        <w:t>will proceed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>correct waiting area.</w:t>
      </w:r>
    </w:p>
    <w:p w:rsidR="0077511D" w:rsidRPr="00B502C4" w:rsidRDefault="0077511D" w:rsidP="006766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7511D" w:rsidRPr="00B502C4" w:rsidRDefault="0077511D" w:rsidP="006766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The moment 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train or 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>bus arrives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>they will only take passe</w:t>
      </w:r>
      <w:r w:rsidR="000C3743">
        <w:rPr>
          <w:rFonts w:ascii="Times New Roman" w:hAnsi="Times New Roman" w:cs="Times New Roman"/>
          <w:sz w:val="24"/>
          <w:szCs w:val="24"/>
          <w:lang w:val="en-US"/>
        </w:rPr>
        <w:t>ngers for a predefined amount of time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. Then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>vehicle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 will move forward to the next station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. Once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vehicle arrives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at the next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pedestrians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will get of the vehicle </w:t>
      </w:r>
      <w:r w:rsidR="000F752B">
        <w:rPr>
          <w:rFonts w:ascii="Times New Roman" w:hAnsi="Times New Roman" w:cs="Times New Roman"/>
          <w:sz w:val="24"/>
          <w:szCs w:val="24"/>
          <w:lang w:val="en-US"/>
        </w:rPr>
        <w:t>and proceed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>exit.</w:t>
      </w:r>
      <w:r w:rsidR="00326E50">
        <w:rPr>
          <w:rFonts w:ascii="Times New Roman" w:hAnsi="Times New Roman" w:cs="Times New Roman"/>
          <w:sz w:val="24"/>
          <w:szCs w:val="24"/>
          <w:lang w:val="en-US"/>
        </w:rPr>
        <w:br/>
      </w:r>
      <w:r w:rsidR="00326E50">
        <w:rPr>
          <w:rFonts w:ascii="Times New Roman" w:hAnsi="Times New Roman" w:cs="Times New Roman"/>
          <w:sz w:val="24"/>
          <w:szCs w:val="24"/>
          <w:lang w:val="en-US"/>
        </w:rPr>
        <w:br/>
      </w:r>
      <w:r w:rsidR="00326E50">
        <w:rPr>
          <w:rFonts w:ascii="Times New Roman" w:hAnsi="Times New Roman" w:cs="Times New Roman"/>
          <w:sz w:val="24"/>
          <w:szCs w:val="24"/>
          <w:lang w:val="en-US"/>
        </w:rPr>
        <w:br/>
      </w:r>
      <w:r w:rsidR="00326E50">
        <w:rPr>
          <w:rFonts w:ascii="Times New Roman" w:hAnsi="Times New Roman" w:cs="Times New Roman"/>
          <w:sz w:val="24"/>
          <w:szCs w:val="24"/>
          <w:lang w:val="en-US"/>
        </w:rPr>
        <w:br/>
      </w:r>
      <w:r w:rsidR="00326E50">
        <w:rPr>
          <w:rFonts w:ascii="Times New Roman" w:hAnsi="Times New Roman" w:cs="Times New Roman"/>
          <w:sz w:val="24"/>
          <w:szCs w:val="24"/>
          <w:lang w:val="en-US"/>
        </w:rPr>
        <w:br/>
      </w:r>
      <w:r w:rsidR="00326E50">
        <w:rPr>
          <w:rFonts w:ascii="Times New Roman" w:hAnsi="Times New Roman" w:cs="Times New Roman"/>
          <w:sz w:val="24"/>
          <w:szCs w:val="24"/>
          <w:lang w:val="en-US"/>
        </w:rPr>
        <w:br/>
      </w:r>
      <w:r w:rsidR="00326E50">
        <w:rPr>
          <w:rFonts w:ascii="Times New Roman" w:hAnsi="Times New Roman" w:cs="Times New Roman"/>
          <w:sz w:val="24"/>
          <w:szCs w:val="24"/>
          <w:lang w:val="en-US"/>
        </w:rPr>
        <w:br/>
      </w:r>
      <w:r w:rsidR="00326E50">
        <w:rPr>
          <w:rFonts w:ascii="Times New Roman" w:hAnsi="Times New Roman" w:cs="Times New Roman"/>
          <w:sz w:val="24"/>
          <w:szCs w:val="24"/>
          <w:lang w:val="en-US"/>
        </w:rPr>
        <w:br/>
      </w:r>
      <w:r w:rsidR="00326E50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</w:r>
    </w:p>
    <w:p w:rsidR="0077511D" w:rsidRPr="00B502C4" w:rsidRDefault="0077511D" w:rsidP="007751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134F9" w:rsidRPr="00B502C4" w:rsidRDefault="0077511D" w:rsidP="009134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502C4">
        <w:rPr>
          <w:rFonts w:ascii="Times New Roman" w:hAnsi="Times New Roman" w:cs="Times New Roman"/>
          <w:b/>
          <w:sz w:val="28"/>
          <w:szCs w:val="24"/>
          <w:lang w:val="en-US"/>
        </w:rPr>
        <w:t>Basic Flow of the System</w:t>
      </w:r>
    </w:p>
    <w:p w:rsidR="0077511D" w:rsidRPr="00B502C4" w:rsidRDefault="0077511D" w:rsidP="0077511D">
      <w:pPr>
        <w:pStyle w:val="ListParagraph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502C4">
        <w:rPr>
          <w:rFonts w:ascii="Times New Roman" w:hAnsi="Times New Roman" w:cs="Times New Roman"/>
          <w:b/>
          <w:noProof/>
          <w:sz w:val="28"/>
          <w:szCs w:val="24"/>
          <w:lang w:eastAsia="tr-TR"/>
        </w:rPr>
        <w:drawing>
          <wp:inline distT="0" distB="0" distL="0" distR="0" wp14:anchorId="4B8E9252" wp14:editId="379023D0">
            <wp:extent cx="3761117" cy="3778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17" cy="377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1D" w:rsidRPr="00B502C4" w:rsidRDefault="0077511D" w:rsidP="009134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502C4">
        <w:rPr>
          <w:rFonts w:ascii="Times New Roman" w:hAnsi="Times New Roman" w:cs="Times New Roman"/>
          <w:b/>
          <w:sz w:val="28"/>
          <w:szCs w:val="24"/>
          <w:lang w:val="en-US"/>
        </w:rPr>
        <w:t xml:space="preserve">System Design </w:t>
      </w:r>
      <w:r w:rsidR="00F7688F" w:rsidRPr="00B502C4">
        <w:rPr>
          <w:rFonts w:ascii="Times New Roman" w:hAnsi="Times New Roman" w:cs="Times New Roman"/>
          <w:b/>
          <w:sz w:val="28"/>
          <w:szCs w:val="24"/>
          <w:lang w:val="en-US"/>
        </w:rPr>
        <w:t>in</w:t>
      </w:r>
      <w:r w:rsidRPr="00B502C4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502C4">
        <w:rPr>
          <w:rFonts w:ascii="Times New Roman" w:hAnsi="Times New Roman" w:cs="Times New Roman"/>
          <w:b/>
          <w:sz w:val="28"/>
          <w:szCs w:val="24"/>
          <w:lang w:val="en-US"/>
        </w:rPr>
        <w:t>AnyLogic</w:t>
      </w:r>
      <w:proofErr w:type="spellEnd"/>
    </w:p>
    <w:p w:rsidR="00DA2FF9" w:rsidRPr="00B502C4" w:rsidRDefault="00DA2FF9" w:rsidP="00DA2FF9">
      <w:pPr>
        <w:pStyle w:val="ListParagrap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502C4">
        <w:rPr>
          <w:rFonts w:ascii="Times New Roman" w:hAnsi="Times New Roman" w:cs="Times New Roman"/>
          <w:b/>
          <w:noProof/>
          <w:sz w:val="28"/>
          <w:szCs w:val="24"/>
          <w:lang w:eastAsia="tr-TR"/>
        </w:rPr>
        <w:drawing>
          <wp:inline distT="0" distB="0" distL="0" distR="0">
            <wp:extent cx="575945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11D" w:rsidRPr="00B502C4" w:rsidRDefault="0077511D" w:rsidP="0077511D">
      <w:pPr>
        <w:pStyle w:val="ListParagrap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7511D" w:rsidRPr="00B502C4" w:rsidRDefault="0077511D" w:rsidP="0067660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502C4">
        <w:rPr>
          <w:rFonts w:ascii="Times New Roman" w:hAnsi="Times New Roman" w:cs="Times New Roman"/>
          <w:b/>
          <w:sz w:val="28"/>
          <w:szCs w:val="24"/>
          <w:lang w:val="en-US"/>
        </w:rPr>
        <w:t>Input Variables</w:t>
      </w:r>
    </w:p>
    <w:p w:rsidR="0077511D" w:rsidRPr="00B502C4" w:rsidRDefault="00526AA5" w:rsidP="006766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502C4">
        <w:rPr>
          <w:rFonts w:ascii="Times New Roman" w:hAnsi="Times New Roman" w:cs="Times New Roman"/>
          <w:sz w:val="24"/>
          <w:szCs w:val="24"/>
          <w:lang w:val="en-US"/>
        </w:rPr>
        <w:t>busSize</w:t>
      </w:r>
      <w:proofErr w:type="spellEnd"/>
      <w:proofErr w:type="gramEnd"/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>Value defined as the maximum passengers a bus can carry. It is of integer type.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31034" w:rsidRPr="00B502C4" w:rsidRDefault="00526AA5" w:rsidP="006766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502C4">
        <w:rPr>
          <w:rFonts w:ascii="Times New Roman" w:hAnsi="Times New Roman" w:cs="Times New Roman"/>
          <w:sz w:val="24"/>
          <w:szCs w:val="24"/>
          <w:lang w:val="en-US"/>
        </w:rPr>
        <w:t>trainSize</w:t>
      </w:r>
      <w:proofErr w:type="spellEnd"/>
      <w:proofErr w:type="gramEnd"/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>Value defined as the maximum passengers a train can carry. It is of integer type.</w:t>
      </w:r>
      <w:r w:rsidR="00431034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26AA5" w:rsidRPr="00B502C4" w:rsidRDefault="00526AA5" w:rsidP="006766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02C4">
        <w:rPr>
          <w:rFonts w:ascii="Times New Roman" w:hAnsi="Times New Roman" w:cs="Times New Roman"/>
          <w:sz w:val="24"/>
          <w:szCs w:val="24"/>
          <w:lang w:val="en-US"/>
        </w:rPr>
        <w:t>Interarrival</w:t>
      </w:r>
      <w:proofErr w:type="spellEnd"/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times of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busses, trains </w:t>
      </w:r>
      <w:r w:rsidR="0050400A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0400A" w:rsidRPr="00B502C4">
        <w:rPr>
          <w:rFonts w:ascii="Times New Roman" w:hAnsi="Times New Roman" w:cs="Times New Roman"/>
          <w:sz w:val="24"/>
          <w:szCs w:val="24"/>
          <w:lang w:val="en-US"/>
        </w:rPr>
        <w:t>pedestrians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are uniformly distributed.</w:t>
      </w:r>
    </w:p>
    <w:p w:rsidR="00526AA5" w:rsidRPr="00B502C4" w:rsidRDefault="00E41904" w:rsidP="006766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</w:t>
      </w:r>
      <w:r w:rsidR="00526AA5" w:rsidRPr="00B502C4">
        <w:rPr>
          <w:rFonts w:ascii="Times New Roman" w:hAnsi="Times New Roman" w:cs="Times New Roman"/>
          <w:sz w:val="24"/>
          <w:szCs w:val="24"/>
          <w:lang w:val="en-US"/>
        </w:rPr>
        <w:t>ses arrive every 2 or 3 minutes. Trains arrive every 4, 5, or 6 minutes. Pedestrians arrive every 1 or 2 seconds.</w:t>
      </w:r>
    </w:p>
    <w:p w:rsidR="00526AA5" w:rsidRPr="00B502C4" w:rsidRDefault="00610F2E" w:rsidP="006766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 b</w:t>
      </w:r>
      <w:r w:rsidR="0050400A" w:rsidRPr="00B502C4">
        <w:rPr>
          <w:rFonts w:ascii="Times New Roman" w:hAnsi="Times New Roman" w:cs="Times New Roman"/>
          <w:sz w:val="24"/>
          <w:szCs w:val="24"/>
          <w:lang w:val="en-US"/>
        </w:rPr>
        <w:t>us’</w:t>
      </w:r>
      <w:r w:rsidR="00526AA5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speed can change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>40-</w:t>
      </w:r>
      <w:r w:rsidR="00526AA5" w:rsidRPr="00B502C4">
        <w:rPr>
          <w:rFonts w:ascii="Times New Roman" w:hAnsi="Times New Roman" w:cs="Times New Roman"/>
          <w:sz w:val="24"/>
          <w:szCs w:val="24"/>
          <w:lang w:val="en-US"/>
        </w:rPr>
        <w:t>60</w:t>
      </w:r>
      <w:r w:rsidR="00DE6AD5">
        <w:rPr>
          <w:rFonts w:ascii="Times New Roman" w:hAnsi="Times New Roman" w:cs="Times New Roman"/>
          <w:sz w:val="24"/>
          <w:szCs w:val="24"/>
          <w:lang w:val="en-US"/>
        </w:rPr>
        <w:t xml:space="preserve"> km/h</w:t>
      </w:r>
      <w:r w:rsidR="00526AA5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. Train’s speed can change </w:t>
      </w:r>
      <w:r w:rsidR="0050400A" w:rsidRPr="00B502C4">
        <w:rPr>
          <w:rFonts w:ascii="Times New Roman" w:hAnsi="Times New Roman" w:cs="Times New Roman"/>
          <w:sz w:val="24"/>
          <w:szCs w:val="24"/>
          <w:lang w:val="en-US"/>
        </w:rPr>
        <w:t>60</w:t>
      </w:r>
      <w:r w:rsidR="00526AA5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-100 </w:t>
      </w:r>
      <w:r w:rsidR="00DE6AD5">
        <w:rPr>
          <w:rFonts w:ascii="Times New Roman" w:hAnsi="Times New Roman" w:cs="Times New Roman"/>
          <w:sz w:val="24"/>
          <w:szCs w:val="24"/>
          <w:lang w:val="en-US"/>
        </w:rPr>
        <w:t xml:space="preserve">km/h </w:t>
      </w:r>
      <w:r w:rsidR="00526AA5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during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26AA5" w:rsidRPr="00B502C4">
        <w:rPr>
          <w:rFonts w:ascii="Times New Roman" w:hAnsi="Times New Roman" w:cs="Times New Roman"/>
          <w:sz w:val="24"/>
          <w:szCs w:val="24"/>
          <w:lang w:val="en-US"/>
        </w:rPr>
        <w:t>transportation.</w:t>
      </w:r>
    </w:p>
    <w:p w:rsidR="00526AA5" w:rsidRPr="00B502C4" w:rsidRDefault="00526AA5" w:rsidP="006766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Both vehicles spend 1 minute </w:t>
      </w:r>
      <w:r w:rsidR="00DE6AD5">
        <w:rPr>
          <w:rFonts w:ascii="Times New Roman" w:hAnsi="Times New Roman" w:cs="Times New Roman"/>
          <w:sz w:val="24"/>
          <w:szCs w:val="24"/>
          <w:lang w:val="en-US"/>
        </w:rPr>
        <w:t>each for letting passengers get on and get off.</w:t>
      </w:r>
    </w:p>
    <w:p w:rsidR="00526AA5" w:rsidRPr="00B502C4" w:rsidRDefault="00431034" w:rsidP="006766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exists </w:t>
      </w:r>
      <w:r w:rsidR="00670D90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four </w:t>
      </w:r>
      <w:proofErr w:type="spellStart"/>
      <w:r w:rsidR="00670D90" w:rsidRPr="00B502C4">
        <w:rPr>
          <w:rFonts w:ascii="Times New Roman" w:hAnsi="Times New Roman" w:cs="Times New Roman"/>
          <w:sz w:val="24"/>
          <w:szCs w:val="24"/>
          <w:lang w:val="en-US"/>
        </w:rPr>
        <w:t>faregates</w:t>
      </w:r>
      <w:proofErr w:type="spellEnd"/>
      <w:r w:rsidR="00670D90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r w:rsidR="00670D90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pedestrian spends 2 to 3 seconds during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70D90" w:rsidRPr="00B502C4">
        <w:rPr>
          <w:rFonts w:ascii="Times New Roman" w:hAnsi="Times New Roman" w:cs="Times New Roman"/>
          <w:sz w:val="24"/>
          <w:szCs w:val="24"/>
          <w:lang w:val="en-US"/>
        </w:rPr>
        <w:t>service.</w:t>
      </w:r>
    </w:p>
    <w:p w:rsidR="00670D90" w:rsidRPr="00B502C4" w:rsidRDefault="00670D90" w:rsidP="006766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7511D" w:rsidRPr="00B502C4" w:rsidRDefault="00670D90" w:rsidP="0067660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502C4">
        <w:rPr>
          <w:rFonts w:ascii="Times New Roman" w:hAnsi="Times New Roman" w:cs="Times New Roman"/>
          <w:b/>
          <w:sz w:val="28"/>
          <w:szCs w:val="24"/>
          <w:lang w:val="en-US"/>
        </w:rPr>
        <w:t>Output Variables</w:t>
      </w:r>
    </w:p>
    <w:p w:rsidR="00670D90" w:rsidRPr="00B502C4" w:rsidRDefault="00670D90" w:rsidP="006766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We will measure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average waiting time in </w:t>
      </w:r>
      <w:proofErr w:type="spellStart"/>
      <w:r w:rsidRPr="00B502C4">
        <w:rPr>
          <w:rFonts w:ascii="Times New Roman" w:hAnsi="Times New Roman" w:cs="Times New Roman"/>
          <w:sz w:val="24"/>
          <w:szCs w:val="24"/>
          <w:lang w:val="en-US"/>
        </w:rPr>
        <w:t>faregates</w:t>
      </w:r>
      <w:proofErr w:type="spellEnd"/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400A" w:rsidRPr="00B502C4">
        <w:rPr>
          <w:rFonts w:ascii="Times New Roman" w:hAnsi="Times New Roman" w:cs="Times New Roman"/>
          <w:sz w:val="24"/>
          <w:szCs w:val="24"/>
          <w:lang w:val="en-US"/>
        </w:rPr>
        <w:t>queue, average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service time in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50400A" w:rsidRPr="00B502C4">
        <w:rPr>
          <w:rFonts w:ascii="Times New Roman" w:hAnsi="Times New Roman" w:cs="Times New Roman"/>
          <w:sz w:val="24"/>
          <w:szCs w:val="24"/>
          <w:lang w:val="en-US"/>
        </w:rPr>
        <w:t>faregates</w:t>
      </w:r>
      <w:proofErr w:type="spellEnd"/>
      <w:r w:rsidR="0050400A" w:rsidRPr="00B502C4">
        <w:rPr>
          <w:rFonts w:ascii="Times New Roman" w:hAnsi="Times New Roman" w:cs="Times New Roman"/>
          <w:sz w:val="24"/>
          <w:szCs w:val="24"/>
          <w:lang w:val="en-US"/>
        </w:rPr>
        <w:t>, average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service time of a train and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>a bus and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average </w:t>
      </w:r>
      <w:r w:rsidR="00A94924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time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A94924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customer spends in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472F1" w:rsidRPr="00B502C4">
        <w:rPr>
          <w:rFonts w:ascii="Times New Roman" w:hAnsi="Times New Roman" w:cs="Times New Roman"/>
          <w:sz w:val="24"/>
          <w:szCs w:val="24"/>
          <w:lang w:val="en-US"/>
        </w:rPr>
        <w:t>system.</w:t>
      </w:r>
    </w:p>
    <w:p w:rsidR="00F84975" w:rsidRPr="00B502C4" w:rsidRDefault="00F84975" w:rsidP="006766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70D90" w:rsidRPr="00B502C4" w:rsidRDefault="00670D90" w:rsidP="0067660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502C4">
        <w:rPr>
          <w:rFonts w:ascii="Times New Roman" w:hAnsi="Times New Roman" w:cs="Times New Roman"/>
          <w:b/>
          <w:sz w:val="28"/>
          <w:szCs w:val="24"/>
          <w:lang w:val="en-US"/>
        </w:rPr>
        <w:t>Simulations</w:t>
      </w:r>
    </w:p>
    <w:p w:rsidR="00785CE6" w:rsidRPr="00B502C4" w:rsidRDefault="00670D90" w:rsidP="00676602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First Simulation</w:t>
      </w:r>
    </w:p>
    <w:p w:rsidR="00A94924" w:rsidRPr="00B502C4" w:rsidRDefault="00F84975" w:rsidP="0067660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the first simulation,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>pedestrians arrive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 every 1 or 2 seconds and spend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2 to 3 seconds in 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B502C4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>egates</w:t>
      </w:r>
      <w:proofErr w:type="spellEnd"/>
      <w:r w:rsidR="00DE6AD5">
        <w:rPr>
          <w:rFonts w:ascii="Times New Roman" w:hAnsi="Times New Roman" w:cs="Times New Roman"/>
          <w:sz w:val="24"/>
          <w:szCs w:val="24"/>
          <w:lang w:val="en-US"/>
        </w:rPr>
        <w:t xml:space="preserve"> service. There </w:t>
      </w:r>
      <w:r w:rsidR="009146F1">
        <w:rPr>
          <w:rFonts w:ascii="Times New Roman" w:hAnsi="Times New Roman" w:cs="Times New Roman"/>
          <w:sz w:val="24"/>
          <w:szCs w:val="24"/>
          <w:lang w:val="en-US"/>
        </w:rPr>
        <w:t>exist</w:t>
      </w:r>
      <w:r w:rsidR="00431034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="00431034">
        <w:rPr>
          <w:rFonts w:ascii="Times New Roman" w:hAnsi="Times New Roman" w:cs="Times New Roman"/>
          <w:sz w:val="24"/>
          <w:szCs w:val="24"/>
          <w:lang w:val="en-US"/>
        </w:rPr>
        <w:t>fare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>gates</w:t>
      </w:r>
      <w:proofErr w:type="spellEnd"/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services. </w:t>
      </w:r>
    </w:p>
    <w:p w:rsidR="00F84975" w:rsidRPr="00B502C4" w:rsidRDefault="00DE6AD5" w:rsidP="0067660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</w:t>
      </w:r>
      <w:r w:rsidR="00F84975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ses arrive every 2 or 3 minutes with size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F84975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50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people </w:t>
      </w:r>
      <w:r w:rsidR="00F84975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and speed of 40 to 60 kilometers per hour. They spend 1 minute each for </w:t>
      </w:r>
      <w:r>
        <w:rPr>
          <w:rFonts w:ascii="Times New Roman" w:hAnsi="Times New Roman" w:cs="Times New Roman"/>
          <w:sz w:val="24"/>
          <w:szCs w:val="24"/>
          <w:lang w:val="en-US"/>
        </w:rPr>
        <w:t>letting passengers get on and get off.</w:t>
      </w:r>
    </w:p>
    <w:p w:rsidR="00F84975" w:rsidRPr="00B502C4" w:rsidRDefault="00DE6AD5" w:rsidP="0067660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Trains arrive every 4.</w:t>
      </w:r>
      <w:r w:rsidR="00F84975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5 or 6 minutes with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F84975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size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F84975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people </w:t>
      </w:r>
      <w:r w:rsidR="00F84975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and speed of 60 to 100 kilometers per hour. They spend 1 minute each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 letting passengers get on </w:t>
      </w:r>
      <w:r w:rsidR="00F84975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sz w:val="24"/>
          <w:szCs w:val="24"/>
          <w:lang w:val="en-US"/>
        </w:rPr>
        <w:t>get off.</w:t>
      </w:r>
    </w:p>
    <w:p w:rsidR="00670D90" w:rsidRPr="00B502C4" w:rsidRDefault="00DE6AD5" w:rsidP="0067660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</w:t>
      </w:r>
      <w:r w:rsidR="00F84975" w:rsidRPr="00B502C4">
        <w:rPr>
          <w:rFonts w:ascii="Times New Roman" w:hAnsi="Times New Roman" w:cs="Times New Roman"/>
          <w:sz w:val="24"/>
          <w:szCs w:val="24"/>
          <w:lang w:val="en-US"/>
        </w:rPr>
        <w:t>imulation stop</w:t>
      </w:r>
      <w:r w:rsidR="00A94924" w:rsidRPr="00B502C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84975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after 59 minutes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F84975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spent in </w:t>
      </w:r>
      <w:r w:rsidR="00A94924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84975" w:rsidRPr="00B502C4">
        <w:rPr>
          <w:rFonts w:ascii="Times New Roman" w:hAnsi="Times New Roman" w:cs="Times New Roman"/>
          <w:sz w:val="24"/>
          <w:szCs w:val="24"/>
          <w:lang w:val="en-US"/>
        </w:rPr>
        <w:t>system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84975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due to </w:t>
      </w:r>
      <w:r w:rsidR="009146F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limited </w:t>
      </w:r>
      <w:proofErr w:type="spellStart"/>
      <w:r w:rsidR="00A94924" w:rsidRPr="00B502C4">
        <w:rPr>
          <w:rFonts w:ascii="Times New Roman" w:hAnsi="Times New Roman" w:cs="Times New Roman"/>
          <w:sz w:val="24"/>
          <w:szCs w:val="24"/>
          <w:lang w:val="en-US"/>
        </w:rPr>
        <w:t>AnyLogic</w:t>
      </w:r>
      <w:proofErr w:type="spellEnd"/>
      <w:r w:rsidR="00A94924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license or when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94924" w:rsidRPr="00B502C4">
        <w:rPr>
          <w:rFonts w:ascii="Times New Roman" w:hAnsi="Times New Roman" w:cs="Times New Roman"/>
          <w:sz w:val="24"/>
          <w:szCs w:val="24"/>
          <w:lang w:val="en-US"/>
        </w:rPr>
        <w:t>1250th customer leaves the system.</w:t>
      </w:r>
    </w:p>
    <w:p w:rsidR="00DA2FF9" w:rsidRDefault="00CB1747" w:rsidP="0067660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Below are </w:t>
      </w:r>
      <w:r w:rsidR="00DE6AD5">
        <w:rPr>
          <w:rFonts w:ascii="Times New Roman" w:hAnsi="Times New Roman" w:cs="Times New Roman"/>
          <w:sz w:val="24"/>
          <w:szCs w:val="24"/>
          <w:lang w:val="en-US"/>
        </w:rPr>
        <w:t xml:space="preserve">the values of our simulation, </w:t>
      </w:r>
      <w:r w:rsidR="00785CE6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measured </w:t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>in seconds.</w:t>
      </w:r>
    </w:p>
    <w:p w:rsidR="00DE6AD5" w:rsidRPr="00DE6AD5" w:rsidRDefault="00DE6AD5" w:rsidP="0067660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14FD" w:rsidRPr="00B502C4" w:rsidRDefault="007B14FD" w:rsidP="00CB1747">
      <w:pPr>
        <w:pStyle w:val="ListParagraph"/>
        <w:ind w:left="1080"/>
        <w:jc w:val="center"/>
        <w:rPr>
          <w:rFonts w:ascii="Times New Roman" w:hAnsi="Times New Roman" w:cs="Times New Roman"/>
          <w:sz w:val="14"/>
          <w:szCs w:val="16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78"/>
        <w:gridCol w:w="1443"/>
        <w:gridCol w:w="1479"/>
        <w:gridCol w:w="1473"/>
        <w:gridCol w:w="1562"/>
        <w:gridCol w:w="1473"/>
      </w:tblGrid>
      <w:tr w:rsidR="00142C53" w:rsidRPr="00B502C4" w:rsidTr="007B14FD">
        <w:tc>
          <w:tcPr>
            <w:tcW w:w="1535" w:type="dxa"/>
          </w:tcPr>
          <w:p w:rsidR="007B14FD" w:rsidRPr="00B502C4" w:rsidRDefault="007B14FD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seed</w:t>
            </w:r>
          </w:p>
        </w:tc>
        <w:tc>
          <w:tcPr>
            <w:tcW w:w="1535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</w:pPr>
            <w:proofErr w:type="spellStart"/>
            <w:r w:rsidRPr="00B502C4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avgQueueTimeGate</w:t>
            </w:r>
            <w:proofErr w:type="spellEnd"/>
          </w:p>
        </w:tc>
        <w:tc>
          <w:tcPr>
            <w:tcW w:w="1535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</w:pPr>
            <w:proofErr w:type="spellStart"/>
            <w:r w:rsidRPr="00B502C4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avgServiceTimeGate</w:t>
            </w:r>
            <w:proofErr w:type="spellEnd"/>
          </w:p>
        </w:tc>
        <w:tc>
          <w:tcPr>
            <w:tcW w:w="1535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</w:pPr>
            <w:proofErr w:type="spellStart"/>
            <w:r w:rsidRPr="00B502C4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avgServTimeVehicle</w:t>
            </w:r>
            <w:proofErr w:type="spellEnd"/>
          </w:p>
        </w:tc>
        <w:tc>
          <w:tcPr>
            <w:tcW w:w="1536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</w:pPr>
            <w:proofErr w:type="spellStart"/>
            <w:r w:rsidRPr="00B502C4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avgTimePassInSystem</w:t>
            </w:r>
            <w:proofErr w:type="spellEnd"/>
          </w:p>
        </w:tc>
        <w:tc>
          <w:tcPr>
            <w:tcW w:w="1536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</w:pPr>
            <w:proofErr w:type="spellStart"/>
            <w:r w:rsidRPr="00B502C4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totalSimulationTime</w:t>
            </w:r>
            <w:proofErr w:type="spellEnd"/>
          </w:p>
        </w:tc>
      </w:tr>
      <w:tr w:rsidR="00142C53" w:rsidRPr="00B502C4" w:rsidTr="007B14FD">
        <w:tc>
          <w:tcPr>
            <w:tcW w:w="1535" w:type="dxa"/>
          </w:tcPr>
          <w:p w:rsidR="007B14FD" w:rsidRPr="00B502C4" w:rsidRDefault="007B14FD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1</w:t>
            </w:r>
          </w:p>
        </w:tc>
        <w:tc>
          <w:tcPr>
            <w:tcW w:w="1535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497.657</w:t>
            </w:r>
          </w:p>
        </w:tc>
        <w:tc>
          <w:tcPr>
            <w:tcW w:w="1535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2.5</w:t>
            </w:r>
          </w:p>
        </w:tc>
        <w:tc>
          <w:tcPr>
            <w:tcW w:w="1535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4.091</w:t>
            </w:r>
          </w:p>
        </w:tc>
        <w:tc>
          <w:tcPr>
            <w:tcW w:w="1536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864.75</w:t>
            </w:r>
          </w:p>
        </w:tc>
        <w:tc>
          <w:tcPr>
            <w:tcW w:w="1536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3356</w:t>
            </w:r>
          </w:p>
        </w:tc>
      </w:tr>
      <w:tr w:rsidR="00142C53" w:rsidRPr="00B502C4" w:rsidTr="007B14FD">
        <w:tc>
          <w:tcPr>
            <w:tcW w:w="1535" w:type="dxa"/>
          </w:tcPr>
          <w:p w:rsidR="007B14FD" w:rsidRPr="00B502C4" w:rsidRDefault="007B14FD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</w:t>
            </w:r>
          </w:p>
        </w:tc>
        <w:tc>
          <w:tcPr>
            <w:tcW w:w="1535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509.164</w:t>
            </w:r>
          </w:p>
        </w:tc>
        <w:tc>
          <w:tcPr>
            <w:tcW w:w="1535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2.491</w:t>
            </w:r>
          </w:p>
        </w:tc>
        <w:tc>
          <w:tcPr>
            <w:tcW w:w="1535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3.952</w:t>
            </w:r>
          </w:p>
        </w:tc>
        <w:tc>
          <w:tcPr>
            <w:tcW w:w="1536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889.32</w:t>
            </w:r>
          </w:p>
        </w:tc>
        <w:tc>
          <w:tcPr>
            <w:tcW w:w="1536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3389</w:t>
            </w:r>
          </w:p>
        </w:tc>
      </w:tr>
      <w:tr w:rsidR="00142C53" w:rsidRPr="00B502C4" w:rsidTr="007B14FD">
        <w:tc>
          <w:tcPr>
            <w:tcW w:w="1535" w:type="dxa"/>
          </w:tcPr>
          <w:p w:rsidR="007B14FD" w:rsidRPr="00B502C4" w:rsidRDefault="007B14FD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3</w:t>
            </w:r>
          </w:p>
        </w:tc>
        <w:tc>
          <w:tcPr>
            <w:tcW w:w="1535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492.229</w:t>
            </w:r>
          </w:p>
        </w:tc>
        <w:tc>
          <w:tcPr>
            <w:tcW w:w="1535" w:type="dxa"/>
          </w:tcPr>
          <w:p w:rsidR="007B14FD" w:rsidRPr="00B502C4" w:rsidRDefault="00F50409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2.5</w:t>
            </w:r>
          </w:p>
        </w:tc>
        <w:tc>
          <w:tcPr>
            <w:tcW w:w="1535" w:type="dxa"/>
          </w:tcPr>
          <w:p w:rsidR="007B14FD" w:rsidRPr="00B502C4" w:rsidRDefault="00F50409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4.205</w:t>
            </w:r>
          </w:p>
        </w:tc>
        <w:tc>
          <w:tcPr>
            <w:tcW w:w="1536" w:type="dxa"/>
          </w:tcPr>
          <w:p w:rsidR="007B14FD" w:rsidRPr="00B502C4" w:rsidRDefault="00F50409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845.66</w:t>
            </w:r>
          </w:p>
        </w:tc>
        <w:tc>
          <w:tcPr>
            <w:tcW w:w="1536" w:type="dxa"/>
          </w:tcPr>
          <w:p w:rsidR="007B14FD" w:rsidRPr="00B502C4" w:rsidRDefault="00CB1747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3326</w:t>
            </w:r>
          </w:p>
        </w:tc>
      </w:tr>
      <w:tr w:rsidR="00142C53" w:rsidRPr="00B502C4" w:rsidTr="007B14FD">
        <w:tc>
          <w:tcPr>
            <w:tcW w:w="1535" w:type="dxa"/>
          </w:tcPr>
          <w:p w:rsidR="007B14FD" w:rsidRPr="00B502C4" w:rsidRDefault="00A94924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5</w:t>
            </w:r>
          </w:p>
        </w:tc>
        <w:tc>
          <w:tcPr>
            <w:tcW w:w="1535" w:type="dxa"/>
          </w:tcPr>
          <w:p w:rsidR="007B14FD" w:rsidRPr="00B502C4" w:rsidRDefault="00F50409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503</w:t>
            </w:r>
          </w:p>
        </w:tc>
        <w:tc>
          <w:tcPr>
            <w:tcW w:w="1535" w:type="dxa"/>
          </w:tcPr>
          <w:p w:rsidR="007B14FD" w:rsidRPr="00B502C4" w:rsidRDefault="00F50409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2.495</w:t>
            </w:r>
          </w:p>
        </w:tc>
        <w:tc>
          <w:tcPr>
            <w:tcW w:w="1535" w:type="dxa"/>
          </w:tcPr>
          <w:p w:rsidR="007B14FD" w:rsidRPr="00B502C4" w:rsidRDefault="00F50409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4.086</w:t>
            </w:r>
          </w:p>
        </w:tc>
        <w:tc>
          <w:tcPr>
            <w:tcW w:w="1536" w:type="dxa"/>
          </w:tcPr>
          <w:p w:rsidR="007B14FD" w:rsidRPr="00B502C4" w:rsidRDefault="00F50409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869.547</w:t>
            </w:r>
          </w:p>
        </w:tc>
        <w:tc>
          <w:tcPr>
            <w:tcW w:w="1536" w:type="dxa"/>
          </w:tcPr>
          <w:p w:rsidR="007B14FD" w:rsidRPr="00B502C4" w:rsidRDefault="00F50409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3325</w:t>
            </w:r>
          </w:p>
        </w:tc>
      </w:tr>
      <w:tr w:rsidR="00142C53" w:rsidRPr="00B502C4" w:rsidTr="007B14FD">
        <w:tc>
          <w:tcPr>
            <w:tcW w:w="1535" w:type="dxa"/>
          </w:tcPr>
          <w:p w:rsidR="007B14FD" w:rsidRPr="00B502C4" w:rsidRDefault="00A94924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8</w:t>
            </w:r>
          </w:p>
        </w:tc>
        <w:tc>
          <w:tcPr>
            <w:tcW w:w="1535" w:type="dxa"/>
          </w:tcPr>
          <w:p w:rsidR="007B14FD" w:rsidRPr="00B502C4" w:rsidRDefault="00F50409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512</w:t>
            </w:r>
          </w:p>
        </w:tc>
        <w:tc>
          <w:tcPr>
            <w:tcW w:w="1535" w:type="dxa"/>
          </w:tcPr>
          <w:p w:rsidR="007B14FD" w:rsidRPr="00B502C4" w:rsidRDefault="00F50409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2.498</w:t>
            </w:r>
          </w:p>
        </w:tc>
        <w:tc>
          <w:tcPr>
            <w:tcW w:w="1535" w:type="dxa"/>
          </w:tcPr>
          <w:p w:rsidR="007B14FD" w:rsidRPr="00B502C4" w:rsidRDefault="00F50409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4.390</w:t>
            </w:r>
          </w:p>
        </w:tc>
        <w:tc>
          <w:tcPr>
            <w:tcW w:w="1536" w:type="dxa"/>
          </w:tcPr>
          <w:p w:rsidR="007B14FD" w:rsidRPr="00B502C4" w:rsidRDefault="00F50409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888.830</w:t>
            </w:r>
          </w:p>
        </w:tc>
        <w:tc>
          <w:tcPr>
            <w:tcW w:w="1536" w:type="dxa"/>
          </w:tcPr>
          <w:p w:rsidR="007B14FD" w:rsidRPr="00B502C4" w:rsidRDefault="00F50409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3569</w:t>
            </w:r>
          </w:p>
        </w:tc>
      </w:tr>
      <w:tr w:rsidR="00785CE6" w:rsidRPr="00B502C4" w:rsidTr="007B14FD">
        <w:tc>
          <w:tcPr>
            <w:tcW w:w="1535" w:type="dxa"/>
          </w:tcPr>
          <w:p w:rsidR="00785CE6" w:rsidRPr="00B502C4" w:rsidRDefault="00785CE6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1535" w:type="dxa"/>
          </w:tcPr>
          <w:p w:rsidR="00785CE6" w:rsidRPr="00B502C4" w:rsidRDefault="00785CE6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1535" w:type="dxa"/>
          </w:tcPr>
          <w:p w:rsidR="00785CE6" w:rsidRPr="00B502C4" w:rsidRDefault="00785CE6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1535" w:type="dxa"/>
          </w:tcPr>
          <w:p w:rsidR="00785CE6" w:rsidRPr="00B502C4" w:rsidRDefault="00785CE6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1536" w:type="dxa"/>
          </w:tcPr>
          <w:p w:rsidR="00785CE6" w:rsidRPr="00B502C4" w:rsidRDefault="00785CE6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1536" w:type="dxa"/>
          </w:tcPr>
          <w:p w:rsidR="00785CE6" w:rsidRPr="00B502C4" w:rsidRDefault="00785CE6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</w:tr>
      <w:tr w:rsidR="00670992" w:rsidRPr="00B502C4" w:rsidTr="007B14FD">
        <w:tc>
          <w:tcPr>
            <w:tcW w:w="1535" w:type="dxa"/>
          </w:tcPr>
          <w:p w:rsidR="00670992" w:rsidRPr="00B502C4" w:rsidRDefault="00142C53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b/>
                <w:i/>
                <w:sz w:val="14"/>
                <w:szCs w:val="16"/>
                <w:lang w:val="en-US"/>
              </w:rPr>
              <w:t>mean</w:t>
            </w:r>
          </w:p>
        </w:tc>
        <w:tc>
          <w:tcPr>
            <w:tcW w:w="1535" w:type="dxa"/>
          </w:tcPr>
          <w:p w:rsidR="00670992" w:rsidRPr="00B502C4" w:rsidRDefault="00670992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502.81</w:t>
            </w:r>
          </w:p>
        </w:tc>
        <w:tc>
          <w:tcPr>
            <w:tcW w:w="1535" w:type="dxa"/>
          </w:tcPr>
          <w:p w:rsidR="00670992" w:rsidRPr="00B502C4" w:rsidRDefault="00670992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2.4968</w:t>
            </w:r>
          </w:p>
        </w:tc>
        <w:tc>
          <w:tcPr>
            <w:tcW w:w="1535" w:type="dxa"/>
          </w:tcPr>
          <w:p w:rsidR="00670992" w:rsidRPr="00B502C4" w:rsidRDefault="00670992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4.1448</w:t>
            </w:r>
          </w:p>
        </w:tc>
        <w:tc>
          <w:tcPr>
            <w:tcW w:w="1536" w:type="dxa"/>
          </w:tcPr>
          <w:p w:rsidR="00670992" w:rsidRPr="00B502C4" w:rsidRDefault="00670992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871.6214</w:t>
            </w:r>
          </w:p>
        </w:tc>
        <w:tc>
          <w:tcPr>
            <w:tcW w:w="1536" w:type="dxa"/>
          </w:tcPr>
          <w:p w:rsidR="00670992" w:rsidRPr="00B502C4" w:rsidRDefault="00670992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3393</w:t>
            </w:r>
          </w:p>
        </w:tc>
      </w:tr>
      <w:tr w:rsidR="00142C53" w:rsidRPr="00B502C4" w:rsidTr="007B14FD">
        <w:tc>
          <w:tcPr>
            <w:tcW w:w="1535" w:type="dxa"/>
          </w:tcPr>
          <w:p w:rsidR="00142C53" w:rsidRPr="00B502C4" w:rsidRDefault="00142C53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b/>
                <w:i/>
                <w:sz w:val="14"/>
                <w:szCs w:val="16"/>
                <w:lang w:val="en-US"/>
              </w:rPr>
              <w:t>s</w:t>
            </w:r>
          </w:p>
        </w:tc>
        <w:tc>
          <w:tcPr>
            <w:tcW w:w="1535" w:type="dxa"/>
          </w:tcPr>
          <w:p w:rsidR="00142C53" w:rsidRPr="00B502C4" w:rsidRDefault="00142C53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8.114</w:t>
            </w:r>
          </w:p>
        </w:tc>
        <w:tc>
          <w:tcPr>
            <w:tcW w:w="1535" w:type="dxa"/>
          </w:tcPr>
          <w:p w:rsidR="00142C53" w:rsidRPr="00B502C4" w:rsidRDefault="00142C53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0.00383</w:t>
            </w:r>
          </w:p>
        </w:tc>
        <w:tc>
          <w:tcPr>
            <w:tcW w:w="1535" w:type="dxa"/>
          </w:tcPr>
          <w:p w:rsidR="00142C53" w:rsidRPr="00B502C4" w:rsidRDefault="00142C53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0.1637</w:t>
            </w:r>
          </w:p>
        </w:tc>
        <w:tc>
          <w:tcPr>
            <w:tcW w:w="1536" w:type="dxa"/>
          </w:tcPr>
          <w:p w:rsidR="00142C53" w:rsidRPr="00B502C4" w:rsidRDefault="00142C53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18.268</w:t>
            </w:r>
          </w:p>
        </w:tc>
        <w:tc>
          <w:tcPr>
            <w:tcW w:w="1536" w:type="dxa"/>
          </w:tcPr>
          <w:p w:rsidR="00142C53" w:rsidRPr="00B502C4" w:rsidRDefault="00142C53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</w:tr>
      <w:tr w:rsidR="00142C53" w:rsidRPr="00B502C4" w:rsidTr="007B14FD">
        <w:tc>
          <w:tcPr>
            <w:tcW w:w="1535" w:type="dxa"/>
          </w:tcPr>
          <w:p w:rsidR="00142C53" w:rsidRPr="00B502C4" w:rsidRDefault="006248BD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14"/>
                <w:szCs w:val="16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14"/>
                        <w:szCs w:val="1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4"/>
                        <w:szCs w:val="16"/>
                        <w:lang w:val="en-US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4"/>
                        <w:szCs w:val="16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35" w:type="dxa"/>
          </w:tcPr>
          <w:p w:rsidR="00142C53" w:rsidRPr="00B502C4" w:rsidRDefault="00142C53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65.844</w:t>
            </w:r>
          </w:p>
        </w:tc>
        <w:tc>
          <w:tcPr>
            <w:tcW w:w="1535" w:type="dxa"/>
          </w:tcPr>
          <w:p w:rsidR="00142C53" w:rsidRPr="00B502C4" w:rsidRDefault="00142C53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1.47x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14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4"/>
                      <w:szCs w:val="16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14"/>
                      <w:szCs w:val="16"/>
                      <w:lang w:val="en-US"/>
                    </w:rPr>
                    <m:t>-5</m:t>
                  </m:r>
                </m:sup>
              </m:sSup>
            </m:oMath>
          </w:p>
        </w:tc>
        <w:tc>
          <w:tcPr>
            <w:tcW w:w="1535" w:type="dxa"/>
          </w:tcPr>
          <w:p w:rsidR="00142C53" w:rsidRPr="00B502C4" w:rsidRDefault="00142C53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0.0268</w:t>
            </w:r>
          </w:p>
        </w:tc>
        <w:tc>
          <w:tcPr>
            <w:tcW w:w="1536" w:type="dxa"/>
          </w:tcPr>
          <w:p w:rsidR="00142C53" w:rsidRPr="00B502C4" w:rsidRDefault="00142C53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333.7224</w:t>
            </w:r>
          </w:p>
        </w:tc>
        <w:tc>
          <w:tcPr>
            <w:tcW w:w="1536" w:type="dxa"/>
          </w:tcPr>
          <w:p w:rsidR="00142C53" w:rsidRPr="00B502C4" w:rsidRDefault="00142C53" w:rsidP="00CB17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</w:tr>
    </w:tbl>
    <w:p w:rsidR="00F84975" w:rsidRDefault="00785CE6" w:rsidP="00785CE6">
      <w:pPr>
        <w:pStyle w:val="ListParagraph"/>
        <w:ind w:left="1080"/>
        <w:jc w:val="center"/>
        <w:rPr>
          <w:rFonts w:ascii="Times New Roman" w:hAnsi="Times New Roman" w:cs="Times New Roman"/>
          <w:sz w:val="16"/>
          <w:szCs w:val="24"/>
          <w:lang w:val="en-US"/>
        </w:rPr>
      </w:pPr>
      <w:r w:rsidRPr="00B502C4">
        <w:rPr>
          <w:rFonts w:ascii="Times New Roman" w:hAnsi="Times New Roman" w:cs="Times New Roman"/>
          <w:sz w:val="16"/>
          <w:szCs w:val="24"/>
          <w:lang w:val="en-US"/>
        </w:rPr>
        <w:t xml:space="preserve">Figure 3 – First </w:t>
      </w:r>
      <w:r w:rsidR="00142C53" w:rsidRPr="00B502C4">
        <w:rPr>
          <w:rFonts w:ascii="Times New Roman" w:hAnsi="Times New Roman" w:cs="Times New Roman"/>
          <w:sz w:val="16"/>
          <w:szCs w:val="24"/>
          <w:lang w:val="en-US"/>
        </w:rPr>
        <w:t>S</w:t>
      </w:r>
      <w:r w:rsidRPr="00B502C4">
        <w:rPr>
          <w:rFonts w:ascii="Times New Roman" w:hAnsi="Times New Roman" w:cs="Times New Roman"/>
          <w:sz w:val="16"/>
          <w:szCs w:val="24"/>
          <w:lang w:val="en-US"/>
        </w:rPr>
        <w:t>imulation Output Values</w:t>
      </w:r>
    </w:p>
    <w:p w:rsidR="00DE6AD5" w:rsidRPr="00B502C4" w:rsidRDefault="00DE6AD5" w:rsidP="00785CE6">
      <w:pPr>
        <w:pStyle w:val="ListParagraph"/>
        <w:ind w:left="1080"/>
        <w:jc w:val="center"/>
        <w:rPr>
          <w:rFonts w:ascii="Times New Roman" w:hAnsi="Times New Roman" w:cs="Times New Roman"/>
          <w:sz w:val="16"/>
          <w:szCs w:val="24"/>
          <w:lang w:val="en-US"/>
        </w:rPr>
      </w:pPr>
    </w:p>
    <w:p w:rsidR="00670992" w:rsidRPr="00B502C4" w:rsidRDefault="000A3584" w:rsidP="00676602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B502C4">
        <w:rPr>
          <w:rFonts w:ascii="Times New Roman" w:hAnsi="Times New Roman" w:cs="Times New Roman"/>
          <w:b/>
          <w:sz w:val="24"/>
          <w:szCs w:val="24"/>
          <w:lang w:val="en-US"/>
        </w:rPr>
        <w:t xml:space="preserve">8.1.1 </w:t>
      </w:r>
      <w:proofErr w:type="spellStart"/>
      <w:proofErr w:type="gramStart"/>
      <w:r w:rsidRPr="00B502C4">
        <w:rPr>
          <w:rFonts w:ascii="Times New Roman" w:hAnsi="Times New Roman" w:cs="Times New Roman"/>
          <w:b/>
          <w:sz w:val="24"/>
          <w:szCs w:val="24"/>
          <w:lang w:val="en-US"/>
        </w:rPr>
        <w:t>avgQueueTimeGate</w:t>
      </w:r>
      <w:proofErr w:type="spellEnd"/>
      <w:proofErr w:type="gramEnd"/>
    </w:p>
    <w:p w:rsidR="00DB6AE2" w:rsidRPr="00B502C4" w:rsidRDefault="000A3584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This output variable measures average wait time in </w:t>
      </w:r>
      <w:proofErr w:type="spellStart"/>
      <w:r w:rsidRPr="00B502C4">
        <w:rPr>
          <w:rFonts w:ascii="Times New Roman" w:hAnsi="Times New Roman" w:cs="Times New Roman"/>
          <w:sz w:val="24"/>
          <w:szCs w:val="24"/>
          <w:lang w:val="en-US"/>
        </w:rPr>
        <w:t>faregates</w:t>
      </w:r>
      <w:proofErr w:type="spellEnd"/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queue.</w:t>
      </w:r>
      <w:r w:rsidR="00DB6AE2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B6AE2" w:rsidRPr="00B502C4" w:rsidRDefault="00DB6AE2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confidence interval for this variable is calculated as</w:t>
      </w:r>
    </w:p>
    <w:p w:rsidR="00DB6AE2" w:rsidRPr="00B502C4" w:rsidRDefault="00DB6AE2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502.81 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10.07  </m:t>
        </m:r>
      </m:oMath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470B1" w:rsidRPr="00B502C4" w:rsidRDefault="009470B1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prediction interval for this variable is calculated as</w:t>
      </w:r>
    </w:p>
    <w:p w:rsidR="009470B1" w:rsidRPr="00B502C4" w:rsidRDefault="009470B1" w:rsidP="00676602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502.81 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24.674</m:t>
        </m:r>
      </m:oMath>
    </w:p>
    <w:p w:rsidR="00842A11" w:rsidRDefault="000E2463" w:rsidP="00676602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502C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676602">
        <w:rPr>
          <w:rFonts w:ascii="Times New Roman" w:eastAsiaTheme="minorEastAsia" w:hAnsi="Times New Roman" w:cs="Times New Roman"/>
          <w:sz w:val="24"/>
          <w:szCs w:val="24"/>
          <w:lang w:val="en-US"/>
        </w:rPr>
        <w:t>Required half-wi</w:t>
      </w:r>
      <w:r w:rsidR="00842A11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="0067660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 </w:t>
      </w:r>
    </w:p>
    <w:p w:rsidR="00842A11" w:rsidRPr="00B502C4" w:rsidRDefault="00842A11" w:rsidP="00842A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w:lastRenderedPageBreak/>
            <m:t>H =2.776x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8.114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x0.9 = 9.063</m:t>
          </m:r>
        </m:oMath>
      </m:oMathPara>
    </w:p>
    <w:p w:rsidR="000E2463" w:rsidRPr="00B502C4" w:rsidRDefault="000E2463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:rsidR="00842A11" w:rsidRDefault="00676602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Replications needed</w:t>
      </w:r>
    </w:p>
    <w:p w:rsidR="000E2463" w:rsidRPr="00B502C4" w:rsidRDefault="00842A11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R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1.96x8.114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9.063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=3.07</m:t>
          </m:r>
        </m:oMath>
      </m:oMathPara>
    </w:p>
    <w:p w:rsidR="004F7502" w:rsidRDefault="000A3584" w:rsidP="00676602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</w:p>
    <w:p w:rsidR="000A3584" w:rsidRPr="00B502C4" w:rsidRDefault="000A3584" w:rsidP="00676602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b/>
          <w:sz w:val="24"/>
          <w:szCs w:val="24"/>
          <w:lang w:val="en-US"/>
        </w:rPr>
        <w:t xml:space="preserve">8.1.2 </w:t>
      </w:r>
      <w:proofErr w:type="spellStart"/>
      <w:proofErr w:type="gramStart"/>
      <w:r w:rsidRPr="00B502C4">
        <w:rPr>
          <w:rFonts w:ascii="Times New Roman" w:hAnsi="Times New Roman" w:cs="Times New Roman"/>
          <w:b/>
          <w:sz w:val="24"/>
          <w:szCs w:val="24"/>
          <w:lang w:val="en-US"/>
        </w:rPr>
        <w:t>avgServiceTimeGate</w:t>
      </w:r>
      <w:proofErr w:type="spellEnd"/>
      <w:proofErr w:type="gramEnd"/>
    </w:p>
    <w:p w:rsidR="009470B1" w:rsidRPr="00B502C4" w:rsidRDefault="009470B1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This output variable measures average service times of </w:t>
      </w:r>
      <w:proofErr w:type="spellStart"/>
      <w:r w:rsidRPr="00B502C4">
        <w:rPr>
          <w:rFonts w:ascii="Times New Roman" w:hAnsi="Times New Roman" w:cs="Times New Roman"/>
          <w:sz w:val="24"/>
          <w:szCs w:val="24"/>
          <w:lang w:val="en-US"/>
        </w:rPr>
        <w:t>faregates</w:t>
      </w:r>
      <w:proofErr w:type="spellEnd"/>
      <w:r w:rsidRPr="00B502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470B1" w:rsidRPr="00B502C4" w:rsidRDefault="009470B1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confidence interval for this variable is calculated as</w:t>
      </w:r>
    </w:p>
    <w:p w:rsidR="009470B1" w:rsidRPr="00B502C4" w:rsidRDefault="009470B1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2.4968 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0.0047 </m:t>
        </m:r>
      </m:oMath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470B1" w:rsidRPr="00B502C4" w:rsidRDefault="009470B1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prediction interval for this variable is calculated as</w:t>
      </w:r>
    </w:p>
    <w:p w:rsidR="009470B1" w:rsidRPr="00B502C4" w:rsidRDefault="009470B1" w:rsidP="00676602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2.4968 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0.0116</m:t>
        </m:r>
      </m:oMath>
    </w:p>
    <w:p w:rsidR="009C0413" w:rsidRDefault="009C0413" w:rsidP="009C041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502C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Required half-width </w:t>
      </w:r>
    </w:p>
    <w:p w:rsidR="009C0413" w:rsidRPr="00B502C4" w:rsidRDefault="009C0413" w:rsidP="009C04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H =2.776x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0.00383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x0.9 = 0.0042</m:t>
          </m:r>
        </m:oMath>
      </m:oMathPara>
    </w:p>
    <w:p w:rsidR="009C0413" w:rsidRPr="00B502C4" w:rsidRDefault="009C0413" w:rsidP="009C04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:rsidR="009C0413" w:rsidRDefault="009C0413" w:rsidP="009C04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Replications needed</w:t>
      </w:r>
    </w:p>
    <w:p w:rsidR="009C0413" w:rsidRPr="00B502C4" w:rsidRDefault="009C0413" w:rsidP="009C04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 =(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1.96x0.00383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0.0042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=3.194</m:t>
          </m:r>
        </m:oMath>
      </m:oMathPara>
    </w:p>
    <w:p w:rsidR="000E2463" w:rsidRPr="00B502C4" w:rsidRDefault="000E2463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A3584" w:rsidRPr="00B502C4" w:rsidRDefault="000A3584" w:rsidP="00676602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8.1.3 </w:t>
      </w:r>
      <w:proofErr w:type="spellStart"/>
      <w:proofErr w:type="gramStart"/>
      <w:r w:rsidRPr="00B502C4">
        <w:rPr>
          <w:rFonts w:ascii="Times New Roman" w:hAnsi="Times New Roman" w:cs="Times New Roman"/>
          <w:b/>
          <w:sz w:val="24"/>
          <w:szCs w:val="24"/>
          <w:lang w:val="en-US"/>
        </w:rPr>
        <w:t>avgServTime</w:t>
      </w:r>
      <w:r w:rsidR="009470B1" w:rsidRPr="00B502C4">
        <w:rPr>
          <w:rFonts w:ascii="Times New Roman" w:hAnsi="Times New Roman" w:cs="Times New Roman"/>
          <w:b/>
          <w:sz w:val="24"/>
          <w:szCs w:val="24"/>
          <w:lang w:val="en-US"/>
        </w:rPr>
        <w:t>Vehicle</w:t>
      </w:r>
      <w:proofErr w:type="spellEnd"/>
      <w:proofErr w:type="gramEnd"/>
    </w:p>
    <w:p w:rsidR="009470B1" w:rsidRPr="00B502C4" w:rsidRDefault="009470B1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This output variable measures average service time of vehicles. </w:t>
      </w:r>
    </w:p>
    <w:p w:rsidR="009470B1" w:rsidRPr="00B502C4" w:rsidRDefault="009470B1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confidence interval for this variable is calculated as</w:t>
      </w:r>
    </w:p>
    <w:p w:rsidR="009470B1" w:rsidRPr="00B502C4" w:rsidRDefault="009470B1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4.1448 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0.203 </m:t>
        </m:r>
      </m:oMath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470B1" w:rsidRPr="00B502C4" w:rsidRDefault="009470B1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prediction interval for this variable is calculated as</w:t>
      </w:r>
    </w:p>
    <w:p w:rsidR="009470B1" w:rsidRPr="00B502C4" w:rsidRDefault="009470B1" w:rsidP="00676602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4.1448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 0.497</m:t>
        </m:r>
      </m:oMath>
    </w:p>
    <w:p w:rsidR="009C0413" w:rsidRDefault="009C0413" w:rsidP="009C041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502C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Required half-width </w:t>
      </w:r>
    </w:p>
    <w:p w:rsidR="009C0413" w:rsidRPr="00B502C4" w:rsidRDefault="009C0413" w:rsidP="009C04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w:lastRenderedPageBreak/>
            <m:t>H =2.776x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0.1637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x0.9 = 0.182</m:t>
          </m:r>
        </m:oMath>
      </m:oMathPara>
    </w:p>
    <w:p w:rsidR="009C0413" w:rsidRPr="00B502C4" w:rsidRDefault="009C0413" w:rsidP="009C04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:rsidR="009C0413" w:rsidRDefault="009C0413" w:rsidP="009C04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Replications needed</w:t>
      </w:r>
    </w:p>
    <w:p w:rsidR="009C0413" w:rsidRPr="00B502C4" w:rsidRDefault="009C0413" w:rsidP="009C04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 =(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1.96x0.1637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0.182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=3.107</m:t>
          </m:r>
        </m:oMath>
      </m:oMathPara>
    </w:p>
    <w:p w:rsidR="000E2463" w:rsidRPr="00B502C4" w:rsidRDefault="000E2463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A3584" w:rsidRPr="00B502C4" w:rsidRDefault="000A3584" w:rsidP="00676602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Pr="00B502C4">
        <w:rPr>
          <w:rFonts w:ascii="Times New Roman" w:hAnsi="Times New Roman" w:cs="Times New Roman"/>
          <w:b/>
          <w:sz w:val="24"/>
          <w:szCs w:val="24"/>
          <w:lang w:val="en-US"/>
        </w:rPr>
        <w:t xml:space="preserve">8.1.4 </w:t>
      </w:r>
      <w:proofErr w:type="spellStart"/>
      <w:proofErr w:type="gramStart"/>
      <w:r w:rsidRPr="00B502C4">
        <w:rPr>
          <w:rFonts w:ascii="Times New Roman" w:hAnsi="Times New Roman" w:cs="Times New Roman"/>
          <w:b/>
          <w:sz w:val="24"/>
          <w:szCs w:val="24"/>
          <w:lang w:val="en-US"/>
        </w:rPr>
        <w:t>avgTimePassInSystem</w:t>
      </w:r>
      <w:proofErr w:type="spellEnd"/>
      <w:proofErr w:type="gramEnd"/>
    </w:p>
    <w:p w:rsidR="009470B1" w:rsidRPr="00B502C4" w:rsidRDefault="009470B1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This output variable measures average pedestrian spends in system. </w:t>
      </w:r>
    </w:p>
    <w:p w:rsidR="009470B1" w:rsidRPr="00B502C4" w:rsidRDefault="009470B1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confidence interval for this variable is calculated as</w:t>
      </w:r>
    </w:p>
    <w:p w:rsidR="009470B1" w:rsidRPr="00B502C4" w:rsidRDefault="009470B1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871.6214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22.67</m:t>
        </m:r>
      </m:oMath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470B1" w:rsidRPr="00B502C4" w:rsidRDefault="009470B1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prediction interval for this variable is calculated as</w:t>
      </w:r>
    </w:p>
    <w:p w:rsidR="009470B1" w:rsidRPr="00B502C4" w:rsidRDefault="009470B1" w:rsidP="00676602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871.6214 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55.552</m:t>
        </m:r>
      </m:oMath>
    </w:p>
    <w:p w:rsidR="009C0413" w:rsidRDefault="009C0413" w:rsidP="009C041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502C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Required half-width </w:t>
      </w:r>
    </w:p>
    <w:p w:rsidR="009C0413" w:rsidRPr="00B502C4" w:rsidRDefault="009C0413" w:rsidP="009C04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H =2.776x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18. 268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x0.9 = 20.411</m:t>
          </m:r>
        </m:oMath>
      </m:oMathPara>
    </w:p>
    <w:p w:rsidR="009C0413" w:rsidRPr="00B502C4" w:rsidRDefault="009C0413" w:rsidP="009C04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:rsidR="009C0413" w:rsidRDefault="009C0413" w:rsidP="009C04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Replications needed</w:t>
      </w:r>
    </w:p>
    <w:p w:rsidR="009C0413" w:rsidRPr="00B502C4" w:rsidRDefault="009C0413" w:rsidP="009C04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 =(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1.96x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18.268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20.411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=3.07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7</m:t>
          </m:r>
        </m:oMath>
      </m:oMathPara>
    </w:p>
    <w:p w:rsidR="000E2463" w:rsidRPr="00B502C4" w:rsidRDefault="000E2463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70D90" w:rsidRPr="00B502C4" w:rsidRDefault="00670D90" w:rsidP="00676602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Second Simulation</w:t>
      </w:r>
    </w:p>
    <w:p w:rsidR="00785CE6" w:rsidRPr="00B502C4" w:rsidRDefault="00DE6AD5" w:rsidP="0067660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 input</w:t>
      </w:r>
      <w:r w:rsidR="00F50409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F50409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kept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50409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same for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50409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second simulation. </w:t>
      </w:r>
      <w:r w:rsidR="0050400A" w:rsidRPr="00B502C4">
        <w:rPr>
          <w:rFonts w:ascii="Times New Roman" w:hAnsi="Times New Roman" w:cs="Times New Roman"/>
          <w:sz w:val="24"/>
          <w:szCs w:val="24"/>
          <w:lang w:val="en-US"/>
        </w:rPr>
        <w:t>Additionally,</w:t>
      </w:r>
      <w:r w:rsidR="00F50409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four more </w:t>
      </w:r>
      <w:proofErr w:type="spellStart"/>
      <w:r w:rsidR="00F50409" w:rsidRPr="00B502C4">
        <w:rPr>
          <w:rFonts w:ascii="Times New Roman" w:hAnsi="Times New Roman" w:cs="Times New Roman"/>
          <w:sz w:val="24"/>
          <w:szCs w:val="24"/>
          <w:lang w:val="en-US"/>
        </w:rPr>
        <w:t>faregates</w:t>
      </w:r>
      <w:proofErr w:type="spellEnd"/>
      <w:r w:rsidR="00F50409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F50409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added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50409"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system. </w:t>
      </w:r>
    </w:p>
    <w:p w:rsidR="00785CE6" w:rsidRPr="00B502C4" w:rsidRDefault="00DE6AD5" w:rsidP="0067660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Values below are all measured in seconds.</w:t>
      </w:r>
    </w:p>
    <w:p w:rsidR="008D55AE" w:rsidRPr="00B502C4" w:rsidRDefault="008D55AE" w:rsidP="008D55A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66"/>
        <w:gridCol w:w="1447"/>
        <w:gridCol w:w="1481"/>
        <w:gridCol w:w="1476"/>
        <w:gridCol w:w="1562"/>
        <w:gridCol w:w="1476"/>
      </w:tblGrid>
      <w:tr w:rsidR="00F50409" w:rsidRPr="00B502C4" w:rsidTr="00785CE6">
        <w:tc>
          <w:tcPr>
            <w:tcW w:w="766" w:type="dxa"/>
          </w:tcPr>
          <w:p w:rsidR="00F50409" w:rsidRPr="00B502C4" w:rsidRDefault="00F50409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seed</w:t>
            </w:r>
          </w:p>
        </w:tc>
        <w:tc>
          <w:tcPr>
            <w:tcW w:w="1447" w:type="dxa"/>
          </w:tcPr>
          <w:p w:rsidR="00F50409" w:rsidRPr="00B502C4" w:rsidRDefault="00F50409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</w:pPr>
            <w:proofErr w:type="spellStart"/>
            <w:r w:rsidRPr="00B502C4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avgQueueTimeGate</w:t>
            </w:r>
            <w:proofErr w:type="spellEnd"/>
          </w:p>
        </w:tc>
        <w:tc>
          <w:tcPr>
            <w:tcW w:w="1481" w:type="dxa"/>
          </w:tcPr>
          <w:p w:rsidR="00F50409" w:rsidRPr="00B502C4" w:rsidRDefault="00F50409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</w:pPr>
            <w:proofErr w:type="spellStart"/>
            <w:r w:rsidRPr="00B502C4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avgServiceTimeGate</w:t>
            </w:r>
            <w:proofErr w:type="spellEnd"/>
          </w:p>
        </w:tc>
        <w:tc>
          <w:tcPr>
            <w:tcW w:w="1476" w:type="dxa"/>
          </w:tcPr>
          <w:p w:rsidR="00F50409" w:rsidRPr="00B502C4" w:rsidRDefault="00F50409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</w:pPr>
            <w:proofErr w:type="spellStart"/>
            <w:r w:rsidRPr="00B502C4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avgServTimeVehicle</w:t>
            </w:r>
            <w:proofErr w:type="spellEnd"/>
          </w:p>
        </w:tc>
        <w:tc>
          <w:tcPr>
            <w:tcW w:w="1562" w:type="dxa"/>
          </w:tcPr>
          <w:p w:rsidR="00F50409" w:rsidRPr="00B502C4" w:rsidRDefault="00F50409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</w:pPr>
            <w:proofErr w:type="spellStart"/>
            <w:r w:rsidRPr="00B502C4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avgTimePassInSystem</w:t>
            </w:r>
            <w:proofErr w:type="spellEnd"/>
          </w:p>
        </w:tc>
        <w:tc>
          <w:tcPr>
            <w:tcW w:w="1476" w:type="dxa"/>
          </w:tcPr>
          <w:p w:rsidR="00F50409" w:rsidRPr="00B502C4" w:rsidRDefault="00F50409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</w:pPr>
            <w:proofErr w:type="spellStart"/>
            <w:r w:rsidRPr="00B502C4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totalSimulationTime</w:t>
            </w:r>
            <w:proofErr w:type="spellEnd"/>
          </w:p>
        </w:tc>
      </w:tr>
      <w:tr w:rsidR="00F50409" w:rsidRPr="00B502C4" w:rsidTr="00785CE6">
        <w:tc>
          <w:tcPr>
            <w:tcW w:w="766" w:type="dxa"/>
          </w:tcPr>
          <w:p w:rsidR="00F50409" w:rsidRPr="00B502C4" w:rsidRDefault="00F50409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1</w:t>
            </w:r>
          </w:p>
        </w:tc>
        <w:tc>
          <w:tcPr>
            <w:tcW w:w="1447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77.676</w:t>
            </w:r>
          </w:p>
        </w:tc>
        <w:tc>
          <w:tcPr>
            <w:tcW w:w="1481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2.49</w:t>
            </w:r>
          </w:p>
        </w:tc>
        <w:tc>
          <w:tcPr>
            <w:tcW w:w="1476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2.772</w:t>
            </w:r>
          </w:p>
        </w:tc>
        <w:tc>
          <w:tcPr>
            <w:tcW w:w="1562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399.47</w:t>
            </w:r>
          </w:p>
        </w:tc>
        <w:tc>
          <w:tcPr>
            <w:tcW w:w="1476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2483</w:t>
            </w:r>
          </w:p>
        </w:tc>
      </w:tr>
      <w:tr w:rsidR="00F50409" w:rsidRPr="00B502C4" w:rsidTr="00785CE6">
        <w:tc>
          <w:tcPr>
            <w:tcW w:w="766" w:type="dxa"/>
          </w:tcPr>
          <w:p w:rsidR="00F50409" w:rsidRPr="00B502C4" w:rsidRDefault="00F50409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</w:t>
            </w:r>
          </w:p>
        </w:tc>
        <w:tc>
          <w:tcPr>
            <w:tcW w:w="1447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93.018</w:t>
            </w:r>
          </w:p>
        </w:tc>
        <w:tc>
          <w:tcPr>
            <w:tcW w:w="1481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2.49</w:t>
            </w:r>
          </w:p>
        </w:tc>
        <w:tc>
          <w:tcPr>
            <w:tcW w:w="1476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2.774</w:t>
            </w:r>
          </w:p>
        </w:tc>
        <w:tc>
          <w:tcPr>
            <w:tcW w:w="1562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403.44</w:t>
            </w:r>
          </w:p>
        </w:tc>
        <w:tc>
          <w:tcPr>
            <w:tcW w:w="1476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2486</w:t>
            </w:r>
          </w:p>
        </w:tc>
      </w:tr>
      <w:tr w:rsidR="00F50409" w:rsidRPr="00B502C4" w:rsidTr="00785CE6">
        <w:tc>
          <w:tcPr>
            <w:tcW w:w="766" w:type="dxa"/>
          </w:tcPr>
          <w:p w:rsidR="00F50409" w:rsidRPr="00B502C4" w:rsidRDefault="00F50409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3</w:t>
            </w:r>
          </w:p>
        </w:tc>
        <w:tc>
          <w:tcPr>
            <w:tcW w:w="1447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78.525</w:t>
            </w:r>
          </w:p>
        </w:tc>
        <w:tc>
          <w:tcPr>
            <w:tcW w:w="1481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2.5</w:t>
            </w:r>
          </w:p>
        </w:tc>
        <w:tc>
          <w:tcPr>
            <w:tcW w:w="1476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2.779</w:t>
            </w:r>
          </w:p>
        </w:tc>
        <w:tc>
          <w:tcPr>
            <w:tcW w:w="1562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390.44</w:t>
            </w:r>
          </w:p>
        </w:tc>
        <w:tc>
          <w:tcPr>
            <w:tcW w:w="1476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2425</w:t>
            </w:r>
          </w:p>
        </w:tc>
      </w:tr>
      <w:tr w:rsidR="00F50409" w:rsidRPr="00B502C4" w:rsidTr="00785CE6">
        <w:tc>
          <w:tcPr>
            <w:tcW w:w="766" w:type="dxa"/>
          </w:tcPr>
          <w:p w:rsidR="00F50409" w:rsidRPr="00B502C4" w:rsidRDefault="00F50409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5</w:t>
            </w:r>
          </w:p>
        </w:tc>
        <w:tc>
          <w:tcPr>
            <w:tcW w:w="1447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89.68</w:t>
            </w:r>
          </w:p>
        </w:tc>
        <w:tc>
          <w:tcPr>
            <w:tcW w:w="1481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2.515</w:t>
            </w:r>
          </w:p>
        </w:tc>
        <w:tc>
          <w:tcPr>
            <w:tcW w:w="1476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2.762</w:t>
            </w:r>
          </w:p>
        </w:tc>
        <w:tc>
          <w:tcPr>
            <w:tcW w:w="1562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400.47</w:t>
            </w:r>
          </w:p>
        </w:tc>
        <w:tc>
          <w:tcPr>
            <w:tcW w:w="1476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2368</w:t>
            </w:r>
          </w:p>
        </w:tc>
      </w:tr>
      <w:tr w:rsidR="00F50409" w:rsidRPr="00B502C4" w:rsidTr="00785CE6">
        <w:tc>
          <w:tcPr>
            <w:tcW w:w="766" w:type="dxa"/>
          </w:tcPr>
          <w:p w:rsidR="00F50409" w:rsidRPr="00B502C4" w:rsidRDefault="00F50409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8</w:t>
            </w:r>
          </w:p>
        </w:tc>
        <w:tc>
          <w:tcPr>
            <w:tcW w:w="1447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87.706</w:t>
            </w:r>
          </w:p>
        </w:tc>
        <w:tc>
          <w:tcPr>
            <w:tcW w:w="1481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2.49</w:t>
            </w:r>
          </w:p>
        </w:tc>
        <w:tc>
          <w:tcPr>
            <w:tcW w:w="1476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2.909</w:t>
            </w:r>
          </w:p>
        </w:tc>
        <w:tc>
          <w:tcPr>
            <w:tcW w:w="1562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396.75</w:t>
            </w:r>
          </w:p>
        </w:tc>
        <w:tc>
          <w:tcPr>
            <w:tcW w:w="1476" w:type="dxa"/>
          </w:tcPr>
          <w:p w:rsidR="00F50409" w:rsidRPr="00B502C4" w:rsidRDefault="00785CE6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2422</w:t>
            </w:r>
          </w:p>
        </w:tc>
      </w:tr>
      <w:tr w:rsidR="00373D24" w:rsidRPr="00B502C4" w:rsidTr="00785CE6">
        <w:tc>
          <w:tcPr>
            <w:tcW w:w="766" w:type="dxa"/>
          </w:tcPr>
          <w:p w:rsidR="00373D24" w:rsidRPr="00B502C4" w:rsidRDefault="00373D24" w:rsidP="00373D24">
            <w:pPr>
              <w:pStyle w:val="ListParagraph"/>
              <w:ind w:left="0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1447" w:type="dxa"/>
          </w:tcPr>
          <w:p w:rsidR="00373D24" w:rsidRPr="00B502C4" w:rsidRDefault="00373D24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1481" w:type="dxa"/>
          </w:tcPr>
          <w:p w:rsidR="00373D24" w:rsidRPr="00B502C4" w:rsidRDefault="00373D24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1476" w:type="dxa"/>
          </w:tcPr>
          <w:p w:rsidR="00373D24" w:rsidRPr="00B502C4" w:rsidRDefault="00373D24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1562" w:type="dxa"/>
          </w:tcPr>
          <w:p w:rsidR="00373D24" w:rsidRPr="00B502C4" w:rsidRDefault="00373D24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1476" w:type="dxa"/>
          </w:tcPr>
          <w:p w:rsidR="00373D24" w:rsidRPr="00B502C4" w:rsidRDefault="00373D24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</w:tr>
      <w:tr w:rsidR="00373D24" w:rsidRPr="00B502C4" w:rsidTr="00785CE6">
        <w:tc>
          <w:tcPr>
            <w:tcW w:w="766" w:type="dxa"/>
          </w:tcPr>
          <w:p w:rsidR="00373D24" w:rsidRPr="00B502C4" w:rsidRDefault="00142C53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b/>
                <w:i/>
                <w:sz w:val="14"/>
                <w:szCs w:val="16"/>
                <w:lang w:val="en-US"/>
              </w:rPr>
              <w:t>mean</w:t>
            </w:r>
          </w:p>
        </w:tc>
        <w:tc>
          <w:tcPr>
            <w:tcW w:w="1447" w:type="dxa"/>
          </w:tcPr>
          <w:p w:rsidR="00373D24" w:rsidRPr="00B502C4" w:rsidRDefault="00373D24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85.321</w:t>
            </w:r>
          </w:p>
        </w:tc>
        <w:tc>
          <w:tcPr>
            <w:tcW w:w="1481" w:type="dxa"/>
          </w:tcPr>
          <w:p w:rsidR="00373D24" w:rsidRPr="00B502C4" w:rsidRDefault="00373D24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2.497</w:t>
            </w:r>
          </w:p>
        </w:tc>
        <w:tc>
          <w:tcPr>
            <w:tcW w:w="1476" w:type="dxa"/>
          </w:tcPr>
          <w:p w:rsidR="00373D24" w:rsidRPr="00B502C4" w:rsidRDefault="00373D24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2.7992</w:t>
            </w:r>
          </w:p>
        </w:tc>
        <w:tc>
          <w:tcPr>
            <w:tcW w:w="1562" w:type="dxa"/>
          </w:tcPr>
          <w:p w:rsidR="00373D24" w:rsidRPr="00B502C4" w:rsidRDefault="00373D24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398.114</w:t>
            </w:r>
          </w:p>
        </w:tc>
        <w:tc>
          <w:tcPr>
            <w:tcW w:w="1476" w:type="dxa"/>
          </w:tcPr>
          <w:p w:rsidR="00373D24" w:rsidRPr="00B502C4" w:rsidRDefault="00373D24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2436.8</w:t>
            </w:r>
          </w:p>
        </w:tc>
      </w:tr>
      <w:tr w:rsidR="00142C53" w:rsidRPr="00B502C4" w:rsidTr="00785CE6">
        <w:tc>
          <w:tcPr>
            <w:tcW w:w="766" w:type="dxa"/>
          </w:tcPr>
          <w:p w:rsidR="00142C53" w:rsidRPr="00B502C4" w:rsidRDefault="00142C53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b/>
                <w:i/>
                <w:sz w:val="14"/>
                <w:szCs w:val="16"/>
                <w:lang w:val="en-US"/>
              </w:rPr>
              <w:t>s</w:t>
            </w:r>
          </w:p>
        </w:tc>
        <w:tc>
          <w:tcPr>
            <w:tcW w:w="1447" w:type="dxa"/>
          </w:tcPr>
          <w:p w:rsidR="00142C53" w:rsidRPr="00B502C4" w:rsidRDefault="00142C53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6.865</w:t>
            </w:r>
          </w:p>
        </w:tc>
        <w:tc>
          <w:tcPr>
            <w:tcW w:w="1481" w:type="dxa"/>
          </w:tcPr>
          <w:p w:rsidR="00142C53" w:rsidRPr="00B502C4" w:rsidRDefault="00142C53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0.0109</w:t>
            </w:r>
          </w:p>
        </w:tc>
        <w:tc>
          <w:tcPr>
            <w:tcW w:w="1476" w:type="dxa"/>
          </w:tcPr>
          <w:p w:rsidR="00142C53" w:rsidRPr="00B502C4" w:rsidRDefault="00142C53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0.0616</w:t>
            </w:r>
          </w:p>
        </w:tc>
        <w:tc>
          <w:tcPr>
            <w:tcW w:w="1562" w:type="dxa"/>
          </w:tcPr>
          <w:p w:rsidR="00142C53" w:rsidRPr="00B502C4" w:rsidRDefault="000A3584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4.911</w:t>
            </w:r>
          </w:p>
        </w:tc>
        <w:tc>
          <w:tcPr>
            <w:tcW w:w="1476" w:type="dxa"/>
          </w:tcPr>
          <w:p w:rsidR="00142C53" w:rsidRPr="00B502C4" w:rsidRDefault="00142C53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</w:tr>
      <w:tr w:rsidR="00142C53" w:rsidRPr="00B502C4" w:rsidTr="00785CE6">
        <w:tc>
          <w:tcPr>
            <w:tcW w:w="766" w:type="dxa"/>
          </w:tcPr>
          <w:p w:rsidR="00142C53" w:rsidRPr="00B502C4" w:rsidRDefault="006248BD" w:rsidP="00CC6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14"/>
                <w:szCs w:val="16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14"/>
                        <w:szCs w:val="1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4"/>
                        <w:szCs w:val="16"/>
                        <w:lang w:val="en-US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4"/>
                        <w:szCs w:val="16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47" w:type="dxa"/>
          </w:tcPr>
          <w:p w:rsidR="00142C53" w:rsidRPr="00B502C4" w:rsidRDefault="00142C53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47.1411</w:t>
            </w:r>
          </w:p>
        </w:tc>
        <w:tc>
          <w:tcPr>
            <w:tcW w:w="1481" w:type="dxa"/>
          </w:tcPr>
          <w:p w:rsidR="00142C53" w:rsidRPr="00B502C4" w:rsidRDefault="00142C53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0.00012</w:t>
            </w:r>
          </w:p>
        </w:tc>
        <w:tc>
          <w:tcPr>
            <w:tcW w:w="1476" w:type="dxa"/>
          </w:tcPr>
          <w:p w:rsidR="00142C53" w:rsidRPr="00B502C4" w:rsidRDefault="00142C53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0.0038</w:t>
            </w:r>
          </w:p>
        </w:tc>
        <w:tc>
          <w:tcPr>
            <w:tcW w:w="1562" w:type="dxa"/>
          </w:tcPr>
          <w:p w:rsidR="00142C53" w:rsidRPr="00B502C4" w:rsidRDefault="000A3584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B502C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24.1266</w:t>
            </w:r>
          </w:p>
        </w:tc>
        <w:tc>
          <w:tcPr>
            <w:tcW w:w="1476" w:type="dxa"/>
          </w:tcPr>
          <w:p w:rsidR="00142C53" w:rsidRPr="00B502C4" w:rsidRDefault="00142C53" w:rsidP="00373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</w:tr>
    </w:tbl>
    <w:p w:rsidR="00785CE6" w:rsidRPr="00B502C4" w:rsidRDefault="00DA2FF9" w:rsidP="00785CE6">
      <w:pPr>
        <w:pStyle w:val="ListParagraph"/>
        <w:ind w:left="1080"/>
        <w:jc w:val="center"/>
        <w:rPr>
          <w:rFonts w:ascii="Times New Roman" w:hAnsi="Times New Roman" w:cs="Times New Roman"/>
          <w:sz w:val="16"/>
          <w:szCs w:val="24"/>
          <w:lang w:val="en-US"/>
        </w:rPr>
      </w:pPr>
      <w:r w:rsidRPr="00B502C4">
        <w:rPr>
          <w:rFonts w:ascii="Times New Roman" w:hAnsi="Times New Roman" w:cs="Times New Roman"/>
          <w:sz w:val="16"/>
          <w:szCs w:val="24"/>
          <w:lang w:val="en-US"/>
        </w:rPr>
        <w:t>Figure 2</w:t>
      </w:r>
      <w:r w:rsidR="00785CE6" w:rsidRPr="00B502C4">
        <w:rPr>
          <w:rFonts w:ascii="Times New Roman" w:hAnsi="Times New Roman" w:cs="Times New Roman"/>
          <w:sz w:val="16"/>
          <w:szCs w:val="24"/>
          <w:lang w:val="en-US"/>
        </w:rPr>
        <w:t xml:space="preserve"> – Second Simulation Output Values</w:t>
      </w:r>
    </w:p>
    <w:p w:rsidR="00EE4FE3" w:rsidRPr="00B502C4" w:rsidRDefault="00EE4FE3" w:rsidP="00F5040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EE4FE3" w:rsidRPr="00B502C4" w:rsidRDefault="00EE4FE3" w:rsidP="00676602">
      <w:pPr>
        <w:ind w:left="372" w:firstLine="33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8.2.1 </w:t>
      </w:r>
      <w:proofErr w:type="spellStart"/>
      <w:proofErr w:type="gramStart"/>
      <w:r w:rsidRPr="00B502C4">
        <w:rPr>
          <w:rFonts w:ascii="Times New Roman" w:hAnsi="Times New Roman" w:cs="Times New Roman"/>
          <w:b/>
          <w:sz w:val="24"/>
          <w:szCs w:val="24"/>
          <w:lang w:val="en-US"/>
        </w:rPr>
        <w:t>avgQueueTimeGate</w:t>
      </w:r>
      <w:proofErr w:type="spellEnd"/>
      <w:proofErr w:type="gramEnd"/>
    </w:p>
    <w:p w:rsidR="00EE4FE3" w:rsidRPr="00B502C4" w:rsidRDefault="00EE4FE3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confidence interval for this variable is calculated as</w:t>
      </w:r>
    </w:p>
    <w:p w:rsidR="00EE4FE3" w:rsidRPr="00B502C4" w:rsidRDefault="00EE4FE3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85.321 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8.522  </m:t>
        </m:r>
      </m:oMath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E4FE3" w:rsidRPr="00B502C4" w:rsidRDefault="00EE4FE3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prediction interval for this variable is calculated as</w:t>
      </w:r>
    </w:p>
    <w:p w:rsidR="000E2463" w:rsidRPr="009C0413" w:rsidRDefault="00EE4FE3" w:rsidP="009C041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85.321 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20.87</m:t>
        </m:r>
      </m:oMath>
    </w:p>
    <w:p w:rsidR="00EE4FE3" w:rsidRPr="00B502C4" w:rsidRDefault="00EE4FE3" w:rsidP="00676602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Pr="00B502C4">
        <w:rPr>
          <w:rFonts w:ascii="Times New Roman" w:hAnsi="Times New Roman" w:cs="Times New Roman"/>
          <w:b/>
          <w:sz w:val="24"/>
          <w:szCs w:val="24"/>
          <w:lang w:val="en-US"/>
        </w:rPr>
        <w:t xml:space="preserve">8.2.2 </w:t>
      </w:r>
      <w:proofErr w:type="spellStart"/>
      <w:proofErr w:type="gramStart"/>
      <w:r w:rsidRPr="00B502C4">
        <w:rPr>
          <w:rFonts w:ascii="Times New Roman" w:hAnsi="Times New Roman" w:cs="Times New Roman"/>
          <w:b/>
          <w:sz w:val="24"/>
          <w:szCs w:val="24"/>
          <w:lang w:val="en-US"/>
        </w:rPr>
        <w:t>avgServiceTimeGate</w:t>
      </w:r>
      <w:proofErr w:type="spellEnd"/>
      <w:proofErr w:type="gramEnd"/>
    </w:p>
    <w:p w:rsidR="00EE4FE3" w:rsidRPr="00B502C4" w:rsidRDefault="00EE4FE3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confidence interval for this variable is calculated as</w:t>
      </w:r>
    </w:p>
    <w:p w:rsidR="00EE4FE3" w:rsidRPr="00B502C4" w:rsidRDefault="00EE4FE3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2.497 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13.531 </m:t>
        </m:r>
      </m:oMath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E4FE3" w:rsidRPr="00B502C4" w:rsidRDefault="00EE4FE3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prediction interval for this variable is calculated as</w:t>
      </w:r>
    </w:p>
    <w:p w:rsidR="000E2463" w:rsidRPr="009C0413" w:rsidRDefault="00EE4FE3" w:rsidP="00676602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2.497 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33.146</m:t>
        </m:r>
      </m:oMath>
      <w:r w:rsidR="009C041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EE4FE3" w:rsidRPr="00B502C4" w:rsidRDefault="00EE4FE3" w:rsidP="00676602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8.2.3 </w:t>
      </w:r>
      <w:proofErr w:type="spellStart"/>
      <w:proofErr w:type="gramStart"/>
      <w:r w:rsidRPr="00B502C4">
        <w:rPr>
          <w:rFonts w:ascii="Times New Roman" w:hAnsi="Times New Roman" w:cs="Times New Roman"/>
          <w:b/>
          <w:sz w:val="24"/>
          <w:szCs w:val="24"/>
          <w:lang w:val="en-US"/>
        </w:rPr>
        <w:t>avgServTimeVehicle</w:t>
      </w:r>
      <w:proofErr w:type="spellEnd"/>
      <w:proofErr w:type="gramEnd"/>
    </w:p>
    <w:p w:rsidR="00EE4FE3" w:rsidRPr="00B502C4" w:rsidRDefault="00EE4FE3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confidence interval for this variable is calculated as</w:t>
      </w:r>
    </w:p>
    <w:p w:rsidR="00EE4FE3" w:rsidRPr="00B502C4" w:rsidRDefault="00EE4FE3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2.7992 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0.076</m:t>
        </m:r>
      </m:oMath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E4FE3" w:rsidRPr="00B502C4" w:rsidRDefault="00EE4FE3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prediction interval for this variable is calculated as</w:t>
      </w:r>
    </w:p>
    <w:p w:rsidR="000E2463" w:rsidRPr="009C0413" w:rsidRDefault="00EE4FE3" w:rsidP="00676602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2.7992 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 0.187</m:t>
        </m:r>
      </m:oMath>
    </w:p>
    <w:p w:rsidR="00EE4FE3" w:rsidRPr="00B502C4" w:rsidRDefault="00EE4FE3" w:rsidP="00676602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Pr="00B502C4">
        <w:rPr>
          <w:rFonts w:ascii="Times New Roman" w:hAnsi="Times New Roman" w:cs="Times New Roman"/>
          <w:b/>
          <w:sz w:val="24"/>
          <w:szCs w:val="24"/>
          <w:lang w:val="en-US"/>
        </w:rPr>
        <w:t xml:space="preserve">8.2.4 </w:t>
      </w:r>
      <w:proofErr w:type="spellStart"/>
      <w:proofErr w:type="gramStart"/>
      <w:r w:rsidRPr="00B502C4">
        <w:rPr>
          <w:rFonts w:ascii="Times New Roman" w:hAnsi="Times New Roman" w:cs="Times New Roman"/>
          <w:b/>
          <w:sz w:val="24"/>
          <w:szCs w:val="24"/>
          <w:lang w:val="en-US"/>
        </w:rPr>
        <w:t>avgTimePassInSystem</w:t>
      </w:r>
      <w:proofErr w:type="spellEnd"/>
      <w:proofErr w:type="gramEnd"/>
      <w:r w:rsidRPr="00B50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E4FE3" w:rsidRPr="00B502C4" w:rsidRDefault="00EE4FE3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confidence interval for this variable is calculated as</w:t>
      </w:r>
    </w:p>
    <w:p w:rsidR="00EE4FE3" w:rsidRPr="00B502C4" w:rsidRDefault="00EE4FE3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398.114 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6.096</m:t>
        </m:r>
      </m:oMath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E4FE3" w:rsidRPr="00B502C4" w:rsidRDefault="00EE4FE3" w:rsidP="006766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  <w:t>95% prediction interval for this variable is calculated as</w:t>
      </w:r>
    </w:p>
    <w:p w:rsidR="000E2463" w:rsidRPr="009C0413" w:rsidRDefault="00EE4FE3" w:rsidP="00676602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502C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398.114 </m:t>
        </m:r>
        <m:r>
          <w:rPr>
            <w:rFonts w:ascii="Cambria Math" w:hAnsi="Cambria Math"/>
            <w:sz w:val="24"/>
            <w:szCs w:val="24"/>
            <w:lang w:val="en-US"/>
          </w:rPr>
          <m:t>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14.934</m:t>
        </m:r>
      </m:oMath>
    </w:p>
    <w:p w:rsidR="00EE4FE3" w:rsidRPr="00B502C4" w:rsidRDefault="00EE4FE3" w:rsidP="0067660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43509" w:rsidRDefault="00D46C28" w:rsidP="0067660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Comparison of Two Designs</w:t>
      </w:r>
    </w:p>
    <w:p w:rsidR="00C43509" w:rsidRDefault="00C43509" w:rsidP="00C4350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Pr="00C435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.2.1 </w:t>
      </w:r>
      <w:proofErr w:type="spellStart"/>
      <w:proofErr w:type="gramStart"/>
      <w:r w:rsidRPr="00C43509">
        <w:rPr>
          <w:rFonts w:ascii="Times New Roman" w:hAnsi="Times New Roman" w:cs="Times New Roman"/>
          <w:b/>
          <w:sz w:val="24"/>
          <w:szCs w:val="24"/>
          <w:lang w:val="en-US"/>
        </w:rPr>
        <w:t>avgQueueTimeGate</w:t>
      </w:r>
      <w:proofErr w:type="spellEnd"/>
      <w:proofErr w:type="gramEnd"/>
    </w:p>
    <w:p w:rsidR="006248BD" w:rsidRPr="006248BD" w:rsidRDefault="006248BD" w:rsidP="00C43509">
      <w:pPr>
        <w:pStyle w:val="ListParagraph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:rsidR="006248BD" w:rsidRPr="006248BD" w:rsidRDefault="006248BD" w:rsidP="006248BD">
      <w:pPr>
        <w:pStyle w:val="ListParagraph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≠0</m:t>
          </m:r>
        </m:oMath>
      </m:oMathPara>
    </w:p>
    <w:p w:rsidR="006248BD" w:rsidRPr="006248BD" w:rsidRDefault="006248BD" w:rsidP="006248BD">
      <w:pPr>
        <w:pStyle w:val="ListParagraph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(5-1)x65.844 +(5-1)x47.1411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5+5-2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=56.5</m:t>
          </m:r>
        </m:oMath>
      </m:oMathPara>
    </w:p>
    <w:p w:rsidR="006248BD" w:rsidRPr="006248BD" w:rsidRDefault="006248BD" w:rsidP="006248BD">
      <w:pPr>
        <w:pStyle w:val="ListParagraph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6248BD" w:rsidRPr="002E1626" w:rsidRDefault="006248BD" w:rsidP="006248BD">
      <w:pPr>
        <w:pStyle w:val="ListParagraph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(502.81-85.321)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±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2.306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56.5(0.4)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=417.489±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10.962</m:t>
          </m:r>
        </m:oMath>
      </m:oMathPara>
    </w:p>
    <w:p w:rsidR="002E1626" w:rsidRDefault="002E1626" w:rsidP="006248B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We can reject null hypothesis since </w:t>
      </w:r>
      <w:r w:rsidR="00273F74">
        <w:rPr>
          <w:rFonts w:ascii="Times New Roman" w:hAnsi="Times New Roman" w:cs="Times New Roman"/>
          <w:sz w:val="24"/>
          <w:szCs w:val="24"/>
          <w:lang w:val="en-US"/>
        </w:rPr>
        <w:t xml:space="preserve">difference of two means in null hypothesis </w:t>
      </w:r>
      <w:r>
        <w:rPr>
          <w:rFonts w:ascii="Times New Roman" w:hAnsi="Times New Roman" w:cs="Times New Roman"/>
          <w:sz w:val="24"/>
          <w:szCs w:val="24"/>
          <w:lang w:val="en-US"/>
        </w:rPr>
        <w:t>does not fall into 95% confidence level. According to this result we can say that two systems are statistically different.</w:t>
      </w:r>
    </w:p>
    <w:p w:rsidR="00E82525" w:rsidRDefault="00E82525" w:rsidP="006248B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82525" w:rsidRDefault="00E82525" w:rsidP="00E825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half-width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10.962</w:t>
      </w:r>
    </w:p>
    <w:p w:rsidR="00E82525" w:rsidRDefault="00E82525" w:rsidP="00E825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required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half-width =  9.8658</w:t>
      </w:r>
    </w:p>
    <w:p w:rsidR="00E82525" w:rsidRPr="00E82525" w:rsidRDefault="00E82525" w:rsidP="00E825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R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≥</m:t>
        </m:r>
      </m:oMath>
      <w:r w:rsidR="005C4BC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13.765 </w:t>
      </w:r>
      <w:r w:rsidR="005C4BC5" w:rsidRPr="005C4BC5">
        <w:rPr>
          <w:rFonts w:ascii="Times New Roman" w:eastAsiaTheme="minorEastAsia" w:hAnsi="Times New Roman" w:cs="Times New Roman"/>
          <w:sz w:val="24"/>
          <w:szCs w:val="24"/>
          <w:lang w:val="en-US"/>
        </w:rPr>
        <w:sym w:font="Wingdings" w:char="F0E8"/>
      </w:r>
      <w:r w:rsidR="005C4BC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14 Replications needed (9 additional)</w:t>
      </w:r>
    </w:p>
    <w:p w:rsidR="002E1626" w:rsidRDefault="002E1626" w:rsidP="002E162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9.2.2</w:t>
      </w:r>
      <w:r w:rsidRPr="00C435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B502C4">
        <w:rPr>
          <w:rFonts w:ascii="Times New Roman" w:hAnsi="Times New Roman" w:cs="Times New Roman"/>
          <w:b/>
          <w:sz w:val="24"/>
          <w:szCs w:val="24"/>
          <w:lang w:val="en-US"/>
        </w:rPr>
        <w:t>avgServiceTimeGate</w:t>
      </w:r>
      <w:proofErr w:type="spellEnd"/>
      <w:proofErr w:type="gramEnd"/>
    </w:p>
    <w:p w:rsidR="002E1626" w:rsidRPr="006248BD" w:rsidRDefault="002E1626" w:rsidP="002E1626">
      <w:pPr>
        <w:pStyle w:val="ListParagraph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:rsidR="002E1626" w:rsidRPr="006248BD" w:rsidRDefault="002E1626" w:rsidP="002E1626">
      <w:pPr>
        <w:pStyle w:val="ListParagraph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≠0</m:t>
          </m:r>
        </m:oMath>
      </m:oMathPara>
    </w:p>
    <w:p w:rsidR="002E1626" w:rsidRPr="006248BD" w:rsidRDefault="002E1626" w:rsidP="002E1626">
      <w:pPr>
        <w:pStyle w:val="ListParagraph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(5-1)x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1.47x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+(5-1)x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0.00012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5+5-2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0.00006735</m:t>
          </m:r>
        </m:oMath>
      </m:oMathPara>
    </w:p>
    <w:p w:rsidR="002E1626" w:rsidRPr="006248BD" w:rsidRDefault="002E1626" w:rsidP="002E1626">
      <w:pPr>
        <w:pStyle w:val="ListParagraph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2E1626" w:rsidRPr="002E1626" w:rsidRDefault="002E1626" w:rsidP="002E1626">
      <w:pPr>
        <w:pStyle w:val="ListParagraph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2.4968-2.497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)±2.306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0.00006735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(0.4)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-0.0002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±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0.011</m:t>
          </m:r>
        </m:oMath>
      </m:oMathPara>
    </w:p>
    <w:p w:rsidR="002E1626" w:rsidRDefault="0086307D" w:rsidP="002E162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is not enough evidence to reject null hypothesis</w:t>
      </w:r>
      <w:r w:rsidR="002E1626">
        <w:rPr>
          <w:rFonts w:ascii="Times New Roman" w:hAnsi="Times New Roman" w:cs="Times New Roman"/>
          <w:sz w:val="24"/>
          <w:szCs w:val="24"/>
          <w:lang w:val="en-US"/>
        </w:rPr>
        <w:t xml:space="preserve">. According to this result we can say that two systems are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r w:rsidR="002E1626">
        <w:rPr>
          <w:rFonts w:ascii="Times New Roman" w:hAnsi="Times New Roman" w:cs="Times New Roman"/>
          <w:sz w:val="24"/>
          <w:szCs w:val="24"/>
          <w:lang w:val="en-US"/>
        </w:rPr>
        <w:t>statistically different.</w:t>
      </w:r>
    </w:p>
    <w:p w:rsidR="005C4BC5" w:rsidRDefault="005C4BC5" w:rsidP="005C4B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half-width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0.011</w:t>
      </w:r>
    </w:p>
    <w:p w:rsidR="005C4BC5" w:rsidRDefault="005C4BC5" w:rsidP="005C4B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required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half-width =  </w:t>
      </w:r>
      <w:r>
        <w:rPr>
          <w:rFonts w:ascii="Times New Roman" w:hAnsi="Times New Roman" w:cs="Times New Roman"/>
          <w:sz w:val="24"/>
          <w:szCs w:val="24"/>
          <w:lang w:val="en-US"/>
        </w:rPr>
        <w:t>0.0099</w:t>
      </w:r>
    </w:p>
    <w:p w:rsidR="006D3DBE" w:rsidRDefault="006D3DBE" w:rsidP="005C4B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variance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0.0051</w:t>
      </w:r>
    </w:p>
    <w:p w:rsidR="005C4BC5" w:rsidRPr="00E82525" w:rsidRDefault="005C4BC5" w:rsidP="005C4B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R ≥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6D3DBE">
        <w:rPr>
          <w:rFonts w:ascii="Times New Roman" w:eastAsiaTheme="minorEastAsia" w:hAnsi="Times New Roman" w:cs="Times New Roman"/>
          <w:sz w:val="24"/>
          <w:szCs w:val="24"/>
          <w:lang w:val="en-US"/>
        </w:rPr>
        <w:t>2.04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5C4BC5">
        <w:rPr>
          <w:rFonts w:ascii="Times New Roman" w:eastAsiaTheme="minorEastAsia" w:hAnsi="Times New Roman" w:cs="Times New Roman"/>
          <w:sz w:val="24"/>
          <w:szCs w:val="24"/>
          <w:lang w:val="en-US"/>
        </w:rPr>
        <w:sym w:font="Wingdings" w:char="F0E8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6D3DBE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Replications needed (</w:t>
      </w:r>
      <w:r w:rsidR="006D3DBE">
        <w:rPr>
          <w:rFonts w:ascii="Times New Roman" w:eastAsiaTheme="minorEastAsia" w:hAnsi="Times New Roman" w:cs="Times New Roman"/>
          <w:sz w:val="24"/>
          <w:szCs w:val="24"/>
          <w:lang w:val="en-US"/>
        </w:rPr>
        <w:t>0 additional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:rsidR="005C4BC5" w:rsidRDefault="005C4BC5" w:rsidP="002E162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1626" w:rsidRDefault="002E1626" w:rsidP="002E162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9.2.2</w:t>
      </w:r>
      <w:r w:rsidRPr="00C435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B502C4">
        <w:rPr>
          <w:rFonts w:ascii="Times New Roman" w:hAnsi="Times New Roman" w:cs="Times New Roman"/>
          <w:b/>
          <w:sz w:val="24"/>
          <w:szCs w:val="24"/>
          <w:lang w:val="en-US"/>
        </w:rPr>
        <w:t>avgServTimeVehicle</w:t>
      </w:r>
      <w:proofErr w:type="spellEnd"/>
      <w:proofErr w:type="gramEnd"/>
    </w:p>
    <w:p w:rsidR="002E1626" w:rsidRPr="006248BD" w:rsidRDefault="002E1626" w:rsidP="002E1626">
      <w:pPr>
        <w:pStyle w:val="ListParagraph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:rsidR="002E1626" w:rsidRPr="006248BD" w:rsidRDefault="002E1626" w:rsidP="002E1626">
      <w:pPr>
        <w:pStyle w:val="ListParagraph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≠0</m:t>
          </m:r>
        </m:oMath>
      </m:oMathPara>
    </w:p>
    <w:p w:rsidR="002E1626" w:rsidRPr="006248BD" w:rsidRDefault="002E1626" w:rsidP="002E1626">
      <w:pPr>
        <w:pStyle w:val="ListParagraph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(5-1)x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0.0268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+(5-1)x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0.0038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5+5-2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0.0153</m:t>
          </m:r>
        </m:oMath>
      </m:oMathPara>
    </w:p>
    <w:p w:rsidR="002E1626" w:rsidRPr="006248BD" w:rsidRDefault="002E1626" w:rsidP="002E1626">
      <w:pPr>
        <w:pStyle w:val="ListParagraph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2E1626" w:rsidRPr="002E1626" w:rsidRDefault="002E1626" w:rsidP="002E1626">
      <w:pPr>
        <w:pStyle w:val="ListParagraph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4.1448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2.7992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)±2.306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0.0153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(0.4)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1.3456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±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0.1803</m:t>
          </m:r>
        </m:oMath>
      </m:oMathPara>
    </w:p>
    <w:p w:rsidR="002E1626" w:rsidRDefault="002E1626" w:rsidP="002E162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can reject null hypothesis since </w:t>
      </w:r>
      <w:r w:rsidR="00273F74">
        <w:rPr>
          <w:rFonts w:ascii="Times New Roman" w:hAnsi="Times New Roman" w:cs="Times New Roman"/>
          <w:sz w:val="24"/>
          <w:szCs w:val="24"/>
          <w:lang w:val="en-US"/>
        </w:rPr>
        <w:t xml:space="preserve">difference of two means in null hypothesis </w:t>
      </w:r>
      <w:r>
        <w:rPr>
          <w:rFonts w:ascii="Times New Roman" w:hAnsi="Times New Roman" w:cs="Times New Roman"/>
          <w:sz w:val="24"/>
          <w:szCs w:val="24"/>
          <w:lang w:val="en-US"/>
        </w:rPr>
        <w:t>does not fall into 95% confidence level. According to this result we can say that two systems are statistically different.</w:t>
      </w:r>
    </w:p>
    <w:p w:rsidR="006D3DBE" w:rsidRDefault="006D3DBE" w:rsidP="002E162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D3DBE" w:rsidRDefault="006D3DBE" w:rsidP="002E162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half-width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0.1803</w:t>
      </w:r>
    </w:p>
    <w:p w:rsidR="006D3DBE" w:rsidRDefault="006D3DBE" w:rsidP="002E162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required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half-width = 0.16227</w:t>
      </w:r>
    </w:p>
    <w:p w:rsidR="006D3DBE" w:rsidRDefault="006D3DBE" w:rsidP="002E162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variance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0.078</w:t>
      </w:r>
    </w:p>
    <w:p w:rsidR="006D3DBE" w:rsidRPr="002E1626" w:rsidRDefault="006D3DBE" w:rsidP="002E162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R ≥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1.77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5C4BC5">
        <w:rPr>
          <w:rFonts w:ascii="Times New Roman" w:eastAsiaTheme="minorEastAsia" w:hAnsi="Times New Roman" w:cs="Times New Roman"/>
          <w:sz w:val="24"/>
          <w:szCs w:val="24"/>
          <w:lang w:val="en-US"/>
        </w:rPr>
        <w:sym w:font="Wingdings" w:char="F0E8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Replications needed (0 additional)</w:t>
      </w:r>
    </w:p>
    <w:p w:rsidR="002E1626" w:rsidRDefault="002E1626" w:rsidP="002E162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D3DBE" w:rsidRDefault="006D3DBE" w:rsidP="002E162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1626" w:rsidRDefault="002E1626" w:rsidP="002E162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9.2.2</w:t>
      </w:r>
      <w:r w:rsidRPr="00C435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B502C4">
        <w:rPr>
          <w:rFonts w:ascii="Times New Roman" w:hAnsi="Times New Roman" w:cs="Times New Roman"/>
          <w:b/>
          <w:sz w:val="24"/>
          <w:szCs w:val="24"/>
          <w:lang w:val="en-US"/>
        </w:rPr>
        <w:t>avgTimePassInSystem</w:t>
      </w:r>
      <w:proofErr w:type="spellEnd"/>
      <w:proofErr w:type="gramEnd"/>
    </w:p>
    <w:p w:rsidR="002E1626" w:rsidRPr="006248BD" w:rsidRDefault="002E1626" w:rsidP="002E1626">
      <w:pPr>
        <w:pStyle w:val="ListParagraph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:rsidR="002E1626" w:rsidRPr="006248BD" w:rsidRDefault="002E1626" w:rsidP="002E1626">
      <w:pPr>
        <w:pStyle w:val="ListParagraph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≠0</m:t>
          </m:r>
        </m:oMath>
      </m:oMathPara>
    </w:p>
    <w:p w:rsidR="002E1626" w:rsidRPr="006248BD" w:rsidRDefault="002E1626" w:rsidP="002E1626">
      <w:pPr>
        <w:pStyle w:val="ListParagraph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(5-1)x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333.7224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+(5-1)x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24.1266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5+5-2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178.9245</m:t>
          </m:r>
        </m:oMath>
      </m:oMathPara>
    </w:p>
    <w:p w:rsidR="002E1626" w:rsidRPr="006248BD" w:rsidRDefault="002E1626" w:rsidP="002E1626">
      <w:pPr>
        <w:pStyle w:val="ListParagraph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2E1626" w:rsidRPr="002E1626" w:rsidRDefault="002E1626" w:rsidP="002E1626">
      <w:pPr>
        <w:pStyle w:val="ListParagraph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871.6214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398.114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)±2.306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178.9245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(0.4)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473.5074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±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19.5085</m:t>
          </m:r>
        </m:oMath>
      </m:oMathPara>
    </w:p>
    <w:p w:rsidR="002E1626" w:rsidRDefault="002E1626" w:rsidP="002E162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can reject null hypothesis since difference of two means </w:t>
      </w:r>
      <w:r w:rsidR="00273F74">
        <w:rPr>
          <w:rFonts w:ascii="Times New Roman" w:hAnsi="Times New Roman" w:cs="Times New Roman"/>
          <w:sz w:val="24"/>
          <w:szCs w:val="24"/>
          <w:lang w:val="en-US"/>
        </w:rPr>
        <w:t xml:space="preserve">in null hypothesis </w:t>
      </w:r>
      <w:r>
        <w:rPr>
          <w:rFonts w:ascii="Times New Roman" w:hAnsi="Times New Roman" w:cs="Times New Roman"/>
          <w:sz w:val="24"/>
          <w:szCs w:val="24"/>
          <w:lang w:val="en-US"/>
        </w:rPr>
        <w:t>does not fall into 95% confidence level. According to this result we can say that two systems are statistically different.</w:t>
      </w:r>
    </w:p>
    <w:p w:rsidR="006D3DBE" w:rsidRDefault="006D3DBE" w:rsidP="002E162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D3DBE" w:rsidRDefault="006D3DBE" w:rsidP="002E162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half-width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19.5085</w:t>
      </w:r>
    </w:p>
    <w:p w:rsidR="006D3DBE" w:rsidRDefault="006D3DBE" w:rsidP="002E162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required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half-width = 17.557</w:t>
      </w:r>
    </w:p>
    <w:p w:rsidR="006D3DBE" w:rsidRPr="002E1626" w:rsidRDefault="006D3DBE" w:rsidP="002E162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variance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8.45</w:t>
      </w:r>
    </w:p>
    <w:p w:rsidR="006D3DBE" w:rsidRPr="002E1626" w:rsidRDefault="006D3DBE" w:rsidP="006D3DB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R ≥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1.</w:t>
      </w:r>
      <w:r w:rsidR="000F3F84">
        <w:rPr>
          <w:rFonts w:ascii="Times New Roman" w:eastAsiaTheme="minorEastAsia" w:hAnsi="Times New Roman" w:cs="Times New Roman"/>
          <w:sz w:val="24"/>
          <w:szCs w:val="24"/>
          <w:lang w:val="en-US"/>
        </w:rPr>
        <w:t>76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5C4BC5">
        <w:rPr>
          <w:rFonts w:ascii="Times New Roman" w:eastAsiaTheme="minorEastAsia" w:hAnsi="Times New Roman" w:cs="Times New Roman"/>
          <w:sz w:val="24"/>
          <w:szCs w:val="24"/>
          <w:lang w:val="en-US"/>
        </w:rPr>
        <w:sym w:font="Wingdings" w:char="F0E8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2 Replications needed (0 additional)</w:t>
      </w:r>
    </w:p>
    <w:p w:rsidR="002E1626" w:rsidRPr="002E1626" w:rsidRDefault="002E1626" w:rsidP="002E162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1626" w:rsidRPr="002E1626" w:rsidRDefault="002E1626" w:rsidP="006248B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48BD" w:rsidRPr="006248BD" w:rsidRDefault="006248BD" w:rsidP="00C43509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C43509" w:rsidRDefault="00C43509" w:rsidP="00C43509">
      <w:pPr>
        <w:pStyle w:val="ListParagraph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134F9" w:rsidRPr="00B502C4" w:rsidRDefault="009134F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6036" w:rsidRPr="00B502C4" w:rsidRDefault="00CC603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6036" w:rsidRPr="00B502C4" w:rsidSect="00B502C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0DB" w:rsidRDefault="009A60DB" w:rsidP="00B502C4">
      <w:pPr>
        <w:spacing w:after="0" w:line="240" w:lineRule="auto"/>
      </w:pPr>
      <w:r>
        <w:separator/>
      </w:r>
    </w:p>
  </w:endnote>
  <w:endnote w:type="continuationSeparator" w:id="0">
    <w:p w:rsidR="009A60DB" w:rsidRDefault="009A60DB" w:rsidP="00B50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9325700"/>
      <w:docPartObj>
        <w:docPartGallery w:val="Page Numbers (Bottom of Page)"/>
        <w:docPartUnique/>
      </w:docPartObj>
    </w:sdtPr>
    <w:sdtContent>
      <w:p w:rsidR="00273F74" w:rsidRDefault="00273F7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3F84">
          <w:rPr>
            <w:noProof/>
          </w:rPr>
          <w:t>5</w:t>
        </w:r>
        <w:r>
          <w:fldChar w:fldCharType="end"/>
        </w:r>
      </w:p>
    </w:sdtContent>
  </w:sdt>
  <w:p w:rsidR="00273F74" w:rsidRDefault="00273F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0DB" w:rsidRDefault="009A60DB" w:rsidP="00B502C4">
      <w:pPr>
        <w:spacing w:after="0" w:line="240" w:lineRule="auto"/>
      </w:pPr>
      <w:r>
        <w:separator/>
      </w:r>
    </w:p>
  </w:footnote>
  <w:footnote w:type="continuationSeparator" w:id="0">
    <w:p w:rsidR="009A60DB" w:rsidRDefault="009A60DB" w:rsidP="00B50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0FA2"/>
    <w:multiLevelType w:val="multilevel"/>
    <w:tmpl w:val="2F146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6907C05"/>
    <w:multiLevelType w:val="hybridMultilevel"/>
    <w:tmpl w:val="326E0AF8"/>
    <w:lvl w:ilvl="0" w:tplc="03BA41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B3397"/>
    <w:multiLevelType w:val="hybridMultilevel"/>
    <w:tmpl w:val="CB92334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E3D31"/>
    <w:multiLevelType w:val="multilevel"/>
    <w:tmpl w:val="2F146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117D1E7E"/>
    <w:multiLevelType w:val="multilevel"/>
    <w:tmpl w:val="2F146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176233E7"/>
    <w:multiLevelType w:val="hybridMultilevel"/>
    <w:tmpl w:val="EBB4FD42"/>
    <w:lvl w:ilvl="0" w:tplc="4D8EB2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65423"/>
    <w:multiLevelType w:val="hybridMultilevel"/>
    <w:tmpl w:val="0BA40C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B323C0"/>
    <w:multiLevelType w:val="hybridMultilevel"/>
    <w:tmpl w:val="E290684E"/>
    <w:lvl w:ilvl="0" w:tplc="03BA41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0E1945"/>
    <w:multiLevelType w:val="multilevel"/>
    <w:tmpl w:val="2F146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36BA466E"/>
    <w:multiLevelType w:val="multilevel"/>
    <w:tmpl w:val="2F146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4A9D1F3C"/>
    <w:multiLevelType w:val="hybridMultilevel"/>
    <w:tmpl w:val="DFB6CF66"/>
    <w:lvl w:ilvl="0" w:tplc="03BA41C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A07CF5"/>
    <w:multiLevelType w:val="hybridMultilevel"/>
    <w:tmpl w:val="127C6C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33BD8"/>
    <w:multiLevelType w:val="hybridMultilevel"/>
    <w:tmpl w:val="6DCCB27C"/>
    <w:lvl w:ilvl="0" w:tplc="063693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B7065C"/>
    <w:multiLevelType w:val="hybridMultilevel"/>
    <w:tmpl w:val="47EA5646"/>
    <w:lvl w:ilvl="0" w:tplc="03BA41C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6C34F2"/>
    <w:multiLevelType w:val="hybridMultilevel"/>
    <w:tmpl w:val="1D8AB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5448C0"/>
    <w:multiLevelType w:val="hybridMultilevel"/>
    <w:tmpl w:val="59743A6E"/>
    <w:lvl w:ilvl="0" w:tplc="03BA41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135635"/>
    <w:multiLevelType w:val="hybridMultilevel"/>
    <w:tmpl w:val="FA8A01D6"/>
    <w:lvl w:ilvl="0" w:tplc="E59079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16"/>
  </w:num>
  <w:num w:numId="5">
    <w:abstractNumId w:val="7"/>
  </w:num>
  <w:num w:numId="6">
    <w:abstractNumId w:val="1"/>
  </w:num>
  <w:num w:numId="7">
    <w:abstractNumId w:val="11"/>
  </w:num>
  <w:num w:numId="8">
    <w:abstractNumId w:val="15"/>
  </w:num>
  <w:num w:numId="9">
    <w:abstractNumId w:val="10"/>
  </w:num>
  <w:num w:numId="10">
    <w:abstractNumId w:val="6"/>
  </w:num>
  <w:num w:numId="11">
    <w:abstractNumId w:val="13"/>
  </w:num>
  <w:num w:numId="12">
    <w:abstractNumId w:val="9"/>
  </w:num>
  <w:num w:numId="13">
    <w:abstractNumId w:val="8"/>
  </w:num>
  <w:num w:numId="14">
    <w:abstractNumId w:val="3"/>
  </w:num>
  <w:num w:numId="15">
    <w:abstractNumId w:val="4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4F9"/>
    <w:rsid w:val="00095529"/>
    <w:rsid w:val="000A3584"/>
    <w:rsid w:val="000C3743"/>
    <w:rsid w:val="000E2463"/>
    <w:rsid w:val="000F3F84"/>
    <w:rsid w:val="000F752B"/>
    <w:rsid w:val="00142C53"/>
    <w:rsid w:val="00177BAF"/>
    <w:rsid w:val="001921BE"/>
    <w:rsid w:val="001A4846"/>
    <w:rsid w:val="001B6A87"/>
    <w:rsid w:val="001D12BC"/>
    <w:rsid w:val="00205DD9"/>
    <w:rsid w:val="00273F74"/>
    <w:rsid w:val="002E1626"/>
    <w:rsid w:val="00326E50"/>
    <w:rsid w:val="0036055D"/>
    <w:rsid w:val="003669E8"/>
    <w:rsid w:val="00373D24"/>
    <w:rsid w:val="003C5D82"/>
    <w:rsid w:val="0040449F"/>
    <w:rsid w:val="004052D1"/>
    <w:rsid w:val="004248B0"/>
    <w:rsid w:val="00431034"/>
    <w:rsid w:val="004F7502"/>
    <w:rsid w:val="0050400A"/>
    <w:rsid w:val="00526AA5"/>
    <w:rsid w:val="005B63C9"/>
    <w:rsid w:val="005C4BC5"/>
    <w:rsid w:val="00610F2E"/>
    <w:rsid w:val="006248BD"/>
    <w:rsid w:val="00670992"/>
    <w:rsid w:val="00670D90"/>
    <w:rsid w:val="00676602"/>
    <w:rsid w:val="006D3DBE"/>
    <w:rsid w:val="00715362"/>
    <w:rsid w:val="00751DA3"/>
    <w:rsid w:val="0077511D"/>
    <w:rsid w:val="00785CE6"/>
    <w:rsid w:val="007B14FD"/>
    <w:rsid w:val="007C245C"/>
    <w:rsid w:val="00842A11"/>
    <w:rsid w:val="00860DE3"/>
    <w:rsid w:val="0086307D"/>
    <w:rsid w:val="008D55AE"/>
    <w:rsid w:val="009134F9"/>
    <w:rsid w:val="009146F1"/>
    <w:rsid w:val="009470B1"/>
    <w:rsid w:val="00981405"/>
    <w:rsid w:val="009A60DB"/>
    <w:rsid w:val="009C0413"/>
    <w:rsid w:val="00A13AAC"/>
    <w:rsid w:val="00A55FFC"/>
    <w:rsid w:val="00A94924"/>
    <w:rsid w:val="00AA0BF5"/>
    <w:rsid w:val="00AB25C3"/>
    <w:rsid w:val="00AB385A"/>
    <w:rsid w:val="00B33849"/>
    <w:rsid w:val="00B502C4"/>
    <w:rsid w:val="00BE6316"/>
    <w:rsid w:val="00C43509"/>
    <w:rsid w:val="00CB1747"/>
    <w:rsid w:val="00CC6036"/>
    <w:rsid w:val="00D07EA3"/>
    <w:rsid w:val="00D2735F"/>
    <w:rsid w:val="00D46C28"/>
    <w:rsid w:val="00DA2FF9"/>
    <w:rsid w:val="00DB67BD"/>
    <w:rsid w:val="00DB6AE2"/>
    <w:rsid w:val="00DE6AD5"/>
    <w:rsid w:val="00E36954"/>
    <w:rsid w:val="00E41904"/>
    <w:rsid w:val="00E82525"/>
    <w:rsid w:val="00EE4FE3"/>
    <w:rsid w:val="00F20034"/>
    <w:rsid w:val="00F472F1"/>
    <w:rsid w:val="00F50409"/>
    <w:rsid w:val="00F7688F"/>
    <w:rsid w:val="00F84975"/>
    <w:rsid w:val="00F86404"/>
    <w:rsid w:val="00FE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4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2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42C5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2C4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02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2C4"/>
  </w:style>
  <w:style w:type="paragraph" w:styleId="Footer">
    <w:name w:val="footer"/>
    <w:basedOn w:val="Normal"/>
    <w:link w:val="FooterChar"/>
    <w:uiPriority w:val="99"/>
    <w:unhideWhenUsed/>
    <w:rsid w:val="00B502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2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4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2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42C5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2C4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02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2C4"/>
  </w:style>
  <w:style w:type="paragraph" w:styleId="Footer">
    <w:name w:val="footer"/>
    <w:basedOn w:val="Normal"/>
    <w:link w:val="FooterChar"/>
    <w:uiPriority w:val="99"/>
    <w:unhideWhenUsed/>
    <w:rsid w:val="00B502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1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A20"/>
    <w:rsid w:val="0002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2A2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2A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9</Pages>
  <Words>1462</Words>
  <Characters>8334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Crashmotilda</dc:creator>
  <cp:lastModifiedBy>Crashmotilda</cp:lastModifiedBy>
  <cp:revision>17</cp:revision>
  <dcterms:created xsi:type="dcterms:W3CDTF">2018-12-19T01:09:00Z</dcterms:created>
  <dcterms:modified xsi:type="dcterms:W3CDTF">2018-12-23T20:26:00Z</dcterms:modified>
</cp:coreProperties>
</file>