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2CB9799" w:rsidR="00531FBF" w:rsidRPr="001650C9" w:rsidRDefault="00AF6128" w:rsidP="00944D65">
            <w:pPr>
              <w:suppressAutoHyphens/>
              <w:spacing w:after="0" w:line="240" w:lineRule="auto"/>
              <w:contextualSpacing/>
              <w:jc w:val="center"/>
              <w:rPr>
                <w:rFonts w:eastAsia="Times New Roman" w:cstheme="minorHAnsi"/>
                <w:b/>
                <w:bCs/>
              </w:rPr>
            </w:pPr>
            <w:r>
              <w:rPr>
                <w:rFonts w:eastAsia="Times New Roman" w:cstheme="minorHAnsi"/>
                <w:b/>
                <w:bCs/>
              </w:rPr>
              <w:t>03/14/2023</w:t>
            </w:r>
          </w:p>
        </w:tc>
        <w:tc>
          <w:tcPr>
            <w:tcW w:w="2338" w:type="dxa"/>
            <w:tcMar>
              <w:left w:w="115" w:type="dxa"/>
              <w:right w:w="115" w:type="dxa"/>
            </w:tcMar>
          </w:tcPr>
          <w:p w14:paraId="07699096" w14:textId="27DC66BE" w:rsidR="00531FBF" w:rsidRPr="001650C9" w:rsidRDefault="00AF6128" w:rsidP="00944D65">
            <w:pPr>
              <w:suppressAutoHyphens/>
              <w:spacing w:after="0" w:line="240" w:lineRule="auto"/>
              <w:contextualSpacing/>
              <w:jc w:val="center"/>
              <w:rPr>
                <w:rFonts w:eastAsia="Times New Roman" w:cstheme="minorHAnsi"/>
                <w:b/>
                <w:bCs/>
              </w:rPr>
            </w:pPr>
            <w:r>
              <w:rPr>
                <w:rFonts w:eastAsia="Times New Roman" w:cstheme="minorHAnsi"/>
                <w:b/>
                <w:bCs/>
              </w:rPr>
              <w:t>Christine Emerson</w:t>
            </w:r>
          </w:p>
        </w:tc>
        <w:tc>
          <w:tcPr>
            <w:tcW w:w="2338" w:type="dxa"/>
            <w:tcMar>
              <w:left w:w="115" w:type="dxa"/>
              <w:right w:w="115" w:type="dxa"/>
            </w:tcMar>
          </w:tcPr>
          <w:p w14:paraId="77DC76FF" w14:textId="3523C6D8" w:rsidR="00531FBF" w:rsidRPr="001650C9" w:rsidRDefault="001427DB" w:rsidP="001427DB">
            <w:pPr>
              <w:suppressAutoHyphens/>
              <w:spacing w:after="0" w:line="240" w:lineRule="auto"/>
              <w:contextualSpacing/>
              <w:rPr>
                <w:rFonts w:eastAsia="Times New Roman" w:cstheme="minorHAnsi"/>
                <w:b/>
                <w:bCs/>
              </w:rPr>
            </w:pPr>
            <w:r w:rsidRPr="001427DB">
              <w:rPr>
                <w:rFonts w:eastAsia="Times New Roman" w:cstheme="minorHAnsi"/>
                <w:b/>
                <w:bCs/>
              </w:rPr>
              <w:t>Artemis Financial wants to modernize their operations. As a crucial part of the success of their custom software, they also want to use the most current and effective software security. Artemis Financial has a RESTful web application programming interface (API). They are seeking Global Rain’s expertise about how to protect the organization from external threats.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0E351561" w:rsidR="00025C05" w:rsidRPr="00D10F24" w:rsidRDefault="00025C05" w:rsidP="00D10F24">
      <w:pPr>
        <w:pStyle w:val="Heading2"/>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A425AC3" w14:textId="7E9CAFB5" w:rsidR="00010B8A" w:rsidRDefault="0058064D" w:rsidP="00BD4019">
      <w:pPr>
        <w:pStyle w:val="Heading2"/>
        <w:numPr>
          <w:ilvl w:val="0"/>
          <w:numId w:val="17"/>
        </w:numPr>
      </w:pPr>
      <w:bookmarkStart w:id="6" w:name="_Toc32574611"/>
      <w:bookmarkStart w:id="7" w:name="_Toc1382019318"/>
      <w:bookmarkStart w:id="8" w:name="_Toc1680416009"/>
      <w:r>
        <w:lastRenderedPageBreak/>
        <w:t>Interpreting Client Needs</w:t>
      </w:r>
      <w:bookmarkEnd w:id="6"/>
      <w:bookmarkEnd w:id="7"/>
      <w:bookmarkEnd w:id="8"/>
    </w:p>
    <w:p w14:paraId="5C0DAEE9" w14:textId="13FBF9BD" w:rsidR="00506E0B" w:rsidRDefault="00506E0B" w:rsidP="00506E0B"/>
    <w:p w14:paraId="5BDC8DD7" w14:textId="27D92138" w:rsidR="005959FE" w:rsidRPr="005959FE" w:rsidRDefault="005959FE" w:rsidP="003B7219">
      <w:pPr>
        <w:suppressAutoHyphens/>
        <w:spacing w:after="0" w:line="240" w:lineRule="auto"/>
        <w:rPr>
          <w:rFonts w:cstheme="minorHAnsi"/>
        </w:rPr>
      </w:pPr>
      <w:r w:rsidRPr="005959FE">
        <w:rPr>
          <w:rFonts w:cstheme="minorHAnsi"/>
        </w:rPr>
        <w:t>There are many considerations that need to be thought out to interpret Artemis Financials</w:t>
      </w:r>
      <w:r w:rsidR="00D10F24">
        <w:rPr>
          <w:rFonts w:cstheme="minorHAnsi"/>
        </w:rPr>
        <w:t xml:space="preserve"> needs</w:t>
      </w:r>
      <w:r w:rsidRPr="005959FE">
        <w:rPr>
          <w:rFonts w:cstheme="minorHAnsi"/>
        </w:rPr>
        <w:t xml:space="preserve"> such as:</w:t>
      </w:r>
    </w:p>
    <w:p w14:paraId="2BE6A0EE" w14:textId="35E5C475" w:rsidR="00506E0B" w:rsidRDefault="00506E0B" w:rsidP="00506E0B">
      <w:pPr>
        <w:suppressAutoHyphens/>
        <w:spacing w:after="0" w:line="240" w:lineRule="auto"/>
        <w:rPr>
          <w:rFonts w:cstheme="minorHAnsi"/>
        </w:rPr>
      </w:pPr>
    </w:p>
    <w:p w14:paraId="484AF4C3" w14:textId="0CC61F81" w:rsidR="00506E0B" w:rsidRPr="006C4BC3" w:rsidRDefault="00506E0B" w:rsidP="00506E0B">
      <w:pPr>
        <w:suppressAutoHyphens/>
        <w:spacing w:after="0" w:line="240" w:lineRule="auto"/>
        <w:rPr>
          <w:rFonts w:cstheme="minorHAnsi"/>
          <w:b/>
          <w:bCs/>
          <w:u w:val="single"/>
        </w:rPr>
      </w:pPr>
      <w:r w:rsidRPr="006C4BC3">
        <w:rPr>
          <w:rFonts w:cstheme="minorHAnsi"/>
          <w:b/>
          <w:bCs/>
          <w:u w:val="single"/>
        </w:rPr>
        <w:t>Secure Communications</w:t>
      </w:r>
    </w:p>
    <w:p w14:paraId="27B35408" w14:textId="77777777" w:rsidR="00547B0A" w:rsidRDefault="00547B0A" w:rsidP="00506E0B">
      <w:pPr>
        <w:suppressAutoHyphens/>
        <w:spacing w:after="0" w:line="240" w:lineRule="auto"/>
        <w:rPr>
          <w:rFonts w:cstheme="minorHAnsi"/>
          <w:i/>
          <w:iCs/>
        </w:rPr>
      </w:pPr>
    </w:p>
    <w:p w14:paraId="644AB426" w14:textId="045CA425" w:rsidR="003B7219" w:rsidRPr="00D10F24" w:rsidRDefault="00093C4C" w:rsidP="00093C4C">
      <w:pPr>
        <w:suppressAutoHyphens/>
        <w:spacing w:after="0" w:line="240" w:lineRule="auto"/>
        <w:ind w:firstLine="720"/>
        <w:rPr>
          <w:rFonts w:ascii="Times New Roman" w:hAnsi="Times New Roman" w:cs="Times New Roman"/>
          <w:color w:val="000000" w:themeColor="text1"/>
        </w:rPr>
      </w:pPr>
      <w:r w:rsidRPr="00D10F24">
        <w:rPr>
          <w:rFonts w:ascii="Times New Roman" w:hAnsi="Times New Roman" w:cs="Times New Roman"/>
          <w:color w:val="000000" w:themeColor="text1"/>
        </w:rPr>
        <w:t>Artemis Financial is a consulting firm that develops individualized financial plans for its clients. Among the financial plans they offer are savings, retirement, investments, and insurance. A financial institution must secure all transactions and communications more than any other business. Secure communication refers to communication between two entities without wanting a third party to hear what they are saying.</w:t>
      </w:r>
      <w:r w:rsidRPr="00D10F24">
        <w:rPr>
          <w:rFonts w:ascii="Times New Roman" w:hAnsi="Times New Roman" w:cs="Times New Roman"/>
          <w:color w:val="000000" w:themeColor="text1"/>
          <w:u w:val="single"/>
        </w:rPr>
        <w:t> </w:t>
      </w:r>
      <w:r w:rsidRPr="00D10F24">
        <w:rPr>
          <w:rFonts w:ascii="Times New Roman" w:hAnsi="Times New Roman" w:cs="Times New Roman"/>
          <w:color w:val="000000" w:themeColor="text1"/>
        </w:rPr>
        <w:t>Artemis Financial and its clients must be able to communicate securely to ensure end-to-end protection. In particular, Artemis Financial must maintain a secure channel for exchanging client files. The financial plans provided by Artemis Financial are tailored to the individual. Therefore, a plan must be designed based on information about an individual, so data and communication must be exchanged. If a company cannot keep sensitive information safe and secure from prying eyes, people will not be willing to share sensitive information with them. That is why having secure communications is pertinent to Artemis Financial. </w:t>
      </w:r>
    </w:p>
    <w:p w14:paraId="7111DFBA" w14:textId="77777777" w:rsidR="00093C4C" w:rsidRPr="00D10F24" w:rsidRDefault="00093C4C" w:rsidP="00506E0B">
      <w:pPr>
        <w:suppressAutoHyphens/>
        <w:spacing w:after="0" w:line="240" w:lineRule="auto"/>
        <w:rPr>
          <w:rFonts w:cstheme="minorHAnsi"/>
          <w:i/>
          <w:iCs/>
          <w:color w:val="000000" w:themeColor="text1"/>
        </w:rPr>
      </w:pPr>
    </w:p>
    <w:p w14:paraId="1F463211" w14:textId="77777777" w:rsidR="00506E0B" w:rsidRPr="00D10F24" w:rsidRDefault="00506E0B" w:rsidP="00506E0B">
      <w:pPr>
        <w:suppressAutoHyphens/>
        <w:spacing w:line="240" w:lineRule="auto"/>
        <w:contextualSpacing/>
        <w:rPr>
          <w:rFonts w:eastAsia="Times New Roman" w:cstheme="minorHAnsi"/>
          <w:b/>
          <w:bCs/>
          <w:color w:val="000000" w:themeColor="text1"/>
          <w:u w:val="single"/>
        </w:rPr>
      </w:pPr>
      <w:r w:rsidRPr="00D10F24">
        <w:rPr>
          <w:rFonts w:eastAsia="Times New Roman" w:cstheme="minorHAnsi"/>
          <w:b/>
          <w:bCs/>
          <w:color w:val="000000" w:themeColor="text1"/>
          <w:u w:val="single"/>
        </w:rPr>
        <w:t>International Transactions</w:t>
      </w:r>
    </w:p>
    <w:p w14:paraId="4D1F9173" w14:textId="07F8C612" w:rsidR="00506E0B" w:rsidRPr="00D10F24" w:rsidRDefault="00506E0B" w:rsidP="00506E0B">
      <w:pPr>
        <w:suppressAutoHyphens/>
        <w:spacing w:after="0" w:line="240" w:lineRule="auto"/>
        <w:rPr>
          <w:rFonts w:cstheme="minorHAnsi"/>
          <w:i/>
          <w:iCs/>
          <w:color w:val="000000" w:themeColor="text1"/>
        </w:rPr>
      </w:pPr>
    </w:p>
    <w:p w14:paraId="66F07142" w14:textId="37056027" w:rsidR="00E61F02" w:rsidRPr="00D10F24" w:rsidRDefault="00093C4C" w:rsidP="00506E0B">
      <w:pPr>
        <w:suppressAutoHyphens/>
        <w:spacing w:after="0" w:line="240" w:lineRule="auto"/>
        <w:rPr>
          <w:rFonts w:cstheme="minorHAnsi"/>
          <w:i/>
          <w:iCs/>
          <w:color w:val="000000" w:themeColor="text1"/>
        </w:rPr>
      </w:pPr>
      <w:r w:rsidRPr="00D10F24">
        <w:rPr>
          <w:rFonts w:cstheme="minorHAnsi"/>
          <w:color w:val="000000" w:themeColor="text1"/>
        </w:rPr>
        <w:t>Based on the documents provided by Artemis Financial, nothing indicates that international transactions will occur. In addition, nothing in the existing code base suggests that there will not be international transactions either. The principles of security dictate that even though it is not explicitly stated, we should still regard it as a possibility since it is also not expressly excluded. Therefore, Artemis Financial will require high levels of security for domestic and foreign communications.</w:t>
      </w:r>
    </w:p>
    <w:p w14:paraId="6761C930" w14:textId="77777777" w:rsidR="00E61F02" w:rsidRPr="00D10F24" w:rsidRDefault="00E61F02" w:rsidP="00506E0B">
      <w:pPr>
        <w:suppressAutoHyphens/>
        <w:spacing w:line="240" w:lineRule="auto"/>
        <w:contextualSpacing/>
        <w:rPr>
          <w:rFonts w:eastAsia="Times New Roman" w:cstheme="minorHAnsi"/>
          <w:i/>
          <w:iCs/>
          <w:color w:val="000000" w:themeColor="text1"/>
        </w:rPr>
      </w:pPr>
      <w:bookmarkStart w:id="9" w:name="_Hlk129721068"/>
    </w:p>
    <w:p w14:paraId="12898914" w14:textId="3135E498" w:rsidR="00506E0B" w:rsidRPr="00D10F24" w:rsidRDefault="00506E0B" w:rsidP="00506E0B">
      <w:pPr>
        <w:suppressAutoHyphens/>
        <w:spacing w:line="240" w:lineRule="auto"/>
        <w:contextualSpacing/>
        <w:rPr>
          <w:rFonts w:eastAsia="Times New Roman" w:cstheme="minorHAnsi"/>
          <w:b/>
          <w:bCs/>
          <w:color w:val="000000" w:themeColor="text1"/>
          <w:u w:val="single"/>
        </w:rPr>
      </w:pPr>
      <w:r w:rsidRPr="00D10F24">
        <w:rPr>
          <w:rFonts w:eastAsia="Times New Roman" w:cstheme="minorHAnsi"/>
          <w:b/>
          <w:bCs/>
          <w:color w:val="000000" w:themeColor="text1"/>
          <w:u w:val="single"/>
        </w:rPr>
        <w:t>Governmental Restrictions</w:t>
      </w:r>
    </w:p>
    <w:p w14:paraId="7B8F591B" w14:textId="77777777" w:rsidR="00E61F02" w:rsidRPr="00D10F24" w:rsidRDefault="00E61F02" w:rsidP="00506E0B">
      <w:pPr>
        <w:suppressAutoHyphens/>
        <w:spacing w:line="240" w:lineRule="auto"/>
        <w:contextualSpacing/>
        <w:rPr>
          <w:rFonts w:eastAsia="Times New Roman" w:cstheme="minorHAnsi"/>
          <w:i/>
          <w:iCs/>
          <w:color w:val="000000" w:themeColor="text1"/>
        </w:rPr>
      </w:pPr>
    </w:p>
    <w:bookmarkEnd w:id="9"/>
    <w:p w14:paraId="1756B8B0" w14:textId="77777777" w:rsidR="000B3098" w:rsidRPr="00D10F24" w:rsidRDefault="005E02E0" w:rsidP="000B3098">
      <w:pPr>
        <w:suppressAutoHyphens/>
        <w:spacing w:line="240" w:lineRule="auto"/>
        <w:rPr>
          <w:rFonts w:cstheme="minorHAnsi"/>
          <w:color w:val="000000" w:themeColor="text1"/>
        </w:rPr>
      </w:pPr>
      <w:r w:rsidRPr="00D10F24">
        <w:rPr>
          <w:rFonts w:cstheme="minorHAnsi"/>
          <w:color w:val="000000" w:themeColor="text1"/>
        </w:rPr>
        <w:tab/>
      </w:r>
      <w:r w:rsidR="000B3098" w:rsidRPr="00D10F24">
        <w:rPr>
          <w:rFonts w:cstheme="minorHAnsi"/>
          <w:color w:val="000000" w:themeColor="text1"/>
        </w:rPr>
        <w:t>Finance is one of the most highly regulated industries in the world, which should come as no surprise. As a financial industry dealing with sensitive data, Artemis Financial must maintain high data security standards. Aside from GLBA/FFIEC, other compliance laws, including PCI DSS, SOX, and state privacy laws, can also be relevant. Despite this, they all share that encryption and key management can make the difference between notifying the public and having a safe harbor in the event of a data breach. Likely, Artemis Financial will routinely handle nonpublic personal information such as income, credit score, collection history, and the PII of relatives alongside obvious PII like names, addresses, and social security numbers.</w:t>
      </w:r>
    </w:p>
    <w:p w14:paraId="74F7FAD8" w14:textId="77777777" w:rsidR="000B3098" w:rsidRPr="000B3098" w:rsidRDefault="000B3098" w:rsidP="000B3098">
      <w:pPr>
        <w:suppressAutoHyphens/>
        <w:spacing w:after="0" w:line="240" w:lineRule="auto"/>
        <w:rPr>
          <w:rFonts w:cstheme="minorHAnsi"/>
          <w:color w:val="000000" w:themeColor="text1"/>
        </w:rPr>
      </w:pPr>
    </w:p>
    <w:p w14:paraId="685F3889" w14:textId="77777777" w:rsidR="000B3098" w:rsidRPr="000B3098" w:rsidRDefault="000B3098" w:rsidP="000B3098">
      <w:pPr>
        <w:suppressAutoHyphens/>
        <w:spacing w:after="0" w:line="240" w:lineRule="auto"/>
        <w:rPr>
          <w:rFonts w:cstheme="minorHAnsi"/>
          <w:color w:val="000000" w:themeColor="text1"/>
        </w:rPr>
      </w:pPr>
      <w:r w:rsidRPr="000B3098">
        <w:rPr>
          <w:rFonts w:cstheme="minorHAnsi"/>
          <w:color w:val="000000" w:themeColor="text1"/>
        </w:rPr>
        <w:t xml:space="preserve">GLBA mandates explicitly that Artemis Financial protects NPIs with appropriate security and confidentiality measures since it performs business in the US. Customer records and information are expected to be secured and confidential, protected against any anticipated threats or hazards threatening the security or integrity of these records, and protected from unauthorized access to information that could result in substantial harm to customers. In addition, Artemis Financial needs to use encryption during the transit and storage of sensitive information to mitigate the risk of it being disclosed or altered. To comply with FFIEC rules and the GLBA, we need to encrypt any sensitive information given to Artemis Financial by an individual to receive financial products and services, such as name, address, income, Social Security number, and other private details as well as any information </w:t>
      </w:r>
      <w:r w:rsidRPr="000B3098">
        <w:rPr>
          <w:rFonts w:cstheme="minorHAnsi"/>
          <w:color w:val="000000" w:themeColor="text1"/>
        </w:rPr>
        <w:lastRenderedPageBreak/>
        <w:t>received about an individual from a transaction involving the financial products or services( the fact that an individual is your customer, account numbers, payment history, deposit/investment balances, etc.).</w:t>
      </w:r>
    </w:p>
    <w:p w14:paraId="71238681" w14:textId="77777777" w:rsidR="00293F27" w:rsidRPr="00D10F24" w:rsidRDefault="00293F27" w:rsidP="00506E0B">
      <w:pPr>
        <w:suppressAutoHyphens/>
        <w:spacing w:line="240" w:lineRule="auto"/>
        <w:contextualSpacing/>
        <w:rPr>
          <w:rFonts w:eastAsia="Times New Roman" w:cstheme="minorHAnsi"/>
          <w:i/>
          <w:iCs/>
          <w:color w:val="000000" w:themeColor="text1"/>
        </w:rPr>
      </w:pPr>
    </w:p>
    <w:p w14:paraId="4BF66CA5" w14:textId="77777777" w:rsidR="00293F27" w:rsidRPr="00D10F24" w:rsidRDefault="00293F27" w:rsidP="00506E0B">
      <w:pPr>
        <w:suppressAutoHyphens/>
        <w:spacing w:line="240" w:lineRule="auto"/>
        <w:contextualSpacing/>
        <w:rPr>
          <w:rFonts w:eastAsia="Times New Roman" w:cstheme="minorHAnsi"/>
          <w:color w:val="000000" w:themeColor="text1"/>
        </w:rPr>
      </w:pPr>
    </w:p>
    <w:p w14:paraId="6B2648B8" w14:textId="7AEC07DC" w:rsidR="00506E0B" w:rsidRPr="00D10F24" w:rsidRDefault="00506E0B" w:rsidP="00506E0B">
      <w:pPr>
        <w:suppressAutoHyphens/>
        <w:spacing w:line="240" w:lineRule="auto"/>
        <w:contextualSpacing/>
        <w:rPr>
          <w:rFonts w:eastAsia="Times New Roman" w:cstheme="minorHAnsi"/>
          <w:b/>
          <w:bCs/>
          <w:color w:val="000000" w:themeColor="text1"/>
          <w:u w:val="single"/>
        </w:rPr>
      </w:pPr>
      <w:r w:rsidRPr="00D10F24">
        <w:rPr>
          <w:rFonts w:eastAsia="Times New Roman" w:cstheme="minorHAnsi"/>
          <w:b/>
          <w:bCs/>
          <w:color w:val="000000" w:themeColor="text1"/>
          <w:u w:val="single"/>
        </w:rPr>
        <w:t>External Threats</w:t>
      </w:r>
    </w:p>
    <w:p w14:paraId="523100F2" w14:textId="77777777" w:rsidR="00293F27" w:rsidRPr="00D10F24" w:rsidRDefault="00293F27" w:rsidP="00293F27">
      <w:pPr>
        <w:suppressAutoHyphens/>
        <w:spacing w:line="240" w:lineRule="auto"/>
        <w:contextualSpacing/>
        <w:rPr>
          <w:rFonts w:eastAsia="Times New Roman" w:cstheme="minorHAnsi"/>
          <w:color w:val="000000" w:themeColor="text1"/>
        </w:rPr>
      </w:pPr>
    </w:p>
    <w:p w14:paraId="5C1359B7" w14:textId="4184E5F7" w:rsidR="00293F27" w:rsidRPr="00D10F24" w:rsidRDefault="002B271C" w:rsidP="00506E0B">
      <w:pPr>
        <w:suppressAutoHyphens/>
        <w:spacing w:line="240" w:lineRule="auto"/>
        <w:contextualSpacing/>
        <w:rPr>
          <w:rFonts w:eastAsia="Times New Roman" w:cstheme="minorHAnsi"/>
          <w:i/>
          <w:iCs/>
          <w:color w:val="000000" w:themeColor="text1"/>
        </w:rPr>
      </w:pPr>
      <w:r w:rsidRPr="00D10F24">
        <w:rPr>
          <w:rFonts w:eastAsia="Times New Roman" w:cstheme="minorHAnsi"/>
          <w:color w:val="000000" w:themeColor="text1"/>
        </w:rPr>
        <w:t>Modern society is plagued by external threats that grow with the advancement of technology. For example, Artemis Financial works with sensitive financial and personal information, substantially increasing the risk of an attack. Phishing, ransomware, SQL injections, local file inclusion, cross-site scripting, OGNL java injections, DDoS attacks, and supply chain attacks are some of the most. In addition, recent years have seen the rise of bad bots as a significant threat to application security. A bot can be programmed to attempt passwords and usernames repeatedly, resulting in a denial of service if done rapidly and repeatedly. Furthermore, there are risks associated with authorized users accessing data they shouldn't. For example, this could be an end user who gains access to administrator files. Defending against potential attacks would also require a robust API.</w:t>
      </w:r>
    </w:p>
    <w:p w14:paraId="338EE9AC" w14:textId="77777777" w:rsidR="00293F27" w:rsidRPr="00D10F24" w:rsidRDefault="00293F27" w:rsidP="00506E0B">
      <w:pPr>
        <w:suppressAutoHyphens/>
        <w:spacing w:line="240" w:lineRule="auto"/>
        <w:contextualSpacing/>
        <w:rPr>
          <w:rFonts w:eastAsia="Times New Roman" w:cstheme="minorHAnsi"/>
          <w:i/>
          <w:iCs/>
          <w:color w:val="000000" w:themeColor="text1"/>
        </w:rPr>
      </w:pPr>
    </w:p>
    <w:p w14:paraId="54C91B25" w14:textId="77777777" w:rsidR="00506E0B" w:rsidRPr="00D10F24" w:rsidRDefault="00506E0B" w:rsidP="00506E0B">
      <w:pPr>
        <w:suppressAutoHyphens/>
        <w:spacing w:line="240" w:lineRule="auto"/>
        <w:contextualSpacing/>
        <w:rPr>
          <w:rFonts w:eastAsia="Times New Roman" w:cstheme="minorHAnsi"/>
          <w:b/>
          <w:bCs/>
          <w:color w:val="000000" w:themeColor="text1"/>
          <w:u w:val="single"/>
        </w:rPr>
      </w:pPr>
      <w:r w:rsidRPr="00D10F24">
        <w:rPr>
          <w:rFonts w:eastAsia="Times New Roman" w:cstheme="minorHAnsi"/>
          <w:b/>
          <w:bCs/>
          <w:color w:val="000000" w:themeColor="text1"/>
          <w:u w:val="single"/>
        </w:rPr>
        <w:t>Modernization Requirements</w:t>
      </w:r>
    </w:p>
    <w:p w14:paraId="07BD4A9C" w14:textId="77777777" w:rsidR="00293F27" w:rsidRPr="00D10F24" w:rsidRDefault="00293F27" w:rsidP="00506E0B">
      <w:pPr>
        <w:suppressAutoHyphens/>
        <w:spacing w:after="0" w:line="240" w:lineRule="auto"/>
        <w:rPr>
          <w:rFonts w:cstheme="minorHAnsi"/>
          <w:color w:val="000000" w:themeColor="text1"/>
        </w:rPr>
      </w:pPr>
    </w:p>
    <w:p w14:paraId="7F843615" w14:textId="376FA24E" w:rsidR="00073420" w:rsidRPr="00D10F24" w:rsidRDefault="00D10F24" w:rsidP="00073420">
      <w:pPr>
        <w:suppressAutoHyphens/>
        <w:spacing w:after="0" w:line="240" w:lineRule="auto"/>
        <w:contextualSpacing/>
        <w:rPr>
          <w:rFonts w:ascii="Times New Roman" w:hAnsi="Times New Roman" w:cs="Times New Roman"/>
          <w:color w:val="000000" w:themeColor="text1"/>
        </w:rPr>
      </w:pPr>
      <w:r w:rsidRPr="00D10F24">
        <w:rPr>
          <w:rFonts w:ascii="Times New Roman" w:hAnsi="Times New Roman" w:cs="Times New Roman"/>
          <w:color w:val="000000" w:themeColor="text1"/>
        </w:rPr>
        <w:t xml:space="preserve">It is possible for open-source libraries and actively maintained software to pose a threat to the system without being anticipated. There are many challenges associated with modernization. For example, a company such as </w:t>
      </w:r>
      <w:r w:rsidRPr="00D10F24">
        <w:rPr>
          <w:rFonts w:ascii="Times New Roman" w:hAnsi="Times New Roman" w:cs="Times New Roman"/>
          <w:color w:val="000000" w:themeColor="text1"/>
        </w:rPr>
        <w:t>Artemis</w:t>
      </w:r>
      <w:r w:rsidRPr="00D10F24">
        <w:rPr>
          <w:rFonts w:ascii="Times New Roman" w:hAnsi="Times New Roman" w:cs="Times New Roman"/>
          <w:color w:val="000000" w:themeColor="text1"/>
        </w:rPr>
        <w:t xml:space="preserve"> </w:t>
      </w:r>
      <w:r w:rsidRPr="00D10F24">
        <w:rPr>
          <w:rFonts w:ascii="Times New Roman" w:hAnsi="Times New Roman" w:cs="Times New Roman"/>
          <w:color w:val="000000" w:themeColor="text1"/>
        </w:rPr>
        <w:t>Financial</w:t>
      </w:r>
      <w:r w:rsidRPr="00D10F24">
        <w:rPr>
          <w:rFonts w:ascii="Times New Roman" w:hAnsi="Times New Roman" w:cs="Times New Roman"/>
          <w:color w:val="000000" w:themeColor="text1"/>
        </w:rPr>
        <w:t xml:space="preserve"> deals with financial planning. Another company may be able to provide them with stock and bond information compiled from their records. A system integration could result in additional threats. There may be additional risks posed by third-party software if their APIs and other structures lack security. Modernizing web applications also requires consideration of evolving web technologies. The capabilities of web applications are increasing now; however, different applications often require permissions or have vulnerabilities that expose the application to security risks. Furthermore, attackers become increasingly clever, developing new methods for penetrating systems as time passes.</w:t>
      </w:r>
    </w:p>
    <w:p w14:paraId="50B25411" w14:textId="77777777" w:rsidR="00D10F24" w:rsidRPr="00D10F24" w:rsidRDefault="00D10F24" w:rsidP="00073420">
      <w:pPr>
        <w:suppressAutoHyphens/>
        <w:spacing w:after="0" w:line="240" w:lineRule="auto"/>
        <w:contextualSpacing/>
        <w:rPr>
          <w:rFonts w:ascii="Times New Roman" w:hAnsi="Times New Roman" w:cs="Times New Roman"/>
          <w:b/>
          <w:bCs/>
          <w:color w:val="000000" w:themeColor="text1"/>
        </w:rPr>
      </w:pPr>
    </w:p>
    <w:p w14:paraId="6382A19B" w14:textId="400DCB51" w:rsidR="000D2A1B" w:rsidRPr="00D10F24" w:rsidRDefault="0058064D" w:rsidP="00841BCB">
      <w:pPr>
        <w:pStyle w:val="Heading2"/>
        <w:numPr>
          <w:ilvl w:val="0"/>
          <w:numId w:val="17"/>
        </w:numPr>
        <w:rPr>
          <w:color w:val="000000" w:themeColor="text1"/>
        </w:rPr>
      </w:pPr>
      <w:bookmarkStart w:id="10" w:name="_Toc32574612"/>
      <w:bookmarkStart w:id="11" w:name="_Toc963907521"/>
      <w:bookmarkStart w:id="12" w:name="_Toc376974686"/>
      <w:r w:rsidRPr="00D10F24">
        <w:rPr>
          <w:color w:val="000000" w:themeColor="text1"/>
        </w:rPr>
        <w:t>Areas of Security</w:t>
      </w:r>
      <w:bookmarkEnd w:id="10"/>
      <w:bookmarkEnd w:id="11"/>
      <w:bookmarkEnd w:id="12"/>
    </w:p>
    <w:p w14:paraId="6C3DC45B" w14:textId="77777777" w:rsidR="002C5124" w:rsidRPr="00D10F24" w:rsidRDefault="002C5124" w:rsidP="002C5124">
      <w:pPr>
        <w:rPr>
          <w:color w:val="000000" w:themeColor="text1"/>
        </w:rPr>
      </w:pPr>
    </w:p>
    <w:p w14:paraId="0D294A1B" w14:textId="375F03E1" w:rsidR="00113667" w:rsidRPr="00D10F24" w:rsidRDefault="00EA04C4" w:rsidP="00EA04C4">
      <w:pPr>
        <w:pStyle w:val="ListParagraph"/>
        <w:numPr>
          <w:ilvl w:val="0"/>
          <w:numId w:val="20"/>
        </w:numPr>
        <w:suppressAutoHyphens/>
        <w:spacing w:after="0" w:line="240" w:lineRule="auto"/>
        <w:rPr>
          <w:rFonts w:cstheme="minorHAnsi"/>
          <w:b/>
          <w:bCs/>
          <w:color w:val="000000" w:themeColor="text1"/>
        </w:rPr>
      </w:pPr>
      <w:r w:rsidRPr="00D10F24">
        <w:rPr>
          <w:rFonts w:cstheme="minorHAnsi"/>
          <w:b/>
          <w:bCs/>
          <w:color w:val="000000" w:themeColor="text1"/>
        </w:rPr>
        <w:t xml:space="preserve">Input Validation: </w:t>
      </w:r>
      <w:r w:rsidR="002C5124" w:rsidRPr="00D10F24">
        <w:rPr>
          <w:rFonts w:cstheme="minorHAnsi"/>
          <w:color w:val="000000" w:themeColor="text1"/>
        </w:rPr>
        <w:t>Input validation is of paramount importance. The program will provide users with access to confidential and private data. Consequently, anyone who accesses this data must be authorized to do so. Credentials must be appropriately validated before the program authorizes access to the system. Data breaches and phishing attacks will be prevented through compliance with this section, which will also lead to client trust in the organization. In addition, the authentication of each user allows Artemis Financial to ensure compliance with all global government regulations.</w:t>
      </w:r>
    </w:p>
    <w:p w14:paraId="5324A654" w14:textId="77777777" w:rsidR="002C5124" w:rsidRPr="00D10F24" w:rsidRDefault="002C5124" w:rsidP="002C5124">
      <w:pPr>
        <w:pStyle w:val="ListParagraph"/>
        <w:suppressAutoHyphens/>
        <w:spacing w:after="0" w:line="240" w:lineRule="auto"/>
        <w:rPr>
          <w:rFonts w:cstheme="minorHAnsi"/>
          <w:b/>
          <w:bCs/>
          <w:color w:val="000000" w:themeColor="text1"/>
        </w:rPr>
      </w:pPr>
    </w:p>
    <w:p w14:paraId="48A3041D" w14:textId="42C363B0" w:rsidR="00EA04C4" w:rsidRPr="00D10F24" w:rsidRDefault="00EA04C4" w:rsidP="00B14B1D">
      <w:pPr>
        <w:pStyle w:val="ListParagraph"/>
        <w:numPr>
          <w:ilvl w:val="0"/>
          <w:numId w:val="21"/>
        </w:numPr>
        <w:suppressAutoHyphens/>
        <w:spacing w:after="0" w:line="240" w:lineRule="auto"/>
        <w:rPr>
          <w:rFonts w:eastAsia="Times New Roman" w:cstheme="minorHAnsi"/>
          <w:color w:val="000000" w:themeColor="text1"/>
        </w:rPr>
      </w:pPr>
      <w:r w:rsidRPr="00D10F24">
        <w:rPr>
          <w:rFonts w:eastAsia="Times New Roman" w:cstheme="minorHAnsi"/>
          <w:b/>
          <w:bCs/>
          <w:color w:val="000000" w:themeColor="text1"/>
        </w:rPr>
        <w:t xml:space="preserve">API’s: </w:t>
      </w:r>
      <w:r w:rsidR="00D2605C" w:rsidRPr="00D10F24">
        <w:rPr>
          <w:rFonts w:eastAsia="Times New Roman" w:cstheme="minorHAnsi"/>
          <w:b/>
          <w:bCs/>
          <w:color w:val="000000" w:themeColor="text1"/>
        </w:rPr>
        <w:t xml:space="preserve"> </w:t>
      </w:r>
      <w:r w:rsidR="00D2605C" w:rsidRPr="00D10F24">
        <w:rPr>
          <w:rFonts w:eastAsia="Times New Roman" w:cstheme="minorHAnsi"/>
          <w:color w:val="000000" w:themeColor="text1"/>
        </w:rPr>
        <w:t xml:space="preserve">A robust API must be implemented for Artemis Financial to run in an outside environment, such as a web browser. The RESTful web application programming interface (API) used in this application is crucial to its success. Data and methods will be determined by the API, along with their acceptability. Aside from that, this project may use third-party software on which this software may rely. For REST APIs to be secure, a secure socket layer is essential. In this way, the API will be safer and less likely to be attacked maliciously. In addition to their flexibility, REST APIs can handle various requests and send data in multiple formats. Despite their size or capabilities, REST APIs are designed to communicate between any two pieces of </w:t>
      </w:r>
      <w:r w:rsidR="00D2605C" w:rsidRPr="00D10F24">
        <w:rPr>
          <w:rFonts w:eastAsia="Times New Roman" w:cstheme="minorHAnsi"/>
          <w:color w:val="000000" w:themeColor="text1"/>
        </w:rPr>
        <w:lastRenderedPageBreak/>
        <w:t xml:space="preserve">software. An application's REST API will be able to handle the increasing number and variety of requests as it grows and adds more resources. Since REST APIs are built with existing web technologies, </w:t>
      </w:r>
      <w:proofErr w:type="gramStart"/>
      <w:r w:rsidR="00D2605C" w:rsidRPr="00D10F24">
        <w:rPr>
          <w:rFonts w:eastAsia="Times New Roman" w:cstheme="minorHAnsi"/>
          <w:color w:val="000000" w:themeColor="text1"/>
        </w:rPr>
        <w:t>creating</w:t>
      </w:r>
      <w:proofErr w:type="gramEnd"/>
      <w:r w:rsidR="00D2605C" w:rsidRPr="00D10F24">
        <w:rPr>
          <w:rFonts w:eastAsia="Times New Roman" w:cstheme="minorHAnsi"/>
          <w:color w:val="000000" w:themeColor="text1"/>
        </w:rPr>
        <w:t xml:space="preserve"> and using them is relatively straightforward. A REST API only requires the URL of a resource to be requested. We need to be extra cautious with RESTful web services to prevent credentials from leaking. URLs should not contain passwords, security tokens, or API keys because these can be captured in web server logs, making them incredibly valuable. Request headers or request bodies should contain sensitive data in POST / PUT requests.</w:t>
      </w:r>
    </w:p>
    <w:p w14:paraId="628C7DCF" w14:textId="77777777" w:rsidR="00D2605C" w:rsidRPr="00D10F24" w:rsidRDefault="00D2605C" w:rsidP="00D2605C">
      <w:pPr>
        <w:pStyle w:val="ListParagraph"/>
        <w:suppressAutoHyphens/>
        <w:spacing w:after="0" w:line="240" w:lineRule="auto"/>
        <w:rPr>
          <w:rFonts w:eastAsia="Times New Roman" w:cstheme="minorHAnsi"/>
          <w:color w:val="000000" w:themeColor="text1"/>
        </w:rPr>
      </w:pPr>
    </w:p>
    <w:p w14:paraId="5933FA6F" w14:textId="7121A480" w:rsidR="00EA04C4" w:rsidRPr="00D10F24" w:rsidRDefault="00EA04C4" w:rsidP="00EA04C4">
      <w:pPr>
        <w:pStyle w:val="ListParagraph"/>
        <w:numPr>
          <w:ilvl w:val="0"/>
          <w:numId w:val="20"/>
        </w:numPr>
        <w:suppressAutoHyphens/>
        <w:spacing w:after="0" w:line="240" w:lineRule="auto"/>
        <w:rPr>
          <w:rFonts w:eastAsia="Times New Roman" w:cstheme="minorHAnsi"/>
          <w:b/>
          <w:bCs/>
          <w:color w:val="000000" w:themeColor="text1"/>
        </w:rPr>
      </w:pPr>
      <w:r w:rsidRPr="00D10F24">
        <w:rPr>
          <w:rFonts w:eastAsia="Times New Roman" w:cstheme="minorHAnsi"/>
          <w:b/>
          <w:bCs/>
          <w:color w:val="000000" w:themeColor="text1"/>
        </w:rPr>
        <w:t xml:space="preserve">Cryptography: </w:t>
      </w:r>
      <w:r w:rsidR="00D2605C" w:rsidRPr="00D10F24">
        <w:rPr>
          <w:rFonts w:eastAsia="Times New Roman" w:cstheme="minorHAnsi"/>
          <w:color w:val="000000" w:themeColor="text1"/>
        </w:rPr>
        <w:t>A cryptographic system aims to guarantee authentication, privacy, confidentiality, integrity, and non-repudiation. As well as protecting data from theft and alteration, cryptography can authenticate users. Financial institutions such as Artemis Financial extensively use cryptographic techniques to meet compliance requirements and implement data security norms. Additionally, cryptography is regulated as a foreign export item because international transfers are uncertain, so if Artemis Financial does business overseas and uses secure, encrypted communications, it will have to take steps to secure it while complying with the laws of both the United States and the country it is seeking to reach.</w:t>
      </w:r>
    </w:p>
    <w:p w14:paraId="6143BF71" w14:textId="6257B126" w:rsidR="00EA04C4" w:rsidRPr="00D10F24" w:rsidRDefault="00EA04C4" w:rsidP="00EA04C4">
      <w:pPr>
        <w:pStyle w:val="ListParagraph"/>
        <w:suppressAutoHyphens/>
        <w:spacing w:after="0" w:line="240" w:lineRule="auto"/>
        <w:rPr>
          <w:rFonts w:eastAsia="Times New Roman" w:cstheme="minorHAnsi"/>
          <w:b/>
          <w:bCs/>
          <w:color w:val="000000" w:themeColor="text1"/>
        </w:rPr>
      </w:pPr>
      <w:r w:rsidRPr="00D10F24">
        <w:rPr>
          <w:rFonts w:eastAsia="Times New Roman" w:cstheme="minorHAnsi"/>
          <w:color w:val="000000" w:themeColor="text1"/>
        </w:rPr>
        <w:t xml:space="preserve"> </w:t>
      </w:r>
    </w:p>
    <w:p w14:paraId="2E29BEE7" w14:textId="26795DD5" w:rsidR="00D2605C" w:rsidRPr="00D10F24" w:rsidRDefault="00EA04C4" w:rsidP="00D2605C">
      <w:pPr>
        <w:pStyle w:val="ListParagraph"/>
        <w:numPr>
          <w:ilvl w:val="0"/>
          <w:numId w:val="20"/>
        </w:numPr>
        <w:suppressAutoHyphens/>
        <w:spacing w:after="0" w:line="240" w:lineRule="auto"/>
        <w:rPr>
          <w:rFonts w:eastAsia="Times New Roman" w:cstheme="minorHAnsi"/>
          <w:b/>
          <w:bCs/>
          <w:color w:val="000000" w:themeColor="text1"/>
        </w:rPr>
      </w:pPr>
      <w:r w:rsidRPr="00D10F24">
        <w:rPr>
          <w:rFonts w:eastAsia="Times New Roman" w:cstheme="minorHAnsi"/>
          <w:b/>
          <w:bCs/>
          <w:color w:val="000000" w:themeColor="text1"/>
        </w:rPr>
        <w:t xml:space="preserve">Code </w:t>
      </w:r>
      <w:r w:rsidR="00F06100" w:rsidRPr="00D10F24">
        <w:rPr>
          <w:rFonts w:eastAsia="Times New Roman" w:cstheme="minorHAnsi"/>
          <w:b/>
          <w:bCs/>
          <w:color w:val="000000" w:themeColor="text1"/>
        </w:rPr>
        <w:t>Quality</w:t>
      </w:r>
      <w:r w:rsidRPr="00D10F24">
        <w:rPr>
          <w:rFonts w:eastAsia="Times New Roman" w:cstheme="minorHAnsi"/>
          <w:b/>
          <w:bCs/>
          <w:color w:val="000000" w:themeColor="text1"/>
        </w:rPr>
        <w:t>:</w:t>
      </w:r>
      <w:r w:rsidR="00F06100" w:rsidRPr="00D10F24">
        <w:rPr>
          <w:rFonts w:eastAsia="Times New Roman" w:cstheme="minorHAnsi"/>
          <w:b/>
          <w:bCs/>
          <w:color w:val="000000" w:themeColor="text1"/>
        </w:rPr>
        <w:t xml:space="preserve"> </w:t>
      </w:r>
      <w:r w:rsidR="00D2605C" w:rsidRPr="00D10F24">
        <w:rPr>
          <w:rFonts w:cstheme="minorHAnsi"/>
          <w:color w:val="000000" w:themeColor="text1"/>
        </w:rPr>
        <w:t xml:space="preserve">The code's quality impacts the software's </w:t>
      </w:r>
      <w:proofErr w:type="gramStart"/>
      <w:r w:rsidR="00D2605C" w:rsidRPr="00D10F24">
        <w:rPr>
          <w:rFonts w:cstheme="minorHAnsi"/>
          <w:color w:val="000000" w:themeColor="text1"/>
        </w:rPr>
        <w:t>quality as a whole</w:t>
      </w:r>
      <w:proofErr w:type="gramEnd"/>
      <w:r w:rsidR="00D2605C" w:rsidRPr="00D10F24">
        <w:rPr>
          <w:rFonts w:cstheme="minorHAnsi"/>
          <w:color w:val="000000" w:themeColor="text1"/>
        </w:rPr>
        <w:t xml:space="preserve">. A codebase's quality affects its safety, security, and reliability. Artemis </w:t>
      </w:r>
      <w:proofErr w:type="spellStart"/>
      <w:r w:rsidR="00D2605C" w:rsidRPr="00D10F24">
        <w:rPr>
          <w:rFonts w:cstheme="minorHAnsi"/>
          <w:color w:val="000000" w:themeColor="text1"/>
        </w:rPr>
        <w:t>Financial’s</w:t>
      </w:r>
      <w:proofErr w:type="spellEnd"/>
      <w:r w:rsidR="00D2605C" w:rsidRPr="00D10F24">
        <w:rPr>
          <w:rFonts w:cstheme="minorHAnsi"/>
          <w:color w:val="000000" w:themeColor="text1"/>
        </w:rPr>
        <w:t xml:space="preserve"> application is a safety-critical system, so high quality is crucial. Code that stands the test of time is clean and of high quality. The lifespan of lousy code is short because it is of low quality. As a rule of thumb, good code performs as expected, follows a uniform style, is easily understandable, well documented, and is testable.</w:t>
      </w:r>
    </w:p>
    <w:p w14:paraId="39DB53C7" w14:textId="77777777" w:rsidR="00D2605C" w:rsidRPr="00D10F24" w:rsidRDefault="00D2605C" w:rsidP="00D2605C">
      <w:pPr>
        <w:pStyle w:val="ListParagraph"/>
        <w:suppressAutoHyphens/>
        <w:spacing w:after="0" w:line="240" w:lineRule="auto"/>
        <w:rPr>
          <w:rFonts w:eastAsia="Times New Roman" w:cstheme="minorHAnsi"/>
          <w:b/>
          <w:bCs/>
          <w:color w:val="000000" w:themeColor="text1"/>
        </w:rPr>
      </w:pPr>
    </w:p>
    <w:p w14:paraId="0AFB0AF0" w14:textId="03AE5DA1" w:rsidR="00EA04C4" w:rsidRPr="00D10F24" w:rsidRDefault="00F06100">
      <w:pPr>
        <w:pStyle w:val="ListParagraph"/>
        <w:numPr>
          <w:ilvl w:val="0"/>
          <w:numId w:val="20"/>
        </w:numPr>
        <w:suppressAutoHyphens/>
        <w:spacing w:after="0" w:line="240" w:lineRule="auto"/>
        <w:rPr>
          <w:rFonts w:eastAsia="Times New Roman" w:cstheme="minorHAnsi"/>
          <w:color w:val="000000" w:themeColor="text1"/>
        </w:rPr>
      </w:pPr>
      <w:r w:rsidRPr="00D10F24">
        <w:rPr>
          <w:rFonts w:eastAsia="Times New Roman" w:cstheme="minorHAnsi"/>
          <w:b/>
          <w:bCs/>
          <w:color w:val="000000" w:themeColor="text1"/>
        </w:rPr>
        <w:t xml:space="preserve">Code Error: </w:t>
      </w:r>
      <w:r w:rsidR="001B080E" w:rsidRPr="00D10F24">
        <w:rPr>
          <w:rFonts w:eastAsia="Times New Roman" w:cstheme="minorHAnsi"/>
          <w:color w:val="000000" w:themeColor="text1"/>
        </w:rPr>
        <w:t>Artemis Financial won't have to worry about its user information being exposed or accessed if error handling is implemented in the API. This way, they can know what areas of the API need to be fixed. In addition, runtime errors can be resolved or minimized by adopting reasonable countermeasures, which allows them to recover efficiently from unexpected errors.</w:t>
      </w:r>
    </w:p>
    <w:p w14:paraId="3F47A966" w14:textId="77777777" w:rsidR="00EA04C4" w:rsidRPr="00D10F24" w:rsidRDefault="00EA04C4" w:rsidP="00113667">
      <w:pPr>
        <w:suppressAutoHyphens/>
        <w:spacing w:after="0" w:line="240" w:lineRule="auto"/>
        <w:contextualSpacing/>
        <w:rPr>
          <w:rFonts w:eastAsia="Times New Roman" w:cstheme="minorHAnsi"/>
          <w:color w:val="000000" w:themeColor="text1"/>
        </w:rPr>
      </w:pPr>
    </w:p>
    <w:p w14:paraId="5FB8531A" w14:textId="77777777" w:rsidR="00113667" w:rsidRPr="00D10F24" w:rsidRDefault="00113667" w:rsidP="00113667">
      <w:pPr>
        <w:suppressAutoHyphens/>
        <w:spacing w:after="0" w:line="240" w:lineRule="auto"/>
        <w:contextualSpacing/>
        <w:rPr>
          <w:rFonts w:cstheme="minorHAnsi"/>
          <w:color w:val="000000" w:themeColor="text1"/>
        </w:rPr>
      </w:pPr>
    </w:p>
    <w:p w14:paraId="4BA218AD" w14:textId="2C669DFF" w:rsidR="00C56FC2" w:rsidRPr="00D10F24" w:rsidRDefault="0058064D" w:rsidP="00841BCB">
      <w:pPr>
        <w:pStyle w:val="Heading2"/>
        <w:numPr>
          <w:ilvl w:val="0"/>
          <w:numId w:val="17"/>
        </w:numPr>
        <w:rPr>
          <w:color w:val="000000" w:themeColor="text1"/>
        </w:rPr>
      </w:pPr>
      <w:bookmarkStart w:id="13" w:name="_Toc32574613"/>
      <w:bookmarkStart w:id="14" w:name="_Toc349025236"/>
      <w:bookmarkStart w:id="15" w:name="_Toc106245594"/>
      <w:r w:rsidRPr="00D10F24">
        <w:rPr>
          <w:color w:val="000000" w:themeColor="text1"/>
        </w:rPr>
        <w:t xml:space="preserve">Manual </w:t>
      </w:r>
      <w:r w:rsidR="0032740C" w:rsidRPr="00D10F24">
        <w:rPr>
          <w:color w:val="000000" w:themeColor="text1"/>
        </w:rPr>
        <w:t>Review</w:t>
      </w:r>
      <w:bookmarkEnd w:id="13"/>
      <w:bookmarkEnd w:id="14"/>
      <w:bookmarkEnd w:id="15"/>
    </w:p>
    <w:p w14:paraId="2C342A5B" w14:textId="77777777" w:rsidR="00113667" w:rsidRPr="00D10F24" w:rsidRDefault="00113667" w:rsidP="00944D65">
      <w:pPr>
        <w:suppressAutoHyphens/>
        <w:spacing w:after="0" w:line="240" w:lineRule="auto"/>
        <w:contextualSpacing/>
        <w:rPr>
          <w:rFonts w:eastAsia="Times New Roman" w:cstheme="minorHAnsi"/>
          <w:color w:val="000000" w:themeColor="text1"/>
        </w:rPr>
      </w:pPr>
    </w:p>
    <w:p w14:paraId="738EB944" w14:textId="77777777" w:rsidR="00CD24FB" w:rsidRPr="00CD24FB" w:rsidRDefault="00CD24FB" w:rsidP="00CD24FB">
      <w:pPr>
        <w:suppressAutoHyphens/>
        <w:spacing w:after="0" w:line="240" w:lineRule="auto"/>
        <w:rPr>
          <w:rFonts w:ascii="Times New Roman" w:eastAsia="Times New Roman" w:hAnsi="Times New Roman" w:cs="Times New Roman"/>
          <w:color w:val="000000" w:themeColor="text1"/>
        </w:rPr>
      </w:pPr>
      <w:r w:rsidRPr="00CD24FB">
        <w:rPr>
          <w:rFonts w:ascii="Times New Roman" w:eastAsia="Times New Roman" w:hAnsi="Times New Roman" w:cs="Times New Roman"/>
          <w:color w:val="000000" w:themeColor="text1"/>
        </w:rPr>
        <w:t>Below are my findings following a thorough manual review:</w:t>
      </w:r>
    </w:p>
    <w:p w14:paraId="4566563F" w14:textId="77777777" w:rsidR="00CD24FB" w:rsidRPr="00CD24FB" w:rsidRDefault="00CD24FB" w:rsidP="00CD24FB">
      <w:pPr>
        <w:numPr>
          <w:ilvl w:val="0"/>
          <w:numId w:val="30"/>
        </w:numPr>
        <w:suppressAutoHyphens/>
        <w:spacing w:after="0" w:line="240" w:lineRule="auto"/>
        <w:rPr>
          <w:rFonts w:ascii="Times New Roman" w:eastAsia="Times New Roman" w:hAnsi="Times New Roman" w:cs="Times New Roman"/>
          <w:color w:val="000000" w:themeColor="text1"/>
        </w:rPr>
      </w:pPr>
      <w:r w:rsidRPr="00CD24FB">
        <w:rPr>
          <w:rFonts w:ascii="Times New Roman" w:eastAsia="Times New Roman" w:hAnsi="Times New Roman" w:cs="Times New Roman"/>
          <w:color w:val="000000" w:themeColor="text1"/>
        </w:rPr>
        <w:t>Authentication of account owners does not exist.</w:t>
      </w:r>
    </w:p>
    <w:p w14:paraId="02078223" w14:textId="77777777" w:rsidR="00CD24FB" w:rsidRPr="00CD24FB" w:rsidRDefault="00CD24FB" w:rsidP="00CD24FB">
      <w:pPr>
        <w:numPr>
          <w:ilvl w:val="0"/>
          <w:numId w:val="30"/>
        </w:numPr>
        <w:suppressAutoHyphens/>
        <w:spacing w:after="0" w:line="240" w:lineRule="auto"/>
        <w:rPr>
          <w:rFonts w:ascii="Times New Roman" w:eastAsia="Times New Roman" w:hAnsi="Times New Roman" w:cs="Times New Roman"/>
          <w:color w:val="000000" w:themeColor="text1"/>
        </w:rPr>
      </w:pPr>
      <w:r w:rsidRPr="00CD24FB">
        <w:rPr>
          <w:rFonts w:ascii="Times New Roman" w:eastAsia="Times New Roman" w:hAnsi="Times New Roman" w:cs="Times New Roman"/>
          <w:color w:val="000000" w:themeColor="text1"/>
        </w:rPr>
        <w:t>The system does not appear to use HTTPS, a critical component of internet security.</w:t>
      </w:r>
    </w:p>
    <w:p w14:paraId="7518249F" w14:textId="77777777" w:rsidR="00CD24FB" w:rsidRPr="00CD24FB" w:rsidRDefault="00CD24FB" w:rsidP="00CD24FB">
      <w:pPr>
        <w:numPr>
          <w:ilvl w:val="0"/>
          <w:numId w:val="30"/>
        </w:numPr>
        <w:suppressAutoHyphens/>
        <w:spacing w:after="0" w:line="240" w:lineRule="auto"/>
        <w:rPr>
          <w:rFonts w:ascii="Times New Roman" w:eastAsia="Times New Roman" w:hAnsi="Times New Roman" w:cs="Times New Roman"/>
          <w:color w:val="000000" w:themeColor="text1"/>
        </w:rPr>
      </w:pPr>
      <w:r w:rsidRPr="00CD24FB">
        <w:rPr>
          <w:rFonts w:ascii="Times New Roman" w:eastAsia="Times New Roman" w:hAnsi="Times New Roman" w:cs="Times New Roman"/>
          <w:color w:val="000000" w:themeColor="text1"/>
        </w:rPr>
        <w:t>As far as I could tell, cryptography was not part of the code base. Since I did not find any encryption, this was a quick review. </w:t>
      </w:r>
    </w:p>
    <w:p w14:paraId="3A41D28A" w14:textId="77777777" w:rsidR="00CD24FB" w:rsidRPr="00CD24FB" w:rsidRDefault="00CD24FB" w:rsidP="00CD24FB">
      <w:pPr>
        <w:numPr>
          <w:ilvl w:val="0"/>
          <w:numId w:val="30"/>
        </w:numPr>
        <w:suppressAutoHyphens/>
        <w:spacing w:after="0" w:line="240" w:lineRule="auto"/>
        <w:rPr>
          <w:rFonts w:ascii="Times New Roman" w:eastAsia="Times New Roman" w:hAnsi="Times New Roman" w:cs="Times New Roman"/>
          <w:color w:val="000000" w:themeColor="text1"/>
        </w:rPr>
      </w:pPr>
      <w:r w:rsidRPr="00CD24FB">
        <w:rPr>
          <w:rFonts w:ascii="Times New Roman" w:eastAsia="Times New Roman" w:hAnsi="Times New Roman" w:cs="Times New Roman"/>
          <w:color w:val="000000" w:themeColor="text1"/>
        </w:rPr>
        <w:t>Upon evaluating how this API worked, I looked for it to see if it was available, but I didn't find it. Despite the lack of a visual interface or API, the program can accept data. This program accepts that data in an unsecured manner; instead of receiving data as a POST method, the data is received as a URL, which can leak into the browser history and be exploited. Aside from that, there is no obvious way to interact with this program. An interactive portal or document would be necessary if this were published. RESTful APIs must interact in a way that is discernible to the user. </w:t>
      </w:r>
    </w:p>
    <w:p w14:paraId="0A36BC65" w14:textId="77777777" w:rsidR="00CD24FB" w:rsidRPr="00CD24FB" w:rsidRDefault="00CD24FB" w:rsidP="00CD24FB">
      <w:pPr>
        <w:suppressAutoHyphens/>
        <w:spacing w:after="0" w:line="240" w:lineRule="auto"/>
        <w:rPr>
          <w:rFonts w:ascii="Times New Roman" w:eastAsia="Times New Roman" w:hAnsi="Times New Roman" w:cs="Times New Roman"/>
          <w:color w:val="000000" w:themeColor="text1"/>
        </w:rPr>
      </w:pPr>
      <w:r w:rsidRPr="00CD24FB">
        <w:rPr>
          <w:rFonts w:ascii="Times New Roman" w:eastAsia="Times New Roman" w:hAnsi="Times New Roman" w:cs="Times New Roman"/>
          <w:color w:val="000000" w:themeColor="text1"/>
        </w:rPr>
        <w:t>The following are additional findings I have provided, along with visuals from the code base and explanations: </w:t>
      </w:r>
    </w:p>
    <w:p w14:paraId="68C6AC6C" w14:textId="77777777" w:rsidR="00CD24FB" w:rsidRPr="00D10F24" w:rsidRDefault="00CD24FB" w:rsidP="00F050F9">
      <w:pPr>
        <w:suppressAutoHyphens/>
        <w:spacing w:after="0" w:line="240" w:lineRule="auto"/>
        <w:rPr>
          <w:rFonts w:eastAsia="Times New Roman" w:cstheme="minorHAnsi"/>
          <w:b/>
          <w:bCs/>
          <w:i/>
          <w:iCs/>
          <w:color w:val="000000" w:themeColor="text1"/>
        </w:rPr>
      </w:pPr>
    </w:p>
    <w:p w14:paraId="707AEBA3" w14:textId="07BFE62D" w:rsidR="00F050F9" w:rsidRPr="00D10F24" w:rsidRDefault="00F050F9" w:rsidP="00F050F9">
      <w:pPr>
        <w:suppressAutoHyphens/>
        <w:spacing w:after="0" w:line="240" w:lineRule="auto"/>
        <w:rPr>
          <w:rFonts w:eastAsia="Times New Roman" w:cstheme="minorHAnsi"/>
          <w:b/>
          <w:bCs/>
          <w:i/>
          <w:iCs/>
          <w:color w:val="000000" w:themeColor="text1"/>
        </w:rPr>
      </w:pPr>
      <w:r w:rsidRPr="00D10F24">
        <w:rPr>
          <w:rFonts w:eastAsia="Times New Roman" w:cstheme="minorHAnsi"/>
          <w:b/>
          <w:bCs/>
          <w:i/>
          <w:iCs/>
          <w:color w:val="000000" w:themeColor="text1"/>
        </w:rPr>
        <w:t>MavenWrapperDownloader.java</w:t>
      </w:r>
    </w:p>
    <w:p w14:paraId="391DE8D7" w14:textId="06A7787B" w:rsidR="00223857" w:rsidRPr="00D10F24" w:rsidRDefault="00F050F9" w:rsidP="00223857">
      <w:pPr>
        <w:suppressAutoHyphens/>
        <w:spacing w:after="0" w:line="240" w:lineRule="auto"/>
        <w:rPr>
          <w:rFonts w:eastAsia="Times New Roman" w:cstheme="minorHAnsi"/>
          <w:b/>
          <w:bCs/>
          <w:i/>
          <w:iCs/>
          <w:color w:val="000000" w:themeColor="text1"/>
        </w:rPr>
      </w:pPr>
      <w:r w:rsidRPr="00D10F24">
        <w:rPr>
          <w:rFonts w:eastAsia="Times New Roman" w:cstheme="minorHAnsi"/>
          <w:b/>
          <w:bCs/>
          <w:i/>
          <w:iCs/>
          <w:noProof/>
          <w:color w:val="000000" w:themeColor="text1"/>
        </w:rPr>
        <w:lastRenderedPageBreak/>
        <w:drawing>
          <wp:inline distT="0" distB="0" distL="0" distR="0" wp14:anchorId="61C5C7B8" wp14:editId="13D78AD0">
            <wp:extent cx="5943600" cy="31248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502DC400" w14:textId="77777777" w:rsidR="00223857" w:rsidRPr="00D10F24" w:rsidRDefault="00223857" w:rsidP="00223857">
      <w:pPr>
        <w:suppressAutoHyphens/>
        <w:spacing w:after="0" w:line="240" w:lineRule="auto"/>
        <w:rPr>
          <w:rFonts w:eastAsia="Times New Roman" w:cstheme="minorHAnsi"/>
          <w:b/>
          <w:bCs/>
          <w:i/>
          <w:iCs/>
          <w:color w:val="000000" w:themeColor="text1"/>
        </w:rPr>
      </w:pPr>
    </w:p>
    <w:p w14:paraId="7396F31D" w14:textId="77777777" w:rsidR="001E1590" w:rsidRPr="00D10F24" w:rsidRDefault="001E1590" w:rsidP="001E1590">
      <w:pPr>
        <w:pStyle w:val="ListParagraph"/>
        <w:numPr>
          <w:ilvl w:val="0"/>
          <w:numId w:val="32"/>
        </w:numPr>
        <w:suppressAutoHyphens/>
        <w:spacing w:after="0" w:line="240" w:lineRule="auto"/>
        <w:rPr>
          <w:rFonts w:eastAsia="Times New Roman" w:cstheme="minorHAnsi"/>
          <w:color w:val="000000" w:themeColor="text1"/>
        </w:rPr>
      </w:pPr>
      <w:r w:rsidRPr="00D10F24">
        <w:rPr>
          <w:rFonts w:eastAsia="Times New Roman" w:cstheme="minorHAnsi"/>
          <w:color w:val="000000" w:themeColor="text1"/>
        </w:rPr>
        <w:t>An attacker may be able to read arbitrary files by exploiting the path traversal vulnerability in the input since the input is not validated.</w:t>
      </w:r>
    </w:p>
    <w:p w14:paraId="00F9915B" w14:textId="77777777" w:rsidR="001E1590" w:rsidRPr="00D10F24" w:rsidRDefault="001E1590" w:rsidP="001E1590">
      <w:pPr>
        <w:pStyle w:val="ListParagraph"/>
        <w:suppressAutoHyphens/>
        <w:spacing w:after="0" w:line="240" w:lineRule="auto"/>
        <w:rPr>
          <w:rFonts w:eastAsia="Times New Roman" w:cstheme="minorHAnsi"/>
          <w:color w:val="000000" w:themeColor="text1"/>
        </w:rPr>
      </w:pPr>
    </w:p>
    <w:p w14:paraId="014A003E" w14:textId="77777777" w:rsidR="001E1590" w:rsidRPr="00D10F24" w:rsidRDefault="001E1590" w:rsidP="001E1590">
      <w:pPr>
        <w:pStyle w:val="ListParagraph"/>
        <w:numPr>
          <w:ilvl w:val="0"/>
          <w:numId w:val="32"/>
        </w:numPr>
        <w:suppressAutoHyphens/>
        <w:spacing w:after="0" w:line="240" w:lineRule="auto"/>
        <w:rPr>
          <w:rFonts w:eastAsia="Times New Roman" w:cstheme="minorHAnsi"/>
          <w:color w:val="000000" w:themeColor="text1"/>
        </w:rPr>
      </w:pPr>
      <w:r w:rsidRPr="00D10F24">
        <w:rPr>
          <w:rFonts w:eastAsia="Times New Roman" w:cstheme="minorHAnsi"/>
          <w:color w:val="000000" w:themeColor="text1"/>
        </w:rPr>
        <w:t>When an exception occurs between opening/using and closing a resource, the resources will be closed in the try block, which can lead to leaking resources.</w:t>
      </w:r>
    </w:p>
    <w:p w14:paraId="0EF7F623" w14:textId="77777777" w:rsidR="001E1590" w:rsidRPr="00D10F24" w:rsidRDefault="001E1590" w:rsidP="001E1590">
      <w:pPr>
        <w:pStyle w:val="ListParagraph"/>
        <w:suppressAutoHyphens/>
        <w:spacing w:after="0" w:line="240" w:lineRule="auto"/>
        <w:rPr>
          <w:rFonts w:eastAsia="Times New Roman" w:cstheme="minorHAnsi"/>
          <w:color w:val="000000" w:themeColor="text1"/>
        </w:rPr>
      </w:pPr>
      <w:r w:rsidRPr="00D10F24">
        <w:rPr>
          <w:rFonts w:eastAsia="Times New Roman" w:cstheme="minorHAnsi"/>
          <w:color w:val="000000" w:themeColor="text1"/>
        </w:rPr>
        <w:t xml:space="preserve"> </w:t>
      </w:r>
    </w:p>
    <w:p w14:paraId="59AA50C0" w14:textId="3881E6C4" w:rsidR="001E1590" w:rsidRPr="00D10F24" w:rsidRDefault="001E1590" w:rsidP="001E1590">
      <w:pPr>
        <w:pStyle w:val="ListParagraph"/>
        <w:numPr>
          <w:ilvl w:val="0"/>
          <w:numId w:val="32"/>
        </w:numPr>
        <w:suppressAutoHyphens/>
        <w:spacing w:after="0" w:line="240" w:lineRule="auto"/>
        <w:rPr>
          <w:rFonts w:eastAsia="Times New Roman" w:cstheme="minorHAnsi"/>
          <w:color w:val="000000" w:themeColor="text1"/>
        </w:rPr>
      </w:pPr>
      <w:r w:rsidRPr="00D10F24">
        <w:rPr>
          <w:rFonts w:eastAsia="Times New Roman" w:cstheme="minorHAnsi"/>
          <w:color w:val="000000" w:themeColor="text1"/>
        </w:rPr>
        <w:t xml:space="preserve">Catching </w:t>
      </w:r>
      <w:proofErr w:type="spellStart"/>
      <w:proofErr w:type="gramStart"/>
      <w:r w:rsidRPr="00D10F24">
        <w:rPr>
          <w:rFonts w:eastAsia="Times New Roman" w:cstheme="minorHAnsi"/>
          <w:color w:val="000000" w:themeColor="text1"/>
        </w:rPr>
        <w:t>java.lang</w:t>
      </w:r>
      <w:proofErr w:type="gramEnd"/>
      <w:r w:rsidRPr="00D10F24">
        <w:rPr>
          <w:rFonts w:eastAsia="Times New Roman" w:cstheme="minorHAnsi"/>
          <w:color w:val="000000" w:themeColor="text1"/>
        </w:rPr>
        <w:t>.Throwable</w:t>
      </w:r>
      <w:proofErr w:type="spellEnd"/>
      <w:r w:rsidRPr="00D10F24">
        <w:rPr>
          <w:rFonts w:eastAsia="Times New Roman" w:cstheme="minorHAnsi"/>
          <w:color w:val="000000" w:themeColor="text1"/>
        </w:rPr>
        <w:t xml:space="preserve"> will also catch JVM internal errors like </w:t>
      </w:r>
      <w:proofErr w:type="spellStart"/>
      <w:r w:rsidRPr="00D10F24">
        <w:rPr>
          <w:rFonts w:eastAsia="Times New Roman" w:cstheme="minorHAnsi"/>
          <w:color w:val="000000" w:themeColor="text1"/>
        </w:rPr>
        <w:t>OutOfMemoryErrors</w:t>
      </w:r>
      <w:proofErr w:type="spellEnd"/>
      <w:r w:rsidRPr="00D10F24">
        <w:rPr>
          <w:rFonts w:eastAsia="Times New Roman" w:cstheme="minorHAnsi"/>
          <w:color w:val="000000" w:themeColor="text1"/>
        </w:rPr>
        <w:t xml:space="preserve"> or </w:t>
      </w:r>
      <w:proofErr w:type="spellStart"/>
      <w:r w:rsidRPr="00D10F24">
        <w:rPr>
          <w:rFonts w:eastAsia="Times New Roman" w:cstheme="minorHAnsi"/>
          <w:color w:val="000000" w:themeColor="text1"/>
        </w:rPr>
        <w:t>StackOverflowErrors</w:t>
      </w:r>
      <w:proofErr w:type="spellEnd"/>
      <w:r w:rsidRPr="00D10F24">
        <w:rPr>
          <w:rFonts w:eastAsia="Times New Roman" w:cstheme="minorHAnsi"/>
          <w:color w:val="000000" w:themeColor="text1"/>
        </w:rPr>
        <w:t>; this is a bad practice since it is not likely the intended behavior. Rather than catching a more general exception, it is recommended to catch one that is less general.</w:t>
      </w:r>
      <w:r w:rsidRPr="00D10F24">
        <w:rPr>
          <w:rFonts w:eastAsia="Times New Roman" w:cstheme="minorHAnsi"/>
          <w:color w:val="000000" w:themeColor="text1"/>
        </w:rPr>
        <w:t xml:space="preserve"> The issue can be found here:</w:t>
      </w:r>
    </w:p>
    <w:p w14:paraId="3D5420E1" w14:textId="77777777" w:rsidR="00815C04" w:rsidRPr="00D10F24" w:rsidRDefault="00815C04" w:rsidP="003D7F2A">
      <w:pPr>
        <w:pStyle w:val="ListParagraph"/>
        <w:suppressAutoHyphens/>
        <w:spacing w:after="0" w:line="240" w:lineRule="auto"/>
        <w:rPr>
          <w:rFonts w:eastAsia="Times New Roman" w:cstheme="minorHAnsi"/>
          <w:color w:val="000000" w:themeColor="text1"/>
        </w:rPr>
      </w:pPr>
    </w:p>
    <w:p w14:paraId="582BBD73" w14:textId="55C169F1" w:rsidR="00815C04" w:rsidRPr="00D10F24" w:rsidRDefault="00815C04" w:rsidP="00815C04">
      <w:pPr>
        <w:suppressAutoHyphens/>
        <w:spacing w:after="0" w:line="240" w:lineRule="auto"/>
        <w:rPr>
          <w:rFonts w:eastAsia="Times New Roman" w:cstheme="minorHAnsi"/>
          <w:color w:val="000000" w:themeColor="text1"/>
        </w:rPr>
      </w:pPr>
      <w:r w:rsidRPr="00D10F24">
        <w:rPr>
          <w:rFonts w:eastAsia="Times New Roman" w:cstheme="minorHAnsi"/>
          <w:noProof/>
          <w:color w:val="000000" w:themeColor="text1"/>
        </w:rPr>
        <w:drawing>
          <wp:inline distT="0" distB="0" distL="0" distR="0" wp14:anchorId="780A2082" wp14:editId="60776B73">
            <wp:extent cx="5855001" cy="1047804"/>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55001" cy="1047804"/>
                    </a:xfrm>
                    <a:prstGeom prst="rect">
                      <a:avLst/>
                    </a:prstGeom>
                  </pic:spPr>
                </pic:pic>
              </a:graphicData>
            </a:graphic>
          </wp:inline>
        </w:drawing>
      </w:r>
    </w:p>
    <w:p w14:paraId="1B38B8D6" w14:textId="77777777" w:rsidR="00223857" w:rsidRPr="00D10F24" w:rsidRDefault="00223857" w:rsidP="00223857">
      <w:pPr>
        <w:suppressAutoHyphens/>
        <w:spacing w:after="0" w:line="240" w:lineRule="auto"/>
        <w:rPr>
          <w:rFonts w:eastAsia="Times New Roman" w:cstheme="minorHAnsi"/>
          <w:b/>
          <w:bCs/>
          <w:i/>
          <w:iCs/>
          <w:color w:val="000000" w:themeColor="text1"/>
        </w:rPr>
      </w:pPr>
    </w:p>
    <w:p w14:paraId="30FD0783" w14:textId="67EE0584" w:rsidR="00223857" w:rsidRPr="00D10F24" w:rsidRDefault="00223857" w:rsidP="00223857">
      <w:pPr>
        <w:suppressAutoHyphens/>
        <w:spacing w:after="0" w:line="240" w:lineRule="auto"/>
        <w:rPr>
          <w:rFonts w:eastAsia="Times New Roman" w:cstheme="minorHAnsi"/>
          <w:b/>
          <w:bCs/>
          <w:i/>
          <w:iCs/>
          <w:color w:val="000000" w:themeColor="text1"/>
        </w:rPr>
      </w:pPr>
      <w:r w:rsidRPr="00D10F24">
        <w:rPr>
          <w:rFonts w:eastAsia="Times New Roman" w:cstheme="minorHAnsi"/>
          <w:b/>
          <w:bCs/>
          <w:i/>
          <w:iCs/>
          <w:color w:val="000000" w:themeColor="text1"/>
        </w:rPr>
        <w:t>customer.java</w:t>
      </w:r>
    </w:p>
    <w:p w14:paraId="2A21DA8C" w14:textId="77777777" w:rsidR="00223857" w:rsidRPr="00D10F24" w:rsidRDefault="00223857" w:rsidP="00223857">
      <w:pPr>
        <w:suppressAutoHyphens/>
        <w:spacing w:after="0" w:line="240" w:lineRule="auto"/>
        <w:rPr>
          <w:rFonts w:eastAsia="Times New Roman" w:cstheme="minorHAnsi"/>
          <w:b/>
          <w:bCs/>
          <w:i/>
          <w:iCs/>
          <w:color w:val="000000" w:themeColor="text1"/>
        </w:rPr>
      </w:pPr>
    </w:p>
    <w:p w14:paraId="2ED0F67C" w14:textId="6FC9FB02" w:rsidR="00223857" w:rsidRPr="00D10F24" w:rsidRDefault="00223857" w:rsidP="00223857">
      <w:pPr>
        <w:suppressAutoHyphens/>
        <w:spacing w:after="0" w:line="240" w:lineRule="auto"/>
        <w:rPr>
          <w:rFonts w:eastAsia="Times New Roman" w:cstheme="minorHAnsi"/>
          <w:b/>
          <w:bCs/>
          <w:i/>
          <w:iCs/>
          <w:color w:val="000000" w:themeColor="text1"/>
        </w:rPr>
      </w:pPr>
      <w:r w:rsidRPr="00D10F24">
        <w:rPr>
          <w:rFonts w:eastAsia="Times New Roman" w:cstheme="minorHAnsi"/>
          <w:b/>
          <w:bCs/>
          <w:i/>
          <w:iCs/>
          <w:noProof/>
          <w:color w:val="000000" w:themeColor="text1"/>
        </w:rPr>
        <w:lastRenderedPageBreak/>
        <w:drawing>
          <wp:inline distT="0" distB="0" distL="0" distR="0" wp14:anchorId="7EDAB551" wp14:editId="4B1F62D1">
            <wp:extent cx="4349974" cy="2768742"/>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4349974" cy="2768742"/>
                    </a:xfrm>
                    <a:prstGeom prst="rect">
                      <a:avLst/>
                    </a:prstGeom>
                  </pic:spPr>
                </pic:pic>
              </a:graphicData>
            </a:graphic>
          </wp:inline>
        </w:drawing>
      </w:r>
    </w:p>
    <w:p w14:paraId="1A51D11B" w14:textId="4784BFB0" w:rsidR="00824627" w:rsidRPr="00D10F24" w:rsidRDefault="00824627" w:rsidP="00824627">
      <w:pPr>
        <w:pStyle w:val="ListParagraph"/>
        <w:numPr>
          <w:ilvl w:val="0"/>
          <w:numId w:val="33"/>
        </w:numPr>
        <w:rPr>
          <w:rFonts w:eastAsia="Times New Roman" w:cstheme="minorHAnsi"/>
          <w:color w:val="000000" w:themeColor="text1"/>
        </w:rPr>
      </w:pPr>
      <w:r w:rsidRPr="00D10F24">
        <w:rPr>
          <w:rFonts w:eastAsia="Times New Roman" w:cstheme="minorHAnsi"/>
          <w:color w:val="000000" w:themeColor="text1"/>
        </w:rPr>
        <w:t xml:space="preserve">An attacker may be able to access confidential information in multiple instances due to incorrect access control definitions within the customer class. In the example of the </w:t>
      </w:r>
      <w:proofErr w:type="spellStart"/>
      <w:r w:rsidRPr="00D10F24">
        <w:rPr>
          <w:rFonts w:eastAsia="Times New Roman" w:cstheme="minorHAnsi"/>
          <w:color w:val="000000" w:themeColor="text1"/>
        </w:rPr>
        <w:t>account_balance</w:t>
      </w:r>
      <w:proofErr w:type="spellEnd"/>
      <w:r w:rsidRPr="00D10F24">
        <w:rPr>
          <w:rFonts w:eastAsia="Times New Roman" w:cstheme="minorHAnsi"/>
          <w:color w:val="000000" w:themeColor="text1"/>
        </w:rPr>
        <w:t xml:space="preserve"> variable, the variable inherits the public access level. Therefore, saving personal data as a private variable is recommended to prevent external programs from reading it. Even though the account number variable is accessible only to this class, attackers could still penetrate the program and obtain the account number's secret value by using the "</w:t>
      </w:r>
      <w:proofErr w:type="spellStart"/>
      <w:r w:rsidRPr="00D10F24">
        <w:rPr>
          <w:rFonts w:eastAsia="Times New Roman" w:cstheme="minorHAnsi"/>
          <w:color w:val="000000" w:themeColor="text1"/>
        </w:rPr>
        <w:t>showInfo</w:t>
      </w:r>
      <w:proofErr w:type="spellEnd"/>
      <w:r w:rsidRPr="00D10F24">
        <w:rPr>
          <w:rFonts w:eastAsia="Times New Roman" w:cstheme="minorHAnsi"/>
          <w:color w:val="000000" w:themeColor="text1"/>
        </w:rPr>
        <w:t>" method, thereby jeopardizing the confidentiality of the client's data, and corrective action should be taken.</w:t>
      </w:r>
    </w:p>
    <w:p w14:paraId="36A943B5" w14:textId="169752EB" w:rsidR="00223857" w:rsidRPr="00D10F24" w:rsidRDefault="00223857" w:rsidP="00223857">
      <w:pPr>
        <w:suppressAutoHyphens/>
        <w:spacing w:after="0" w:line="240" w:lineRule="auto"/>
        <w:rPr>
          <w:rFonts w:eastAsia="Times New Roman" w:cstheme="minorHAnsi"/>
          <w:color w:val="000000" w:themeColor="text1"/>
        </w:rPr>
      </w:pPr>
    </w:p>
    <w:p w14:paraId="4654C4E2" w14:textId="7116D9BB" w:rsidR="00223857" w:rsidRPr="00D10F24" w:rsidRDefault="00A675BE" w:rsidP="00223857">
      <w:pPr>
        <w:suppressAutoHyphens/>
        <w:spacing w:after="0" w:line="240" w:lineRule="auto"/>
        <w:rPr>
          <w:rFonts w:eastAsia="Times New Roman" w:cstheme="minorHAnsi"/>
          <w:b/>
          <w:bCs/>
          <w:i/>
          <w:iCs/>
          <w:color w:val="000000" w:themeColor="text1"/>
        </w:rPr>
      </w:pPr>
      <w:r w:rsidRPr="00A675BE">
        <w:rPr>
          <w:rFonts w:eastAsia="Times New Roman" w:cstheme="minorHAnsi"/>
          <w:b/>
          <w:bCs/>
          <w:i/>
          <w:iCs/>
          <w:color w:val="000000" w:themeColor="text1"/>
        </w:rPr>
        <w:t>DocData.java</w:t>
      </w:r>
    </w:p>
    <w:p w14:paraId="14ABDC7D" w14:textId="77777777" w:rsidR="00824627" w:rsidRPr="00D10F24" w:rsidRDefault="00824627" w:rsidP="00223857">
      <w:pPr>
        <w:suppressAutoHyphens/>
        <w:spacing w:after="0" w:line="240" w:lineRule="auto"/>
        <w:rPr>
          <w:rFonts w:eastAsia="Times New Roman" w:cstheme="minorHAnsi"/>
          <w:b/>
          <w:bCs/>
          <w:i/>
          <w:iCs/>
          <w:color w:val="000000" w:themeColor="text1"/>
        </w:rPr>
      </w:pPr>
    </w:p>
    <w:p w14:paraId="609A73E3" w14:textId="7FA2C8AF" w:rsidR="00A675BE" w:rsidRPr="00D10F24" w:rsidRDefault="00815C04" w:rsidP="00223857">
      <w:pPr>
        <w:suppressAutoHyphens/>
        <w:spacing w:after="0" w:line="240" w:lineRule="auto"/>
        <w:rPr>
          <w:rFonts w:eastAsia="Times New Roman" w:cstheme="minorHAnsi"/>
          <w:b/>
          <w:bCs/>
          <w:i/>
          <w:iCs/>
          <w:color w:val="000000" w:themeColor="text1"/>
        </w:rPr>
      </w:pPr>
      <w:r w:rsidRPr="00D10F24">
        <w:rPr>
          <w:rFonts w:eastAsia="Times New Roman" w:cstheme="minorHAnsi"/>
          <w:b/>
          <w:bCs/>
          <w:i/>
          <w:iCs/>
          <w:noProof/>
          <w:color w:val="000000" w:themeColor="text1"/>
        </w:rPr>
        <w:drawing>
          <wp:inline distT="0" distB="0" distL="0" distR="0" wp14:anchorId="760B22C1" wp14:editId="2F669383">
            <wp:extent cx="5534108" cy="203449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61426" cy="2044538"/>
                    </a:xfrm>
                    <a:prstGeom prst="rect">
                      <a:avLst/>
                    </a:prstGeom>
                  </pic:spPr>
                </pic:pic>
              </a:graphicData>
            </a:graphic>
          </wp:inline>
        </w:drawing>
      </w:r>
    </w:p>
    <w:p w14:paraId="11E6BC22" w14:textId="77777777" w:rsidR="00824627" w:rsidRPr="00D10F24" w:rsidRDefault="00824627" w:rsidP="00824627">
      <w:pPr>
        <w:pStyle w:val="ListParagraph"/>
        <w:rPr>
          <w:rFonts w:ascii="Times New Roman" w:eastAsia="Times New Roman" w:hAnsi="Times New Roman" w:cs="Times New Roman"/>
          <w:color w:val="000000" w:themeColor="text1"/>
        </w:rPr>
      </w:pPr>
    </w:p>
    <w:p w14:paraId="7A7FAC25" w14:textId="027D099F" w:rsidR="00824627" w:rsidRPr="00D10F24" w:rsidRDefault="00824627" w:rsidP="00824627">
      <w:pPr>
        <w:pStyle w:val="ListParagraph"/>
        <w:numPr>
          <w:ilvl w:val="0"/>
          <w:numId w:val="33"/>
        </w:numPr>
        <w:rPr>
          <w:rFonts w:ascii="Times New Roman" w:eastAsia="Times New Roman" w:hAnsi="Times New Roman" w:cs="Times New Roman"/>
          <w:color w:val="000000" w:themeColor="text1"/>
        </w:rPr>
      </w:pPr>
      <w:r w:rsidRPr="00D10F24">
        <w:rPr>
          <w:rFonts w:ascii="Times New Roman" w:eastAsia="Times New Roman" w:hAnsi="Times New Roman" w:cs="Times New Roman"/>
          <w:color w:val="000000" w:themeColor="text1"/>
        </w:rPr>
        <w:t xml:space="preserve">An attacker could gain access with a hardcoded string password (found in this class), gain access to data, take down sites or apps, or hold them for ransom if given this privilege. In addition, this class had a method for reading documents when given a key and a value. If the code containing the credentials is reused across multiple projects, they will all be compromised; this includes a </w:t>
      </w:r>
      <w:r w:rsidRPr="00D10F24">
        <w:rPr>
          <w:rFonts w:ascii="Times New Roman" w:eastAsia="Times New Roman" w:hAnsi="Times New Roman" w:cs="Times New Roman"/>
          <w:color w:val="000000" w:themeColor="text1"/>
        </w:rPr>
        <w:lastRenderedPageBreak/>
        <w:t>try/catch block but has no actual error handling. Since no other classes handle errors, evaluating them was unnecessary.</w:t>
      </w:r>
    </w:p>
    <w:p w14:paraId="5FE5A03B" w14:textId="1217F0B7" w:rsidR="00815C04" w:rsidRPr="00D10F24" w:rsidRDefault="00815C04" w:rsidP="00815C04">
      <w:pPr>
        <w:suppressAutoHyphens/>
        <w:spacing w:after="0" w:line="240" w:lineRule="auto"/>
        <w:rPr>
          <w:rFonts w:eastAsia="Times New Roman" w:cstheme="minorHAnsi"/>
          <w:color w:val="000000" w:themeColor="text1"/>
        </w:rPr>
      </w:pPr>
    </w:p>
    <w:p w14:paraId="32AF66E0" w14:textId="1D4C68C4" w:rsidR="00223857" w:rsidRPr="00D10F24" w:rsidRDefault="00AD182E" w:rsidP="00223857">
      <w:pPr>
        <w:suppressAutoHyphens/>
        <w:spacing w:after="0" w:line="240" w:lineRule="auto"/>
        <w:rPr>
          <w:rFonts w:eastAsia="Times New Roman" w:cstheme="minorHAnsi"/>
          <w:color w:val="000000" w:themeColor="text1"/>
        </w:rPr>
      </w:pPr>
      <w:r w:rsidRPr="00D10F24">
        <w:rPr>
          <w:rFonts w:eastAsia="Times New Roman" w:cstheme="minorHAnsi"/>
          <w:color w:val="000000" w:themeColor="text1"/>
        </w:rPr>
        <w:t>Lastly, I examined the quality of the code. Though not entirely functional, the existing code is satisfactory. Much more work must be done for this program to be fully developed. APIs do not inform end users what is expected, as mentioned. There is a need to implement input validation. Input should be moved from the URL to the POST method to prevent data from leaking into the browser history. API and input validation are subsets of code quality. This aspect presents a challenge in coding the subsets and coding them securely.</w:t>
      </w:r>
    </w:p>
    <w:p w14:paraId="175BD895" w14:textId="39909A81" w:rsidR="00AD182E" w:rsidRPr="00D10F24" w:rsidRDefault="00AD182E" w:rsidP="00223857">
      <w:pPr>
        <w:suppressAutoHyphens/>
        <w:spacing w:after="0" w:line="240" w:lineRule="auto"/>
        <w:rPr>
          <w:rFonts w:eastAsia="Times New Roman" w:cstheme="minorHAnsi"/>
          <w:color w:val="000000" w:themeColor="text1"/>
        </w:rPr>
      </w:pPr>
    </w:p>
    <w:p w14:paraId="7B84208D" w14:textId="16E1AB53" w:rsidR="00AD182E" w:rsidRPr="00D10F24" w:rsidRDefault="00AD182E" w:rsidP="00223857">
      <w:pPr>
        <w:suppressAutoHyphens/>
        <w:spacing w:after="0" w:line="240" w:lineRule="auto"/>
        <w:rPr>
          <w:rFonts w:eastAsia="Times New Roman" w:cstheme="minorHAnsi"/>
          <w:color w:val="000000" w:themeColor="text1"/>
        </w:rPr>
      </w:pPr>
    </w:p>
    <w:p w14:paraId="1E7FBDDF" w14:textId="651304DF" w:rsidR="00B03C25" w:rsidRPr="00D10F24" w:rsidRDefault="00010B8A" w:rsidP="00841BCB">
      <w:pPr>
        <w:pStyle w:val="Heading2"/>
        <w:numPr>
          <w:ilvl w:val="0"/>
          <w:numId w:val="17"/>
        </w:numPr>
        <w:rPr>
          <w:color w:val="000000" w:themeColor="text1"/>
        </w:rPr>
      </w:pPr>
      <w:bookmarkStart w:id="16" w:name="_Toc32574614"/>
      <w:bookmarkStart w:id="17" w:name="_Toc2084855340"/>
      <w:bookmarkStart w:id="18" w:name="_Toc1177730163"/>
      <w:r w:rsidRPr="00D10F24">
        <w:rPr>
          <w:color w:val="000000" w:themeColor="text1"/>
        </w:rPr>
        <w:t>Static Testing</w:t>
      </w:r>
      <w:bookmarkEnd w:id="16"/>
      <w:bookmarkEnd w:id="17"/>
      <w:bookmarkEnd w:id="18"/>
    </w:p>
    <w:p w14:paraId="4BD2961C" w14:textId="77777777" w:rsidR="00113667" w:rsidRPr="00D10F24" w:rsidRDefault="00113667" w:rsidP="00460DE5">
      <w:pPr>
        <w:suppressAutoHyphens/>
        <w:spacing w:after="0" w:line="240" w:lineRule="auto"/>
        <w:textAlignment w:val="baseline"/>
        <w:rPr>
          <w:rFonts w:eastAsia="Times New Roman" w:cstheme="minorHAnsi"/>
          <w:color w:val="000000" w:themeColor="text1"/>
        </w:rPr>
      </w:pPr>
    </w:p>
    <w:p w14:paraId="2B4B985C" w14:textId="3FC8B2BA" w:rsidR="002170B3" w:rsidRPr="00D10F24" w:rsidRDefault="00AD182E" w:rsidP="002170B3">
      <w:pPr>
        <w:suppressAutoHyphens/>
        <w:spacing w:after="0" w:line="240" w:lineRule="auto"/>
        <w:contextualSpacing/>
        <w:rPr>
          <w:rFonts w:eastAsia="Times New Roman" w:cstheme="minorHAnsi"/>
          <w:color w:val="000000" w:themeColor="text1"/>
        </w:rPr>
      </w:pPr>
      <w:r w:rsidRPr="00D10F24">
        <w:rPr>
          <w:rFonts w:eastAsia="Times New Roman" w:cstheme="minorHAnsi"/>
          <w:color w:val="000000" w:themeColor="text1"/>
        </w:rPr>
        <w:t>After running static testing, the following 13 dependencies and 101 vulnerabilities have been found:</w:t>
      </w:r>
    </w:p>
    <w:p w14:paraId="46E6BF79" w14:textId="77777777" w:rsidR="00AD182E" w:rsidRPr="00D10F24" w:rsidRDefault="00AD182E" w:rsidP="002170B3">
      <w:pPr>
        <w:suppressAutoHyphens/>
        <w:spacing w:after="0" w:line="240" w:lineRule="auto"/>
        <w:contextualSpacing/>
        <w:rPr>
          <w:rFonts w:eastAsia="Times New Roman" w:cstheme="minorHAnsi"/>
          <w:color w:val="000000" w:themeColor="text1"/>
        </w:rPr>
      </w:pPr>
    </w:p>
    <w:p w14:paraId="688352A3" w14:textId="53843D70" w:rsidR="002170B3" w:rsidRPr="00D10F24" w:rsidRDefault="002170B3" w:rsidP="002170B3">
      <w:pPr>
        <w:suppressAutoHyphens/>
        <w:spacing w:after="0" w:line="240" w:lineRule="auto"/>
        <w:contextualSpacing/>
        <w:rPr>
          <w:rFonts w:eastAsia="Times New Roman" w:cstheme="minorHAnsi"/>
          <w:b/>
          <w:bCs/>
          <w:color w:val="000000" w:themeColor="text1"/>
        </w:rPr>
      </w:pPr>
      <w:r w:rsidRPr="00D10F24">
        <w:rPr>
          <w:rFonts w:eastAsia="Times New Roman" w:cstheme="minorHAnsi"/>
          <w:b/>
          <w:bCs/>
          <w:color w:val="000000" w:themeColor="text1"/>
        </w:rPr>
        <w:t>Scan information:</w:t>
      </w:r>
    </w:p>
    <w:p w14:paraId="19669A9B" w14:textId="66A3914A" w:rsidR="002170B3" w:rsidRPr="00D10F24" w:rsidRDefault="002170B3" w:rsidP="002170B3">
      <w:pPr>
        <w:suppressAutoHyphens/>
        <w:spacing w:after="0" w:line="240" w:lineRule="auto"/>
        <w:contextualSpacing/>
        <w:rPr>
          <w:rFonts w:eastAsia="Times New Roman" w:cstheme="minorHAnsi"/>
          <w:color w:val="000000" w:themeColor="text1"/>
        </w:rPr>
      </w:pPr>
      <w:r w:rsidRPr="00D10F24">
        <w:rPr>
          <w:rFonts w:eastAsia="Times New Roman" w:cstheme="minorHAnsi"/>
          <w:noProof/>
          <w:color w:val="000000" w:themeColor="text1"/>
        </w:rPr>
        <w:drawing>
          <wp:inline distT="0" distB="0" distL="0" distR="0" wp14:anchorId="2C09AD9C" wp14:editId="733DF840">
            <wp:extent cx="3706636" cy="2271252"/>
            <wp:effectExtent l="0" t="0" r="825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28135" cy="2284426"/>
                    </a:xfrm>
                    <a:prstGeom prst="rect">
                      <a:avLst/>
                    </a:prstGeom>
                  </pic:spPr>
                </pic:pic>
              </a:graphicData>
            </a:graphic>
          </wp:inline>
        </w:drawing>
      </w:r>
    </w:p>
    <w:p w14:paraId="7DF200CD" w14:textId="5947514C" w:rsidR="002170B3" w:rsidRPr="00D10F24" w:rsidRDefault="002170B3" w:rsidP="002170B3">
      <w:pPr>
        <w:suppressAutoHyphens/>
        <w:spacing w:after="0" w:line="240" w:lineRule="auto"/>
        <w:contextualSpacing/>
        <w:rPr>
          <w:rFonts w:eastAsia="Times New Roman" w:cstheme="minorHAnsi"/>
          <w:b/>
          <w:bCs/>
          <w:color w:val="000000" w:themeColor="text1"/>
        </w:rPr>
      </w:pPr>
      <w:r w:rsidRPr="00D10F24">
        <w:rPr>
          <w:rFonts w:eastAsia="Times New Roman" w:cstheme="minorHAnsi"/>
          <w:b/>
          <w:bCs/>
          <w:color w:val="000000" w:themeColor="text1"/>
        </w:rPr>
        <w:t>Summary:</w:t>
      </w:r>
    </w:p>
    <w:p w14:paraId="2006B9F6" w14:textId="7CA3E788" w:rsidR="002170B3" w:rsidRPr="00D10F24" w:rsidRDefault="002170B3" w:rsidP="002170B3">
      <w:pPr>
        <w:suppressAutoHyphens/>
        <w:spacing w:after="0" w:line="240" w:lineRule="auto"/>
        <w:contextualSpacing/>
        <w:rPr>
          <w:rFonts w:eastAsia="Times New Roman" w:cstheme="minorHAnsi"/>
          <w:color w:val="000000" w:themeColor="text1"/>
        </w:rPr>
      </w:pPr>
      <w:r w:rsidRPr="00D10F24">
        <w:rPr>
          <w:rFonts w:eastAsia="Times New Roman" w:cstheme="minorHAnsi"/>
          <w:noProof/>
          <w:color w:val="000000" w:themeColor="text1"/>
        </w:rPr>
        <w:drawing>
          <wp:inline distT="0" distB="0" distL="0" distR="0" wp14:anchorId="36F641D2" wp14:editId="7C24ECF8">
            <wp:extent cx="6213418" cy="2772697"/>
            <wp:effectExtent l="0" t="0" r="0" b="889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303" cy="2786925"/>
                    </a:xfrm>
                    <a:prstGeom prst="rect">
                      <a:avLst/>
                    </a:prstGeom>
                  </pic:spPr>
                </pic:pic>
              </a:graphicData>
            </a:graphic>
          </wp:inline>
        </w:drawing>
      </w:r>
    </w:p>
    <w:p w14:paraId="7A5AC194" w14:textId="7049CDDA" w:rsidR="002170B3" w:rsidRPr="00D10F24" w:rsidRDefault="002170B3" w:rsidP="002170B3">
      <w:pPr>
        <w:pStyle w:val="ListParagraph"/>
        <w:numPr>
          <w:ilvl w:val="0"/>
          <w:numId w:val="25"/>
        </w:numPr>
        <w:suppressAutoHyphens/>
        <w:spacing w:after="0" w:line="240" w:lineRule="auto"/>
        <w:rPr>
          <w:rFonts w:eastAsia="Times New Roman" w:cstheme="minorHAnsi"/>
          <w:color w:val="000000" w:themeColor="text1"/>
        </w:rPr>
      </w:pPr>
      <w:r w:rsidRPr="00D10F24">
        <w:rPr>
          <w:rFonts w:eastAsia="Times New Roman" w:cstheme="minorHAnsi"/>
          <w:b/>
          <w:bCs/>
          <w:color w:val="000000" w:themeColor="text1"/>
        </w:rPr>
        <w:lastRenderedPageBreak/>
        <w:t xml:space="preserve">Dependency: </w:t>
      </w:r>
      <w:hyperlink r:id="rId19" w:anchor="l1_991c96a4e31e6c19e2b9136c8955bd423f2dc4c7" w:history="1">
        <w:r w:rsidR="004B02A6" w:rsidRPr="00D10F24">
          <w:rPr>
            <w:rStyle w:val="Hyperlink"/>
            <w:rFonts w:eastAsia="Times New Roman" w:cstheme="minorHAnsi"/>
            <w:color w:val="000000" w:themeColor="text1"/>
          </w:rPr>
          <w:t>bcprov-jdk15on-1.46.jar</w:t>
        </w:r>
      </w:hyperlink>
    </w:p>
    <w:p w14:paraId="7C65297C" w14:textId="14E197B6" w:rsidR="004B02A6" w:rsidRPr="00D10F24" w:rsidRDefault="002170B3" w:rsidP="004B02A6">
      <w:pPr>
        <w:suppressAutoHyphens/>
        <w:spacing w:after="0" w:line="240" w:lineRule="auto"/>
        <w:ind w:firstLine="720"/>
        <w:contextualSpacing/>
        <w:rPr>
          <w:rFonts w:eastAsia="Times New Roman" w:cstheme="minorHAnsi"/>
          <w:color w:val="000000" w:themeColor="text1"/>
        </w:rPr>
      </w:pPr>
      <w:r w:rsidRPr="00D10F24">
        <w:rPr>
          <w:rFonts w:eastAsia="Times New Roman" w:cstheme="minorHAnsi"/>
          <w:b/>
          <w:bCs/>
          <w:color w:val="000000" w:themeColor="text1"/>
        </w:rPr>
        <w:t xml:space="preserve">Vulnerability ID: </w:t>
      </w:r>
      <w:r w:rsidR="004B02A6" w:rsidRPr="00D10F24">
        <w:rPr>
          <w:rFonts w:eastAsia="Times New Roman" w:cstheme="minorHAnsi"/>
          <w:color w:val="000000" w:themeColor="text1"/>
        </w:rPr>
        <w:t>cpe:2.</w:t>
      </w:r>
      <w:proofErr w:type="gramStart"/>
      <w:r w:rsidR="004B02A6" w:rsidRPr="00D10F24">
        <w:rPr>
          <w:rFonts w:eastAsia="Times New Roman" w:cstheme="minorHAnsi"/>
          <w:color w:val="000000" w:themeColor="text1"/>
        </w:rPr>
        <w:t>3:a</w:t>
      </w:r>
      <w:proofErr w:type="gramEnd"/>
      <w:r w:rsidR="004B02A6" w:rsidRPr="00D10F24">
        <w:rPr>
          <w:rFonts w:eastAsia="Times New Roman" w:cstheme="minorHAnsi"/>
          <w:color w:val="000000" w:themeColor="text1"/>
        </w:rPr>
        <w:t>:bouncycastle:bouncy-castle-crypto-package:1.46:*:*:*:*:*:*:*</w:t>
      </w:r>
    </w:p>
    <w:p w14:paraId="5323DE04" w14:textId="77777777" w:rsidR="00566EEE" w:rsidRPr="00D10F24" w:rsidRDefault="004B02A6" w:rsidP="00566EEE">
      <w:pPr>
        <w:suppressAutoHyphens/>
        <w:spacing w:after="0" w:line="240" w:lineRule="auto"/>
        <w:ind w:left="2260"/>
        <w:contextualSpacing/>
        <w:rPr>
          <w:rFonts w:eastAsia="Times New Roman" w:cstheme="minorHAnsi"/>
          <w:color w:val="000000" w:themeColor="text1"/>
        </w:rPr>
      </w:pPr>
      <w:r w:rsidRPr="00D10F24">
        <w:rPr>
          <w:rFonts w:eastAsia="Times New Roman" w:cstheme="minorHAnsi"/>
          <w:color w:val="000000" w:themeColor="text1"/>
        </w:rPr>
        <w:t>cpe:2.3:a:bouncycastle:bouncy_castle_crypto_package:1.46:*:*:*:*:*:*:*</w:t>
      </w:r>
      <w:r w:rsidRPr="00D10F24">
        <w:rPr>
          <w:rFonts w:eastAsia="Times New Roman" w:cstheme="minorHAnsi"/>
          <w:color w:val="000000" w:themeColor="text1"/>
        </w:rPr>
        <w:br/>
      </w:r>
      <w:hyperlink r:id="rId20" w:tgtFrame="_blank" w:history="1">
        <w:r w:rsidRPr="00D10F24">
          <w:rPr>
            <w:rStyle w:val="Hyperlink"/>
            <w:rFonts w:eastAsia="Times New Roman" w:cstheme="minorHAnsi"/>
            <w:color w:val="000000" w:themeColor="text1"/>
          </w:rPr>
          <w:t>cpe:2.3:a:bouncycastle:legion-of-the-bouncy-castle-java-crytography-       api:1.46:*:*:*:*:*:*:*</w:t>
        </w:r>
      </w:hyperlink>
      <w:r w:rsidRPr="00D10F24">
        <w:rPr>
          <w:rFonts w:eastAsia="Times New Roman" w:cstheme="minorHAnsi"/>
          <w:color w:val="000000" w:themeColor="text1"/>
        </w:rPr>
        <w:br/>
        <w:t>cpe:2.3:a:bouncycastle:the_bouncy_castle_crypto_package_for_java:1.46:*:*:*:*:*:*:*</w:t>
      </w:r>
    </w:p>
    <w:p w14:paraId="5E06D1D4" w14:textId="3D4727C8" w:rsidR="00B633F9" w:rsidRPr="00D10F24" w:rsidRDefault="002170B3" w:rsidP="00B633F9">
      <w:pPr>
        <w:suppressAutoHyphens/>
        <w:spacing w:after="0" w:line="240" w:lineRule="auto"/>
        <w:ind w:left="720"/>
        <w:contextualSpacing/>
        <w:rPr>
          <w:rFonts w:eastAsia="Times New Roman" w:cstheme="minorHAnsi"/>
          <w:color w:val="000000" w:themeColor="text1"/>
        </w:rPr>
      </w:pPr>
      <w:r w:rsidRPr="00D10F24">
        <w:rPr>
          <w:rFonts w:eastAsia="Times New Roman" w:cstheme="minorHAnsi"/>
          <w:b/>
          <w:bCs/>
          <w:color w:val="000000" w:themeColor="text1"/>
        </w:rPr>
        <w:t>Description:</w:t>
      </w:r>
      <w:r w:rsidR="004B02A6" w:rsidRPr="00D10F24">
        <w:rPr>
          <w:rFonts w:eastAsia="Times New Roman" w:cstheme="minorHAnsi"/>
          <w:b/>
          <w:bCs/>
          <w:color w:val="000000" w:themeColor="text1"/>
        </w:rPr>
        <w:t xml:space="preserve"> </w:t>
      </w:r>
      <w:r w:rsidR="004B02A6" w:rsidRPr="00D10F24">
        <w:rPr>
          <w:rFonts w:eastAsia="Times New Roman" w:cstheme="minorHAnsi"/>
          <w:color w:val="000000" w:themeColor="text1"/>
        </w:rPr>
        <w:t>Th</w:t>
      </w:r>
      <w:r w:rsidR="00566EEE" w:rsidRPr="00D10F24">
        <w:rPr>
          <w:rFonts w:eastAsia="Times New Roman" w:cstheme="minorHAnsi"/>
          <w:color w:val="000000" w:themeColor="text1"/>
        </w:rPr>
        <w:t xml:space="preserve">e </w:t>
      </w:r>
      <w:r w:rsidR="004B02A6" w:rsidRPr="00D10F24">
        <w:rPr>
          <w:rFonts w:eastAsia="Times New Roman" w:cstheme="minorHAnsi"/>
          <w:color w:val="000000" w:themeColor="text1"/>
        </w:rPr>
        <w:t>Bouncy Castle Crypto package is a Java implementation of cryptographic</w:t>
      </w:r>
    </w:p>
    <w:p w14:paraId="05238500" w14:textId="11E4A9ED" w:rsidR="00566EEE" w:rsidRPr="00D10F24" w:rsidRDefault="004B02A6" w:rsidP="00B633F9">
      <w:pPr>
        <w:suppressAutoHyphens/>
        <w:spacing w:after="0" w:line="240" w:lineRule="auto"/>
        <w:ind w:left="1890"/>
        <w:contextualSpacing/>
        <w:rPr>
          <w:rFonts w:eastAsia="Times New Roman" w:cstheme="minorHAnsi"/>
          <w:color w:val="000000" w:themeColor="text1"/>
        </w:rPr>
      </w:pPr>
      <w:r w:rsidRPr="00D10F24">
        <w:rPr>
          <w:rFonts w:eastAsia="Times New Roman" w:cstheme="minorHAnsi"/>
          <w:color w:val="000000" w:themeColor="text1"/>
        </w:rPr>
        <w:t>algorithms. This jar contains JCE provider and lightweight API for the Bouncy Castle Cryptography APIs for JDK 1.5 to JDK 1.7</w:t>
      </w:r>
      <w:r w:rsidRPr="00D10F24">
        <w:rPr>
          <w:rFonts w:eastAsia="Times New Roman" w:cstheme="minorHAnsi"/>
          <w:b/>
          <w:bCs/>
          <w:color w:val="000000" w:themeColor="text1"/>
        </w:rPr>
        <w:t>.</w:t>
      </w:r>
    </w:p>
    <w:p w14:paraId="1B47DE9D" w14:textId="2F33E5FB" w:rsidR="00526B46" w:rsidRPr="00D10F24" w:rsidRDefault="002170B3" w:rsidP="00526B46">
      <w:pPr>
        <w:suppressAutoHyphens/>
        <w:spacing w:after="0" w:line="240" w:lineRule="auto"/>
        <w:ind w:left="720"/>
        <w:contextualSpacing/>
        <w:rPr>
          <w:rFonts w:cstheme="minorHAnsi"/>
          <w:color w:val="000000" w:themeColor="text1"/>
        </w:rPr>
      </w:pPr>
      <w:r w:rsidRPr="00D10F24">
        <w:rPr>
          <w:rFonts w:eastAsia="Times New Roman" w:cstheme="minorHAnsi"/>
          <w:b/>
          <w:bCs/>
          <w:color w:val="000000" w:themeColor="text1"/>
        </w:rPr>
        <w:t>Code:</w:t>
      </w:r>
      <w:r w:rsidR="004B02A6" w:rsidRPr="00D10F24">
        <w:rPr>
          <w:rFonts w:eastAsia="Times New Roman" w:cstheme="minorHAnsi"/>
          <w:b/>
          <w:bCs/>
          <w:color w:val="000000" w:themeColor="text1"/>
        </w:rPr>
        <w:t xml:space="preserve"> </w:t>
      </w:r>
      <w:r w:rsidR="00526B46" w:rsidRPr="00D10F24">
        <w:rPr>
          <w:rFonts w:eastAsia="Times New Roman" w:cstheme="minorHAnsi"/>
          <w:b/>
          <w:bCs/>
          <w:color w:val="000000" w:themeColor="text1"/>
        </w:rPr>
        <w:t xml:space="preserve">   </w:t>
      </w:r>
      <w:hyperlink r:id="rId21" w:tgtFrame="_blank" w:history="1">
        <w:r w:rsidR="00566EEE" w:rsidRPr="00D10F24">
          <w:rPr>
            <w:rStyle w:val="Hyperlink"/>
            <w:rFonts w:cstheme="minorHAnsi"/>
            <w:color w:val="000000" w:themeColor="text1"/>
          </w:rPr>
          <w:t>CVE-2016-1000338</w:t>
        </w:r>
      </w:hyperlink>
      <w:r w:rsidR="00566EEE" w:rsidRPr="00D10F24">
        <w:rPr>
          <w:rFonts w:cstheme="minorHAnsi"/>
          <w:color w:val="000000" w:themeColor="text1"/>
        </w:rPr>
        <w:t> </w:t>
      </w:r>
      <w:r w:rsidR="00526B46" w:rsidRPr="00D10F24">
        <w:rPr>
          <w:rFonts w:cstheme="minorHAnsi"/>
          <w:color w:val="000000" w:themeColor="text1"/>
        </w:rPr>
        <w:t>,</w:t>
      </w:r>
      <w:r w:rsidR="00566EEE" w:rsidRPr="00D10F24">
        <w:rPr>
          <w:rFonts w:cstheme="minorHAnsi"/>
          <w:color w:val="000000" w:themeColor="text1"/>
        </w:rPr>
        <w:t> </w:t>
      </w:r>
      <w:hyperlink r:id="rId22" w:tgtFrame="_blank" w:history="1">
        <w:r w:rsidR="00526B46" w:rsidRPr="00D10F24">
          <w:rPr>
            <w:rStyle w:val="Hyperlink"/>
            <w:rFonts w:cstheme="minorHAnsi"/>
            <w:color w:val="000000" w:themeColor="text1"/>
          </w:rPr>
          <w:t>CVE-2016-1000342</w:t>
        </w:r>
      </w:hyperlink>
      <w:r w:rsidR="00526B46" w:rsidRPr="00D10F24">
        <w:rPr>
          <w:rFonts w:cstheme="minorHAnsi"/>
          <w:color w:val="000000" w:themeColor="text1"/>
        </w:rPr>
        <w:t xml:space="preserve">, </w:t>
      </w:r>
      <w:hyperlink r:id="rId23" w:tgtFrame="_blank" w:history="1">
        <w:r w:rsidR="00526B46" w:rsidRPr="00D10F24">
          <w:rPr>
            <w:rStyle w:val="Hyperlink"/>
            <w:rFonts w:cstheme="minorHAnsi"/>
            <w:color w:val="000000" w:themeColor="text1"/>
          </w:rPr>
          <w:t>CVE-2016-1000343</w:t>
        </w:r>
      </w:hyperlink>
      <w:r w:rsidR="00526B46" w:rsidRPr="00D10F24">
        <w:rPr>
          <w:rFonts w:cstheme="minorHAnsi"/>
          <w:color w:val="000000" w:themeColor="text1"/>
        </w:rPr>
        <w:t>,</w:t>
      </w:r>
      <w:r w:rsidR="00526B46" w:rsidRPr="00D10F24">
        <w:rPr>
          <w:rFonts w:ascii="Arial" w:hAnsi="Arial" w:cs="Arial"/>
          <w:color w:val="000000" w:themeColor="text1"/>
          <w:sz w:val="20"/>
          <w:szCs w:val="20"/>
          <w:shd w:val="clear" w:color="auto" w:fill="FFFFFF"/>
        </w:rPr>
        <w:t xml:space="preserve"> </w:t>
      </w:r>
      <w:hyperlink r:id="rId24" w:tgtFrame="_blank" w:history="1">
        <w:r w:rsidR="00526B46" w:rsidRPr="00D10F24">
          <w:rPr>
            <w:rStyle w:val="Hyperlink"/>
            <w:rFonts w:cstheme="minorHAnsi"/>
            <w:color w:val="000000" w:themeColor="text1"/>
          </w:rPr>
          <w:t>CVE-2016-1000344</w:t>
        </w:r>
      </w:hyperlink>
      <w:r w:rsidR="00526B46" w:rsidRPr="00D10F24">
        <w:rPr>
          <w:rFonts w:cstheme="minorHAnsi"/>
          <w:color w:val="000000" w:themeColor="text1"/>
        </w:rPr>
        <w:t xml:space="preserve">, </w:t>
      </w:r>
    </w:p>
    <w:p w14:paraId="17890BCD" w14:textId="583C45E7" w:rsidR="00B633F9" w:rsidRPr="00D10F24" w:rsidRDefault="00526B46" w:rsidP="00526B46">
      <w:pPr>
        <w:suppressAutoHyphens/>
        <w:spacing w:after="0" w:line="240" w:lineRule="auto"/>
        <w:ind w:left="1440"/>
        <w:contextualSpacing/>
        <w:rPr>
          <w:rFonts w:cstheme="minorHAnsi"/>
          <w:color w:val="000000" w:themeColor="text1"/>
          <w:u w:val="single"/>
        </w:rPr>
      </w:pPr>
      <w:hyperlink r:id="rId25" w:tgtFrame="_blank" w:history="1">
        <w:r w:rsidRPr="00D10F24">
          <w:rPr>
            <w:rStyle w:val="Hyperlink"/>
            <w:rFonts w:cstheme="minorHAnsi"/>
            <w:color w:val="000000" w:themeColor="text1"/>
          </w:rPr>
          <w:t>CVE</w:t>
        </w:r>
        <w:r w:rsidRPr="00D10F24">
          <w:rPr>
            <w:rStyle w:val="Hyperlink"/>
            <w:rFonts w:cstheme="minorHAnsi"/>
            <w:color w:val="000000" w:themeColor="text1"/>
          </w:rPr>
          <w:t>-</w:t>
        </w:r>
        <w:r w:rsidRPr="00D10F24">
          <w:rPr>
            <w:rStyle w:val="Hyperlink"/>
            <w:rFonts w:cstheme="minorHAnsi"/>
            <w:color w:val="000000" w:themeColor="text1"/>
          </w:rPr>
          <w:t>2016-1000352</w:t>
        </w:r>
      </w:hyperlink>
      <w:r w:rsidRPr="00D10F24">
        <w:rPr>
          <w:rFonts w:cstheme="minorHAnsi"/>
          <w:color w:val="000000" w:themeColor="text1"/>
        </w:rPr>
        <w:t xml:space="preserve">,  </w:t>
      </w:r>
      <w:hyperlink r:id="rId26" w:tgtFrame="_blank" w:history="1">
        <w:r w:rsidRPr="00D10F24">
          <w:rPr>
            <w:rStyle w:val="Hyperlink"/>
            <w:rFonts w:cstheme="minorHAnsi"/>
            <w:color w:val="000000" w:themeColor="text1"/>
          </w:rPr>
          <w:t>CVE-2016-1000341</w:t>
        </w:r>
      </w:hyperlink>
      <w:r w:rsidRPr="00D10F24">
        <w:rPr>
          <w:rFonts w:cstheme="minorHAnsi"/>
          <w:color w:val="000000" w:themeColor="text1"/>
        </w:rPr>
        <w:t>,</w:t>
      </w:r>
      <w:r w:rsidRPr="00D10F24">
        <w:rPr>
          <w:rFonts w:ascii="Arial" w:hAnsi="Arial" w:cs="Arial"/>
          <w:color w:val="000000" w:themeColor="text1"/>
          <w:sz w:val="20"/>
          <w:szCs w:val="20"/>
          <w:shd w:val="clear" w:color="auto" w:fill="FFFFFF"/>
        </w:rPr>
        <w:t xml:space="preserve"> </w:t>
      </w:r>
      <w:hyperlink r:id="rId27" w:tgtFrame="_blank" w:history="1">
        <w:r w:rsidRPr="00D10F24">
          <w:rPr>
            <w:rStyle w:val="Hyperlink"/>
            <w:rFonts w:cstheme="minorHAnsi"/>
            <w:color w:val="000000" w:themeColor="text1"/>
          </w:rPr>
          <w:t>CVE-2016-1000345</w:t>
        </w:r>
      </w:hyperlink>
      <w:r w:rsidRPr="00D10F24">
        <w:rPr>
          <w:rFonts w:cstheme="minorHAnsi"/>
          <w:color w:val="000000" w:themeColor="text1"/>
        </w:rPr>
        <w:t xml:space="preserve">, </w:t>
      </w:r>
      <w:r w:rsidRPr="00D10F24">
        <w:rPr>
          <w:rFonts w:cstheme="minorHAnsi"/>
          <w:color w:val="000000" w:themeColor="text1"/>
        </w:rPr>
        <w:t> </w:t>
      </w:r>
      <w:hyperlink r:id="rId28" w:tgtFrame="_blank" w:history="1">
        <w:r w:rsidRPr="00D10F24">
          <w:rPr>
            <w:rStyle w:val="Hyperlink"/>
            <w:rFonts w:cstheme="minorHAnsi"/>
            <w:color w:val="000000" w:themeColor="text1"/>
          </w:rPr>
          <w:t>CVE-2017-13098</w:t>
        </w:r>
      </w:hyperlink>
      <w:r w:rsidRPr="00D10F24">
        <w:rPr>
          <w:rFonts w:cstheme="minorHAnsi"/>
          <w:color w:val="000000" w:themeColor="text1"/>
        </w:rPr>
        <w:t xml:space="preserve">, </w:t>
      </w:r>
      <w:hyperlink r:id="rId29" w:tgtFrame="_blank" w:history="1">
        <w:r w:rsidRPr="00D10F24">
          <w:rPr>
            <w:rStyle w:val="Hyperlink"/>
            <w:rFonts w:cstheme="minorHAnsi"/>
            <w:color w:val="000000" w:themeColor="text1"/>
          </w:rPr>
          <w:t>CVE-2020-15522</w:t>
        </w:r>
      </w:hyperlink>
      <w:r w:rsidRPr="00D10F24">
        <w:rPr>
          <w:rFonts w:cstheme="minorHAnsi"/>
          <w:color w:val="000000" w:themeColor="text1"/>
        </w:rPr>
        <w:t xml:space="preserve">, </w:t>
      </w:r>
      <w:r w:rsidRPr="00D10F24">
        <w:rPr>
          <w:rFonts w:cstheme="minorHAnsi"/>
          <w:color w:val="000000" w:themeColor="text1"/>
          <w:u w:val="single"/>
        </w:rPr>
        <w:t>CVE-2020-0187 (OSSINDEX)</w:t>
      </w:r>
      <w:r w:rsidRPr="00D10F24">
        <w:rPr>
          <w:rFonts w:cstheme="minorHAnsi"/>
          <w:color w:val="000000" w:themeColor="text1"/>
          <w:u w:val="single"/>
        </w:rPr>
        <w:t xml:space="preserve">, </w:t>
      </w:r>
      <w:hyperlink r:id="rId30" w:tgtFrame="_blank" w:history="1">
        <w:r w:rsidRPr="00D10F24">
          <w:rPr>
            <w:rStyle w:val="Hyperlink"/>
            <w:rFonts w:cstheme="minorHAnsi"/>
            <w:color w:val="000000" w:themeColor="text1"/>
          </w:rPr>
          <w:t>CVE-2016-1000339</w:t>
        </w:r>
      </w:hyperlink>
      <w:r w:rsidRPr="00D10F24">
        <w:rPr>
          <w:rFonts w:cstheme="minorHAnsi"/>
          <w:color w:val="000000" w:themeColor="text1"/>
          <w:u w:val="single"/>
        </w:rPr>
        <w:t xml:space="preserve">, </w:t>
      </w:r>
      <w:r w:rsidR="00641D76" w:rsidRPr="00D10F24">
        <w:rPr>
          <w:rFonts w:cstheme="minorHAnsi"/>
          <w:color w:val="000000" w:themeColor="text1"/>
          <w:u w:val="single"/>
        </w:rPr>
        <w:t>CVE-2020-26939 (OSSINDEX)</w:t>
      </w:r>
      <w:r w:rsidR="00641D76" w:rsidRPr="00D10F24">
        <w:rPr>
          <w:rFonts w:cstheme="minorHAnsi"/>
          <w:color w:val="000000" w:themeColor="text1"/>
        </w:rPr>
        <w:t xml:space="preserve">, </w:t>
      </w:r>
      <w:hyperlink r:id="rId31" w:tgtFrame="_blank" w:history="1">
        <w:r w:rsidR="00641D76" w:rsidRPr="00D10F24">
          <w:rPr>
            <w:rStyle w:val="Hyperlink"/>
            <w:rFonts w:cstheme="minorHAnsi"/>
            <w:color w:val="000000" w:themeColor="text1"/>
          </w:rPr>
          <w:t>CVE-2015-7940</w:t>
        </w:r>
      </w:hyperlink>
      <w:r w:rsidR="00641D76" w:rsidRPr="00D10F24">
        <w:rPr>
          <w:rFonts w:cstheme="minorHAnsi"/>
          <w:color w:val="000000" w:themeColor="text1"/>
        </w:rPr>
        <w:t xml:space="preserve">, </w:t>
      </w:r>
      <w:hyperlink r:id="rId32" w:tgtFrame="_blank" w:history="1">
        <w:r w:rsidR="00641D76" w:rsidRPr="00D10F24">
          <w:rPr>
            <w:rStyle w:val="Hyperlink"/>
            <w:rFonts w:cstheme="minorHAnsi"/>
            <w:color w:val="000000" w:themeColor="text1"/>
          </w:rPr>
          <w:t>CVE-2018-5382</w:t>
        </w:r>
      </w:hyperlink>
      <w:r w:rsidR="00641D76" w:rsidRPr="00D10F24">
        <w:rPr>
          <w:rFonts w:cstheme="minorHAnsi"/>
          <w:color w:val="000000" w:themeColor="text1"/>
        </w:rPr>
        <w:t xml:space="preserve">, </w:t>
      </w:r>
      <w:hyperlink r:id="rId33" w:tgtFrame="_blank" w:history="1">
        <w:r w:rsidR="00641D76" w:rsidRPr="00D10F24">
          <w:rPr>
            <w:rStyle w:val="Hyperlink"/>
            <w:rFonts w:cstheme="minorHAnsi"/>
            <w:color w:val="000000" w:themeColor="text1"/>
          </w:rPr>
          <w:t>CVE-2013-1624</w:t>
        </w:r>
      </w:hyperlink>
      <w:r w:rsidR="00641D76" w:rsidRPr="00D10F24">
        <w:rPr>
          <w:rFonts w:cstheme="minorHAnsi"/>
          <w:color w:val="000000" w:themeColor="text1"/>
        </w:rPr>
        <w:t>,</w:t>
      </w:r>
      <w:r w:rsidR="00641D76" w:rsidRPr="00D10F24">
        <w:rPr>
          <w:rFonts w:cstheme="minorHAnsi"/>
          <w:color w:val="000000" w:themeColor="text1"/>
          <w:u w:val="single"/>
        </w:rPr>
        <w:t xml:space="preserve"> </w:t>
      </w:r>
      <w:hyperlink r:id="rId34" w:tgtFrame="_blank" w:history="1">
        <w:r w:rsidR="00641D76" w:rsidRPr="00D10F24">
          <w:rPr>
            <w:rStyle w:val="Hyperlink"/>
            <w:rFonts w:cstheme="minorHAnsi"/>
            <w:color w:val="000000" w:themeColor="text1"/>
          </w:rPr>
          <w:t>CVE-2016-1000346</w:t>
        </w:r>
      </w:hyperlink>
      <w:r w:rsidR="00641D76" w:rsidRPr="00D10F24">
        <w:rPr>
          <w:rFonts w:cstheme="minorHAnsi"/>
          <w:color w:val="000000" w:themeColor="text1"/>
        </w:rPr>
        <w:t xml:space="preserve">, </w:t>
      </w:r>
      <w:r w:rsidR="00641D76" w:rsidRPr="00D10F24">
        <w:rPr>
          <w:rFonts w:cstheme="minorHAnsi"/>
          <w:color w:val="000000" w:themeColor="text1"/>
          <w:u w:val="single"/>
        </w:rPr>
        <w:t>CVE-2015-6644 (OSSINDEX)</w:t>
      </w:r>
    </w:p>
    <w:p w14:paraId="1B529E57" w14:textId="77777777" w:rsidR="00641D76" w:rsidRPr="00D10F24" w:rsidRDefault="00641D76" w:rsidP="00526B46">
      <w:pPr>
        <w:suppressAutoHyphens/>
        <w:spacing w:after="0" w:line="240" w:lineRule="auto"/>
        <w:ind w:left="1440"/>
        <w:contextualSpacing/>
        <w:rPr>
          <w:rFonts w:cstheme="minorHAnsi"/>
          <w:color w:val="000000" w:themeColor="text1"/>
          <w:u w:val="single"/>
        </w:rPr>
      </w:pPr>
    </w:p>
    <w:p w14:paraId="51520C38" w14:textId="225EF542" w:rsidR="00641D76" w:rsidRPr="00D10F24" w:rsidRDefault="00641D76" w:rsidP="00641D76">
      <w:pPr>
        <w:pStyle w:val="ListParagraph"/>
        <w:numPr>
          <w:ilvl w:val="0"/>
          <w:numId w:val="25"/>
        </w:numPr>
        <w:suppressAutoHyphens/>
        <w:spacing w:after="0" w:line="240" w:lineRule="auto"/>
        <w:rPr>
          <w:rFonts w:cstheme="minorHAnsi"/>
          <w:b/>
          <w:bCs/>
          <w:color w:val="000000" w:themeColor="text1"/>
        </w:rPr>
      </w:pPr>
      <w:r w:rsidRPr="00D10F24">
        <w:rPr>
          <w:rFonts w:cstheme="minorHAnsi"/>
          <w:b/>
          <w:bCs/>
          <w:color w:val="000000" w:themeColor="text1"/>
        </w:rPr>
        <w:t xml:space="preserve">Dependency: </w:t>
      </w:r>
      <w:hyperlink r:id="rId35" w:anchor="l3_7fd00bcd87e14b6ba66279282ef15efa30dd2492" w:history="1">
        <w:r w:rsidRPr="00D10F24">
          <w:rPr>
            <w:rStyle w:val="Hyperlink"/>
            <w:rFonts w:ascii="Arial" w:hAnsi="Arial" w:cs="Arial"/>
            <w:color w:val="000000" w:themeColor="text1"/>
            <w:sz w:val="20"/>
            <w:szCs w:val="20"/>
          </w:rPr>
          <w:t>hibernate-validator-6.0.18.Final.jar</w:t>
        </w:r>
      </w:hyperlink>
    </w:p>
    <w:p w14:paraId="506F0249" w14:textId="40985332" w:rsidR="00641D76" w:rsidRPr="00D10F24" w:rsidRDefault="00641D76" w:rsidP="00641D76">
      <w:pPr>
        <w:pStyle w:val="ListParagraph"/>
        <w:suppressAutoHyphens/>
        <w:spacing w:after="0" w:line="240" w:lineRule="auto"/>
        <w:rPr>
          <w:rFonts w:cstheme="minorHAnsi"/>
          <w:color w:val="000000" w:themeColor="text1"/>
        </w:rPr>
      </w:pPr>
      <w:r w:rsidRPr="00D10F24">
        <w:rPr>
          <w:rFonts w:cstheme="minorHAnsi"/>
          <w:b/>
          <w:bCs/>
          <w:color w:val="000000" w:themeColor="text1"/>
        </w:rPr>
        <w:t>Vulnerability ID:</w:t>
      </w:r>
      <w:r w:rsidR="00E056A7" w:rsidRPr="00D10F24">
        <w:rPr>
          <w:rFonts w:cstheme="minorHAnsi"/>
          <w:b/>
          <w:bCs/>
          <w:color w:val="000000" w:themeColor="text1"/>
        </w:rPr>
        <w:t xml:space="preserve"> </w:t>
      </w:r>
      <w:hyperlink r:id="rId36" w:tgtFrame="_blank" w:history="1">
        <w:r w:rsidR="00E056A7" w:rsidRPr="00D10F24">
          <w:rPr>
            <w:rStyle w:val="Hyperlink"/>
            <w:rFonts w:cstheme="minorHAnsi"/>
            <w:color w:val="000000" w:themeColor="text1"/>
          </w:rPr>
          <w:t>cpe:2.3:a:redhat:hibernate_validator:6.0.18:*:*:*:*:*:*:*</w:t>
        </w:r>
      </w:hyperlink>
    </w:p>
    <w:p w14:paraId="1C700805" w14:textId="6E2FCDEA" w:rsidR="00641D76" w:rsidRPr="00D10F24" w:rsidRDefault="00641D76" w:rsidP="00E056A7">
      <w:pPr>
        <w:pStyle w:val="ListParagraph"/>
        <w:suppressAutoHyphens/>
        <w:rPr>
          <w:rFonts w:cstheme="minorHAnsi"/>
          <w:color w:val="000000" w:themeColor="text1"/>
        </w:rPr>
      </w:pPr>
      <w:r w:rsidRPr="00D10F24">
        <w:rPr>
          <w:rFonts w:cstheme="minorHAnsi"/>
          <w:b/>
          <w:bCs/>
          <w:color w:val="000000" w:themeColor="text1"/>
        </w:rPr>
        <w:t>Description:</w:t>
      </w:r>
      <w:r w:rsidR="00E056A7" w:rsidRPr="00D10F24">
        <w:rPr>
          <w:rFonts w:cstheme="minorHAnsi"/>
          <w:b/>
          <w:bCs/>
          <w:color w:val="000000" w:themeColor="text1"/>
        </w:rPr>
        <w:t xml:space="preserve"> </w:t>
      </w:r>
      <w:proofErr w:type="spellStart"/>
      <w:r w:rsidR="00E056A7" w:rsidRPr="00D10F24">
        <w:rPr>
          <w:rFonts w:cstheme="minorHAnsi"/>
          <w:color w:val="000000" w:themeColor="text1"/>
        </w:rPr>
        <w:t>Hibernate's</w:t>
      </w:r>
      <w:proofErr w:type="spellEnd"/>
      <w:r w:rsidR="00E056A7" w:rsidRPr="00D10F24">
        <w:rPr>
          <w:rFonts w:cstheme="minorHAnsi"/>
          <w:color w:val="000000" w:themeColor="text1"/>
        </w:rPr>
        <w:t xml:space="preserve"> Bean Validation (JSR-380) reference implementation.</w:t>
      </w:r>
    </w:p>
    <w:p w14:paraId="32B1F654" w14:textId="7F434580" w:rsidR="00641D76" w:rsidRPr="00D10F24" w:rsidRDefault="00641D76" w:rsidP="00641D76">
      <w:pPr>
        <w:pStyle w:val="ListParagraph"/>
        <w:suppressAutoHyphens/>
        <w:spacing w:after="0" w:line="240" w:lineRule="auto"/>
        <w:rPr>
          <w:rFonts w:cstheme="minorHAnsi"/>
          <w:color w:val="000000" w:themeColor="text1"/>
        </w:rPr>
      </w:pPr>
      <w:r w:rsidRPr="00D10F24">
        <w:rPr>
          <w:rFonts w:cstheme="minorHAnsi"/>
          <w:b/>
          <w:bCs/>
          <w:color w:val="000000" w:themeColor="text1"/>
        </w:rPr>
        <w:t>Code:</w:t>
      </w:r>
      <w:r w:rsidR="00E056A7" w:rsidRPr="00D10F24">
        <w:rPr>
          <w:rFonts w:cstheme="minorHAnsi"/>
          <w:b/>
          <w:bCs/>
          <w:color w:val="000000" w:themeColor="text1"/>
        </w:rPr>
        <w:t xml:space="preserve"> </w:t>
      </w:r>
      <w:hyperlink r:id="rId37" w:tgtFrame="_blank" w:history="1">
        <w:r w:rsidR="00E056A7" w:rsidRPr="00D10F24">
          <w:rPr>
            <w:rStyle w:val="Hyperlink"/>
            <w:rFonts w:cstheme="minorHAnsi"/>
            <w:color w:val="000000" w:themeColor="text1"/>
          </w:rPr>
          <w:t>CVE-2020-10693</w:t>
        </w:r>
      </w:hyperlink>
    </w:p>
    <w:p w14:paraId="5A023C9F" w14:textId="22DC74BC" w:rsidR="00641D76" w:rsidRPr="00D10F24" w:rsidRDefault="00641D76" w:rsidP="00641D76">
      <w:pPr>
        <w:pStyle w:val="ListParagraph"/>
        <w:suppressAutoHyphens/>
        <w:spacing w:after="0" w:line="240" w:lineRule="auto"/>
        <w:rPr>
          <w:rFonts w:cstheme="minorHAnsi"/>
          <w:b/>
          <w:bCs/>
          <w:color w:val="000000" w:themeColor="text1"/>
        </w:rPr>
      </w:pPr>
    </w:p>
    <w:p w14:paraId="36BBD5E5" w14:textId="3AD56191" w:rsidR="00641D76" w:rsidRPr="00D10F24" w:rsidRDefault="00641D76" w:rsidP="00641D76">
      <w:pPr>
        <w:pStyle w:val="ListParagraph"/>
        <w:numPr>
          <w:ilvl w:val="0"/>
          <w:numId w:val="25"/>
        </w:numPr>
        <w:suppressAutoHyphens/>
        <w:spacing w:after="0" w:line="240" w:lineRule="auto"/>
        <w:rPr>
          <w:rFonts w:cstheme="minorHAnsi"/>
          <w:b/>
          <w:bCs/>
          <w:color w:val="000000" w:themeColor="text1"/>
        </w:rPr>
      </w:pPr>
      <w:r w:rsidRPr="00D10F24">
        <w:rPr>
          <w:rFonts w:cstheme="minorHAnsi"/>
          <w:b/>
          <w:bCs/>
          <w:color w:val="000000" w:themeColor="text1"/>
        </w:rPr>
        <w:t>Dependency:</w:t>
      </w:r>
      <w:r w:rsidRPr="00D10F24">
        <w:rPr>
          <w:rFonts w:cstheme="minorHAnsi"/>
          <w:b/>
          <w:bCs/>
          <w:color w:val="000000" w:themeColor="text1"/>
        </w:rPr>
        <w:t xml:space="preserve"> </w:t>
      </w:r>
      <w:hyperlink r:id="rId38" w:anchor="l5_0528de95f198afafbcfb0c09d2e43b6e0ea663ec" w:history="1">
        <w:r w:rsidRPr="00D10F24">
          <w:rPr>
            <w:rStyle w:val="Hyperlink"/>
            <w:rFonts w:ascii="Arial" w:hAnsi="Arial" w:cs="Arial"/>
            <w:color w:val="000000" w:themeColor="text1"/>
            <w:sz w:val="20"/>
            <w:szCs w:val="20"/>
          </w:rPr>
          <w:t>jackson-databind-2.10.2.jar</w:t>
        </w:r>
      </w:hyperlink>
    </w:p>
    <w:p w14:paraId="39DD26DB" w14:textId="77777777" w:rsidR="00E056A7"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Vulnerability ID:</w:t>
      </w:r>
      <w:r w:rsidR="00E056A7" w:rsidRPr="00D10F24">
        <w:rPr>
          <w:rFonts w:cstheme="minorHAnsi"/>
          <w:b/>
          <w:bCs/>
          <w:color w:val="000000" w:themeColor="text1"/>
        </w:rPr>
        <w:t xml:space="preserve"> </w:t>
      </w:r>
      <w:hyperlink r:id="rId39" w:tgtFrame="_blank" w:history="1">
        <w:r w:rsidR="00E056A7" w:rsidRPr="00D10F24">
          <w:rPr>
            <w:rStyle w:val="Hyperlink"/>
            <w:rFonts w:cstheme="minorHAnsi"/>
            <w:color w:val="000000" w:themeColor="text1"/>
          </w:rPr>
          <w:t>cpe:2.3:a:fasterxml:jackson-databind:2.10.2:*:*:*:*:*:*:*</w:t>
        </w:r>
      </w:hyperlink>
    </w:p>
    <w:p w14:paraId="5F098E6D" w14:textId="4D000FAB" w:rsidR="00641D76" w:rsidRPr="00D10F24" w:rsidRDefault="00E056A7" w:rsidP="00E056A7">
      <w:pPr>
        <w:pStyle w:val="ListParagraph"/>
        <w:suppressAutoHyphens/>
        <w:spacing w:after="0" w:line="240" w:lineRule="auto"/>
        <w:ind w:left="1440" w:firstLine="720"/>
        <w:rPr>
          <w:rFonts w:cstheme="minorHAnsi"/>
          <w:color w:val="000000" w:themeColor="text1"/>
        </w:rPr>
      </w:pPr>
      <w:r w:rsidRPr="00D10F24">
        <w:rPr>
          <w:rFonts w:cstheme="minorHAnsi"/>
          <w:b/>
          <w:bCs/>
          <w:color w:val="000000" w:themeColor="text1"/>
        </w:rPr>
        <w:t xml:space="preserve">  </w:t>
      </w:r>
      <w:r w:rsidRPr="00D10F24">
        <w:rPr>
          <w:rFonts w:cstheme="minorHAnsi"/>
          <w:color w:val="000000" w:themeColor="text1"/>
        </w:rPr>
        <w:t>cpe:2.</w:t>
      </w:r>
      <w:proofErr w:type="gramStart"/>
      <w:r w:rsidRPr="00D10F24">
        <w:rPr>
          <w:rFonts w:cstheme="minorHAnsi"/>
          <w:color w:val="000000" w:themeColor="text1"/>
        </w:rPr>
        <w:t>3:a</w:t>
      </w:r>
      <w:proofErr w:type="gramEnd"/>
      <w:r w:rsidRPr="00D10F24">
        <w:rPr>
          <w:rFonts w:cstheme="minorHAnsi"/>
          <w:color w:val="000000" w:themeColor="text1"/>
        </w:rPr>
        <w:t>:fasterxml:jackson-modules-java8:2.10.2:*:*:*:*:*:*:*</w:t>
      </w:r>
    </w:p>
    <w:p w14:paraId="0CA9DC71" w14:textId="306287BF" w:rsidR="00641D76" w:rsidRPr="00D10F24" w:rsidRDefault="00641D76" w:rsidP="003E6D58">
      <w:pPr>
        <w:pStyle w:val="ListParagraph"/>
        <w:suppressAutoHyphens/>
        <w:rPr>
          <w:rFonts w:cstheme="minorHAnsi"/>
          <w:b/>
          <w:bCs/>
          <w:color w:val="000000" w:themeColor="text1"/>
        </w:rPr>
      </w:pPr>
      <w:r w:rsidRPr="00D10F24">
        <w:rPr>
          <w:rFonts w:cstheme="minorHAnsi"/>
          <w:b/>
          <w:bCs/>
          <w:color w:val="000000" w:themeColor="text1"/>
        </w:rPr>
        <w:t>Description:</w:t>
      </w:r>
      <w:r w:rsidR="003E6D58" w:rsidRPr="00D10F24">
        <w:rPr>
          <w:rFonts w:cstheme="minorHAnsi"/>
          <w:b/>
          <w:bCs/>
          <w:color w:val="000000" w:themeColor="text1"/>
        </w:rPr>
        <w:t xml:space="preserve"> </w:t>
      </w:r>
      <w:r w:rsidR="003E6D58" w:rsidRPr="00D10F24">
        <w:rPr>
          <w:rFonts w:cstheme="minorHAnsi"/>
          <w:color w:val="000000" w:themeColor="text1"/>
        </w:rPr>
        <w:t xml:space="preserve">General data-binding functionality for </w:t>
      </w:r>
      <w:proofErr w:type="gramStart"/>
      <w:r w:rsidR="003E6D58" w:rsidRPr="00D10F24">
        <w:rPr>
          <w:rFonts w:cstheme="minorHAnsi"/>
          <w:color w:val="000000" w:themeColor="text1"/>
        </w:rPr>
        <w:t>Jackson:</w:t>
      </w:r>
      <w:proofErr w:type="gramEnd"/>
      <w:r w:rsidR="003E6D58" w:rsidRPr="00D10F24">
        <w:rPr>
          <w:rFonts w:cstheme="minorHAnsi"/>
          <w:color w:val="000000" w:themeColor="text1"/>
        </w:rPr>
        <w:t xml:space="preserve"> works on core streaming API</w:t>
      </w:r>
      <w:r w:rsidR="003E6D58" w:rsidRPr="00D10F24">
        <w:rPr>
          <w:rFonts w:cstheme="minorHAnsi"/>
          <w:color w:val="000000" w:themeColor="text1"/>
        </w:rPr>
        <w:t>.</w:t>
      </w:r>
    </w:p>
    <w:p w14:paraId="2B3CC9CE" w14:textId="51EB1032" w:rsidR="003E6D58"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Code:</w:t>
      </w:r>
      <w:r w:rsidR="003E6D58" w:rsidRPr="00D10F24">
        <w:rPr>
          <w:rFonts w:cstheme="minorHAnsi"/>
          <w:b/>
          <w:bCs/>
          <w:color w:val="000000" w:themeColor="text1"/>
        </w:rPr>
        <w:t xml:space="preserve"> </w:t>
      </w:r>
      <w:hyperlink r:id="rId40" w:tgtFrame="_blank" w:history="1">
        <w:r w:rsidR="003E6D58" w:rsidRPr="00D10F24">
          <w:rPr>
            <w:rStyle w:val="Hyperlink"/>
            <w:rFonts w:cstheme="minorHAnsi"/>
            <w:color w:val="000000" w:themeColor="text1"/>
          </w:rPr>
          <w:t>CVE-2020-25649</w:t>
        </w:r>
      </w:hyperlink>
      <w:r w:rsidR="003E6D58" w:rsidRPr="00D10F24">
        <w:rPr>
          <w:rFonts w:cstheme="minorHAnsi"/>
          <w:color w:val="000000" w:themeColor="text1"/>
        </w:rPr>
        <w:t xml:space="preserve">, </w:t>
      </w:r>
      <w:hyperlink r:id="rId41" w:tgtFrame="_blank" w:history="1">
        <w:r w:rsidR="003E6D58" w:rsidRPr="00D10F24">
          <w:rPr>
            <w:rStyle w:val="Hyperlink"/>
            <w:rFonts w:cstheme="minorHAnsi"/>
            <w:color w:val="000000" w:themeColor="text1"/>
          </w:rPr>
          <w:t>CVE-2020-36518</w:t>
        </w:r>
      </w:hyperlink>
      <w:r w:rsidR="003E6D58" w:rsidRPr="00D10F24">
        <w:rPr>
          <w:rFonts w:cstheme="minorHAnsi"/>
          <w:color w:val="000000" w:themeColor="text1"/>
        </w:rPr>
        <w:t xml:space="preserve">, </w:t>
      </w:r>
      <w:r w:rsidR="003E6D58" w:rsidRPr="00D10F24">
        <w:rPr>
          <w:rFonts w:cstheme="minorHAnsi"/>
          <w:color w:val="000000" w:themeColor="text1"/>
        </w:rPr>
        <w:t> </w:t>
      </w:r>
      <w:hyperlink r:id="rId42" w:tgtFrame="_blank" w:history="1">
        <w:r w:rsidR="003E6D58" w:rsidRPr="00D10F24">
          <w:rPr>
            <w:rStyle w:val="Hyperlink"/>
            <w:rFonts w:cstheme="minorHAnsi"/>
            <w:color w:val="000000" w:themeColor="text1"/>
          </w:rPr>
          <w:t>CVE-2022-42003</w:t>
        </w:r>
      </w:hyperlink>
      <w:r w:rsidR="003E6D58" w:rsidRPr="00D10F24">
        <w:rPr>
          <w:rFonts w:cstheme="minorHAnsi"/>
          <w:color w:val="000000" w:themeColor="text1"/>
        </w:rPr>
        <w:t xml:space="preserve">, </w:t>
      </w:r>
      <w:hyperlink r:id="rId43" w:tgtFrame="_blank" w:history="1">
        <w:r w:rsidR="003E6D58" w:rsidRPr="00D10F24">
          <w:rPr>
            <w:rStyle w:val="Hyperlink"/>
            <w:rFonts w:cstheme="minorHAnsi"/>
            <w:color w:val="000000" w:themeColor="text1"/>
          </w:rPr>
          <w:t>CVE-2022-42004</w:t>
        </w:r>
      </w:hyperlink>
    </w:p>
    <w:p w14:paraId="3E0D8ED6" w14:textId="77777777" w:rsidR="003E6D58" w:rsidRPr="00D10F24" w:rsidRDefault="003E6D58" w:rsidP="00641D76">
      <w:pPr>
        <w:pStyle w:val="ListParagraph"/>
        <w:suppressAutoHyphens/>
        <w:spacing w:after="0" w:line="240" w:lineRule="auto"/>
        <w:rPr>
          <w:rFonts w:cstheme="minorHAnsi"/>
          <w:b/>
          <w:bCs/>
          <w:color w:val="000000" w:themeColor="text1"/>
        </w:rPr>
      </w:pPr>
    </w:p>
    <w:p w14:paraId="3D88AEEA" w14:textId="25E19D37" w:rsidR="00641D76" w:rsidRPr="00D10F24" w:rsidRDefault="00641D76" w:rsidP="00641D76">
      <w:pPr>
        <w:pStyle w:val="ListParagraph"/>
        <w:numPr>
          <w:ilvl w:val="0"/>
          <w:numId w:val="25"/>
        </w:numPr>
        <w:suppressAutoHyphens/>
        <w:spacing w:after="0" w:line="240" w:lineRule="auto"/>
        <w:rPr>
          <w:rFonts w:cstheme="minorHAnsi"/>
          <w:b/>
          <w:bCs/>
          <w:color w:val="000000" w:themeColor="text1"/>
        </w:rPr>
      </w:pPr>
      <w:bookmarkStart w:id="19" w:name="_Hlk130041965"/>
      <w:r w:rsidRPr="00D10F24">
        <w:rPr>
          <w:rFonts w:cstheme="minorHAnsi"/>
          <w:b/>
          <w:bCs/>
          <w:color w:val="000000" w:themeColor="text1"/>
        </w:rPr>
        <w:t>Dependency:</w:t>
      </w:r>
      <w:r w:rsidRPr="00D10F24">
        <w:rPr>
          <w:rFonts w:cstheme="minorHAnsi"/>
          <w:b/>
          <w:bCs/>
          <w:color w:val="000000" w:themeColor="text1"/>
        </w:rPr>
        <w:t xml:space="preserve"> </w:t>
      </w:r>
      <w:hyperlink r:id="rId44" w:anchor="l10_a55e6d987f50a515c9260b0451b4fa217dc539cb" w:history="1">
        <w:r w:rsidRPr="00D10F24">
          <w:rPr>
            <w:rStyle w:val="Hyperlink"/>
            <w:rFonts w:ascii="Arial" w:hAnsi="Arial" w:cs="Arial"/>
            <w:color w:val="000000" w:themeColor="text1"/>
            <w:sz w:val="20"/>
            <w:szCs w:val="20"/>
            <w:shd w:val="clear" w:color="auto" w:fill="F3F3F3"/>
          </w:rPr>
          <w:t>log4j-api-2.12.1.jar</w:t>
        </w:r>
      </w:hyperlink>
    </w:p>
    <w:bookmarkEnd w:id="19"/>
    <w:p w14:paraId="3FAB0E31" w14:textId="22592984"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Vulnerability ID:</w:t>
      </w:r>
      <w:r w:rsidR="003E6D58" w:rsidRPr="00D10F24">
        <w:rPr>
          <w:rFonts w:cstheme="minorHAnsi"/>
          <w:b/>
          <w:bCs/>
          <w:color w:val="000000" w:themeColor="text1"/>
        </w:rPr>
        <w:t xml:space="preserve"> </w:t>
      </w:r>
      <w:hyperlink r:id="rId45" w:tgtFrame="_blank" w:history="1">
        <w:r w:rsidR="003E6D58" w:rsidRPr="00D10F24">
          <w:rPr>
            <w:rStyle w:val="Hyperlink"/>
            <w:rFonts w:cstheme="minorHAnsi"/>
            <w:color w:val="000000" w:themeColor="text1"/>
          </w:rPr>
          <w:t>cpe:2.3:a:apache:log4j:2.12.1:*:*:*:*:*:*:*</w:t>
        </w:r>
      </w:hyperlink>
    </w:p>
    <w:p w14:paraId="204C36B5" w14:textId="573E86B7" w:rsidR="00641D76" w:rsidRPr="00D10F24" w:rsidRDefault="00641D76" w:rsidP="003E6D58">
      <w:pPr>
        <w:pStyle w:val="ListParagraph"/>
        <w:suppressAutoHyphens/>
        <w:rPr>
          <w:rFonts w:cstheme="minorHAnsi"/>
          <w:b/>
          <w:bCs/>
          <w:color w:val="000000" w:themeColor="text1"/>
        </w:rPr>
      </w:pPr>
      <w:r w:rsidRPr="00D10F24">
        <w:rPr>
          <w:rFonts w:cstheme="minorHAnsi"/>
          <w:b/>
          <w:bCs/>
          <w:color w:val="000000" w:themeColor="text1"/>
        </w:rPr>
        <w:t>Description:</w:t>
      </w:r>
      <w:r w:rsidR="003E6D58" w:rsidRPr="00D10F24">
        <w:rPr>
          <w:rFonts w:cstheme="minorHAnsi"/>
          <w:b/>
          <w:bCs/>
          <w:color w:val="000000" w:themeColor="text1"/>
        </w:rPr>
        <w:t xml:space="preserve"> </w:t>
      </w:r>
      <w:r w:rsidR="003E6D58" w:rsidRPr="00D10F24">
        <w:rPr>
          <w:rFonts w:cstheme="minorHAnsi"/>
          <w:color w:val="000000" w:themeColor="text1"/>
        </w:rPr>
        <w:t>The Apache Log4j API</w:t>
      </w:r>
    </w:p>
    <w:p w14:paraId="26DB8D7B" w14:textId="5EA083DE"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Code:</w:t>
      </w:r>
      <w:r w:rsidR="003E6D58" w:rsidRPr="00D10F24">
        <w:rPr>
          <w:rFonts w:cstheme="minorHAnsi"/>
          <w:color w:val="000000" w:themeColor="text1"/>
        </w:rPr>
        <w:t xml:space="preserve"> </w:t>
      </w:r>
      <w:hyperlink r:id="rId46" w:tgtFrame="_blank" w:history="1">
        <w:r w:rsidR="003E6D58" w:rsidRPr="00D10F24">
          <w:rPr>
            <w:rStyle w:val="Hyperlink"/>
            <w:rFonts w:cstheme="minorHAnsi"/>
            <w:color w:val="000000" w:themeColor="text1"/>
          </w:rPr>
          <w:t>CVE-2020-9488</w:t>
        </w:r>
      </w:hyperlink>
    </w:p>
    <w:p w14:paraId="39F527C1" w14:textId="77777777" w:rsidR="00641D76" w:rsidRPr="00D10F24" w:rsidRDefault="00641D76" w:rsidP="00641D76">
      <w:pPr>
        <w:pStyle w:val="ListParagraph"/>
        <w:suppressAutoHyphens/>
        <w:spacing w:after="0" w:line="240" w:lineRule="auto"/>
        <w:rPr>
          <w:rFonts w:cstheme="minorHAnsi"/>
          <w:b/>
          <w:bCs/>
          <w:color w:val="000000" w:themeColor="text1"/>
        </w:rPr>
      </w:pPr>
    </w:p>
    <w:p w14:paraId="06FF0BEA" w14:textId="61DBCCA8" w:rsidR="00641D76" w:rsidRPr="00D10F24" w:rsidRDefault="00641D76" w:rsidP="00641D76">
      <w:pPr>
        <w:pStyle w:val="ListParagraph"/>
        <w:numPr>
          <w:ilvl w:val="0"/>
          <w:numId w:val="25"/>
        </w:numPr>
        <w:suppressAutoHyphens/>
        <w:spacing w:after="0" w:line="240" w:lineRule="auto"/>
        <w:rPr>
          <w:rFonts w:cstheme="minorHAnsi"/>
          <w:b/>
          <w:bCs/>
          <w:color w:val="000000" w:themeColor="text1"/>
        </w:rPr>
      </w:pPr>
      <w:bookmarkStart w:id="20" w:name="_Hlk130044307"/>
      <w:r w:rsidRPr="00D10F24">
        <w:rPr>
          <w:rFonts w:cstheme="minorHAnsi"/>
          <w:b/>
          <w:bCs/>
          <w:color w:val="000000" w:themeColor="text1"/>
        </w:rPr>
        <w:t>Dependency:</w:t>
      </w:r>
      <w:r w:rsidRPr="00D10F24">
        <w:rPr>
          <w:rFonts w:cstheme="minorHAnsi"/>
          <w:b/>
          <w:bCs/>
          <w:color w:val="000000" w:themeColor="text1"/>
        </w:rPr>
        <w:t xml:space="preserve"> </w:t>
      </w:r>
      <w:hyperlink r:id="rId47" w:anchor="l12_864344400c3d4d92dfeb0a305dc87d953677c03c" w:history="1">
        <w:r w:rsidRPr="00D10F24">
          <w:rPr>
            <w:rStyle w:val="Hyperlink"/>
            <w:rFonts w:ascii="Arial" w:hAnsi="Arial" w:cs="Arial"/>
            <w:color w:val="000000" w:themeColor="text1"/>
            <w:sz w:val="20"/>
            <w:szCs w:val="20"/>
            <w:shd w:val="clear" w:color="auto" w:fill="F3F3F3"/>
          </w:rPr>
          <w:t>logback-core-1.2.3.jar</w:t>
        </w:r>
      </w:hyperlink>
      <w:bookmarkEnd w:id="20"/>
    </w:p>
    <w:p w14:paraId="0178D52C" w14:textId="3EE6F5D9"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Vulnerability ID:</w:t>
      </w:r>
      <w:r w:rsidR="00117BE5" w:rsidRPr="00D10F24">
        <w:rPr>
          <w:rFonts w:cstheme="minorHAnsi"/>
          <w:b/>
          <w:bCs/>
          <w:color w:val="000000" w:themeColor="text1"/>
        </w:rPr>
        <w:t xml:space="preserve"> </w:t>
      </w:r>
      <w:hyperlink r:id="rId48" w:tgtFrame="_blank" w:history="1">
        <w:r w:rsidR="00117BE5" w:rsidRPr="00D10F24">
          <w:rPr>
            <w:rStyle w:val="Hyperlink"/>
            <w:rFonts w:cstheme="minorHAnsi"/>
            <w:color w:val="000000" w:themeColor="text1"/>
          </w:rPr>
          <w:t>cpe:2.3:a:qos:logback:1.2.3:*:*:*:*:*:*:*</w:t>
        </w:r>
      </w:hyperlink>
    </w:p>
    <w:p w14:paraId="13969F33" w14:textId="414A7AB0" w:rsidR="00641D76" w:rsidRPr="00D10F24" w:rsidRDefault="00641D76" w:rsidP="00117BE5">
      <w:pPr>
        <w:pStyle w:val="ListParagraph"/>
        <w:suppressAutoHyphens/>
        <w:rPr>
          <w:rFonts w:cstheme="minorHAnsi"/>
          <w:color w:val="000000" w:themeColor="text1"/>
        </w:rPr>
      </w:pPr>
      <w:r w:rsidRPr="00D10F24">
        <w:rPr>
          <w:rFonts w:cstheme="minorHAnsi"/>
          <w:b/>
          <w:bCs/>
          <w:color w:val="000000" w:themeColor="text1"/>
        </w:rPr>
        <w:t>Description:</w:t>
      </w:r>
      <w:r w:rsidR="00117BE5" w:rsidRPr="00D10F24">
        <w:rPr>
          <w:rFonts w:ascii="Arial" w:hAnsi="Arial" w:cs="Arial"/>
          <w:color w:val="000000" w:themeColor="text1"/>
          <w:sz w:val="20"/>
          <w:szCs w:val="20"/>
        </w:rPr>
        <w:t xml:space="preserve"> </w:t>
      </w:r>
      <w:proofErr w:type="spellStart"/>
      <w:r w:rsidR="00117BE5" w:rsidRPr="00D10F24">
        <w:rPr>
          <w:rFonts w:cstheme="minorHAnsi"/>
          <w:color w:val="000000" w:themeColor="text1"/>
        </w:rPr>
        <w:t>logback</w:t>
      </w:r>
      <w:proofErr w:type="spellEnd"/>
      <w:r w:rsidR="00117BE5" w:rsidRPr="00D10F24">
        <w:rPr>
          <w:rFonts w:cstheme="minorHAnsi"/>
          <w:color w:val="000000" w:themeColor="text1"/>
        </w:rPr>
        <w:t>-core module</w:t>
      </w:r>
    </w:p>
    <w:p w14:paraId="1466336F" w14:textId="12533A25"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Code:</w:t>
      </w:r>
      <w:r w:rsidR="00117BE5" w:rsidRPr="00D10F24">
        <w:rPr>
          <w:rFonts w:cstheme="minorHAnsi"/>
          <w:b/>
          <w:bCs/>
          <w:color w:val="000000" w:themeColor="text1"/>
        </w:rPr>
        <w:t xml:space="preserve"> </w:t>
      </w:r>
      <w:hyperlink r:id="rId49" w:tgtFrame="_blank" w:history="1">
        <w:r w:rsidR="00117BE5" w:rsidRPr="00D10F24">
          <w:rPr>
            <w:rStyle w:val="Hyperlink"/>
            <w:rFonts w:cstheme="minorHAnsi"/>
            <w:color w:val="000000" w:themeColor="text1"/>
          </w:rPr>
          <w:t>CVE-2021-42550</w:t>
        </w:r>
      </w:hyperlink>
    </w:p>
    <w:p w14:paraId="1B378F7F" w14:textId="0D02F12E" w:rsidR="00641D76" w:rsidRPr="00D10F24" w:rsidRDefault="00641D76" w:rsidP="00641D76">
      <w:pPr>
        <w:pStyle w:val="ListParagraph"/>
        <w:suppressAutoHyphens/>
        <w:spacing w:after="0" w:line="240" w:lineRule="auto"/>
        <w:rPr>
          <w:rFonts w:cstheme="minorHAnsi"/>
          <w:b/>
          <w:bCs/>
          <w:color w:val="000000" w:themeColor="text1"/>
        </w:rPr>
      </w:pPr>
    </w:p>
    <w:p w14:paraId="0DE71E21" w14:textId="083527F7" w:rsidR="00641D76" w:rsidRPr="00D10F24" w:rsidRDefault="00641D76" w:rsidP="00641D76">
      <w:pPr>
        <w:pStyle w:val="ListParagraph"/>
        <w:numPr>
          <w:ilvl w:val="0"/>
          <w:numId w:val="25"/>
        </w:numPr>
        <w:suppressAutoHyphens/>
        <w:spacing w:after="0" w:line="240" w:lineRule="auto"/>
        <w:rPr>
          <w:rFonts w:cstheme="minorHAnsi"/>
          <w:b/>
          <w:bCs/>
          <w:color w:val="000000" w:themeColor="text1"/>
        </w:rPr>
      </w:pPr>
      <w:bookmarkStart w:id="21" w:name="_Hlk130044390"/>
      <w:r w:rsidRPr="00D10F24">
        <w:rPr>
          <w:rFonts w:cstheme="minorHAnsi"/>
          <w:b/>
          <w:bCs/>
          <w:color w:val="000000" w:themeColor="text1"/>
        </w:rPr>
        <w:t>Dependency:</w:t>
      </w:r>
      <w:r w:rsidRPr="00D10F24">
        <w:rPr>
          <w:rFonts w:cstheme="minorHAnsi"/>
          <w:b/>
          <w:bCs/>
          <w:color w:val="000000" w:themeColor="text1"/>
        </w:rPr>
        <w:t xml:space="preserve"> </w:t>
      </w:r>
      <w:hyperlink r:id="rId50" w:anchor="l14_8b6e01ef661d8378ae6dd7b511a7f2a33fae1421" w:history="1">
        <w:r w:rsidRPr="00D10F24">
          <w:rPr>
            <w:rStyle w:val="Hyperlink"/>
            <w:rFonts w:ascii="Arial" w:hAnsi="Arial" w:cs="Arial"/>
            <w:color w:val="000000" w:themeColor="text1"/>
            <w:sz w:val="20"/>
            <w:szCs w:val="20"/>
            <w:shd w:val="clear" w:color="auto" w:fill="F3F3F3"/>
          </w:rPr>
          <w:t>snakeyaml-1.25.jar</w:t>
        </w:r>
      </w:hyperlink>
    </w:p>
    <w:bookmarkEnd w:id="21"/>
    <w:p w14:paraId="767B80F9" w14:textId="5EE99D42"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Vulnerability ID:</w:t>
      </w:r>
      <w:r w:rsidR="00117BE5" w:rsidRPr="00D10F24">
        <w:rPr>
          <w:rFonts w:cstheme="minorHAnsi"/>
          <w:b/>
          <w:bCs/>
          <w:color w:val="000000" w:themeColor="text1"/>
        </w:rPr>
        <w:t xml:space="preserve"> </w:t>
      </w:r>
      <w:hyperlink r:id="rId51" w:tgtFrame="_blank" w:history="1">
        <w:r w:rsidR="00117BE5" w:rsidRPr="00D10F24">
          <w:rPr>
            <w:rStyle w:val="Hyperlink"/>
            <w:rFonts w:cstheme="minorHAnsi"/>
            <w:color w:val="000000" w:themeColor="text1"/>
          </w:rPr>
          <w:t>cpe:2.3:a:snakeyaml_project:snakeyaml:1.25:*:*:*:*:*:*:*</w:t>
        </w:r>
      </w:hyperlink>
    </w:p>
    <w:p w14:paraId="7B0FB801" w14:textId="660FAD13" w:rsidR="00641D76" w:rsidRPr="00D10F24" w:rsidRDefault="00641D76" w:rsidP="00117BE5">
      <w:pPr>
        <w:pStyle w:val="ListParagraph"/>
        <w:suppressAutoHyphens/>
        <w:rPr>
          <w:rFonts w:cstheme="minorHAnsi"/>
          <w:b/>
          <w:bCs/>
          <w:color w:val="000000" w:themeColor="text1"/>
        </w:rPr>
      </w:pPr>
      <w:r w:rsidRPr="00D10F24">
        <w:rPr>
          <w:rFonts w:cstheme="minorHAnsi"/>
          <w:b/>
          <w:bCs/>
          <w:color w:val="000000" w:themeColor="text1"/>
        </w:rPr>
        <w:t>Description:</w:t>
      </w:r>
      <w:r w:rsidR="00117BE5" w:rsidRPr="00D10F24">
        <w:rPr>
          <w:rFonts w:cstheme="minorHAnsi"/>
          <w:b/>
          <w:bCs/>
          <w:color w:val="000000" w:themeColor="text1"/>
        </w:rPr>
        <w:t xml:space="preserve"> </w:t>
      </w:r>
      <w:r w:rsidR="00117BE5" w:rsidRPr="00D10F24">
        <w:rPr>
          <w:rFonts w:cstheme="minorHAnsi"/>
          <w:color w:val="000000" w:themeColor="text1"/>
        </w:rPr>
        <w:t>YAML 1.1 parser and emitter for Java</w:t>
      </w:r>
    </w:p>
    <w:p w14:paraId="2512FFC4" w14:textId="43FF3F4F"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Code:</w:t>
      </w:r>
      <w:r w:rsidR="00117BE5" w:rsidRPr="00D10F24">
        <w:rPr>
          <w:rFonts w:cstheme="minorHAnsi"/>
          <w:b/>
          <w:bCs/>
          <w:color w:val="000000" w:themeColor="text1"/>
        </w:rPr>
        <w:t xml:space="preserve"> </w:t>
      </w:r>
      <w:r w:rsidR="00117BE5" w:rsidRPr="00D10F24">
        <w:rPr>
          <w:rFonts w:cstheme="minorHAnsi"/>
          <w:b/>
          <w:bCs/>
          <w:color w:val="000000" w:themeColor="text1"/>
        </w:rPr>
        <w:t>CVE-2022-1471</w:t>
      </w:r>
      <w:r w:rsidR="00117BE5" w:rsidRPr="00D10F24">
        <w:rPr>
          <w:rFonts w:cstheme="minorHAnsi"/>
          <w:b/>
          <w:bCs/>
          <w:color w:val="000000" w:themeColor="text1"/>
          <w:u w:val="single"/>
        </w:rPr>
        <w:t> (OSSINDEX)</w:t>
      </w:r>
      <w:r w:rsidR="00117BE5" w:rsidRPr="00D10F24">
        <w:rPr>
          <w:rFonts w:cstheme="minorHAnsi"/>
          <w:b/>
          <w:bCs/>
          <w:color w:val="000000" w:themeColor="text1"/>
          <w:u w:val="single"/>
        </w:rPr>
        <w:t xml:space="preserve">, </w:t>
      </w:r>
      <w:hyperlink r:id="rId52" w:tgtFrame="_blank" w:history="1">
        <w:r w:rsidR="00117BE5" w:rsidRPr="00D10F24">
          <w:rPr>
            <w:rStyle w:val="Hyperlink"/>
            <w:rFonts w:cstheme="minorHAnsi"/>
            <w:color w:val="000000" w:themeColor="text1"/>
          </w:rPr>
          <w:t>CVE-2017-18640</w:t>
        </w:r>
      </w:hyperlink>
      <w:r w:rsidR="00117BE5" w:rsidRPr="00D10F24">
        <w:rPr>
          <w:rFonts w:cstheme="minorHAnsi"/>
          <w:color w:val="000000" w:themeColor="text1"/>
          <w:u w:val="single"/>
        </w:rPr>
        <w:t xml:space="preserve">, </w:t>
      </w:r>
      <w:hyperlink r:id="rId53" w:tgtFrame="_blank" w:history="1">
        <w:r w:rsidR="00117BE5" w:rsidRPr="00D10F24">
          <w:rPr>
            <w:rStyle w:val="Hyperlink"/>
            <w:rFonts w:cstheme="minorHAnsi"/>
            <w:color w:val="000000" w:themeColor="text1"/>
          </w:rPr>
          <w:t>CVE-2022-25857</w:t>
        </w:r>
      </w:hyperlink>
      <w:r w:rsidR="00117BE5" w:rsidRPr="00D10F24">
        <w:rPr>
          <w:rFonts w:cstheme="minorHAnsi"/>
          <w:color w:val="000000" w:themeColor="text1"/>
          <w:u w:val="single"/>
        </w:rPr>
        <w:t xml:space="preserve">, </w:t>
      </w:r>
      <w:hyperlink r:id="rId54" w:tgtFrame="_blank" w:history="1">
        <w:r w:rsidR="00117BE5" w:rsidRPr="00D10F24">
          <w:rPr>
            <w:rStyle w:val="Hyperlink"/>
            <w:rFonts w:cstheme="minorHAnsi"/>
            <w:color w:val="000000" w:themeColor="text1"/>
          </w:rPr>
          <w:t>CVE-2022-38749</w:t>
        </w:r>
      </w:hyperlink>
      <w:r w:rsidR="00117BE5" w:rsidRPr="00D10F24">
        <w:rPr>
          <w:rFonts w:cstheme="minorHAnsi"/>
          <w:color w:val="000000" w:themeColor="text1"/>
          <w:u w:val="single"/>
        </w:rPr>
        <w:t xml:space="preserve">, </w:t>
      </w:r>
      <w:hyperlink r:id="rId55" w:tgtFrame="_blank" w:history="1">
        <w:r w:rsidR="00117BE5" w:rsidRPr="00D10F24">
          <w:rPr>
            <w:rStyle w:val="Hyperlink"/>
            <w:rFonts w:cstheme="minorHAnsi"/>
            <w:color w:val="000000" w:themeColor="text1"/>
          </w:rPr>
          <w:t>CVE-2022-38751</w:t>
        </w:r>
      </w:hyperlink>
      <w:r w:rsidR="00117BE5" w:rsidRPr="00D10F24">
        <w:rPr>
          <w:rFonts w:cstheme="minorHAnsi"/>
          <w:color w:val="000000" w:themeColor="text1"/>
          <w:u w:val="single"/>
        </w:rPr>
        <w:t xml:space="preserve">, </w:t>
      </w:r>
      <w:hyperlink r:id="rId56" w:tgtFrame="_blank" w:history="1">
        <w:r w:rsidR="00117BE5" w:rsidRPr="00D10F24">
          <w:rPr>
            <w:rStyle w:val="Hyperlink"/>
            <w:rFonts w:cstheme="minorHAnsi"/>
            <w:color w:val="000000" w:themeColor="text1"/>
          </w:rPr>
          <w:t>CVE-2022-38752</w:t>
        </w:r>
      </w:hyperlink>
      <w:r w:rsidR="00117BE5" w:rsidRPr="00D10F24">
        <w:rPr>
          <w:rFonts w:cstheme="minorHAnsi"/>
          <w:color w:val="000000" w:themeColor="text1"/>
          <w:u w:val="single"/>
        </w:rPr>
        <w:t xml:space="preserve">, </w:t>
      </w:r>
      <w:hyperlink r:id="rId57" w:tgtFrame="_blank" w:history="1">
        <w:r w:rsidR="00117BE5" w:rsidRPr="00D10F24">
          <w:rPr>
            <w:rStyle w:val="Hyperlink"/>
            <w:rFonts w:cstheme="minorHAnsi"/>
            <w:color w:val="000000" w:themeColor="text1"/>
          </w:rPr>
          <w:t>CVE-2022-41854</w:t>
        </w:r>
      </w:hyperlink>
      <w:r w:rsidR="00117BE5" w:rsidRPr="00D10F24">
        <w:rPr>
          <w:rFonts w:cstheme="minorHAnsi"/>
          <w:color w:val="000000" w:themeColor="text1"/>
          <w:u w:val="single"/>
        </w:rPr>
        <w:t xml:space="preserve">, </w:t>
      </w:r>
      <w:hyperlink r:id="rId58" w:tgtFrame="_blank" w:history="1">
        <w:r w:rsidR="00117BE5" w:rsidRPr="00D10F24">
          <w:rPr>
            <w:rStyle w:val="Hyperlink"/>
            <w:rFonts w:cstheme="minorHAnsi"/>
            <w:color w:val="000000" w:themeColor="text1"/>
          </w:rPr>
          <w:t>CVE-2022-38750</w:t>
        </w:r>
      </w:hyperlink>
    </w:p>
    <w:p w14:paraId="44EB31ED" w14:textId="70633E96" w:rsidR="00641D76" w:rsidRPr="00D10F24" w:rsidRDefault="00641D76" w:rsidP="00641D76">
      <w:pPr>
        <w:pStyle w:val="ListParagraph"/>
        <w:suppressAutoHyphens/>
        <w:spacing w:after="0" w:line="240" w:lineRule="auto"/>
        <w:rPr>
          <w:rFonts w:cstheme="minorHAnsi"/>
          <w:b/>
          <w:bCs/>
          <w:color w:val="000000" w:themeColor="text1"/>
        </w:rPr>
      </w:pPr>
    </w:p>
    <w:p w14:paraId="7B88B012" w14:textId="1F803BF2" w:rsidR="00641D76" w:rsidRPr="00D10F24" w:rsidRDefault="00641D76" w:rsidP="00641D76">
      <w:pPr>
        <w:pStyle w:val="ListParagraph"/>
        <w:numPr>
          <w:ilvl w:val="0"/>
          <w:numId w:val="25"/>
        </w:numPr>
        <w:rPr>
          <w:rFonts w:ascii="Arial" w:hAnsi="Arial" w:cs="Arial"/>
          <w:color w:val="000000" w:themeColor="text1"/>
          <w:sz w:val="20"/>
          <w:szCs w:val="20"/>
        </w:rPr>
      </w:pPr>
      <w:r w:rsidRPr="00D10F24">
        <w:rPr>
          <w:rFonts w:cstheme="minorHAnsi"/>
          <w:b/>
          <w:bCs/>
          <w:color w:val="000000" w:themeColor="text1"/>
        </w:rPr>
        <w:t>Dependency:</w:t>
      </w:r>
      <w:r w:rsidRPr="00D10F24">
        <w:rPr>
          <w:rFonts w:ascii="Arial" w:hAnsi="Arial" w:cs="Arial"/>
          <w:color w:val="000000" w:themeColor="text1"/>
          <w:sz w:val="20"/>
          <w:szCs w:val="20"/>
        </w:rPr>
        <w:t xml:space="preserve"> </w:t>
      </w:r>
      <w:hyperlink r:id="rId59" w:anchor="l15_225a4fd31156c254e3bb92adb42ee8c6de812714" w:history="1">
        <w:r w:rsidRPr="00D10F24">
          <w:rPr>
            <w:rStyle w:val="Hyperlink"/>
            <w:rFonts w:ascii="Arial" w:hAnsi="Arial" w:cs="Arial"/>
            <w:color w:val="000000" w:themeColor="text1"/>
            <w:sz w:val="20"/>
            <w:szCs w:val="20"/>
          </w:rPr>
          <w:t>spring-boot-2.2.4.RELEASE.jar</w:t>
        </w:r>
      </w:hyperlink>
    </w:p>
    <w:p w14:paraId="45D78C7D" w14:textId="7352AC66"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Vulnerability ID:</w:t>
      </w:r>
      <w:r w:rsidR="009B13A5" w:rsidRPr="00D10F24">
        <w:rPr>
          <w:rFonts w:cstheme="minorHAnsi"/>
          <w:b/>
          <w:bCs/>
          <w:color w:val="000000" w:themeColor="text1"/>
        </w:rPr>
        <w:t xml:space="preserve"> </w:t>
      </w:r>
      <w:hyperlink r:id="rId60" w:tgtFrame="_blank" w:history="1">
        <w:r w:rsidR="009B13A5" w:rsidRPr="00D10F24">
          <w:rPr>
            <w:rStyle w:val="Hyperlink"/>
            <w:rFonts w:cstheme="minorHAnsi"/>
            <w:color w:val="000000" w:themeColor="text1"/>
          </w:rPr>
          <w:t>cpe:2.3:a:vmware:spring_boot:2.2.4:release:*:*:*:*:*:*</w:t>
        </w:r>
      </w:hyperlink>
    </w:p>
    <w:p w14:paraId="79356B40" w14:textId="0A198DB0" w:rsidR="00641D76" w:rsidRPr="00D10F24" w:rsidRDefault="00641D76" w:rsidP="009B13A5">
      <w:pPr>
        <w:pStyle w:val="ListParagraph"/>
        <w:suppressAutoHyphens/>
        <w:rPr>
          <w:rFonts w:cstheme="minorHAnsi"/>
          <w:b/>
          <w:bCs/>
          <w:color w:val="000000" w:themeColor="text1"/>
        </w:rPr>
      </w:pPr>
      <w:r w:rsidRPr="00D10F24">
        <w:rPr>
          <w:rFonts w:cstheme="minorHAnsi"/>
          <w:b/>
          <w:bCs/>
          <w:color w:val="000000" w:themeColor="text1"/>
        </w:rPr>
        <w:t>Description:</w:t>
      </w:r>
      <w:r w:rsidR="009B13A5" w:rsidRPr="00D10F24">
        <w:rPr>
          <w:rFonts w:cstheme="minorHAnsi"/>
          <w:b/>
          <w:bCs/>
          <w:color w:val="000000" w:themeColor="text1"/>
        </w:rPr>
        <w:t xml:space="preserve"> </w:t>
      </w:r>
      <w:r w:rsidR="009B13A5" w:rsidRPr="00D10F24">
        <w:rPr>
          <w:rFonts w:cstheme="minorHAnsi"/>
          <w:color w:val="000000" w:themeColor="text1"/>
        </w:rPr>
        <w:t>Apache License, Version 2.0: https://www.apache.org/licenses/LICENSE-2.0</w:t>
      </w:r>
    </w:p>
    <w:p w14:paraId="11608045" w14:textId="7B97EAE3"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lastRenderedPageBreak/>
        <w:t>Code:</w:t>
      </w:r>
      <w:r w:rsidR="009B13A5" w:rsidRPr="00D10F24">
        <w:rPr>
          <w:rFonts w:cstheme="minorHAnsi"/>
          <w:b/>
          <w:bCs/>
          <w:color w:val="000000" w:themeColor="text1"/>
        </w:rPr>
        <w:t xml:space="preserve"> </w:t>
      </w:r>
      <w:hyperlink r:id="rId61" w:tgtFrame="_blank" w:history="1">
        <w:r w:rsidR="009B13A5" w:rsidRPr="00D10F24">
          <w:rPr>
            <w:rStyle w:val="Hyperlink"/>
            <w:rFonts w:cstheme="minorHAnsi"/>
            <w:color w:val="000000" w:themeColor="text1"/>
          </w:rPr>
          <w:t>CVE-2022-27772</w:t>
        </w:r>
      </w:hyperlink>
    </w:p>
    <w:p w14:paraId="2A64E3EC" w14:textId="184F9226" w:rsidR="00641D76" w:rsidRPr="00D10F24" w:rsidRDefault="00641D76" w:rsidP="00641D76">
      <w:pPr>
        <w:pStyle w:val="ListParagraph"/>
        <w:suppressAutoHyphens/>
        <w:spacing w:after="0" w:line="240" w:lineRule="auto"/>
        <w:rPr>
          <w:rFonts w:cstheme="minorHAnsi"/>
          <w:b/>
          <w:bCs/>
          <w:color w:val="000000" w:themeColor="text1"/>
        </w:rPr>
      </w:pPr>
    </w:p>
    <w:p w14:paraId="730FE066" w14:textId="1912FAE3" w:rsidR="00641D76" w:rsidRPr="00D10F24" w:rsidRDefault="00641D76" w:rsidP="00641D76">
      <w:pPr>
        <w:pStyle w:val="ListParagraph"/>
        <w:numPr>
          <w:ilvl w:val="0"/>
          <w:numId w:val="25"/>
        </w:numPr>
        <w:suppressAutoHyphens/>
        <w:spacing w:after="0" w:line="240" w:lineRule="auto"/>
        <w:rPr>
          <w:rFonts w:cstheme="minorHAnsi"/>
          <w:b/>
          <w:bCs/>
          <w:color w:val="000000" w:themeColor="text1"/>
        </w:rPr>
      </w:pPr>
      <w:r w:rsidRPr="00D10F24">
        <w:rPr>
          <w:rFonts w:cstheme="minorHAnsi"/>
          <w:b/>
          <w:bCs/>
          <w:color w:val="000000" w:themeColor="text1"/>
        </w:rPr>
        <w:t>Dependency:</w:t>
      </w:r>
      <w:r w:rsidRPr="00D10F24">
        <w:rPr>
          <w:rFonts w:cstheme="minorHAnsi"/>
          <w:b/>
          <w:bCs/>
          <w:color w:val="000000" w:themeColor="text1"/>
        </w:rPr>
        <w:t xml:space="preserve"> </w:t>
      </w:r>
      <w:hyperlink r:id="rId62" w:anchor="l16_ec75d01d212b5229c16d872fb127744c0ed46ed8" w:history="1">
        <w:r w:rsidRPr="00D10F24">
          <w:rPr>
            <w:rStyle w:val="Hyperlink"/>
            <w:rFonts w:cstheme="minorHAnsi"/>
            <w:color w:val="000000" w:themeColor="text1"/>
          </w:rPr>
          <w:t>spring-boot-starter-web-2.2.4.RELEASE.jar</w:t>
        </w:r>
      </w:hyperlink>
    </w:p>
    <w:p w14:paraId="3D363A8B" w14:textId="77777777" w:rsidR="009B13A5" w:rsidRPr="00D10F24" w:rsidRDefault="00641D76" w:rsidP="00641D76">
      <w:pPr>
        <w:pStyle w:val="ListParagraph"/>
        <w:suppressAutoHyphens/>
        <w:spacing w:after="0" w:line="240" w:lineRule="auto"/>
        <w:rPr>
          <w:rFonts w:cstheme="minorHAnsi"/>
          <w:color w:val="000000" w:themeColor="text1"/>
        </w:rPr>
      </w:pPr>
      <w:r w:rsidRPr="00D10F24">
        <w:rPr>
          <w:rFonts w:cstheme="minorHAnsi"/>
          <w:b/>
          <w:bCs/>
          <w:color w:val="000000" w:themeColor="text1"/>
        </w:rPr>
        <w:t>Vulnerability ID:</w:t>
      </w:r>
      <w:r w:rsidR="009B13A5" w:rsidRPr="00D10F24">
        <w:rPr>
          <w:rFonts w:cstheme="minorHAnsi"/>
          <w:b/>
          <w:bCs/>
          <w:color w:val="000000" w:themeColor="text1"/>
        </w:rPr>
        <w:t xml:space="preserve"> </w:t>
      </w:r>
      <w:hyperlink r:id="rId63" w:tgtFrame="_blank" w:history="1">
        <w:r w:rsidR="009B13A5" w:rsidRPr="00D10F24">
          <w:rPr>
            <w:rStyle w:val="Hyperlink"/>
            <w:rFonts w:cstheme="minorHAnsi"/>
            <w:color w:val="000000" w:themeColor="text1"/>
          </w:rPr>
          <w:t>cpe:2.3:a:vmware:spring_boot:2.2.4:release:*:*:*:*:*:*</w:t>
        </w:r>
      </w:hyperlink>
    </w:p>
    <w:p w14:paraId="43209327" w14:textId="54AC339F" w:rsidR="00641D76" w:rsidRPr="00D10F24" w:rsidRDefault="009B13A5" w:rsidP="009B13A5">
      <w:pPr>
        <w:pStyle w:val="ListParagraph"/>
        <w:suppressAutoHyphens/>
        <w:spacing w:after="0" w:line="240" w:lineRule="auto"/>
        <w:ind w:left="1440" w:firstLine="720"/>
        <w:rPr>
          <w:rFonts w:cstheme="minorHAnsi"/>
          <w:color w:val="000000" w:themeColor="text1"/>
        </w:rPr>
      </w:pPr>
      <w:r w:rsidRPr="00D10F24">
        <w:rPr>
          <w:rFonts w:cstheme="minorHAnsi"/>
          <w:color w:val="000000" w:themeColor="text1"/>
        </w:rPr>
        <w:t xml:space="preserve">  </w:t>
      </w:r>
      <w:hyperlink r:id="rId64" w:tgtFrame="_blank" w:history="1">
        <w:r w:rsidRPr="00D10F24">
          <w:rPr>
            <w:rStyle w:val="Hyperlink"/>
            <w:rFonts w:cstheme="minorHAnsi"/>
            <w:color w:val="000000" w:themeColor="text1"/>
          </w:rPr>
          <w:t>cpe:2.</w:t>
        </w:r>
        <w:proofErr w:type="gramStart"/>
        <w:r w:rsidRPr="00D10F24">
          <w:rPr>
            <w:rStyle w:val="Hyperlink"/>
            <w:rFonts w:cstheme="minorHAnsi"/>
            <w:color w:val="000000" w:themeColor="text1"/>
          </w:rPr>
          <w:t>3:a</w:t>
        </w:r>
        <w:proofErr w:type="gramEnd"/>
        <w:r w:rsidRPr="00D10F24">
          <w:rPr>
            <w:rStyle w:val="Hyperlink"/>
            <w:rFonts w:cstheme="minorHAnsi"/>
            <w:color w:val="000000" w:themeColor="text1"/>
          </w:rPr>
          <w:t>:web_project:web:2.2.4:release:*:*:*:*:*:*</w:t>
        </w:r>
      </w:hyperlink>
    </w:p>
    <w:p w14:paraId="40AECA7B" w14:textId="77777777" w:rsidR="009B13A5" w:rsidRPr="00D10F24" w:rsidRDefault="00641D76" w:rsidP="009B13A5">
      <w:pPr>
        <w:pStyle w:val="ListParagraph"/>
        <w:suppressAutoHyphens/>
        <w:rPr>
          <w:rFonts w:cstheme="minorHAnsi"/>
          <w:color w:val="000000" w:themeColor="text1"/>
        </w:rPr>
      </w:pPr>
      <w:r w:rsidRPr="00D10F24">
        <w:rPr>
          <w:rFonts w:cstheme="minorHAnsi"/>
          <w:b/>
          <w:bCs/>
          <w:color w:val="000000" w:themeColor="text1"/>
        </w:rPr>
        <w:t>Description:</w:t>
      </w:r>
      <w:r w:rsidR="009B13A5" w:rsidRPr="00D10F24">
        <w:rPr>
          <w:rFonts w:cstheme="minorHAnsi"/>
          <w:b/>
          <w:bCs/>
          <w:color w:val="000000" w:themeColor="text1"/>
        </w:rPr>
        <w:t xml:space="preserve"> </w:t>
      </w:r>
      <w:r w:rsidR="009B13A5" w:rsidRPr="00D10F24">
        <w:rPr>
          <w:rFonts w:cstheme="minorHAnsi"/>
          <w:color w:val="000000" w:themeColor="text1"/>
        </w:rPr>
        <w:t>Starter for building web, including RESTful, applications using Spring</w:t>
      </w:r>
    </w:p>
    <w:p w14:paraId="53BA20CC" w14:textId="3561D054" w:rsidR="00641D76" w:rsidRPr="00D10F24" w:rsidRDefault="009B13A5" w:rsidP="009B13A5">
      <w:pPr>
        <w:pStyle w:val="ListParagraph"/>
        <w:suppressAutoHyphens/>
        <w:rPr>
          <w:rFonts w:cstheme="minorHAnsi"/>
          <w:color w:val="000000" w:themeColor="text1"/>
        </w:rPr>
      </w:pPr>
      <w:r w:rsidRPr="009B13A5">
        <w:rPr>
          <w:rFonts w:cstheme="minorHAnsi"/>
          <w:color w:val="000000" w:themeColor="text1"/>
        </w:rPr>
        <w:tab/>
      </w:r>
      <w:r w:rsidRPr="009B13A5">
        <w:rPr>
          <w:rFonts w:cstheme="minorHAnsi"/>
          <w:color w:val="000000" w:themeColor="text1"/>
        </w:rPr>
        <w:tab/>
        <w:t>MVC. Uses Tomcat as the default embedded container</w:t>
      </w:r>
      <w:r w:rsidRPr="00D10F24">
        <w:rPr>
          <w:rFonts w:cstheme="minorHAnsi"/>
          <w:color w:val="000000" w:themeColor="text1"/>
        </w:rPr>
        <w:t>.</w:t>
      </w:r>
    </w:p>
    <w:p w14:paraId="268925F3" w14:textId="38DA5184" w:rsidR="00641D76" w:rsidRPr="00D10F24" w:rsidRDefault="00641D76" w:rsidP="00641D76">
      <w:pPr>
        <w:pStyle w:val="ListParagraph"/>
        <w:suppressAutoHyphens/>
        <w:spacing w:after="0" w:line="240" w:lineRule="auto"/>
        <w:rPr>
          <w:rFonts w:cstheme="minorHAnsi"/>
          <w:color w:val="000000" w:themeColor="text1"/>
        </w:rPr>
      </w:pPr>
      <w:r w:rsidRPr="00D10F24">
        <w:rPr>
          <w:rFonts w:cstheme="minorHAnsi"/>
          <w:b/>
          <w:bCs/>
          <w:color w:val="000000" w:themeColor="text1"/>
        </w:rPr>
        <w:t>Code:</w:t>
      </w:r>
      <w:r w:rsidR="009B13A5" w:rsidRPr="00D10F24">
        <w:rPr>
          <w:rFonts w:cstheme="minorHAnsi"/>
          <w:b/>
          <w:bCs/>
          <w:color w:val="000000" w:themeColor="text1"/>
        </w:rPr>
        <w:t xml:space="preserve"> </w:t>
      </w:r>
      <w:hyperlink r:id="rId65" w:tgtFrame="_blank" w:history="1">
        <w:r w:rsidR="009B13A5" w:rsidRPr="00D10F24">
          <w:rPr>
            <w:rStyle w:val="Hyperlink"/>
            <w:rFonts w:cstheme="minorHAnsi"/>
            <w:color w:val="000000" w:themeColor="text1"/>
          </w:rPr>
          <w:t>CVE-2022-27772</w:t>
        </w:r>
      </w:hyperlink>
      <w:r w:rsidR="009B13A5" w:rsidRPr="00D10F24">
        <w:rPr>
          <w:rFonts w:cstheme="minorHAnsi"/>
          <w:color w:val="000000" w:themeColor="text1"/>
        </w:rPr>
        <w:t> </w:t>
      </w:r>
    </w:p>
    <w:p w14:paraId="3FA68A2E" w14:textId="66F54188" w:rsidR="00641D76" w:rsidRPr="00D10F24" w:rsidRDefault="00641D76" w:rsidP="00641D76">
      <w:pPr>
        <w:pStyle w:val="ListParagraph"/>
        <w:suppressAutoHyphens/>
        <w:spacing w:after="0" w:line="240" w:lineRule="auto"/>
        <w:rPr>
          <w:rFonts w:cstheme="minorHAnsi"/>
          <w:b/>
          <w:bCs/>
          <w:color w:val="000000" w:themeColor="text1"/>
        </w:rPr>
      </w:pPr>
    </w:p>
    <w:p w14:paraId="4CED69BF" w14:textId="0E3B4995" w:rsidR="00641D76" w:rsidRPr="00D10F24" w:rsidRDefault="00641D76" w:rsidP="00641D76">
      <w:pPr>
        <w:pStyle w:val="ListParagraph"/>
        <w:numPr>
          <w:ilvl w:val="0"/>
          <w:numId w:val="25"/>
        </w:numPr>
        <w:suppressAutoHyphens/>
        <w:spacing w:after="0" w:line="240" w:lineRule="auto"/>
        <w:rPr>
          <w:rFonts w:cstheme="minorHAnsi"/>
          <w:b/>
          <w:bCs/>
          <w:color w:val="000000" w:themeColor="text1"/>
        </w:rPr>
      </w:pPr>
      <w:r w:rsidRPr="00D10F24">
        <w:rPr>
          <w:rFonts w:cstheme="minorHAnsi"/>
          <w:b/>
          <w:bCs/>
          <w:color w:val="000000" w:themeColor="text1"/>
        </w:rPr>
        <w:t>Dependency:</w:t>
      </w:r>
      <w:r w:rsidRPr="00D10F24">
        <w:rPr>
          <w:rFonts w:cstheme="minorHAnsi"/>
          <w:b/>
          <w:bCs/>
          <w:color w:val="000000" w:themeColor="text1"/>
        </w:rPr>
        <w:t xml:space="preserve"> </w:t>
      </w:r>
      <w:hyperlink r:id="rId66" w:anchor="l17_3734223040040e8c3fecd5faa3ae8a1ed6da146b" w:history="1">
        <w:r w:rsidRPr="00D10F24">
          <w:rPr>
            <w:rStyle w:val="Hyperlink"/>
            <w:rFonts w:cstheme="minorHAnsi"/>
            <w:color w:val="000000" w:themeColor="text1"/>
          </w:rPr>
          <w:t>spring-core-5.2.3.RELEASE.jar</w:t>
        </w:r>
      </w:hyperlink>
    </w:p>
    <w:p w14:paraId="501EB044" w14:textId="77777777" w:rsidR="009B13A5" w:rsidRPr="00D10F24" w:rsidRDefault="00641D76" w:rsidP="00641D76">
      <w:pPr>
        <w:pStyle w:val="ListParagraph"/>
        <w:suppressAutoHyphens/>
        <w:spacing w:after="0" w:line="240" w:lineRule="auto"/>
        <w:rPr>
          <w:rFonts w:cstheme="minorHAnsi"/>
          <w:color w:val="000000" w:themeColor="text1"/>
        </w:rPr>
      </w:pPr>
      <w:r w:rsidRPr="00D10F24">
        <w:rPr>
          <w:rFonts w:cstheme="minorHAnsi"/>
          <w:b/>
          <w:bCs/>
          <w:color w:val="000000" w:themeColor="text1"/>
        </w:rPr>
        <w:t>Vulnerability ID:</w:t>
      </w:r>
      <w:r w:rsidR="009B13A5" w:rsidRPr="00D10F24">
        <w:rPr>
          <w:rFonts w:cstheme="minorHAnsi"/>
          <w:b/>
          <w:bCs/>
          <w:color w:val="000000" w:themeColor="text1"/>
        </w:rPr>
        <w:t xml:space="preserve"> </w:t>
      </w:r>
      <w:hyperlink r:id="rId67" w:tgtFrame="_blank" w:history="1">
        <w:r w:rsidR="009B13A5" w:rsidRPr="00D10F24">
          <w:rPr>
            <w:rStyle w:val="Hyperlink"/>
            <w:rFonts w:cstheme="minorHAnsi"/>
            <w:color w:val="000000" w:themeColor="text1"/>
          </w:rPr>
          <w:t>cpe:2.3:a:pivotal_software:spring_framework:5.2.3:release:*:*:*:*:*:*</w:t>
        </w:r>
      </w:hyperlink>
    </w:p>
    <w:p w14:paraId="4AFE9F20" w14:textId="6DFF09D8" w:rsidR="00641D76" w:rsidRPr="00D10F24" w:rsidRDefault="009B13A5" w:rsidP="009B13A5">
      <w:pPr>
        <w:pStyle w:val="ListParagraph"/>
        <w:suppressAutoHyphens/>
        <w:spacing w:after="0" w:line="240" w:lineRule="auto"/>
        <w:ind w:left="2160"/>
        <w:rPr>
          <w:rFonts w:cstheme="minorHAnsi"/>
          <w:color w:val="000000" w:themeColor="text1"/>
        </w:rPr>
      </w:pPr>
      <w:r w:rsidRPr="00D10F24">
        <w:rPr>
          <w:rFonts w:cstheme="minorHAnsi"/>
          <w:color w:val="000000" w:themeColor="text1"/>
        </w:rPr>
        <w:t xml:space="preserve">  </w:t>
      </w:r>
      <w:hyperlink r:id="rId68" w:tgtFrame="_blank" w:history="1">
        <w:r w:rsidRPr="00D10F24">
          <w:rPr>
            <w:rStyle w:val="Hyperlink"/>
            <w:rFonts w:cstheme="minorHAnsi"/>
            <w:color w:val="000000" w:themeColor="text1"/>
          </w:rPr>
          <w:t>cpe:2.3:a:springsource:spring_framework:5.2.3:release:*:*:*:*:*:*</w:t>
        </w:r>
      </w:hyperlink>
      <w:r w:rsidRPr="00D10F24">
        <w:rPr>
          <w:rFonts w:cstheme="minorHAnsi"/>
          <w:color w:val="000000" w:themeColor="text1"/>
        </w:rPr>
        <w:br/>
      </w:r>
      <w:r w:rsidRPr="00D10F24">
        <w:rPr>
          <w:rFonts w:cstheme="minorHAnsi"/>
          <w:color w:val="000000" w:themeColor="text1"/>
        </w:rPr>
        <w:t xml:space="preserve">  </w:t>
      </w:r>
      <w:hyperlink r:id="rId69" w:tgtFrame="_blank" w:history="1">
        <w:r w:rsidRPr="00D10F24">
          <w:rPr>
            <w:rStyle w:val="Hyperlink"/>
            <w:rFonts w:cstheme="minorHAnsi"/>
            <w:color w:val="000000" w:themeColor="text1"/>
          </w:rPr>
          <w:t>cpe:2.3:a:vmware:spring_framework:5.2.3:release:*:*:*:*:*:*</w:t>
        </w:r>
      </w:hyperlink>
    </w:p>
    <w:p w14:paraId="252B6731" w14:textId="08BAE0B8" w:rsidR="00641D76" w:rsidRPr="00D10F24" w:rsidRDefault="00641D76" w:rsidP="009B13A5">
      <w:pPr>
        <w:pStyle w:val="ListParagraph"/>
        <w:suppressAutoHyphens/>
        <w:rPr>
          <w:rFonts w:cstheme="minorHAnsi"/>
          <w:b/>
          <w:bCs/>
          <w:color w:val="000000" w:themeColor="text1"/>
        </w:rPr>
      </w:pPr>
      <w:r w:rsidRPr="00D10F24">
        <w:rPr>
          <w:rFonts w:cstheme="minorHAnsi"/>
          <w:b/>
          <w:bCs/>
          <w:color w:val="000000" w:themeColor="text1"/>
        </w:rPr>
        <w:t>Description:</w:t>
      </w:r>
      <w:r w:rsidR="009B13A5" w:rsidRPr="00D10F24">
        <w:rPr>
          <w:rFonts w:cstheme="minorHAnsi"/>
          <w:b/>
          <w:bCs/>
          <w:color w:val="000000" w:themeColor="text1"/>
        </w:rPr>
        <w:t xml:space="preserve"> </w:t>
      </w:r>
      <w:r w:rsidR="009B13A5" w:rsidRPr="00D10F24">
        <w:rPr>
          <w:rFonts w:cstheme="minorHAnsi"/>
          <w:color w:val="000000" w:themeColor="text1"/>
        </w:rPr>
        <w:t>Spring Core</w:t>
      </w:r>
    </w:p>
    <w:p w14:paraId="0D22911B" w14:textId="5211576E"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Code:</w:t>
      </w:r>
      <w:r w:rsidR="009B13A5" w:rsidRPr="00D10F24">
        <w:rPr>
          <w:rFonts w:cstheme="minorHAnsi"/>
          <w:b/>
          <w:bCs/>
          <w:color w:val="000000" w:themeColor="text1"/>
        </w:rPr>
        <w:t xml:space="preserve"> </w:t>
      </w:r>
      <w:hyperlink r:id="rId70" w:tgtFrame="_blank" w:history="1">
        <w:r w:rsidR="009B13A5" w:rsidRPr="00D10F24">
          <w:rPr>
            <w:rStyle w:val="Hyperlink"/>
            <w:rFonts w:cstheme="minorHAnsi"/>
            <w:color w:val="000000" w:themeColor="text1"/>
          </w:rPr>
          <w:t>CVE-2022-22965</w:t>
        </w:r>
      </w:hyperlink>
      <w:r w:rsidR="009B13A5" w:rsidRPr="00D10F24">
        <w:rPr>
          <w:rFonts w:cstheme="minorHAnsi"/>
          <w:color w:val="000000" w:themeColor="text1"/>
        </w:rPr>
        <w:t>,</w:t>
      </w:r>
      <w:r w:rsidR="009B13A5" w:rsidRPr="00D10F24">
        <w:rPr>
          <w:rFonts w:cstheme="minorHAnsi"/>
          <w:b/>
          <w:bCs/>
          <w:color w:val="000000" w:themeColor="text1"/>
        </w:rPr>
        <w:t xml:space="preserve"> </w:t>
      </w:r>
      <w:hyperlink r:id="rId71" w:tgtFrame="_blank" w:history="1">
        <w:r w:rsidR="00A6156D" w:rsidRPr="00D10F24">
          <w:rPr>
            <w:rStyle w:val="Hyperlink"/>
            <w:rFonts w:cstheme="minorHAnsi"/>
            <w:color w:val="000000" w:themeColor="text1"/>
          </w:rPr>
          <w:t>CVE-2021-22118</w:t>
        </w:r>
      </w:hyperlink>
      <w:r w:rsidR="00A6156D" w:rsidRPr="00D10F24">
        <w:rPr>
          <w:rFonts w:cstheme="minorHAnsi"/>
          <w:color w:val="000000" w:themeColor="text1"/>
        </w:rPr>
        <w:t xml:space="preserve">, </w:t>
      </w:r>
      <w:hyperlink r:id="rId72" w:tgtFrame="_blank" w:history="1">
        <w:r w:rsidR="00A6156D" w:rsidRPr="00D10F24">
          <w:rPr>
            <w:rStyle w:val="Hyperlink"/>
            <w:rFonts w:cstheme="minorHAnsi"/>
            <w:color w:val="000000" w:themeColor="text1"/>
          </w:rPr>
          <w:t>CVE-2020-5421</w:t>
        </w:r>
      </w:hyperlink>
      <w:r w:rsidR="00A6156D" w:rsidRPr="00D10F24">
        <w:rPr>
          <w:rFonts w:cstheme="minorHAnsi"/>
          <w:color w:val="000000" w:themeColor="text1"/>
        </w:rPr>
        <w:t xml:space="preserve">, </w:t>
      </w:r>
      <w:hyperlink r:id="rId73" w:tgtFrame="_blank" w:history="1">
        <w:r w:rsidR="00A6156D" w:rsidRPr="00D10F24">
          <w:rPr>
            <w:rStyle w:val="Hyperlink"/>
            <w:rFonts w:cstheme="minorHAnsi"/>
            <w:color w:val="000000" w:themeColor="text1"/>
          </w:rPr>
          <w:t>CVE-2022-22950</w:t>
        </w:r>
      </w:hyperlink>
      <w:r w:rsidR="00A6156D" w:rsidRPr="00D10F24">
        <w:rPr>
          <w:rFonts w:cstheme="minorHAnsi"/>
          <w:color w:val="000000" w:themeColor="text1"/>
        </w:rPr>
        <w:t xml:space="preserve">, </w:t>
      </w:r>
      <w:hyperlink r:id="rId74" w:tgtFrame="_blank" w:history="1">
        <w:r w:rsidR="00A6156D" w:rsidRPr="00D10F24">
          <w:rPr>
            <w:rStyle w:val="Hyperlink"/>
            <w:rFonts w:cstheme="minorHAnsi"/>
            <w:color w:val="000000" w:themeColor="text1"/>
          </w:rPr>
          <w:t>CVE-2022-22971</w:t>
        </w:r>
      </w:hyperlink>
      <w:r w:rsidR="00A6156D" w:rsidRPr="00D10F24">
        <w:rPr>
          <w:rFonts w:cstheme="minorHAnsi"/>
          <w:color w:val="000000" w:themeColor="text1"/>
        </w:rPr>
        <w:t> </w:t>
      </w:r>
      <w:r w:rsidR="00A6156D" w:rsidRPr="00D10F24">
        <w:rPr>
          <w:rFonts w:cstheme="minorHAnsi"/>
          <w:color w:val="000000" w:themeColor="text1"/>
        </w:rPr>
        <w:t xml:space="preserve">, </w:t>
      </w:r>
      <w:hyperlink r:id="rId75" w:tgtFrame="_blank" w:history="1">
        <w:r w:rsidR="00A6156D" w:rsidRPr="00D10F24">
          <w:rPr>
            <w:rStyle w:val="Hyperlink"/>
            <w:rFonts w:cstheme="minorHAnsi"/>
            <w:color w:val="000000" w:themeColor="text1"/>
          </w:rPr>
          <w:t>CVE-2022-22968</w:t>
        </w:r>
      </w:hyperlink>
      <w:r w:rsidR="00A6156D" w:rsidRPr="00D10F24">
        <w:rPr>
          <w:rFonts w:cstheme="minorHAnsi"/>
          <w:color w:val="000000" w:themeColor="text1"/>
        </w:rPr>
        <w:t xml:space="preserve">, </w:t>
      </w:r>
      <w:hyperlink r:id="rId76" w:tgtFrame="_blank" w:history="1">
        <w:r w:rsidR="00A6156D" w:rsidRPr="00D10F24">
          <w:rPr>
            <w:rStyle w:val="Hyperlink"/>
            <w:rFonts w:cstheme="minorHAnsi"/>
            <w:color w:val="000000" w:themeColor="text1"/>
          </w:rPr>
          <w:t>CVE-2022-22970</w:t>
        </w:r>
      </w:hyperlink>
      <w:r w:rsidR="00A6156D" w:rsidRPr="00D10F24">
        <w:rPr>
          <w:rFonts w:cstheme="minorHAnsi"/>
          <w:color w:val="000000" w:themeColor="text1"/>
        </w:rPr>
        <w:t xml:space="preserve">, </w:t>
      </w:r>
      <w:hyperlink r:id="rId77" w:tgtFrame="_blank" w:history="1">
        <w:r w:rsidR="00A6156D" w:rsidRPr="00D10F24">
          <w:rPr>
            <w:rStyle w:val="Hyperlink"/>
            <w:rFonts w:cstheme="minorHAnsi"/>
            <w:color w:val="000000" w:themeColor="text1"/>
          </w:rPr>
          <w:t>CVE-2021-22060</w:t>
        </w:r>
      </w:hyperlink>
      <w:r w:rsidR="00A6156D" w:rsidRPr="00D10F24">
        <w:rPr>
          <w:rFonts w:cstheme="minorHAnsi"/>
          <w:color w:val="000000" w:themeColor="text1"/>
        </w:rPr>
        <w:t xml:space="preserve">, </w:t>
      </w:r>
      <w:hyperlink r:id="rId78" w:tgtFrame="_blank" w:history="1">
        <w:r w:rsidR="00A6156D" w:rsidRPr="00D10F24">
          <w:rPr>
            <w:rStyle w:val="Hyperlink"/>
            <w:rFonts w:cstheme="minorHAnsi"/>
            <w:color w:val="000000" w:themeColor="text1"/>
          </w:rPr>
          <w:t>CVE-2021-22096</w:t>
        </w:r>
      </w:hyperlink>
    </w:p>
    <w:p w14:paraId="69DFE1FC" w14:textId="1C62539C" w:rsidR="00641D76" w:rsidRPr="00D10F24" w:rsidRDefault="00641D76" w:rsidP="00641D76">
      <w:pPr>
        <w:pStyle w:val="ListParagraph"/>
        <w:suppressAutoHyphens/>
        <w:spacing w:after="0" w:line="240" w:lineRule="auto"/>
        <w:rPr>
          <w:rFonts w:cstheme="minorHAnsi"/>
          <w:b/>
          <w:bCs/>
          <w:color w:val="000000" w:themeColor="text1"/>
        </w:rPr>
      </w:pPr>
    </w:p>
    <w:p w14:paraId="1F04B976" w14:textId="39F4D34D" w:rsidR="00641D76" w:rsidRPr="00D10F24" w:rsidRDefault="00641D76" w:rsidP="00641D76">
      <w:pPr>
        <w:pStyle w:val="ListParagraph"/>
        <w:numPr>
          <w:ilvl w:val="0"/>
          <w:numId w:val="25"/>
        </w:numPr>
        <w:suppressAutoHyphens/>
        <w:spacing w:after="0" w:line="240" w:lineRule="auto"/>
        <w:rPr>
          <w:rFonts w:cstheme="minorHAnsi"/>
          <w:color w:val="000000" w:themeColor="text1"/>
        </w:rPr>
      </w:pPr>
      <w:r w:rsidRPr="00D10F24">
        <w:rPr>
          <w:rFonts w:cstheme="minorHAnsi"/>
          <w:b/>
          <w:bCs/>
          <w:color w:val="000000" w:themeColor="text1"/>
        </w:rPr>
        <w:t>Dependency:</w:t>
      </w:r>
      <w:r w:rsidRPr="00D10F24">
        <w:rPr>
          <w:rFonts w:cstheme="minorHAnsi"/>
          <w:b/>
          <w:bCs/>
          <w:color w:val="000000" w:themeColor="text1"/>
        </w:rPr>
        <w:t xml:space="preserve"> </w:t>
      </w:r>
      <w:hyperlink r:id="rId79" w:anchor="l18_dd386a02e40b915ab400a3bf9f586d2dc4c0852c" w:history="1">
        <w:r w:rsidRPr="00D10F24">
          <w:rPr>
            <w:rStyle w:val="Hyperlink"/>
            <w:rFonts w:cstheme="minorHAnsi"/>
            <w:color w:val="000000" w:themeColor="text1"/>
          </w:rPr>
          <w:t>spring-web-5.2.3.RELEASE.jar</w:t>
        </w:r>
      </w:hyperlink>
    </w:p>
    <w:p w14:paraId="7470A633" w14:textId="77777777" w:rsidR="00A6156D" w:rsidRPr="00D10F24" w:rsidRDefault="00641D76" w:rsidP="00641D76">
      <w:pPr>
        <w:pStyle w:val="ListParagraph"/>
        <w:suppressAutoHyphens/>
        <w:spacing w:after="0" w:line="240" w:lineRule="auto"/>
        <w:rPr>
          <w:rFonts w:cstheme="minorHAnsi"/>
          <w:color w:val="000000" w:themeColor="text1"/>
        </w:rPr>
      </w:pPr>
      <w:r w:rsidRPr="00D10F24">
        <w:rPr>
          <w:rFonts w:cstheme="minorHAnsi"/>
          <w:b/>
          <w:bCs/>
          <w:color w:val="000000" w:themeColor="text1"/>
        </w:rPr>
        <w:t>Vulnerability ID:</w:t>
      </w:r>
      <w:r w:rsidR="00A6156D" w:rsidRPr="00D10F24">
        <w:rPr>
          <w:rFonts w:cstheme="minorHAnsi"/>
          <w:b/>
          <w:bCs/>
          <w:color w:val="000000" w:themeColor="text1"/>
        </w:rPr>
        <w:t xml:space="preserve"> </w:t>
      </w:r>
      <w:hyperlink r:id="rId80" w:tgtFrame="_blank" w:history="1">
        <w:r w:rsidR="00A6156D" w:rsidRPr="00D10F24">
          <w:rPr>
            <w:rStyle w:val="Hyperlink"/>
            <w:rFonts w:cstheme="minorHAnsi"/>
            <w:color w:val="000000" w:themeColor="text1"/>
          </w:rPr>
          <w:t>cpe:2.3:a:pivotal_software:spring_framework:5.2.3:release:*:*:*:*:*:*</w:t>
        </w:r>
      </w:hyperlink>
    </w:p>
    <w:p w14:paraId="134BB59F" w14:textId="67F84E09" w:rsidR="00641D76" w:rsidRPr="00D10F24" w:rsidRDefault="00A6156D" w:rsidP="00A6156D">
      <w:pPr>
        <w:pStyle w:val="ListParagraph"/>
        <w:suppressAutoHyphens/>
        <w:spacing w:after="0" w:line="240" w:lineRule="auto"/>
        <w:ind w:left="2160"/>
        <w:rPr>
          <w:rFonts w:cstheme="minorHAnsi"/>
          <w:color w:val="000000" w:themeColor="text1"/>
        </w:rPr>
      </w:pPr>
      <w:r w:rsidRPr="00D10F24">
        <w:rPr>
          <w:rFonts w:cstheme="minorHAnsi"/>
          <w:color w:val="000000" w:themeColor="text1"/>
        </w:rPr>
        <w:t xml:space="preserve">  </w:t>
      </w:r>
      <w:hyperlink r:id="rId81" w:tgtFrame="_blank" w:history="1">
        <w:r w:rsidRPr="00D10F24">
          <w:rPr>
            <w:rStyle w:val="Hyperlink"/>
            <w:rFonts w:cstheme="minorHAnsi"/>
            <w:color w:val="000000" w:themeColor="text1"/>
          </w:rPr>
          <w:t>cpe:2.3:a:springsource:spring_framework:5.2.3:release:*:*:*:*:*:*</w:t>
        </w:r>
      </w:hyperlink>
      <w:r w:rsidRPr="00D10F24">
        <w:rPr>
          <w:rFonts w:cstheme="minorHAnsi"/>
          <w:color w:val="000000" w:themeColor="text1"/>
        </w:rPr>
        <w:br/>
      </w:r>
      <w:r w:rsidRPr="00D10F24">
        <w:rPr>
          <w:rFonts w:cstheme="minorHAnsi"/>
          <w:color w:val="000000" w:themeColor="text1"/>
        </w:rPr>
        <w:t xml:space="preserve">  </w:t>
      </w:r>
      <w:hyperlink r:id="rId82" w:tgtFrame="_blank" w:history="1">
        <w:r w:rsidRPr="00D10F24">
          <w:rPr>
            <w:rStyle w:val="Hyperlink"/>
            <w:rFonts w:cstheme="minorHAnsi"/>
            <w:color w:val="000000" w:themeColor="text1"/>
          </w:rPr>
          <w:t>cpe:2.3:a:vmware:spring_framework:5.2.3:release:*:*:*:*:*:*</w:t>
        </w:r>
      </w:hyperlink>
      <w:r w:rsidRPr="00D10F24">
        <w:rPr>
          <w:rFonts w:cstheme="minorHAnsi"/>
          <w:color w:val="000000" w:themeColor="text1"/>
        </w:rPr>
        <w:br/>
      </w:r>
      <w:r w:rsidRPr="00D10F24">
        <w:rPr>
          <w:rFonts w:cstheme="minorHAnsi"/>
          <w:color w:val="000000" w:themeColor="text1"/>
        </w:rPr>
        <w:t xml:space="preserve">  </w:t>
      </w:r>
      <w:hyperlink r:id="rId83" w:tgtFrame="_blank" w:history="1">
        <w:r w:rsidRPr="00D10F24">
          <w:rPr>
            <w:rStyle w:val="Hyperlink"/>
            <w:rFonts w:cstheme="minorHAnsi"/>
            <w:color w:val="000000" w:themeColor="text1"/>
          </w:rPr>
          <w:t>cpe:2.3:a:web_project:web:5.2.3:release:*:*:*:*:*:*</w:t>
        </w:r>
      </w:hyperlink>
    </w:p>
    <w:p w14:paraId="5A833F65" w14:textId="5DCEF2ED" w:rsidR="00641D76" w:rsidRPr="00D10F24" w:rsidRDefault="00641D76" w:rsidP="00A6156D">
      <w:pPr>
        <w:pStyle w:val="ListParagraph"/>
        <w:suppressAutoHyphens/>
        <w:rPr>
          <w:rFonts w:cstheme="minorHAnsi"/>
          <w:b/>
          <w:bCs/>
          <w:color w:val="000000" w:themeColor="text1"/>
        </w:rPr>
      </w:pPr>
      <w:r w:rsidRPr="00D10F24">
        <w:rPr>
          <w:rFonts w:cstheme="minorHAnsi"/>
          <w:b/>
          <w:bCs/>
          <w:color w:val="000000" w:themeColor="text1"/>
        </w:rPr>
        <w:t>Description:</w:t>
      </w:r>
      <w:r w:rsidR="00A6156D" w:rsidRPr="00D10F24">
        <w:rPr>
          <w:rFonts w:cstheme="minorHAnsi"/>
          <w:b/>
          <w:bCs/>
          <w:color w:val="000000" w:themeColor="text1"/>
        </w:rPr>
        <w:t xml:space="preserve"> </w:t>
      </w:r>
      <w:r w:rsidR="00A6156D" w:rsidRPr="00D10F24">
        <w:rPr>
          <w:rFonts w:cstheme="minorHAnsi"/>
          <w:color w:val="000000" w:themeColor="text1"/>
        </w:rPr>
        <w:t>Spring Web</w:t>
      </w:r>
    </w:p>
    <w:p w14:paraId="7823ED17" w14:textId="43C80452"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Code:</w:t>
      </w:r>
      <w:r w:rsidR="00A6156D" w:rsidRPr="00D10F24">
        <w:rPr>
          <w:rFonts w:cstheme="minorHAnsi"/>
          <w:b/>
          <w:bCs/>
          <w:color w:val="000000" w:themeColor="text1"/>
        </w:rPr>
        <w:t xml:space="preserve"> </w:t>
      </w:r>
      <w:hyperlink r:id="rId84" w:tgtFrame="_blank" w:history="1">
        <w:r w:rsidR="00A6156D" w:rsidRPr="00D10F24">
          <w:rPr>
            <w:rStyle w:val="Hyperlink"/>
            <w:rFonts w:cstheme="minorHAnsi"/>
            <w:color w:val="000000" w:themeColor="text1"/>
          </w:rPr>
          <w:t>CVE-2016-1000027</w:t>
        </w:r>
      </w:hyperlink>
      <w:r w:rsidR="00A6156D" w:rsidRPr="00D10F24">
        <w:rPr>
          <w:rFonts w:cstheme="minorHAnsi"/>
          <w:color w:val="000000" w:themeColor="text1"/>
        </w:rPr>
        <w:t xml:space="preserve">, </w:t>
      </w:r>
      <w:hyperlink r:id="rId85" w:tgtFrame="_blank" w:history="1">
        <w:r w:rsidR="00A6156D" w:rsidRPr="00D10F24">
          <w:rPr>
            <w:rStyle w:val="Hyperlink"/>
            <w:rFonts w:cstheme="minorHAnsi"/>
            <w:color w:val="000000" w:themeColor="text1"/>
          </w:rPr>
          <w:t>CVE-2022-22965</w:t>
        </w:r>
      </w:hyperlink>
      <w:r w:rsidR="00A6156D" w:rsidRPr="00D10F24">
        <w:rPr>
          <w:rFonts w:cstheme="minorHAnsi"/>
          <w:color w:val="000000" w:themeColor="text1"/>
        </w:rPr>
        <w:t xml:space="preserve">, </w:t>
      </w:r>
      <w:hyperlink r:id="rId86" w:tgtFrame="_blank" w:history="1">
        <w:r w:rsidR="00A6156D" w:rsidRPr="00D10F24">
          <w:rPr>
            <w:rStyle w:val="Hyperlink"/>
            <w:rFonts w:cstheme="minorHAnsi"/>
            <w:color w:val="000000" w:themeColor="text1"/>
          </w:rPr>
          <w:t>CVE-2021-22118</w:t>
        </w:r>
      </w:hyperlink>
      <w:r w:rsidR="00A6156D" w:rsidRPr="00D10F24">
        <w:rPr>
          <w:rFonts w:cstheme="minorHAnsi"/>
          <w:color w:val="000000" w:themeColor="text1"/>
        </w:rPr>
        <w:t xml:space="preserve">, </w:t>
      </w:r>
      <w:hyperlink r:id="rId87" w:tgtFrame="_blank" w:history="1">
        <w:r w:rsidR="00A6156D" w:rsidRPr="00D10F24">
          <w:rPr>
            <w:rStyle w:val="Hyperlink"/>
            <w:rFonts w:cstheme="minorHAnsi"/>
            <w:color w:val="000000" w:themeColor="text1"/>
          </w:rPr>
          <w:t>CVE-2020-5421</w:t>
        </w:r>
      </w:hyperlink>
      <w:r w:rsidR="00A6156D" w:rsidRPr="00D10F24">
        <w:rPr>
          <w:rFonts w:cstheme="minorHAnsi"/>
          <w:color w:val="000000" w:themeColor="text1"/>
        </w:rPr>
        <w:t>,</w:t>
      </w:r>
      <w:r w:rsidR="00A6156D" w:rsidRPr="00D10F24">
        <w:rPr>
          <w:rFonts w:cstheme="minorHAnsi"/>
          <w:color w:val="000000" w:themeColor="text1"/>
        </w:rPr>
        <w:t> </w:t>
      </w:r>
      <w:hyperlink r:id="rId88" w:tgtFrame="_blank" w:history="1">
        <w:r w:rsidR="00A6156D" w:rsidRPr="00D10F24">
          <w:rPr>
            <w:rStyle w:val="Hyperlink"/>
            <w:rFonts w:cstheme="minorHAnsi"/>
            <w:color w:val="000000" w:themeColor="text1"/>
          </w:rPr>
          <w:t>CVE-2022-22950</w:t>
        </w:r>
      </w:hyperlink>
      <w:r w:rsidR="00A6156D" w:rsidRPr="00D10F24">
        <w:rPr>
          <w:rFonts w:cstheme="minorHAnsi"/>
          <w:color w:val="000000" w:themeColor="text1"/>
        </w:rPr>
        <w:t xml:space="preserve">, </w:t>
      </w:r>
      <w:hyperlink r:id="rId89" w:tgtFrame="_blank" w:history="1">
        <w:r w:rsidR="00A6156D" w:rsidRPr="00D10F24">
          <w:rPr>
            <w:rStyle w:val="Hyperlink"/>
            <w:rFonts w:cstheme="minorHAnsi"/>
            <w:color w:val="000000" w:themeColor="text1"/>
          </w:rPr>
          <w:t>CVE-2022-22971</w:t>
        </w:r>
      </w:hyperlink>
      <w:r w:rsidR="00A6156D" w:rsidRPr="00D10F24">
        <w:rPr>
          <w:rFonts w:cstheme="minorHAnsi"/>
          <w:color w:val="000000" w:themeColor="text1"/>
        </w:rPr>
        <w:t xml:space="preserve">, </w:t>
      </w:r>
      <w:hyperlink r:id="rId90" w:tgtFrame="_blank" w:history="1">
        <w:r w:rsidR="00A6156D" w:rsidRPr="00D10F24">
          <w:rPr>
            <w:rStyle w:val="Hyperlink"/>
            <w:rFonts w:cstheme="minorHAnsi"/>
            <w:color w:val="000000" w:themeColor="text1"/>
          </w:rPr>
          <w:t>CVE-2022-22968</w:t>
        </w:r>
      </w:hyperlink>
      <w:r w:rsidR="00A6156D" w:rsidRPr="00D10F24">
        <w:rPr>
          <w:rFonts w:cstheme="minorHAnsi"/>
          <w:color w:val="000000" w:themeColor="text1"/>
        </w:rPr>
        <w:t xml:space="preserve">, </w:t>
      </w:r>
      <w:hyperlink r:id="rId91" w:tgtFrame="_blank" w:history="1">
        <w:r w:rsidR="00A6156D" w:rsidRPr="00D10F24">
          <w:rPr>
            <w:rStyle w:val="Hyperlink"/>
            <w:rFonts w:cstheme="minorHAnsi"/>
            <w:color w:val="000000" w:themeColor="text1"/>
          </w:rPr>
          <w:t>CVE-2022-22970</w:t>
        </w:r>
      </w:hyperlink>
      <w:r w:rsidR="00A6156D" w:rsidRPr="00D10F24">
        <w:rPr>
          <w:rFonts w:cstheme="minorHAnsi"/>
          <w:color w:val="000000" w:themeColor="text1"/>
        </w:rPr>
        <w:t xml:space="preserve">, </w:t>
      </w:r>
      <w:hyperlink r:id="rId92" w:tgtFrame="_blank" w:history="1">
        <w:r w:rsidR="00A6156D" w:rsidRPr="00D10F24">
          <w:rPr>
            <w:rStyle w:val="Hyperlink"/>
            <w:rFonts w:cstheme="minorHAnsi"/>
            <w:color w:val="000000" w:themeColor="text1"/>
          </w:rPr>
          <w:t>CVE-2021-22060</w:t>
        </w:r>
      </w:hyperlink>
      <w:r w:rsidR="00A6156D" w:rsidRPr="00D10F24">
        <w:rPr>
          <w:rFonts w:cstheme="minorHAnsi"/>
          <w:color w:val="000000" w:themeColor="text1"/>
        </w:rPr>
        <w:t xml:space="preserve">, </w:t>
      </w:r>
      <w:r w:rsidR="00A6156D" w:rsidRPr="00D10F24">
        <w:rPr>
          <w:rFonts w:cstheme="minorHAnsi"/>
          <w:color w:val="000000" w:themeColor="text1"/>
        </w:rPr>
        <w:t> </w:t>
      </w:r>
      <w:hyperlink r:id="rId93" w:tgtFrame="_blank" w:history="1">
        <w:r w:rsidR="00A6156D" w:rsidRPr="00D10F24">
          <w:rPr>
            <w:rStyle w:val="Hyperlink"/>
            <w:rFonts w:cstheme="minorHAnsi"/>
            <w:color w:val="000000" w:themeColor="text1"/>
          </w:rPr>
          <w:t>CVE-2021-22096</w:t>
        </w:r>
      </w:hyperlink>
      <w:r w:rsidR="00A6156D" w:rsidRPr="00D10F24">
        <w:rPr>
          <w:rFonts w:cstheme="minorHAnsi"/>
          <w:b/>
          <w:bCs/>
          <w:color w:val="000000" w:themeColor="text1"/>
        </w:rPr>
        <w:t> </w:t>
      </w:r>
    </w:p>
    <w:p w14:paraId="6B5AA6B0" w14:textId="77777777" w:rsidR="00A6156D" w:rsidRPr="00D10F24" w:rsidRDefault="00A6156D" w:rsidP="00641D76">
      <w:pPr>
        <w:pStyle w:val="ListParagraph"/>
        <w:suppressAutoHyphens/>
        <w:spacing w:after="0" w:line="240" w:lineRule="auto"/>
        <w:rPr>
          <w:rFonts w:cstheme="minorHAnsi"/>
          <w:b/>
          <w:bCs/>
          <w:color w:val="000000" w:themeColor="text1"/>
        </w:rPr>
      </w:pPr>
    </w:p>
    <w:p w14:paraId="032E371B" w14:textId="20BBC2EF" w:rsidR="00641D76" w:rsidRPr="00D10F24" w:rsidRDefault="00641D76" w:rsidP="00641D76">
      <w:pPr>
        <w:pStyle w:val="ListParagraph"/>
        <w:suppressAutoHyphens/>
        <w:spacing w:after="0" w:line="240" w:lineRule="auto"/>
        <w:rPr>
          <w:rFonts w:cstheme="minorHAnsi"/>
          <w:b/>
          <w:bCs/>
          <w:color w:val="000000" w:themeColor="text1"/>
        </w:rPr>
      </w:pPr>
    </w:p>
    <w:p w14:paraId="4017F495" w14:textId="2C5B0626" w:rsidR="00641D76" w:rsidRPr="00D10F24" w:rsidRDefault="00641D76" w:rsidP="00641D76">
      <w:pPr>
        <w:pStyle w:val="ListParagraph"/>
        <w:numPr>
          <w:ilvl w:val="0"/>
          <w:numId w:val="25"/>
        </w:numPr>
        <w:suppressAutoHyphens/>
        <w:spacing w:after="0" w:line="240" w:lineRule="auto"/>
        <w:rPr>
          <w:rFonts w:cstheme="minorHAnsi"/>
          <w:b/>
          <w:bCs/>
          <w:color w:val="000000" w:themeColor="text1"/>
        </w:rPr>
      </w:pPr>
      <w:r w:rsidRPr="00D10F24">
        <w:rPr>
          <w:rFonts w:cstheme="minorHAnsi"/>
          <w:b/>
          <w:bCs/>
          <w:color w:val="000000" w:themeColor="text1"/>
        </w:rPr>
        <w:t>Dependency:</w:t>
      </w:r>
      <w:r w:rsidR="00E056A7" w:rsidRPr="00D10F24">
        <w:rPr>
          <w:rFonts w:cstheme="minorHAnsi"/>
          <w:b/>
          <w:bCs/>
          <w:color w:val="000000" w:themeColor="text1"/>
        </w:rPr>
        <w:t xml:space="preserve"> </w:t>
      </w:r>
      <w:hyperlink r:id="rId94" w:anchor="l19_745a62502023d2496b565b7fe102bb1ee229d6b7" w:history="1">
        <w:r w:rsidR="00E056A7" w:rsidRPr="00D10F24">
          <w:rPr>
            <w:rStyle w:val="Hyperlink"/>
            <w:rFonts w:cstheme="minorHAnsi"/>
            <w:color w:val="000000" w:themeColor="text1"/>
          </w:rPr>
          <w:t>spring-webmvc-5.2.3.RELEASE.jar</w:t>
        </w:r>
      </w:hyperlink>
    </w:p>
    <w:p w14:paraId="57D63697" w14:textId="77777777" w:rsidR="00A6156D" w:rsidRPr="00D10F24" w:rsidRDefault="00641D76" w:rsidP="00641D76">
      <w:pPr>
        <w:pStyle w:val="ListParagraph"/>
        <w:suppressAutoHyphens/>
        <w:spacing w:after="0" w:line="240" w:lineRule="auto"/>
        <w:rPr>
          <w:rFonts w:cstheme="minorHAnsi"/>
          <w:color w:val="000000" w:themeColor="text1"/>
        </w:rPr>
      </w:pPr>
      <w:r w:rsidRPr="00D10F24">
        <w:rPr>
          <w:rFonts w:cstheme="minorHAnsi"/>
          <w:b/>
          <w:bCs/>
          <w:color w:val="000000" w:themeColor="text1"/>
        </w:rPr>
        <w:t>Vulnerability ID:</w:t>
      </w:r>
      <w:r w:rsidR="00A6156D" w:rsidRPr="00D10F24">
        <w:rPr>
          <w:rFonts w:cstheme="minorHAnsi"/>
          <w:b/>
          <w:bCs/>
          <w:color w:val="000000" w:themeColor="text1"/>
        </w:rPr>
        <w:t xml:space="preserve"> </w:t>
      </w:r>
      <w:hyperlink r:id="rId95" w:tgtFrame="_blank" w:history="1">
        <w:r w:rsidR="00A6156D" w:rsidRPr="00D10F24">
          <w:rPr>
            <w:rStyle w:val="Hyperlink"/>
            <w:rFonts w:cstheme="minorHAnsi"/>
            <w:color w:val="000000" w:themeColor="text1"/>
          </w:rPr>
          <w:t>cpe:2.3:a:pivotal_software:spring_framework:5.2.3:release:*:*:*:*:*:*</w:t>
        </w:r>
      </w:hyperlink>
    </w:p>
    <w:p w14:paraId="720ED749" w14:textId="7183377A" w:rsidR="00641D76" w:rsidRPr="00D10F24" w:rsidRDefault="00A6156D" w:rsidP="00A6156D">
      <w:pPr>
        <w:pStyle w:val="ListParagraph"/>
        <w:suppressAutoHyphens/>
        <w:spacing w:after="0" w:line="240" w:lineRule="auto"/>
        <w:ind w:left="2160"/>
        <w:rPr>
          <w:rFonts w:cstheme="minorHAnsi"/>
          <w:color w:val="000000" w:themeColor="text1"/>
        </w:rPr>
      </w:pPr>
      <w:r w:rsidRPr="00D10F24">
        <w:rPr>
          <w:rFonts w:cstheme="minorHAnsi"/>
          <w:color w:val="000000" w:themeColor="text1"/>
        </w:rPr>
        <w:t xml:space="preserve">  </w:t>
      </w:r>
      <w:hyperlink r:id="rId96" w:tgtFrame="_blank" w:history="1">
        <w:r w:rsidRPr="00D10F24">
          <w:rPr>
            <w:rStyle w:val="Hyperlink"/>
            <w:rFonts w:cstheme="minorHAnsi"/>
            <w:color w:val="000000" w:themeColor="text1"/>
          </w:rPr>
          <w:t>cpe:2.3:a:springsource:spring_framework:5.2.3:release:*:*:*:*:*:*</w:t>
        </w:r>
      </w:hyperlink>
      <w:r w:rsidRPr="00D10F24">
        <w:rPr>
          <w:rFonts w:cstheme="minorHAnsi"/>
          <w:color w:val="000000" w:themeColor="text1"/>
        </w:rPr>
        <w:br/>
      </w:r>
      <w:r w:rsidRPr="00D10F24">
        <w:rPr>
          <w:rFonts w:cstheme="minorHAnsi"/>
          <w:color w:val="000000" w:themeColor="text1"/>
        </w:rPr>
        <w:t xml:space="preserve">  </w:t>
      </w:r>
      <w:hyperlink r:id="rId97" w:tgtFrame="_blank" w:history="1">
        <w:r w:rsidRPr="00D10F24">
          <w:rPr>
            <w:rStyle w:val="Hyperlink"/>
            <w:rFonts w:cstheme="minorHAnsi"/>
            <w:color w:val="000000" w:themeColor="text1"/>
          </w:rPr>
          <w:t>cpe:2.3:a:vmware:spring_framework:5.2.3:release:*:*:*:*:*:*</w:t>
        </w:r>
      </w:hyperlink>
      <w:r w:rsidRPr="00D10F24">
        <w:rPr>
          <w:rFonts w:cstheme="minorHAnsi"/>
          <w:color w:val="000000" w:themeColor="text1"/>
        </w:rPr>
        <w:br/>
      </w:r>
      <w:r w:rsidRPr="00D10F24">
        <w:rPr>
          <w:rFonts w:cstheme="minorHAnsi"/>
          <w:color w:val="000000" w:themeColor="text1"/>
        </w:rPr>
        <w:t xml:space="preserve">  </w:t>
      </w:r>
      <w:hyperlink r:id="rId98" w:tgtFrame="_blank" w:history="1">
        <w:r w:rsidRPr="00D10F24">
          <w:rPr>
            <w:rStyle w:val="Hyperlink"/>
            <w:rFonts w:cstheme="minorHAnsi"/>
            <w:color w:val="000000" w:themeColor="text1"/>
          </w:rPr>
          <w:t>cpe:2.3:a:web_project:web:5.2.3:release:*:*:*:*:*:*</w:t>
        </w:r>
      </w:hyperlink>
    </w:p>
    <w:p w14:paraId="3E65FF95" w14:textId="371EF3FB" w:rsidR="00641D76" w:rsidRPr="00D10F24" w:rsidRDefault="00641D76" w:rsidP="00A6156D">
      <w:pPr>
        <w:pStyle w:val="ListParagraph"/>
        <w:suppressAutoHyphens/>
        <w:rPr>
          <w:rFonts w:cstheme="minorHAnsi"/>
          <w:b/>
          <w:bCs/>
          <w:color w:val="000000" w:themeColor="text1"/>
        </w:rPr>
      </w:pPr>
      <w:r w:rsidRPr="00D10F24">
        <w:rPr>
          <w:rFonts w:cstheme="minorHAnsi"/>
          <w:b/>
          <w:bCs/>
          <w:color w:val="000000" w:themeColor="text1"/>
        </w:rPr>
        <w:t>Description:</w:t>
      </w:r>
      <w:r w:rsidR="00A6156D" w:rsidRPr="00D10F24">
        <w:rPr>
          <w:rFonts w:cstheme="minorHAnsi"/>
          <w:b/>
          <w:bCs/>
          <w:color w:val="000000" w:themeColor="text1"/>
        </w:rPr>
        <w:t xml:space="preserve"> </w:t>
      </w:r>
      <w:r w:rsidR="00A6156D" w:rsidRPr="00D10F24">
        <w:rPr>
          <w:rFonts w:cstheme="minorHAnsi"/>
          <w:color w:val="000000" w:themeColor="text1"/>
        </w:rPr>
        <w:t>Spring Web MVC</w:t>
      </w:r>
    </w:p>
    <w:p w14:paraId="6A0ADEE7" w14:textId="10AAB0E5"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Code:</w:t>
      </w:r>
      <w:r w:rsidR="00A6156D" w:rsidRPr="00D10F24">
        <w:rPr>
          <w:rFonts w:cstheme="minorHAnsi"/>
          <w:b/>
          <w:bCs/>
          <w:color w:val="000000" w:themeColor="text1"/>
        </w:rPr>
        <w:t xml:space="preserve"> </w:t>
      </w:r>
      <w:hyperlink r:id="rId99" w:tgtFrame="_blank" w:history="1">
        <w:r w:rsidR="00A6156D" w:rsidRPr="00D10F24">
          <w:rPr>
            <w:rStyle w:val="Hyperlink"/>
            <w:rFonts w:cstheme="minorHAnsi"/>
            <w:color w:val="000000" w:themeColor="text1"/>
          </w:rPr>
          <w:t>CVE-2022-22965</w:t>
        </w:r>
      </w:hyperlink>
      <w:r w:rsidR="00A6156D" w:rsidRPr="00D10F24">
        <w:rPr>
          <w:rFonts w:cstheme="minorHAnsi"/>
          <w:color w:val="000000" w:themeColor="text1"/>
        </w:rPr>
        <w:t xml:space="preserve">, </w:t>
      </w:r>
      <w:hyperlink r:id="rId100" w:tgtFrame="_blank" w:history="1">
        <w:r w:rsidR="00A6156D" w:rsidRPr="00D10F24">
          <w:rPr>
            <w:rStyle w:val="Hyperlink"/>
            <w:rFonts w:cstheme="minorHAnsi"/>
            <w:color w:val="000000" w:themeColor="text1"/>
          </w:rPr>
          <w:t>CVE-2021-22118</w:t>
        </w:r>
      </w:hyperlink>
      <w:r w:rsidR="00A6156D" w:rsidRPr="00D10F24">
        <w:rPr>
          <w:rFonts w:cstheme="minorHAnsi"/>
          <w:color w:val="000000" w:themeColor="text1"/>
        </w:rPr>
        <w:t xml:space="preserve">, </w:t>
      </w:r>
      <w:hyperlink r:id="rId101" w:tgtFrame="_blank" w:history="1">
        <w:r w:rsidR="00A6156D" w:rsidRPr="00D10F24">
          <w:rPr>
            <w:rStyle w:val="Hyperlink"/>
            <w:rFonts w:cstheme="minorHAnsi"/>
            <w:color w:val="000000" w:themeColor="text1"/>
          </w:rPr>
          <w:t>CVE-2020-5421</w:t>
        </w:r>
      </w:hyperlink>
      <w:r w:rsidR="00A6156D" w:rsidRPr="00D10F24">
        <w:rPr>
          <w:rFonts w:cstheme="minorHAnsi"/>
          <w:color w:val="000000" w:themeColor="text1"/>
        </w:rPr>
        <w:t xml:space="preserve">, </w:t>
      </w:r>
      <w:r w:rsidR="00A6156D" w:rsidRPr="00D10F24">
        <w:rPr>
          <w:rFonts w:cstheme="minorHAnsi"/>
          <w:color w:val="000000" w:themeColor="text1"/>
        </w:rPr>
        <w:t> </w:t>
      </w:r>
      <w:hyperlink r:id="rId102" w:tgtFrame="_blank" w:history="1">
        <w:r w:rsidR="00A6156D" w:rsidRPr="00D10F24">
          <w:rPr>
            <w:rStyle w:val="Hyperlink"/>
            <w:rFonts w:cstheme="minorHAnsi"/>
            <w:color w:val="000000" w:themeColor="text1"/>
          </w:rPr>
          <w:t>CVE-2022-22950</w:t>
        </w:r>
      </w:hyperlink>
      <w:r w:rsidR="00A6156D" w:rsidRPr="00D10F24">
        <w:rPr>
          <w:rFonts w:cstheme="minorHAnsi"/>
          <w:color w:val="000000" w:themeColor="text1"/>
        </w:rPr>
        <w:t xml:space="preserve">, </w:t>
      </w:r>
      <w:hyperlink r:id="rId103" w:tgtFrame="_blank" w:history="1">
        <w:r w:rsidR="00686A0A" w:rsidRPr="00D10F24">
          <w:rPr>
            <w:rStyle w:val="Hyperlink"/>
            <w:rFonts w:cstheme="minorHAnsi"/>
            <w:color w:val="000000" w:themeColor="text1"/>
          </w:rPr>
          <w:t>CVE-2022-22971</w:t>
        </w:r>
      </w:hyperlink>
      <w:r w:rsidR="00686A0A" w:rsidRPr="00D10F24">
        <w:rPr>
          <w:rFonts w:cstheme="minorHAnsi"/>
          <w:color w:val="000000" w:themeColor="text1"/>
        </w:rPr>
        <w:t xml:space="preserve">, </w:t>
      </w:r>
      <w:hyperlink r:id="rId104" w:tgtFrame="_blank" w:history="1">
        <w:r w:rsidR="00686A0A" w:rsidRPr="00D10F24">
          <w:rPr>
            <w:rStyle w:val="Hyperlink"/>
            <w:rFonts w:cstheme="minorHAnsi"/>
            <w:color w:val="000000" w:themeColor="text1"/>
          </w:rPr>
          <w:t>CVE-2022-22968</w:t>
        </w:r>
      </w:hyperlink>
      <w:r w:rsidR="00686A0A" w:rsidRPr="00D10F24">
        <w:rPr>
          <w:rFonts w:cstheme="minorHAnsi"/>
          <w:color w:val="000000" w:themeColor="text1"/>
        </w:rPr>
        <w:t xml:space="preserve">, </w:t>
      </w:r>
      <w:hyperlink r:id="rId105" w:tgtFrame="_blank" w:history="1">
        <w:r w:rsidR="00686A0A" w:rsidRPr="00D10F24">
          <w:rPr>
            <w:rStyle w:val="Hyperlink"/>
            <w:rFonts w:cstheme="minorHAnsi"/>
            <w:color w:val="000000" w:themeColor="text1"/>
          </w:rPr>
          <w:t>CVE-2022-22970</w:t>
        </w:r>
      </w:hyperlink>
      <w:r w:rsidR="00686A0A" w:rsidRPr="00D10F24">
        <w:rPr>
          <w:rFonts w:cstheme="minorHAnsi"/>
          <w:color w:val="000000" w:themeColor="text1"/>
        </w:rPr>
        <w:t xml:space="preserve">, </w:t>
      </w:r>
      <w:hyperlink r:id="rId106" w:tgtFrame="_blank" w:history="1">
        <w:r w:rsidR="00686A0A" w:rsidRPr="00D10F24">
          <w:rPr>
            <w:rStyle w:val="Hyperlink"/>
            <w:rFonts w:cstheme="minorHAnsi"/>
            <w:color w:val="000000" w:themeColor="text1"/>
          </w:rPr>
          <w:t>CVE-2021-22060</w:t>
        </w:r>
      </w:hyperlink>
      <w:r w:rsidR="00686A0A" w:rsidRPr="00D10F24">
        <w:rPr>
          <w:rFonts w:cstheme="minorHAnsi"/>
          <w:color w:val="000000" w:themeColor="text1"/>
        </w:rPr>
        <w:t xml:space="preserve">, </w:t>
      </w:r>
      <w:hyperlink r:id="rId107" w:tgtFrame="_blank" w:history="1">
        <w:r w:rsidR="00686A0A" w:rsidRPr="00D10F24">
          <w:rPr>
            <w:rStyle w:val="Hyperlink"/>
            <w:rFonts w:cstheme="minorHAnsi"/>
            <w:color w:val="000000" w:themeColor="text1"/>
          </w:rPr>
          <w:t>CVE-2021-22096</w:t>
        </w:r>
      </w:hyperlink>
      <w:r w:rsidR="00686A0A" w:rsidRPr="00D10F24">
        <w:rPr>
          <w:rFonts w:cstheme="minorHAnsi"/>
          <w:b/>
          <w:bCs/>
          <w:color w:val="000000" w:themeColor="text1"/>
        </w:rPr>
        <w:t> </w:t>
      </w:r>
    </w:p>
    <w:p w14:paraId="5E3205DE" w14:textId="0D72ABC3" w:rsidR="00641D76" w:rsidRPr="00D10F24" w:rsidRDefault="00641D76" w:rsidP="00641D76">
      <w:pPr>
        <w:pStyle w:val="ListParagraph"/>
        <w:suppressAutoHyphens/>
        <w:spacing w:after="0" w:line="240" w:lineRule="auto"/>
        <w:rPr>
          <w:rFonts w:cstheme="minorHAnsi"/>
          <w:b/>
          <w:bCs/>
          <w:color w:val="000000" w:themeColor="text1"/>
        </w:rPr>
      </w:pPr>
    </w:p>
    <w:p w14:paraId="7D4CE37C" w14:textId="544EE464" w:rsidR="00641D76" w:rsidRPr="00D10F24" w:rsidRDefault="00641D76" w:rsidP="00641D76">
      <w:pPr>
        <w:pStyle w:val="ListParagraph"/>
        <w:numPr>
          <w:ilvl w:val="0"/>
          <w:numId w:val="25"/>
        </w:numPr>
        <w:suppressAutoHyphens/>
        <w:spacing w:after="0" w:line="240" w:lineRule="auto"/>
        <w:rPr>
          <w:rFonts w:cstheme="minorHAnsi"/>
          <w:color w:val="000000" w:themeColor="text1"/>
        </w:rPr>
      </w:pPr>
      <w:bookmarkStart w:id="22" w:name="_Hlk130046183"/>
      <w:r w:rsidRPr="00D10F24">
        <w:rPr>
          <w:rFonts w:cstheme="minorHAnsi"/>
          <w:b/>
          <w:bCs/>
          <w:color w:val="000000" w:themeColor="text1"/>
        </w:rPr>
        <w:t>Dependency:</w:t>
      </w:r>
      <w:r w:rsidR="00E056A7" w:rsidRPr="00D10F24">
        <w:rPr>
          <w:rFonts w:cstheme="minorHAnsi"/>
          <w:b/>
          <w:bCs/>
          <w:color w:val="000000" w:themeColor="text1"/>
        </w:rPr>
        <w:t xml:space="preserve"> </w:t>
      </w:r>
      <w:hyperlink r:id="rId108" w:anchor="l20_ad32909314fe2ba02cec036434c0addd19bcc580" w:history="1">
        <w:r w:rsidR="00E056A7" w:rsidRPr="00D10F24">
          <w:rPr>
            <w:rStyle w:val="Hyperlink"/>
            <w:rFonts w:cstheme="minorHAnsi"/>
            <w:color w:val="000000" w:themeColor="text1"/>
          </w:rPr>
          <w:t>tomcat-embed-core-9.0.30.jar</w:t>
        </w:r>
      </w:hyperlink>
    </w:p>
    <w:bookmarkEnd w:id="22"/>
    <w:p w14:paraId="05097B62" w14:textId="43CE2B4F" w:rsidR="00686A0A" w:rsidRPr="00D10F24" w:rsidRDefault="00641D76" w:rsidP="00641D76">
      <w:pPr>
        <w:pStyle w:val="ListParagraph"/>
        <w:suppressAutoHyphens/>
        <w:spacing w:after="0" w:line="240" w:lineRule="auto"/>
        <w:rPr>
          <w:rFonts w:cstheme="minorHAnsi"/>
          <w:color w:val="000000" w:themeColor="text1"/>
        </w:rPr>
      </w:pPr>
      <w:r w:rsidRPr="00D10F24">
        <w:rPr>
          <w:rFonts w:cstheme="minorHAnsi"/>
          <w:b/>
          <w:bCs/>
          <w:color w:val="000000" w:themeColor="text1"/>
        </w:rPr>
        <w:t>Vulnerability ID:</w:t>
      </w:r>
      <w:r w:rsidR="00686A0A" w:rsidRPr="00D10F24">
        <w:rPr>
          <w:rFonts w:cstheme="minorHAnsi"/>
          <w:b/>
          <w:bCs/>
          <w:color w:val="000000" w:themeColor="text1"/>
        </w:rPr>
        <w:t xml:space="preserve">  </w:t>
      </w:r>
      <w:hyperlink r:id="rId109" w:tgtFrame="_blank" w:history="1">
        <w:r w:rsidR="00686A0A" w:rsidRPr="00D10F24">
          <w:rPr>
            <w:rStyle w:val="Hyperlink"/>
            <w:rFonts w:cstheme="minorHAnsi"/>
            <w:color w:val="000000" w:themeColor="text1"/>
          </w:rPr>
          <w:t>cpe:2.3:a:apache:tomcat:9.0.30:*:*:*:*:*:*:*</w:t>
        </w:r>
      </w:hyperlink>
    </w:p>
    <w:p w14:paraId="09C0037D" w14:textId="576060EC" w:rsidR="00641D76" w:rsidRPr="00D10F24" w:rsidRDefault="00686A0A" w:rsidP="00686A0A">
      <w:pPr>
        <w:pStyle w:val="ListParagraph"/>
        <w:suppressAutoHyphens/>
        <w:spacing w:after="0" w:line="240" w:lineRule="auto"/>
        <w:ind w:left="1440" w:firstLine="720"/>
        <w:rPr>
          <w:rFonts w:cstheme="minorHAnsi"/>
          <w:color w:val="000000" w:themeColor="text1"/>
        </w:rPr>
      </w:pPr>
      <w:r w:rsidRPr="00D10F24">
        <w:rPr>
          <w:rFonts w:cstheme="minorHAnsi"/>
          <w:color w:val="000000" w:themeColor="text1"/>
        </w:rPr>
        <w:t xml:space="preserve">   </w:t>
      </w:r>
      <w:hyperlink r:id="rId110" w:tgtFrame="_blank" w:history="1">
        <w:r w:rsidRPr="00D10F24">
          <w:rPr>
            <w:rStyle w:val="Hyperlink"/>
            <w:rFonts w:cstheme="minorHAnsi"/>
            <w:color w:val="000000" w:themeColor="text1"/>
          </w:rPr>
          <w:t>cpe:2.</w:t>
        </w:r>
        <w:proofErr w:type="gramStart"/>
        <w:r w:rsidRPr="00D10F24">
          <w:rPr>
            <w:rStyle w:val="Hyperlink"/>
            <w:rFonts w:cstheme="minorHAnsi"/>
            <w:color w:val="000000" w:themeColor="text1"/>
          </w:rPr>
          <w:t>3:a</w:t>
        </w:r>
        <w:proofErr w:type="gramEnd"/>
        <w:r w:rsidRPr="00D10F24">
          <w:rPr>
            <w:rStyle w:val="Hyperlink"/>
            <w:rFonts w:cstheme="minorHAnsi"/>
            <w:color w:val="000000" w:themeColor="text1"/>
          </w:rPr>
          <w:t>:apache_tomcat:apache_tomcat:9.0.30:*:*:*:*:*:*:*</w:t>
        </w:r>
      </w:hyperlink>
    </w:p>
    <w:p w14:paraId="26528B22" w14:textId="548AF107" w:rsidR="00641D76" w:rsidRPr="00D10F24" w:rsidRDefault="00641D76" w:rsidP="00686A0A">
      <w:pPr>
        <w:pStyle w:val="ListParagraph"/>
        <w:suppressAutoHyphens/>
        <w:rPr>
          <w:rFonts w:cstheme="minorHAnsi"/>
          <w:color w:val="000000" w:themeColor="text1"/>
        </w:rPr>
      </w:pPr>
      <w:r w:rsidRPr="00D10F24">
        <w:rPr>
          <w:rFonts w:cstheme="minorHAnsi"/>
          <w:b/>
          <w:bCs/>
          <w:color w:val="000000" w:themeColor="text1"/>
        </w:rPr>
        <w:t>Description:</w:t>
      </w:r>
      <w:r w:rsidR="00686A0A" w:rsidRPr="00D10F24">
        <w:rPr>
          <w:rFonts w:cstheme="minorHAnsi"/>
          <w:b/>
          <w:bCs/>
          <w:color w:val="000000" w:themeColor="text1"/>
        </w:rPr>
        <w:t xml:space="preserve"> </w:t>
      </w:r>
      <w:r w:rsidR="00686A0A" w:rsidRPr="00D10F24">
        <w:rPr>
          <w:rFonts w:cstheme="minorHAnsi"/>
          <w:color w:val="000000" w:themeColor="text1"/>
        </w:rPr>
        <w:t>Core Tomcat implementation</w:t>
      </w:r>
    </w:p>
    <w:p w14:paraId="47B05E15" w14:textId="0954247A" w:rsidR="00641D76" w:rsidRPr="00D10F24" w:rsidRDefault="00641D76" w:rsidP="00641D76">
      <w:pPr>
        <w:pStyle w:val="ListParagraph"/>
        <w:suppressAutoHyphens/>
        <w:spacing w:after="0" w:line="240" w:lineRule="auto"/>
        <w:rPr>
          <w:rFonts w:cstheme="minorHAnsi"/>
          <w:color w:val="000000" w:themeColor="text1"/>
        </w:rPr>
      </w:pPr>
      <w:r w:rsidRPr="00D10F24">
        <w:rPr>
          <w:rFonts w:cstheme="minorHAnsi"/>
          <w:b/>
          <w:bCs/>
          <w:color w:val="000000" w:themeColor="text1"/>
        </w:rPr>
        <w:t>Code:</w:t>
      </w:r>
      <w:r w:rsidR="00686A0A" w:rsidRPr="00D10F24">
        <w:rPr>
          <w:rFonts w:cstheme="minorHAnsi"/>
          <w:b/>
          <w:bCs/>
          <w:color w:val="000000" w:themeColor="text1"/>
        </w:rPr>
        <w:t xml:space="preserve"> </w:t>
      </w:r>
      <w:hyperlink r:id="rId111" w:tgtFrame="_blank" w:history="1">
        <w:r w:rsidR="00686A0A" w:rsidRPr="00D10F24">
          <w:rPr>
            <w:rStyle w:val="Hyperlink"/>
            <w:rFonts w:cstheme="minorHAnsi"/>
            <w:color w:val="000000" w:themeColor="text1"/>
          </w:rPr>
          <w:t>CVE-2020-1938</w:t>
        </w:r>
      </w:hyperlink>
      <w:r w:rsidR="00686A0A" w:rsidRPr="00D10F24">
        <w:rPr>
          <w:rFonts w:cstheme="minorHAnsi"/>
          <w:color w:val="000000" w:themeColor="text1"/>
        </w:rPr>
        <w:t xml:space="preserve">, </w:t>
      </w:r>
      <w:hyperlink r:id="rId112" w:tgtFrame="_blank" w:history="1">
        <w:r w:rsidR="00686A0A" w:rsidRPr="00D10F24">
          <w:rPr>
            <w:rStyle w:val="Hyperlink"/>
            <w:rFonts w:cstheme="minorHAnsi"/>
            <w:color w:val="000000" w:themeColor="text1"/>
          </w:rPr>
          <w:t>CVE-2020-11996</w:t>
        </w:r>
      </w:hyperlink>
      <w:r w:rsidR="00686A0A" w:rsidRPr="00D10F24">
        <w:rPr>
          <w:rFonts w:cstheme="minorHAnsi"/>
          <w:color w:val="000000" w:themeColor="text1"/>
        </w:rPr>
        <w:t xml:space="preserve">, </w:t>
      </w:r>
      <w:r w:rsidR="00686A0A" w:rsidRPr="00D10F24">
        <w:rPr>
          <w:rFonts w:cstheme="minorHAnsi"/>
          <w:color w:val="000000" w:themeColor="text1"/>
        </w:rPr>
        <w:t> </w:t>
      </w:r>
      <w:hyperlink r:id="rId113" w:tgtFrame="_blank" w:history="1">
        <w:r w:rsidR="00686A0A" w:rsidRPr="00D10F24">
          <w:rPr>
            <w:rStyle w:val="Hyperlink"/>
            <w:rFonts w:cstheme="minorHAnsi"/>
            <w:color w:val="000000" w:themeColor="text1"/>
          </w:rPr>
          <w:t>CVE-2020-13934</w:t>
        </w:r>
      </w:hyperlink>
      <w:r w:rsidR="00686A0A" w:rsidRPr="00D10F24">
        <w:rPr>
          <w:rFonts w:cstheme="minorHAnsi"/>
          <w:color w:val="000000" w:themeColor="text1"/>
        </w:rPr>
        <w:t xml:space="preserve">, </w:t>
      </w:r>
      <w:hyperlink r:id="rId114" w:tgtFrame="_blank" w:history="1">
        <w:r w:rsidR="00686A0A" w:rsidRPr="00D10F24">
          <w:rPr>
            <w:rStyle w:val="Hyperlink"/>
            <w:rFonts w:cstheme="minorHAnsi"/>
            <w:color w:val="000000" w:themeColor="text1"/>
          </w:rPr>
          <w:t>CVE-2020-13935</w:t>
        </w:r>
      </w:hyperlink>
      <w:r w:rsidR="00686A0A" w:rsidRPr="00D10F24">
        <w:rPr>
          <w:rFonts w:cstheme="minorHAnsi"/>
          <w:color w:val="000000" w:themeColor="text1"/>
        </w:rPr>
        <w:t xml:space="preserve">, </w:t>
      </w:r>
      <w:hyperlink r:id="rId115" w:tgtFrame="_blank" w:history="1">
        <w:r w:rsidR="00686A0A" w:rsidRPr="00D10F24">
          <w:rPr>
            <w:rStyle w:val="Hyperlink"/>
            <w:rFonts w:cstheme="minorHAnsi"/>
            <w:color w:val="000000" w:themeColor="text1"/>
          </w:rPr>
          <w:t>CVE-2020-17527</w:t>
        </w:r>
      </w:hyperlink>
      <w:r w:rsidR="00686A0A" w:rsidRPr="00D10F24">
        <w:rPr>
          <w:rFonts w:cstheme="minorHAnsi"/>
          <w:color w:val="000000" w:themeColor="text1"/>
        </w:rPr>
        <w:t xml:space="preserve">, </w:t>
      </w:r>
      <w:r w:rsidR="00686A0A" w:rsidRPr="00D10F24">
        <w:rPr>
          <w:rFonts w:cstheme="minorHAnsi"/>
          <w:color w:val="000000" w:themeColor="text1"/>
        </w:rPr>
        <w:t> </w:t>
      </w:r>
      <w:hyperlink r:id="rId116" w:tgtFrame="_blank" w:history="1">
        <w:r w:rsidR="00686A0A" w:rsidRPr="00D10F24">
          <w:rPr>
            <w:rStyle w:val="Hyperlink"/>
            <w:rFonts w:cstheme="minorHAnsi"/>
            <w:color w:val="000000" w:themeColor="text1"/>
          </w:rPr>
          <w:t>CVE-2021-25122</w:t>
        </w:r>
      </w:hyperlink>
      <w:r w:rsidR="00686A0A" w:rsidRPr="00D10F24">
        <w:rPr>
          <w:rFonts w:cstheme="minorHAnsi"/>
          <w:color w:val="000000" w:themeColor="text1"/>
        </w:rPr>
        <w:t xml:space="preserve">, </w:t>
      </w:r>
      <w:hyperlink r:id="rId117" w:tgtFrame="_blank" w:history="1">
        <w:r w:rsidR="00686A0A" w:rsidRPr="00D10F24">
          <w:rPr>
            <w:rStyle w:val="Hyperlink"/>
            <w:rFonts w:cstheme="minorHAnsi"/>
            <w:color w:val="000000" w:themeColor="text1"/>
          </w:rPr>
          <w:t>CVE-2021-41079</w:t>
        </w:r>
      </w:hyperlink>
      <w:r w:rsidR="00686A0A" w:rsidRPr="00D10F24">
        <w:rPr>
          <w:rFonts w:cstheme="minorHAnsi"/>
          <w:color w:val="000000" w:themeColor="text1"/>
        </w:rPr>
        <w:t xml:space="preserve">, </w:t>
      </w:r>
      <w:r w:rsidR="00686A0A" w:rsidRPr="00D10F24">
        <w:rPr>
          <w:rFonts w:cstheme="minorHAnsi"/>
          <w:color w:val="000000" w:themeColor="text1"/>
        </w:rPr>
        <w:t> </w:t>
      </w:r>
      <w:hyperlink r:id="rId118" w:tgtFrame="_blank" w:history="1">
        <w:r w:rsidR="00686A0A" w:rsidRPr="00D10F24">
          <w:rPr>
            <w:rStyle w:val="Hyperlink"/>
            <w:rFonts w:cstheme="minorHAnsi"/>
            <w:color w:val="000000" w:themeColor="text1"/>
          </w:rPr>
          <w:t>CVE-2022-29885</w:t>
        </w:r>
      </w:hyperlink>
      <w:r w:rsidR="00686A0A" w:rsidRPr="00D10F24">
        <w:rPr>
          <w:rFonts w:cstheme="minorHAnsi"/>
          <w:color w:val="000000" w:themeColor="text1"/>
        </w:rPr>
        <w:t xml:space="preserve">, </w:t>
      </w:r>
      <w:hyperlink r:id="rId119" w:tgtFrame="_blank" w:history="1">
        <w:r w:rsidR="00686A0A" w:rsidRPr="00D10F24">
          <w:rPr>
            <w:rStyle w:val="Hyperlink"/>
            <w:rFonts w:cstheme="minorHAnsi"/>
            <w:color w:val="000000" w:themeColor="text1"/>
          </w:rPr>
          <w:t>CVE-2022-42252</w:t>
        </w:r>
      </w:hyperlink>
      <w:r w:rsidR="00686A0A" w:rsidRPr="00D10F24">
        <w:rPr>
          <w:rFonts w:cstheme="minorHAnsi"/>
          <w:color w:val="000000" w:themeColor="text1"/>
        </w:rPr>
        <w:t xml:space="preserve">, </w:t>
      </w:r>
      <w:r w:rsidR="00686A0A" w:rsidRPr="00D10F24">
        <w:rPr>
          <w:rFonts w:cstheme="minorHAnsi"/>
          <w:color w:val="000000" w:themeColor="text1"/>
        </w:rPr>
        <w:t> </w:t>
      </w:r>
      <w:hyperlink r:id="rId120" w:tgtFrame="_blank" w:history="1">
        <w:r w:rsidR="00686A0A" w:rsidRPr="00D10F24">
          <w:rPr>
            <w:rStyle w:val="Hyperlink"/>
            <w:rFonts w:cstheme="minorHAnsi"/>
            <w:color w:val="000000" w:themeColor="text1"/>
          </w:rPr>
          <w:t>CVE-2020-9484</w:t>
        </w:r>
      </w:hyperlink>
      <w:r w:rsidR="00686A0A" w:rsidRPr="00D10F24">
        <w:rPr>
          <w:rFonts w:cstheme="minorHAnsi"/>
          <w:color w:val="000000" w:themeColor="text1"/>
        </w:rPr>
        <w:t xml:space="preserve">, </w:t>
      </w:r>
      <w:hyperlink r:id="rId121" w:tgtFrame="_blank" w:history="1">
        <w:r w:rsidR="00686A0A" w:rsidRPr="00D10F24">
          <w:rPr>
            <w:rStyle w:val="Hyperlink"/>
            <w:rFonts w:cstheme="minorHAnsi"/>
            <w:color w:val="000000" w:themeColor="text1"/>
          </w:rPr>
          <w:t>CVE-2021-25329</w:t>
        </w:r>
      </w:hyperlink>
      <w:r w:rsidR="00686A0A" w:rsidRPr="00D10F24">
        <w:rPr>
          <w:rFonts w:cstheme="minorHAnsi"/>
          <w:color w:val="000000" w:themeColor="text1"/>
        </w:rPr>
        <w:t xml:space="preserve">, </w:t>
      </w:r>
      <w:hyperlink r:id="rId122" w:tgtFrame="_blank" w:history="1">
        <w:r w:rsidR="00686A0A" w:rsidRPr="00D10F24">
          <w:rPr>
            <w:rStyle w:val="Hyperlink"/>
            <w:rFonts w:cstheme="minorHAnsi"/>
            <w:color w:val="000000" w:themeColor="text1"/>
          </w:rPr>
          <w:t>CVE-2021-30640</w:t>
        </w:r>
      </w:hyperlink>
      <w:r w:rsidR="00686A0A" w:rsidRPr="00D10F24">
        <w:rPr>
          <w:rFonts w:cstheme="minorHAnsi"/>
          <w:color w:val="000000" w:themeColor="text1"/>
        </w:rPr>
        <w:t xml:space="preserve">, </w:t>
      </w:r>
      <w:r w:rsidR="00686A0A" w:rsidRPr="00D10F24">
        <w:rPr>
          <w:rFonts w:cstheme="minorHAnsi"/>
          <w:color w:val="000000" w:themeColor="text1"/>
        </w:rPr>
        <w:t> </w:t>
      </w:r>
      <w:hyperlink r:id="rId123" w:tgtFrame="_blank" w:history="1">
        <w:r w:rsidR="00686A0A" w:rsidRPr="00D10F24">
          <w:rPr>
            <w:rStyle w:val="Hyperlink"/>
            <w:rFonts w:cstheme="minorHAnsi"/>
            <w:color w:val="000000" w:themeColor="text1"/>
          </w:rPr>
          <w:t>CVE-2022-34305</w:t>
        </w:r>
      </w:hyperlink>
      <w:r w:rsidR="00686A0A" w:rsidRPr="00D10F24">
        <w:rPr>
          <w:rFonts w:cstheme="minorHAnsi"/>
          <w:color w:val="000000" w:themeColor="text1"/>
        </w:rPr>
        <w:t xml:space="preserve">, </w:t>
      </w:r>
      <w:hyperlink r:id="rId124" w:tgtFrame="_blank" w:history="1">
        <w:r w:rsidR="00686A0A" w:rsidRPr="00D10F24">
          <w:rPr>
            <w:rStyle w:val="Hyperlink"/>
            <w:rFonts w:cstheme="minorHAnsi"/>
            <w:color w:val="000000" w:themeColor="text1"/>
          </w:rPr>
          <w:t>CVE-2021-24122</w:t>
        </w:r>
      </w:hyperlink>
      <w:r w:rsidR="00686A0A" w:rsidRPr="00D10F24">
        <w:rPr>
          <w:rFonts w:cstheme="minorHAnsi"/>
          <w:color w:val="000000" w:themeColor="text1"/>
        </w:rPr>
        <w:t xml:space="preserve">, </w:t>
      </w:r>
      <w:hyperlink r:id="rId125" w:tgtFrame="_blank" w:history="1">
        <w:r w:rsidR="00686A0A" w:rsidRPr="00D10F24">
          <w:rPr>
            <w:rStyle w:val="Hyperlink"/>
            <w:rFonts w:cstheme="minorHAnsi"/>
            <w:color w:val="000000" w:themeColor="text1"/>
          </w:rPr>
          <w:t>CVE-2021-33037</w:t>
        </w:r>
      </w:hyperlink>
      <w:r w:rsidR="00686A0A" w:rsidRPr="00D10F24">
        <w:rPr>
          <w:rFonts w:cstheme="minorHAnsi"/>
          <w:color w:val="000000" w:themeColor="text1"/>
        </w:rPr>
        <w:t xml:space="preserve">, </w:t>
      </w:r>
      <w:hyperlink r:id="rId126" w:tgtFrame="_blank" w:history="1">
        <w:r w:rsidR="00686A0A" w:rsidRPr="00D10F24">
          <w:rPr>
            <w:rStyle w:val="Hyperlink"/>
            <w:rFonts w:cstheme="minorHAnsi"/>
            <w:color w:val="000000" w:themeColor="text1"/>
          </w:rPr>
          <w:t>CVE-2019-17569</w:t>
        </w:r>
      </w:hyperlink>
      <w:r w:rsidR="00686A0A" w:rsidRPr="00D10F24">
        <w:rPr>
          <w:rFonts w:cstheme="minorHAnsi"/>
          <w:color w:val="000000" w:themeColor="text1"/>
        </w:rPr>
        <w:t xml:space="preserve">, </w:t>
      </w:r>
      <w:hyperlink r:id="rId127" w:tgtFrame="_blank" w:history="1">
        <w:r w:rsidR="00686A0A" w:rsidRPr="00D10F24">
          <w:rPr>
            <w:rStyle w:val="Hyperlink"/>
            <w:rFonts w:cstheme="minorHAnsi"/>
            <w:color w:val="000000" w:themeColor="text1"/>
          </w:rPr>
          <w:t>CVE-2020-1935</w:t>
        </w:r>
      </w:hyperlink>
      <w:r w:rsidR="00686A0A" w:rsidRPr="00D10F24">
        <w:rPr>
          <w:rFonts w:cstheme="minorHAnsi"/>
          <w:color w:val="000000" w:themeColor="text1"/>
        </w:rPr>
        <w:t xml:space="preserve">, </w:t>
      </w:r>
      <w:hyperlink r:id="rId128" w:tgtFrame="_blank" w:history="1">
        <w:r w:rsidR="00686A0A" w:rsidRPr="00D10F24">
          <w:rPr>
            <w:rStyle w:val="Hyperlink"/>
            <w:rFonts w:cstheme="minorHAnsi"/>
            <w:color w:val="000000" w:themeColor="text1"/>
          </w:rPr>
          <w:t>CVE-2020-13943</w:t>
        </w:r>
      </w:hyperlink>
      <w:r w:rsidR="00686A0A" w:rsidRPr="00D10F24">
        <w:rPr>
          <w:rFonts w:cstheme="minorHAnsi"/>
          <w:color w:val="000000" w:themeColor="text1"/>
        </w:rPr>
        <w:t xml:space="preserve">, </w:t>
      </w:r>
      <w:r w:rsidR="00686A0A" w:rsidRPr="00D10F24">
        <w:rPr>
          <w:rFonts w:cstheme="minorHAnsi"/>
          <w:color w:val="000000" w:themeColor="text1"/>
        </w:rPr>
        <w:t> </w:t>
      </w:r>
      <w:hyperlink r:id="rId129" w:tgtFrame="_blank" w:history="1">
        <w:r w:rsidR="00686A0A" w:rsidRPr="00D10F24">
          <w:rPr>
            <w:rStyle w:val="Hyperlink"/>
            <w:rFonts w:cstheme="minorHAnsi"/>
            <w:color w:val="000000" w:themeColor="text1"/>
          </w:rPr>
          <w:t>CVE-2021-43980</w:t>
        </w:r>
      </w:hyperlink>
      <w:r w:rsidR="00686A0A" w:rsidRPr="00D10F24">
        <w:rPr>
          <w:rFonts w:cstheme="minorHAnsi"/>
          <w:color w:val="000000" w:themeColor="text1"/>
        </w:rPr>
        <w:t> </w:t>
      </w:r>
    </w:p>
    <w:p w14:paraId="03340267" w14:textId="54383748" w:rsidR="00641D76" w:rsidRPr="00D10F24" w:rsidRDefault="00641D76" w:rsidP="00641D76">
      <w:pPr>
        <w:pStyle w:val="ListParagraph"/>
        <w:suppressAutoHyphens/>
        <w:spacing w:after="0" w:line="240" w:lineRule="auto"/>
        <w:rPr>
          <w:rFonts w:cstheme="minorHAnsi"/>
          <w:b/>
          <w:bCs/>
          <w:color w:val="000000" w:themeColor="text1"/>
        </w:rPr>
      </w:pPr>
    </w:p>
    <w:p w14:paraId="22E0FE76" w14:textId="04C35E00" w:rsidR="00641D76" w:rsidRPr="00D10F24" w:rsidRDefault="00641D76" w:rsidP="00641D76">
      <w:pPr>
        <w:pStyle w:val="ListParagraph"/>
        <w:numPr>
          <w:ilvl w:val="0"/>
          <w:numId w:val="25"/>
        </w:numPr>
        <w:suppressAutoHyphens/>
        <w:spacing w:after="0" w:line="240" w:lineRule="auto"/>
        <w:rPr>
          <w:rFonts w:cstheme="minorHAnsi"/>
          <w:b/>
          <w:bCs/>
          <w:color w:val="000000" w:themeColor="text1"/>
        </w:rPr>
      </w:pPr>
      <w:bookmarkStart w:id="23" w:name="_Hlk130046410"/>
      <w:r w:rsidRPr="00D10F24">
        <w:rPr>
          <w:rFonts w:cstheme="minorHAnsi"/>
          <w:b/>
          <w:bCs/>
          <w:color w:val="000000" w:themeColor="text1"/>
        </w:rPr>
        <w:t>Dependency:</w:t>
      </w:r>
      <w:r w:rsidR="00E056A7" w:rsidRPr="00D10F24">
        <w:rPr>
          <w:rFonts w:cstheme="minorHAnsi"/>
          <w:b/>
          <w:bCs/>
          <w:color w:val="000000" w:themeColor="text1"/>
        </w:rPr>
        <w:t xml:space="preserve"> </w:t>
      </w:r>
      <w:hyperlink r:id="rId130" w:anchor="l22_33157f6bc5bfd03380ebb5ac476db0600a04168d" w:history="1">
        <w:r w:rsidR="00E056A7" w:rsidRPr="00D10F24">
          <w:rPr>
            <w:rStyle w:val="Hyperlink"/>
            <w:rFonts w:cstheme="minorHAnsi"/>
            <w:color w:val="000000" w:themeColor="text1"/>
          </w:rPr>
          <w:t>tomcat-embed-websocket-9.0.30.jar</w:t>
        </w:r>
      </w:hyperlink>
    </w:p>
    <w:bookmarkEnd w:id="23"/>
    <w:p w14:paraId="4FAB5E95" w14:textId="13C6505F" w:rsidR="00686A0A" w:rsidRPr="00D10F24" w:rsidRDefault="00641D76" w:rsidP="00641D76">
      <w:pPr>
        <w:pStyle w:val="ListParagraph"/>
        <w:suppressAutoHyphens/>
        <w:spacing w:after="0" w:line="240" w:lineRule="auto"/>
        <w:rPr>
          <w:rFonts w:cstheme="minorHAnsi"/>
          <w:color w:val="000000" w:themeColor="text1"/>
        </w:rPr>
      </w:pPr>
      <w:r w:rsidRPr="00D10F24">
        <w:rPr>
          <w:rFonts w:cstheme="minorHAnsi"/>
          <w:b/>
          <w:bCs/>
          <w:color w:val="000000" w:themeColor="text1"/>
        </w:rPr>
        <w:t>Vulnerability ID:</w:t>
      </w:r>
      <w:r w:rsidR="00686A0A" w:rsidRPr="00D10F24">
        <w:rPr>
          <w:rFonts w:cstheme="minorHAnsi"/>
          <w:b/>
          <w:bCs/>
          <w:color w:val="000000" w:themeColor="text1"/>
        </w:rPr>
        <w:t xml:space="preserve">  </w:t>
      </w:r>
      <w:hyperlink r:id="rId131" w:tgtFrame="_blank" w:history="1">
        <w:r w:rsidR="00686A0A" w:rsidRPr="00D10F24">
          <w:rPr>
            <w:rStyle w:val="Hyperlink"/>
            <w:rFonts w:cstheme="minorHAnsi"/>
            <w:color w:val="000000" w:themeColor="text1"/>
          </w:rPr>
          <w:t>cpe:2.3:a:apache:tomcat:9.0.30:*:*:*:*:*:*:*</w:t>
        </w:r>
      </w:hyperlink>
    </w:p>
    <w:p w14:paraId="2C8EB1A3" w14:textId="3A05F99F" w:rsidR="00641D76" w:rsidRPr="00D10F24" w:rsidRDefault="00686A0A" w:rsidP="00686A0A">
      <w:pPr>
        <w:pStyle w:val="ListParagraph"/>
        <w:suppressAutoHyphens/>
        <w:spacing w:after="0" w:line="240" w:lineRule="auto"/>
        <w:ind w:left="1440" w:firstLine="720"/>
        <w:rPr>
          <w:rFonts w:cstheme="minorHAnsi"/>
          <w:color w:val="000000" w:themeColor="text1"/>
        </w:rPr>
      </w:pPr>
      <w:r w:rsidRPr="00D10F24">
        <w:rPr>
          <w:rFonts w:cstheme="minorHAnsi"/>
          <w:color w:val="000000" w:themeColor="text1"/>
        </w:rPr>
        <w:lastRenderedPageBreak/>
        <w:t xml:space="preserve">   </w:t>
      </w:r>
      <w:hyperlink r:id="rId132" w:tgtFrame="_blank" w:history="1">
        <w:r w:rsidRPr="00D10F24">
          <w:rPr>
            <w:rStyle w:val="Hyperlink"/>
            <w:rFonts w:cstheme="minorHAnsi"/>
            <w:color w:val="000000" w:themeColor="text1"/>
          </w:rPr>
          <w:t>cpe:2.</w:t>
        </w:r>
        <w:proofErr w:type="gramStart"/>
        <w:r w:rsidRPr="00D10F24">
          <w:rPr>
            <w:rStyle w:val="Hyperlink"/>
            <w:rFonts w:cstheme="minorHAnsi"/>
            <w:color w:val="000000" w:themeColor="text1"/>
          </w:rPr>
          <w:t>3:a</w:t>
        </w:r>
        <w:proofErr w:type="gramEnd"/>
        <w:r w:rsidRPr="00D10F24">
          <w:rPr>
            <w:rStyle w:val="Hyperlink"/>
            <w:rFonts w:cstheme="minorHAnsi"/>
            <w:color w:val="000000" w:themeColor="text1"/>
          </w:rPr>
          <w:t>:apache_tomcat:apache_tomcat:9.0.30:*:*:*:*:*:*:*</w:t>
        </w:r>
      </w:hyperlink>
    </w:p>
    <w:p w14:paraId="7941799A" w14:textId="44FDB3BD" w:rsidR="00641D76" w:rsidRPr="00D10F24" w:rsidRDefault="00641D76" w:rsidP="00686A0A">
      <w:pPr>
        <w:pStyle w:val="ListParagraph"/>
        <w:suppressAutoHyphens/>
        <w:rPr>
          <w:rFonts w:cstheme="minorHAnsi"/>
          <w:b/>
          <w:bCs/>
          <w:color w:val="000000" w:themeColor="text1"/>
        </w:rPr>
      </w:pPr>
      <w:r w:rsidRPr="00D10F24">
        <w:rPr>
          <w:rFonts w:cstheme="minorHAnsi"/>
          <w:b/>
          <w:bCs/>
          <w:color w:val="000000" w:themeColor="text1"/>
        </w:rPr>
        <w:t>Description:</w:t>
      </w:r>
      <w:r w:rsidR="00686A0A" w:rsidRPr="00D10F24">
        <w:rPr>
          <w:rFonts w:cstheme="minorHAnsi"/>
          <w:b/>
          <w:bCs/>
          <w:color w:val="000000" w:themeColor="text1"/>
        </w:rPr>
        <w:t xml:space="preserve"> </w:t>
      </w:r>
      <w:r w:rsidR="00686A0A" w:rsidRPr="00D10F24">
        <w:rPr>
          <w:rFonts w:cstheme="minorHAnsi"/>
          <w:color w:val="000000" w:themeColor="text1"/>
        </w:rPr>
        <w:t>Core Tomcat implementation</w:t>
      </w:r>
    </w:p>
    <w:p w14:paraId="5FE2FC68" w14:textId="472CDD35" w:rsidR="00641D76" w:rsidRPr="00D10F24" w:rsidRDefault="00641D76" w:rsidP="00641D76">
      <w:pPr>
        <w:pStyle w:val="ListParagraph"/>
        <w:suppressAutoHyphens/>
        <w:spacing w:after="0" w:line="240" w:lineRule="auto"/>
        <w:rPr>
          <w:rFonts w:cstheme="minorHAnsi"/>
          <w:b/>
          <w:bCs/>
          <w:color w:val="000000" w:themeColor="text1"/>
        </w:rPr>
      </w:pPr>
      <w:r w:rsidRPr="00D10F24">
        <w:rPr>
          <w:rFonts w:cstheme="minorHAnsi"/>
          <w:b/>
          <w:bCs/>
          <w:color w:val="000000" w:themeColor="text1"/>
        </w:rPr>
        <w:t>Code:</w:t>
      </w:r>
      <w:r w:rsidR="00686A0A" w:rsidRPr="00D10F24">
        <w:rPr>
          <w:rFonts w:cstheme="minorHAnsi"/>
          <w:b/>
          <w:bCs/>
          <w:color w:val="000000" w:themeColor="text1"/>
        </w:rPr>
        <w:t xml:space="preserve"> </w:t>
      </w:r>
      <w:hyperlink r:id="rId133" w:tgtFrame="_blank" w:history="1">
        <w:r w:rsidR="00686A0A" w:rsidRPr="00D10F24">
          <w:rPr>
            <w:rStyle w:val="Hyperlink"/>
            <w:rFonts w:cstheme="minorHAnsi"/>
            <w:color w:val="000000" w:themeColor="text1"/>
          </w:rPr>
          <w:t>CVE-2020-1938</w:t>
        </w:r>
      </w:hyperlink>
      <w:r w:rsidR="00686A0A" w:rsidRPr="00D10F24">
        <w:rPr>
          <w:rFonts w:cstheme="minorHAnsi"/>
          <w:color w:val="000000" w:themeColor="text1"/>
        </w:rPr>
        <w:t xml:space="preserve">, </w:t>
      </w:r>
      <w:r w:rsidR="00686A0A" w:rsidRPr="00D10F24">
        <w:rPr>
          <w:rFonts w:cstheme="minorHAnsi"/>
          <w:color w:val="000000" w:themeColor="text1"/>
        </w:rPr>
        <w:t> </w:t>
      </w:r>
      <w:hyperlink r:id="rId134" w:tgtFrame="_blank" w:history="1">
        <w:r w:rsidR="007108B2" w:rsidRPr="00D10F24">
          <w:rPr>
            <w:rStyle w:val="Hyperlink"/>
            <w:rFonts w:cstheme="minorHAnsi"/>
            <w:color w:val="000000" w:themeColor="text1"/>
          </w:rPr>
          <w:t>CVE-2020-8022</w:t>
        </w:r>
      </w:hyperlink>
      <w:r w:rsidR="007108B2" w:rsidRPr="00D10F24">
        <w:rPr>
          <w:rFonts w:cstheme="minorHAnsi"/>
          <w:color w:val="000000" w:themeColor="text1"/>
        </w:rPr>
        <w:t xml:space="preserve">, </w:t>
      </w:r>
      <w:r w:rsidR="007108B2" w:rsidRPr="00D10F24">
        <w:rPr>
          <w:rFonts w:cstheme="minorHAnsi"/>
          <w:color w:val="000000" w:themeColor="text1"/>
        </w:rPr>
        <w:t> </w:t>
      </w:r>
      <w:hyperlink r:id="rId135" w:tgtFrame="_blank" w:history="1">
        <w:r w:rsidR="007108B2" w:rsidRPr="00D10F24">
          <w:rPr>
            <w:rStyle w:val="Hyperlink"/>
            <w:rFonts w:cstheme="minorHAnsi"/>
            <w:color w:val="000000" w:themeColor="text1"/>
          </w:rPr>
          <w:t>CVE-2020-11996</w:t>
        </w:r>
      </w:hyperlink>
      <w:r w:rsidR="007108B2" w:rsidRPr="00D10F24">
        <w:rPr>
          <w:rFonts w:cstheme="minorHAnsi"/>
          <w:color w:val="000000" w:themeColor="text1"/>
        </w:rPr>
        <w:t>,</w:t>
      </w:r>
      <w:r w:rsidR="007108B2" w:rsidRPr="00D10F24">
        <w:rPr>
          <w:rFonts w:cstheme="minorHAnsi"/>
          <w:color w:val="000000" w:themeColor="text1"/>
        </w:rPr>
        <w:t> </w:t>
      </w:r>
      <w:hyperlink r:id="rId136" w:tgtFrame="_blank" w:history="1">
        <w:r w:rsidR="007108B2" w:rsidRPr="00D10F24">
          <w:rPr>
            <w:rStyle w:val="Hyperlink"/>
            <w:rFonts w:cstheme="minorHAnsi"/>
            <w:color w:val="000000" w:themeColor="text1"/>
          </w:rPr>
          <w:t>CVE-2020-13934</w:t>
        </w:r>
      </w:hyperlink>
      <w:r w:rsidR="007108B2" w:rsidRPr="00D10F24">
        <w:rPr>
          <w:rFonts w:cstheme="minorHAnsi"/>
          <w:color w:val="000000" w:themeColor="text1"/>
        </w:rPr>
        <w:t xml:space="preserve">, </w:t>
      </w:r>
      <w:r w:rsidR="007108B2" w:rsidRPr="00D10F24">
        <w:rPr>
          <w:rFonts w:cstheme="minorHAnsi"/>
          <w:color w:val="000000" w:themeColor="text1"/>
        </w:rPr>
        <w:t> </w:t>
      </w:r>
      <w:hyperlink r:id="rId137" w:tgtFrame="_blank" w:history="1">
        <w:r w:rsidR="007108B2" w:rsidRPr="00D10F24">
          <w:rPr>
            <w:rStyle w:val="Hyperlink"/>
            <w:rFonts w:cstheme="minorHAnsi"/>
            <w:color w:val="000000" w:themeColor="text1"/>
          </w:rPr>
          <w:t>CVE-2020-13935</w:t>
        </w:r>
      </w:hyperlink>
      <w:r w:rsidR="007108B2" w:rsidRPr="00D10F24">
        <w:rPr>
          <w:rFonts w:cstheme="minorHAnsi"/>
          <w:color w:val="000000" w:themeColor="text1"/>
        </w:rPr>
        <w:t xml:space="preserve">, </w:t>
      </w:r>
      <w:hyperlink r:id="rId138" w:tgtFrame="_blank" w:history="1">
        <w:r w:rsidR="002B44A4" w:rsidRPr="00D10F24">
          <w:rPr>
            <w:rStyle w:val="Hyperlink"/>
            <w:rFonts w:cstheme="minorHAnsi"/>
            <w:color w:val="000000" w:themeColor="text1"/>
          </w:rPr>
          <w:t>CVE-2020-17527</w:t>
        </w:r>
      </w:hyperlink>
      <w:r w:rsidR="002B44A4" w:rsidRPr="00D10F24">
        <w:rPr>
          <w:rFonts w:cstheme="minorHAnsi"/>
          <w:color w:val="000000" w:themeColor="text1"/>
        </w:rPr>
        <w:t xml:space="preserve">, </w:t>
      </w:r>
      <w:r w:rsidR="007108B2" w:rsidRPr="00D10F24">
        <w:rPr>
          <w:rFonts w:cstheme="minorHAnsi"/>
          <w:color w:val="000000" w:themeColor="text1"/>
        </w:rPr>
        <w:t> </w:t>
      </w:r>
      <w:hyperlink r:id="rId139" w:tgtFrame="_blank" w:history="1">
        <w:r w:rsidR="002B44A4" w:rsidRPr="00D10F24">
          <w:rPr>
            <w:rStyle w:val="Hyperlink"/>
            <w:rFonts w:cstheme="minorHAnsi"/>
            <w:color w:val="000000" w:themeColor="text1"/>
          </w:rPr>
          <w:t>CVE-2021-25122</w:t>
        </w:r>
      </w:hyperlink>
      <w:r w:rsidR="002B44A4" w:rsidRPr="00D10F24">
        <w:rPr>
          <w:rFonts w:cstheme="minorHAnsi"/>
          <w:color w:val="000000" w:themeColor="text1"/>
        </w:rPr>
        <w:t xml:space="preserve">, </w:t>
      </w:r>
      <w:r w:rsidR="002B44A4" w:rsidRPr="00D10F24">
        <w:rPr>
          <w:rFonts w:cstheme="minorHAnsi"/>
          <w:color w:val="000000" w:themeColor="text1"/>
        </w:rPr>
        <w:t> </w:t>
      </w:r>
      <w:hyperlink r:id="rId140" w:tgtFrame="_blank" w:history="1">
        <w:r w:rsidR="002B44A4" w:rsidRPr="00D10F24">
          <w:rPr>
            <w:rStyle w:val="Hyperlink"/>
            <w:rFonts w:cstheme="minorHAnsi"/>
            <w:color w:val="000000" w:themeColor="text1"/>
          </w:rPr>
          <w:t>CVE-2021-41079</w:t>
        </w:r>
      </w:hyperlink>
      <w:r w:rsidR="002B44A4" w:rsidRPr="00D10F24">
        <w:rPr>
          <w:rFonts w:cstheme="minorHAnsi"/>
          <w:color w:val="000000" w:themeColor="text1"/>
        </w:rPr>
        <w:t xml:space="preserve">, </w:t>
      </w:r>
      <w:hyperlink r:id="rId141" w:tgtFrame="_blank" w:history="1">
        <w:r w:rsidR="002B44A4" w:rsidRPr="00D10F24">
          <w:rPr>
            <w:rStyle w:val="Hyperlink"/>
            <w:rFonts w:cstheme="minorHAnsi"/>
            <w:color w:val="000000" w:themeColor="text1"/>
          </w:rPr>
          <w:t>CVE-2022-29885</w:t>
        </w:r>
      </w:hyperlink>
      <w:r w:rsidR="002B44A4" w:rsidRPr="00D10F24">
        <w:rPr>
          <w:rFonts w:cstheme="minorHAnsi"/>
          <w:color w:val="000000" w:themeColor="text1"/>
        </w:rPr>
        <w:t xml:space="preserve">, </w:t>
      </w:r>
      <w:hyperlink r:id="rId142" w:tgtFrame="_blank" w:history="1">
        <w:r w:rsidR="002B44A4" w:rsidRPr="00D10F24">
          <w:rPr>
            <w:rStyle w:val="Hyperlink"/>
            <w:rFonts w:cstheme="minorHAnsi"/>
            <w:color w:val="000000" w:themeColor="text1"/>
          </w:rPr>
          <w:t>CVE-2022-42252</w:t>
        </w:r>
      </w:hyperlink>
      <w:r w:rsidR="002B44A4" w:rsidRPr="00D10F24">
        <w:rPr>
          <w:rFonts w:cstheme="minorHAnsi"/>
          <w:color w:val="000000" w:themeColor="text1"/>
        </w:rPr>
        <w:t> </w:t>
      </w:r>
      <w:r w:rsidR="002B44A4" w:rsidRPr="00D10F24">
        <w:rPr>
          <w:rFonts w:cstheme="minorHAnsi"/>
          <w:color w:val="000000" w:themeColor="text1"/>
        </w:rPr>
        <w:t xml:space="preserve">, </w:t>
      </w:r>
      <w:hyperlink r:id="rId143" w:tgtFrame="_blank" w:history="1">
        <w:r w:rsidR="002B44A4" w:rsidRPr="00D10F24">
          <w:rPr>
            <w:rStyle w:val="Hyperlink"/>
            <w:rFonts w:cstheme="minorHAnsi"/>
            <w:color w:val="000000" w:themeColor="text1"/>
          </w:rPr>
          <w:t>CVE-2020-9484</w:t>
        </w:r>
      </w:hyperlink>
      <w:r w:rsidR="002B44A4" w:rsidRPr="00D10F24">
        <w:rPr>
          <w:rFonts w:cstheme="minorHAnsi"/>
          <w:color w:val="000000" w:themeColor="text1"/>
        </w:rPr>
        <w:t xml:space="preserve">, </w:t>
      </w:r>
      <w:hyperlink r:id="rId144" w:tgtFrame="_blank" w:history="1">
        <w:r w:rsidR="002B44A4" w:rsidRPr="00D10F24">
          <w:rPr>
            <w:rStyle w:val="Hyperlink"/>
            <w:rFonts w:cstheme="minorHAnsi"/>
            <w:color w:val="000000" w:themeColor="text1"/>
          </w:rPr>
          <w:t>CVE-2021-25329</w:t>
        </w:r>
      </w:hyperlink>
      <w:r w:rsidR="002B44A4" w:rsidRPr="00D10F24">
        <w:rPr>
          <w:rFonts w:cstheme="minorHAnsi"/>
          <w:color w:val="000000" w:themeColor="text1"/>
        </w:rPr>
        <w:t xml:space="preserve">, </w:t>
      </w:r>
      <w:hyperlink r:id="rId145" w:tgtFrame="_blank" w:history="1">
        <w:r w:rsidR="002B44A4" w:rsidRPr="00D10F24">
          <w:rPr>
            <w:rStyle w:val="Hyperlink"/>
            <w:rFonts w:cstheme="minorHAnsi"/>
            <w:color w:val="000000" w:themeColor="text1"/>
          </w:rPr>
          <w:t>CVE-2021-30640</w:t>
        </w:r>
      </w:hyperlink>
      <w:r w:rsidR="002B44A4" w:rsidRPr="00D10F24">
        <w:rPr>
          <w:rFonts w:cstheme="minorHAnsi"/>
          <w:color w:val="000000" w:themeColor="text1"/>
        </w:rPr>
        <w:t xml:space="preserve">, </w:t>
      </w:r>
      <w:r w:rsidR="002B44A4" w:rsidRPr="00D10F24">
        <w:rPr>
          <w:rFonts w:cstheme="minorHAnsi"/>
          <w:color w:val="000000" w:themeColor="text1"/>
        </w:rPr>
        <w:t> </w:t>
      </w:r>
      <w:hyperlink r:id="rId146" w:tgtFrame="_blank" w:history="1">
        <w:r w:rsidR="002B44A4" w:rsidRPr="00D10F24">
          <w:rPr>
            <w:rStyle w:val="Hyperlink"/>
            <w:rFonts w:cstheme="minorHAnsi"/>
            <w:color w:val="000000" w:themeColor="text1"/>
          </w:rPr>
          <w:t>CVE-2022-34305</w:t>
        </w:r>
      </w:hyperlink>
      <w:r w:rsidR="002B44A4" w:rsidRPr="00D10F24">
        <w:rPr>
          <w:rFonts w:cstheme="minorHAnsi"/>
          <w:color w:val="000000" w:themeColor="text1"/>
        </w:rPr>
        <w:t xml:space="preserve">, </w:t>
      </w:r>
      <w:hyperlink r:id="rId147" w:tgtFrame="_blank" w:history="1">
        <w:r w:rsidR="002B44A4" w:rsidRPr="00D10F24">
          <w:rPr>
            <w:rStyle w:val="Hyperlink"/>
            <w:rFonts w:cstheme="minorHAnsi"/>
            <w:color w:val="000000" w:themeColor="text1"/>
          </w:rPr>
          <w:t>CVE-2021-24122</w:t>
        </w:r>
      </w:hyperlink>
      <w:r w:rsidR="002B44A4" w:rsidRPr="00D10F24">
        <w:rPr>
          <w:rFonts w:cstheme="minorHAnsi"/>
          <w:color w:val="000000" w:themeColor="text1"/>
        </w:rPr>
        <w:t xml:space="preserve">, </w:t>
      </w:r>
      <w:hyperlink r:id="rId148" w:tgtFrame="_blank" w:history="1">
        <w:r w:rsidR="002B44A4" w:rsidRPr="00D10F24">
          <w:rPr>
            <w:rStyle w:val="Hyperlink"/>
            <w:rFonts w:cstheme="minorHAnsi"/>
            <w:color w:val="000000" w:themeColor="text1"/>
          </w:rPr>
          <w:t>CVE-2021-33037</w:t>
        </w:r>
      </w:hyperlink>
      <w:r w:rsidR="002B44A4" w:rsidRPr="00D10F24">
        <w:rPr>
          <w:rFonts w:cstheme="minorHAnsi"/>
          <w:color w:val="000000" w:themeColor="text1"/>
        </w:rPr>
        <w:t xml:space="preserve">,  </w:t>
      </w:r>
      <w:hyperlink r:id="rId149" w:tgtFrame="_blank" w:history="1">
        <w:r w:rsidR="002B44A4" w:rsidRPr="00D10F24">
          <w:rPr>
            <w:rStyle w:val="Hyperlink"/>
            <w:rFonts w:cstheme="minorHAnsi"/>
            <w:color w:val="000000" w:themeColor="text1"/>
          </w:rPr>
          <w:t>CVE-2019-17569</w:t>
        </w:r>
      </w:hyperlink>
      <w:r w:rsidR="002B44A4" w:rsidRPr="00D10F24">
        <w:rPr>
          <w:rFonts w:cstheme="minorHAnsi"/>
          <w:color w:val="000000" w:themeColor="text1"/>
        </w:rPr>
        <w:t xml:space="preserve">, </w:t>
      </w:r>
      <w:hyperlink r:id="rId150" w:tgtFrame="_blank" w:history="1">
        <w:r w:rsidR="002B44A4" w:rsidRPr="00D10F24">
          <w:rPr>
            <w:rStyle w:val="Hyperlink"/>
            <w:rFonts w:cstheme="minorHAnsi"/>
            <w:color w:val="000000" w:themeColor="text1"/>
          </w:rPr>
          <w:t>CVE-2020-1935</w:t>
        </w:r>
      </w:hyperlink>
      <w:r w:rsidR="002B44A4" w:rsidRPr="00D10F24">
        <w:rPr>
          <w:rFonts w:cstheme="minorHAnsi"/>
          <w:color w:val="000000" w:themeColor="text1"/>
        </w:rPr>
        <w:t xml:space="preserve">, </w:t>
      </w:r>
      <w:r w:rsidR="002B44A4" w:rsidRPr="00D10F24">
        <w:rPr>
          <w:rFonts w:cstheme="minorHAnsi"/>
          <w:color w:val="000000" w:themeColor="text1"/>
        </w:rPr>
        <w:t> </w:t>
      </w:r>
      <w:hyperlink r:id="rId151" w:tgtFrame="_blank" w:history="1">
        <w:r w:rsidR="002B44A4" w:rsidRPr="00D10F24">
          <w:rPr>
            <w:rStyle w:val="Hyperlink"/>
            <w:rFonts w:cstheme="minorHAnsi"/>
            <w:color w:val="000000" w:themeColor="text1"/>
          </w:rPr>
          <w:t>CVE-2020-13943</w:t>
        </w:r>
      </w:hyperlink>
      <w:r w:rsidR="002B44A4" w:rsidRPr="00D10F24">
        <w:rPr>
          <w:rFonts w:cstheme="minorHAnsi"/>
          <w:color w:val="000000" w:themeColor="text1"/>
        </w:rPr>
        <w:t xml:space="preserve">, </w:t>
      </w:r>
      <w:hyperlink r:id="rId152" w:tgtFrame="_blank" w:history="1">
        <w:r w:rsidR="002B44A4" w:rsidRPr="00D10F24">
          <w:rPr>
            <w:rStyle w:val="Hyperlink"/>
            <w:rFonts w:cstheme="minorHAnsi"/>
            <w:color w:val="000000" w:themeColor="text1"/>
          </w:rPr>
          <w:t>CVE-2021-43980</w:t>
        </w:r>
      </w:hyperlink>
      <w:r w:rsidR="002B44A4" w:rsidRPr="00D10F24">
        <w:rPr>
          <w:rFonts w:cstheme="minorHAnsi"/>
          <w:b/>
          <w:bCs/>
          <w:color w:val="000000" w:themeColor="text1"/>
        </w:rPr>
        <w:t> </w:t>
      </w:r>
    </w:p>
    <w:p w14:paraId="7B35C684" w14:textId="6E8990DC" w:rsidR="00113667" w:rsidRPr="00D10F24" w:rsidRDefault="00B633F9" w:rsidP="002B44A4">
      <w:pPr>
        <w:suppressAutoHyphens/>
        <w:spacing w:after="0" w:line="240" w:lineRule="auto"/>
        <w:ind w:firstLine="720"/>
        <w:contextualSpacing/>
        <w:rPr>
          <w:rFonts w:eastAsia="Times New Roman" w:cstheme="minorHAnsi"/>
          <w:color w:val="000000" w:themeColor="text1"/>
        </w:rPr>
      </w:pPr>
      <w:r w:rsidRPr="00D10F24">
        <w:rPr>
          <w:rFonts w:eastAsia="Times New Roman" w:cstheme="minorHAnsi"/>
          <w:color w:val="000000" w:themeColor="text1"/>
        </w:rPr>
        <w:tab/>
      </w:r>
    </w:p>
    <w:p w14:paraId="4EC5AC93" w14:textId="6A5A9BF2" w:rsidR="00485402" w:rsidRPr="00D10F24" w:rsidRDefault="00010B8A" w:rsidP="00841BCB">
      <w:pPr>
        <w:pStyle w:val="Heading2"/>
        <w:numPr>
          <w:ilvl w:val="0"/>
          <w:numId w:val="17"/>
        </w:numPr>
        <w:rPr>
          <w:color w:val="000000" w:themeColor="text1"/>
        </w:rPr>
      </w:pPr>
      <w:bookmarkStart w:id="24" w:name="_Toc32574615"/>
      <w:bookmarkStart w:id="25" w:name="_Toc1123873671"/>
      <w:bookmarkStart w:id="26" w:name="_Toc1778408404"/>
      <w:r w:rsidRPr="00D10F24">
        <w:rPr>
          <w:color w:val="000000" w:themeColor="text1"/>
        </w:rPr>
        <w:t>Mitigation Plan</w:t>
      </w:r>
      <w:bookmarkEnd w:id="24"/>
      <w:bookmarkEnd w:id="25"/>
      <w:bookmarkEnd w:id="26"/>
    </w:p>
    <w:p w14:paraId="4E3C531B" w14:textId="75AF412C" w:rsidR="00113667" w:rsidRPr="00D10F24" w:rsidRDefault="00113667" w:rsidP="00944D65">
      <w:pPr>
        <w:pStyle w:val="NormalWeb"/>
        <w:suppressAutoHyphens/>
        <w:spacing w:before="0" w:beforeAutospacing="0" w:after="0" w:afterAutospacing="0" w:line="240" w:lineRule="auto"/>
        <w:contextualSpacing/>
        <w:rPr>
          <w:rFonts w:asciiTheme="minorHAnsi" w:hAnsiTheme="minorHAnsi" w:cstheme="minorHAnsi"/>
          <w:color w:val="000000" w:themeColor="text1"/>
        </w:rPr>
      </w:pPr>
    </w:p>
    <w:p w14:paraId="7BE220BF" w14:textId="77777777" w:rsidR="000E0B47" w:rsidRPr="00D10F24" w:rsidRDefault="000E0B47" w:rsidP="000E0B47">
      <w:pPr>
        <w:pStyle w:val="NormalWeb"/>
        <w:suppressAutoHyphens/>
        <w:spacing w:after="0" w:line="240" w:lineRule="auto"/>
        <w:contextualSpacing/>
        <w:rPr>
          <w:color w:val="000000" w:themeColor="text1"/>
        </w:rPr>
      </w:pPr>
      <w:r w:rsidRPr="00D10F24">
        <w:rPr>
          <w:color w:val="000000" w:themeColor="text1"/>
        </w:rPr>
        <w:t xml:space="preserve">This DevOps pipeline will be transformed into a </w:t>
      </w:r>
      <w:proofErr w:type="spellStart"/>
      <w:r w:rsidRPr="00D10F24">
        <w:rPr>
          <w:color w:val="000000" w:themeColor="text1"/>
        </w:rPr>
        <w:t>DevSecOps</w:t>
      </w:r>
      <w:proofErr w:type="spellEnd"/>
      <w:r w:rsidRPr="00D10F24">
        <w:rPr>
          <w:color w:val="000000" w:themeColor="text1"/>
        </w:rPr>
        <w:t xml:space="preserve"> pipeline as part of the mitigation plan. Due to the early stage of the project, it would be beneficial for everyone on the development team to adopt a security mindset. Everything will be built with security in mind, and we can move forward correctly. As a result, it reduces the chances of input validation being a cause for concern for NIST before the project becomes operational. When looking at the vulnerabilities, we must eliminate any false positives by verifying if the CPE values are inaccurate. False positives can be suppressed if the CPE values are incorrect. We must evaluate each entry to determine whether any of the identified CVE entries can be exploited in this environment. To be safe, I suggest upgrading the library first. Changing configuration options or upgrading the library can fix some CVE entries. In addition, these tools have some exploits that arise because of how they are designed. Additionally, code injection risks, incorrect error handling issues, and insufficient input validation contribute to many exploits. When these problems are resolved, the program can be used by the client and their clients with confidence.</w:t>
      </w:r>
    </w:p>
    <w:p w14:paraId="2D0F4B94" w14:textId="77777777" w:rsidR="000E0B47" w:rsidRPr="00D10F24" w:rsidRDefault="000E0B47" w:rsidP="000E0B47">
      <w:pPr>
        <w:pStyle w:val="NormalWeb"/>
        <w:suppressAutoHyphens/>
        <w:spacing w:after="0" w:line="240" w:lineRule="auto"/>
        <w:contextualSpacing/>
        <w:rPr>
          <w:color w:val="000000" w:themeColor="text1"/>
        </w:rPr>
      </w:pPr>
      <w:r w:rsidRPr="00D10F24">
        <w:rPr>
          <w:color w:val="000000" w:themeColor="text1"/>
        </w:rPr>
        <w:t xml:space="preserve"> </w:t>
      </w:r>
    </w:p>
    <w:p w14:paraId="466B2046" w14:textId="3ED340E9" w:rsidR="006D657E" w:rsidRPr="00D10F24" w:rsidRDefault="000E0B47" w:rsidP="000E0B47">
      <w:pPr>
        <w:pStyle w:val="NormalWeb"/>
        <w:suppressAutoHyphens/>
        <w:spacing w:before="0" w:beforeAutospacing="0" w:after="0" w:afterAutospacing="0" w:line="240" w:lineRule="auto"/>
        <w:contextualSpacing/>
        <w:rPr>
          <w:color w:val="000000" w:themeColor="text1"/>
        </w:rPr>
      </w:pPr>
      <w:r w:rsidRPr="00D10F24">
        <w:rPr>
          <w:color w:val="000000" w:themeColor="text1"/>
        </w:rPr>
        <w:t>Mitigation measures are also required for the dependencies identified above. Below is a list of those measures:</w:t>
      </w:r>
    </w:p>
    <w:p w14:paraId="7E24E9A8" w14:textId="77777777" w:rsidR="009C6ADD" w:rsidRPr="00D10F24" w:rsidRDefault="009C6ADD" w:rsidP="009C6ADD">
      <w:pPr>
        <w:pStyle w:val="NormalWeb"/>
        <w:numPr>
          <w:ilvl w:val="0"/>
          <w:numId w:val="25"/>
        </w:numPr>
        <w:rPr>
          <w:rFonts w:cstheme="minorHAnsi"/>
          <w:color w:val="000000" w:themeColor="text1"/>
        </w:rPr>
      </w:pPr>
      <w:r w:rsidRPr="009C6ADD">
        <w:rPr>
          <w:rFonts w:cstheme="minorHAnsi"/>
          <w:b/>
          <w:bCs/>
          <w:color w:val="000000" w:themeColor="text1"/>
        </w:rPr>
        <w:t xml:space="preserve">Dependency: </w:t>
      </w:r>
      <w:hyperlink r:id="rId153" w:anchor="l1_991c96a4e31e6c19e2b9136c8955bd423f2dc4c7" w:history="1">
        <w:r w:rsidRPr="009C6ADD">
          <w:rPr>
            <w:rStyle w:val="Hyperlink"/>
            <w:rFonts w:cstheme="minorHAnsi"/>
            <w:color w:val="000000" w:themeColor="text1"/>
          </w:rPr>
          <w:t>bcprov-jdk15on-1.46.jar</w:t>
        </w:r>
      </w:hyperlink>
    </w:p>
    <w:p w14:paraId="3A5AC78B" w14:textId="77777777" w:rsidR="000E0B47" w:rsidRPr="00D10F24" w:rsidRDefault="000E0B47" w:rsidP="00BE608E">
      <w:pPr>
        <w:pStyle w:val="ListParagraph"/>
        <w:numPr>
          <w:ilvl w:val="0"/>
          <w:numId w:val="25"/>
        </w:numPr>
        <w:suppressAutoHyphens/>
        <w:spacing w:after="0" w:line="240" w:lineRule="auto"/>
        <w:rPr>
          <w:rFonts w:cstheme="minorHAnsi"/>
          <w:b/>
          <w:bCs/>
          <w:color w:val="000000" w:themeColor="text1"/>
        </w:rPr>
      </w:pPr>
      <w:r w:rsidRPr="00D10F24">
        <w:rPr>
          <w:rFonts w:ascii="Times New Roman" w:eastAsia="Times New Roman" w:hAnsi="Times New Roman" w:cstheme="minorHAnsi"/>
          <w:color w:val="000000" w:themeColor="text1"/>
        </w:rPr>
        <w:t>Mitigating this threat will involve using version 1.56 or later because the later versions check the critical parameters on agreement calculation. Keeping keys secure is what makes cryptography worth it in the first place. Therefore, it is of vital importance to have those keys appropriately calculated and stored. It is possible to inject extra elements in the sequence making up the signature and still have it validated, which in some cases may allow the introduction of 'invisible' data into a signed structure.</w:t>
      </w:r>
    </w:p>
    <w:p w14:paraId="4549EAB1" w14:textId="77777777" w:rsidR="000E0B47" w:rsidRPr="00D10F24" w:rsidRDefault="000E0B47" w:rsidP="000E0B47">
      <w:pPr>
        <w:pStyle w:val="ListParagraph"/>
        <w:suppressAutoHyphens/>
        <w:spacing w:after="0" w:line="240" w:lineRule="auto"/>
        <w:rPr>
          <w:rFonts w:cstheme="minorHAnsi"/>
          <w:b/>
          <w:bCs/>
          <w:color w:val="000000" w:themeColor="text1"/>
        </w:rPr>
      </w:pPr>
    </w:p>
    <w:p w14:paraId="4447AEC8" w14:textId="47A5F8E3" w:rsidR="00BE608E" w:rsidRPr="00D10F24" w:rsidRDefault="00BE608E" w:rsidP="00BE608E">
      <w:pPr>
        <w:pStyle w:val="ListParagraph"/>
        <w:numPr>
          <w:ilvl w:val="0"/>
          <w:numId w:val="25"/>
        </w:numPr>
        <w:suppressAutoHyphens/>
        <w:spacing w:after="0" w:line="240" w:lineRule="auto"/>
        <w:rPr>
          <w:rFonts w:cstheme="minorHAnsi"/>
          <w:b/>
          <w:bCs/>
          <w:color w:val="000000" w:themeColor="text1"/>
        </w:rPr>
      </w:pPr>
      <w:r w:rsidRPr="00D10F24">
        <w:rPr>
          <w:rFonts w:cstheme="minorHAnsi"/>
          <w:b/>
          <w:bCs/>
          <w:color w:val="000000" w:themeColor="text1"/>
        </w:rPr>
        <w:t xml:space="preserve">Dependency: </w:t>
      </w:r>
      <w:hyperlink r:id="rId154" w:anchor="l3_7fd00bcd87e14b6ba66279282ef15efa30dd2492" w:history="1">
        <w:r w:rsidRPr="00D10F24">
          <w:rPr>
            <w:rStyle w:val="Hyperlink"/>
            <w:rFonts w:ascii="Arial" w:hAnsi="Arial" w:cs="Arial"/>
            <w:color w:val="000000" w:themeColor="text1"/>
            <w:sz w:val="20"/>
            <w:szCs w:val="20"/>
          </w:rPr>
          <w:t>hibernate-validator-6.0.18.Final.jar</w:t>
        </w:r>
      </w:hyperlink>
    </w:p>
    <w:p w14:paraId="5724639C" w14:textId="76219BBB" w:rsidR="00BE608E" w:rsidRPr="00D10F24" w:rsidRDefault="00BE608E" w:rsidP="00BE608E">
      <w:pPr>
        <w:pStyle w:val="NormalWeb"/>
        <w:ind w:left="720"/>
        <w:rPr>
          <w:color w:val="000000" w:themeColor="text1"/>
        </w:rPr>
      </w:pPr>
      <w:r w:rsidRPr="00D10F24">
        <w:rPr>
          <w:color w:val="000000" w:themeColor="text1"/>
        </w:rPr>
        <w:t xml:space="preserve">Mitigating this threat will involve passing user input as an expression variable by unwrapping the context to </w:t>
      </w:r>
      <w:proofErr w:type="spellStart"/>
      <w:r w:rsidRPr="00D10F24">
        <w:rPr>
          <w:color w:val="000000" w:themeColor="text1"/>
        </w:rPr>
        <w:t>HibernateConstraintValidatorContext</w:t>
      </w:r>
      <w:proofErr w:type="spellEnd"/>
      <w:r w:rsidRPr="00D10F24">
        <w:rPr>
          <w:color w:val="000000" w:themeColor="text1"/>
        </w:rPr>
        <w:t xml:space="preserve"> or update to the current version</w:t>
      </w:r>
      <w:r w:rsidR="003909E8" w:rsidRPr="00D10F24">
        <w:rPr>
          <w:color w:val="000000" w:themeColor="text1"/>
        </w:rPr>
        <w:t xml:space="preserve"> </w:t>
      </w:r>
      <w:r w:rsidR="003909E8" w:rsidRPr="00D10F24">
        <w:rPr>
          <w:color w:val="000000" w:themeColor="text1"/>
        </w:rPr>
        <w:t>6.0.20</w:t>
      </w:r>
      <w:r w:rsidRPr="00D10F24">
        <w:rPr>
          <w:color w:val="000000" w:themeColor="text1"/>
        </w:rPr>
        <w:t>.</w:t>
      </w:r>
    </w:p>
    <w:p w14:paraId="6157EAB4" w14:textId="77777777" w:rsidR="003909E8" w:rsidRPr="003909E8" w:rsidRDefault="003909E8" w:rsidP="003909E8">
      <w:pPr>
        <w:pStyle w:val="NormalWeb"/>
        <w:numPr>
          <w:ilvl w:val="0"/>
          <w:numId w:val="25"/>
        </w:numPr>
        <w:rPr>
          <w:b/>
          <w:bCs/>
          <w:color w:val="000000" w:themeColor="text1"/>
        </w:rPr>
      </w:pPr>
      <w:r w:rsidRPr="003909E8">
        <w:rPr>
          <w:b/>
          <w:bCs/>
          <w:color w:val="000000" w:themeColor="text1"/>
        </w:rPr>
        <w:t xml:space="preserve">Dependency: </w:t>
      </w:r>
      <w:hyperlink r:id="rId155" w:anchor="l5_0528de95f198afafbcfb0c09d2e43b6e0ea663ec" w:history="1">
        <w:r w:rsidRPr="003909E8">
          <w:rPr>
            <w:rStyle w:val="Hyperlink"/>
            <w:color w:val="000000" w:themeColor="text1"/>
          </w:rPr>
          <w:t>jackson-databind-2.10.2.jar</w:t>
        </w:r>
      </w:hyperlink>
    </w:p>
    <w:p w14:paraId="756EB1A8" w14:textId="77777777" w:rsidR="00ED77CB" w:rsidRPr="00D10F24" w:rsidRDefault="00ED77CB" w:rsidP="00AD7409">
      <w:pPr>
        <w:numPr>
          <w:ilvl w:val="0"/>
          <w:numId w:val="25"/>
        </w:numPr>
        <w:suppressAutoHyphens/>
        <w:spacing w:after="0" w:line="240" w:lineRule="auto"/>
        <w:rPr>
          <w:rFonts w:ascii="Times New Roman" w:hAnsi="Times New Roman" w:cs="Times New Roman"/>
          <w:b/>
          <w:bCs/>
          <w:color w:val="000000" w:themeColor="text1"/>
        </w:rPr>
      </w:pPr>
      <w:r w:rsidRPr="00D10F24">
        <w:rPr>
          <w:rFonts w:ascii="Times New Roman" w:eastAsia="Times New Roman" w:hAnsi="Times New Roman" w:cs="Times New Roman"/>
          <w:color w:val="000000" w:themeColor="text1"/>
        </w:rPr>
        <w:t xml:space="preserve">Mitigating this threat will involve configuring the XML parser and validator to disable eternal entity expansion, meaning an attacker can no longer submit altered DTD files within the XML documents because the parser will catch it and ignore the malicious code if done correctly. An alternative method would be updating to the current version, 2.13.4. </w:t>
      </w:r>
    </w:p>
    <w:p w14:paraId="1ADF8816" w14:textId="77777777" w:rsidR="00ED77CB" w:rsidRPr="00D10F24" w:rsidRDefault="00ED77CB" w:rsidP="00ED77CB">
      <w:pPr>
        <w:suppressAutoHyphens/>
        <w:spacing w:after="0" w:line="240" w:lineRule="auto"/>
        <w:ind w:left="720"/>
        <w:rPr>
          <w:rFonts w:ascii="Times New Roman" w:hAnsi="Times New Roman" w:cs="Times New Roman"/>
          <w:b/>
          <w:bCs/>
          <w:color w:val="000000" w:themeColor="text1"/>
        </w:rPr>
      </w:pPr>
    </w:p>
    <w:p w14:paraId="5B662220" w14:textId="32A263E8" w:rsidR="00AD7409" w:rsidRPr="00AD7409" w:rsidRDefault="00AD7409" w:rsidP="00AD7409">
      <w:pPr>
        <w:numPr>
          <w:ilvl w:val="0"/>
          <w:numId w:val="25"/>
        </w:numPr>
        <w:suppressAutoHyphens/>
        <w:spacing w:after="0" w:line="240" w:lineRule="auto"/>
        <w:rPr>
          <w:rFonts w:ascii="Times New Roman" w:hAnsi="Times New Roman" w:cs="Times New Roman"/>
          <w:b/>
          <w:bCs/>
          <w:color w:val="000000" w:themeColor="text1"/>
        </w:rPr>
      </w:pPr>
      <w:r w:rsidRPr="00AD7409">
        <w:rPr>
          <w:rFonts w:ascii="Times New Roman" w:hAnsi="Times New Roman" w:cs="Times New Roman"/>
          <w:b/>
          <w:bCs/>
          <w:color w:val="000000" w:themeColor="text1"/>
        </w:rPr>
        <w:t xml:space="preserve">Dependency: </w:t>
      </w:r>
      <w:hyperlink r:id="rId156" w:anchor="l10_a55e6d987f50a515c9260b0451b4fa217dc539cb" w:history="1">
        <w:r w:rsidRPr="00AD7409">
          <w:rPr>
            <w:rStyle w:val="Hyperlink"/>
            <w:rFonts w:ascii="Times New Roman" w:hAnsi="Times New Roman" w:cs="Times New Roman"/>
            <w:color w:val="000000" w:themeColor="text1"/>
          </w:rPr>
          <w:t>log4j-api-2.12.1.jar</w:t>
        </w:r>
      </w:hyperlink>
    </w:p>
    <w:p w14:paraId="6047A577" w14:textId="77777777" w:rsidR="00AD7409" w:rsidRPr="00D10F24" w:rsidRDefault="00AD7409" w:rsidP="00AD7409">
      <w:pPr>
        <w:suppressAutoHyphens/>
        <w:spacing w:after="0" w:line="240" w:lineRule="auto"/>
        <w:ind w:left="720"/>
        <w:rPr>
          <w:rFonts w:ascii="Times New Roman" w:hAnsi="Times New Roman" w:cs="Times New Roman"/>
          <w:color w:val="000000" w:themeColor="text1"/>
        </w:rPr>
      </w:pPr>
    </w:p>
    <w:p w14:paraId="384BF2B3" w14:textId="400475C0" w:rsidR="00AD7409" w:rsidRPr="00D10F24" w:rsidRDefault="00AD7409" w:rsidP="00AD7409">
      <w:pPr>
        <w:suppressAutoHyphens/>
        <w:spacing w:after="0" w:line="240" w:lineRule="auto"/>
        <w:ind w:left="720"/>
        <w:rPr>
          <w:rFonts w:ascii="Times New Roman" w:hAnsi="Times New Roman" w:cs="Times New Roman"/>
          <w:color w:val="000000" w:themeColor="text1"/>
        </w:rPr>
      </w:pPr>
      <w:r w:rsidRPr="00D10F24">
        <w:rPr>
          <w:rFonts w:ascii="Times New Roman" w:hAnsi="Times New Roman" w:cs="Times New Roman"/>
          <w:color w:val="000000" w:themeColor="text1"/>
        </w:rPr>
        <w:t>Mitigating this threat involves</w:t>
      </w:r>
      <w:r w:rsidR="00847063" w:rsidRPr="00D10F24">
        <w:rPr>
          <w:rFonts w:ascii="Times New Roman" w:hAnsi="Times New Roman" w:cs="Times New Roman"/>
          <w:color w:val="000000" w:themeColor="text1"/>
        </w:rPr>
        <w:t xml:space="preserve"> updating to the current </w:t>
      </w:r>
      <w:r w:rsidR="00847063" w:rsidRPr="00D10F24">
        <w:rPr>
          <w:rFonts w:ascii="Times New Roman" w:hAnsi="Times New Roman" w:cs="Times New Roman"/>
          <w:color w:val="000000" w:themeColor="text1"/>
        </w:rPr>
        <w:t>Log4j2 version</w:t>
      </w:r>
      <w:r w:rsidR="00847063" w:rsidRPr="00D10F24">
        <w:rPr>
          <w:rFonts w:ascii="Times New Roman" w:hAnsi="Times New Roman" w:cs="Times New Roman"/>
          <w:color w:val="000000" w:themeColor="text1"/>
        </w:rPr>
        <w:t xml:space="preserve"> </w:t>
      </w:r>
      <w:r w:rsidR="00847063" w:rsidRPr="00D10F24">
        <w:rPr>
          <w:rFonts w:ascii="Times New Roman" w:hAnsi="Times New Roman" w:cs="Times New Roman"/>
          <w:color w:val="000000" w:themeColor="text1"/>
        </w:rPr>
        <w:t>2.12.4</w:t>
      </w:r>
      <w:r w:rsidR="00847063" w:rsidRPr="00D10F24">
        <w:rPr>
          <w:rFonts w:ascii="Times New Roman" w:hAnsi="Times New Roman" w:cs="Times New Roman"/>
          <w:color w:val="000000" w:themeColor="text1"/>
        </w:rPr>
        <w:t xml:space="preserve">. </w:t>
      </w:r>
    </w:p>
    <w:p w14:paraId="67A5227B" w14:textId="6C4D9E3F" w:rsidR="00AD7409" w:rsidRPr="00D10F24" w:rsidRDefault="00F26BBE" w:rsidP="00F26BBE">
      <w:pPr>
        <w:pStyle w:val="NormalWeb"/>
        <w:numPr>
          <w:ilvl w:val="0"/>
          <w:numId w:val="25"/>
        </w:numPr>
        <w:rPr>
          <w:color w:val="000000" w:themeColor="text1"/>
        </w:rPr>
      </w:pPr>
      <w:r w:rsidRPr="00D10F24">
        <w:rPr>
          <w:b/>
          <w:bCs/>
          <w:color w:val="000000" w:themeColor="text1"/>
        </w:rPr>
        <w:lastRenderedPageBreak/>
        <w:t xml:space="preserve">Dependency: </w:t>
      </w:r>
      <w:hyperlink r:id="rId157" w:anchor="l12_864344400c3d4d92dfeb0a305dc87d953677c03c" w:history="1">
        <w:r w:rsidRPr="00D10F24">
          <w:rPr>
            <w:rStyle w:val="Hyperlink"/>
            <w:color w:val="000000" w:themeColor="text1"/>
          </w:rPr>
          <w:t>logback-core-1.2.3.jar</w:t>
        </w:r>
      </w:hyperlink>
    </w:p>
    <w:p w14:paraId="4E174F55" w14:textId="680D6E42" w:rsidR="00F26BBE" w:rsidRPr="00D10F24" w:rsidRDefault="00F26BBE" w:rsidP="00F26BBE">
      <w:pPr>
        <w:pStyle w:val="NormalWeb"/>
        <w:ind w:left="720"/>
        <w:rPr>
          <w:color w:val="000000" w:themeColor="text1"/>
        </w:rPr>
      </w:pPr>
      <w:r w:rsidRPr="00D10F24">
        <w:rPr>
          <w:color w:val="000000" w:themeColor="text1"/>
        </w:rPr>
        <w:t xml:space="preserve">Mitigating this threat involves updating to the current </w:t>
      </w:r>
      <w:proofErr w:type="spellStart"/>
      <w:r w:rsidRPr="00D10F24">
        <w:rPr>
          <w:color w:val="000000" w:themeColor="text1"/>
        </w:rPr>
        <w:t>Logback</w:t>
      </w:r>
      <w:proofErr w:type="spellEnd"/>
      <w:r w:rsidRPr="00D10F24">
        <w:rPr>
          <w:color w:val="000000" w:themeColor="text1"/>
        </w:rPr>
        <w:t xml:space="preserve"> </w:t>
      </w:r>
      <w:r w:rsidRPr="00D10F24">
        <w:rPr>
          <w:color w:val="000000" w:themeColor="text1"/>
        </w:rPr>
        <w:t xml:space="preserve">version </w:t>
      </w:r>
      <w:r w:rsidRPr="00D10F24">
        <w:rPr>
          <w:color w:val="000000" w:themeColor="text1"/>
        </w:rPr>
        <w:t>1.2.8 and slf4</w:t>
      </w:r>
      <w:proofErr w:type="gramStart"/>
      <w:r w:rsidRPr="00D10F24">
        <w:rPr>
          <w:color w:val="000000" w:themeColor="text1"/>
        </w:rPr>
        <w:t xml:space="preserve">j </w:t>
      </w:r>
      <w:r w:rsidRPr="00D10F24">
        <w:rPr>
          <w:color w:val="000000" w:themeColor="text1"/>
        </w:rPr>
        <w:t xml:space="preserve"> version</w:t>
      </w:r>
      <w:proofErr w:type="gramEnd"/>
      <w:r w:rsidRPr="00D10F24">
        <w:rPr>
          <w:color w:val="000000" w:themeColor="text1"/>
        </w:rPr>
        <w:t xml:space="preserve"> </w:t>
      </w:r>
      <w:r w:rsidRPr="00D10F24">
        <w:rPr>
          <w:color w:val="000000" w:themeColor="text1"/>
        </w:rPr>
        <w:t>1.7.32</w:t>
      </w:r>
    </w:p>
    <w:p w14:paraId="0D1A0CC1" w14:textId="77777777" w:rsidR="00F26BBE" w:rsidRPr="00F26BBE" w:rsidRDefault="00F26BBE" w:rsidP="00F26BBE">
      <w:pPr>
        <w:pStyle w:val="NormalWeb"/>
        <w:numPr>
          <w:ilvl w:val="0"/>
          <w:numId w:val="25"/>
        </w:numPr>
        <w:rPr>
          <w:b/>
          <w:bCs/>
          <w:color w:val="000000" w:themeColor="text1"/>
        </w:rPr>
      </w:pPr>
      <w:r w:rsidRPr="00F26BBE">
        <w:rPr>
          <w:b/>
          <w:bCs/>
          <w:color w:val="000000" w:themeColor="text1"/>
        </w:rPr>
        <w:t xml:space="preserve">Dependency: </w:t>
      </w:r>
      <w:hyperlink r:id="rId158" w:anchor="l14_8b6e01ef661d8378ae6dd7b511a7f2a33fae1421" w:history="1">
        <w:r w:rsidRPr="00F26BBE">
          <w:rPr>
            <w:rStyle w:val="Hyperlink"/>
            <w:color w:val="000000" w:themeColor="text1"/>
          </w:rPr>
          <w:t>snakeyaml-1.25.jar</w:t>
        </w:r>
      </w:hyperlink>
    </w:p>
    <w:p w14:paraId="54E74C4D" w14:textId="56732329" w:rsidR="00F26BBE" w:rsidRPr="00D10F24" w:rsidRDefault="00F26BBE" w:rsidP="00F26BBE">
      <w:pPr>
        <w:pStyle w:val="NormalWeb"/>
        <w:ind w:left="720"/>
        <w:rPr>
          <w:color w:val="000000" w:themeColor="text1"/>
        </w:rPr>
      </w:pPr>
      <w:r w:rsidRPr="00D10F24">
        <w:rPr>
          <w:color w:val="000000" w:themeColor="text1"/>
        </w:rPr>
        <w:t xml:space="preserve">Mitigating this threat involves updating to the current </w:t>
      </w:r>
      <w:proofErr w:type="spellStart"/>
      <w:r w:rsidRPr="00D10F24">
        <w:rPr>
          <w:color w:val="000000" w:themeColor="text1"/>
        </w:rPr>
        <w:t>snakeyaml</w:t>
      </w:r>
      <w:proofErr w:type="spellEnd"/>
      <w:r w:rsidRPr="00D10F24">
        <w:rPr>
          <w:color w:val="000000" w:themeColor="text1"/>
        </w:rPr>
        <w:t xml:space="preserve"> version 1.32.</w:t>
      </w:r>
    </w:p>
    <w:p w14:paraId="1C7CBE0F" w14:textId="77777777" w:rsidR="00F26BBE" w:rsidRPr="00F26BBE" w:rsidRDefault="00F26BBE" w:rsidP="00F26BBE">
      <w:pPr>
        <w:pStyle w:val="NormalWeb"/>
        <w:numPr>
          <w:ilvl w:val="0"/>
          <w:numId w:val="25"/>
        </w:numPr>
        <w:rPr>
          <w:color w:val="000000" w:themeColor="text1"/>
        </w:rPr>
      </w:pPr>
      <w:r w:rsidRPr="00F26BBE">
        <w:rPr>
          <w:b/>
          <w:bCs/>
          <w:color w:val="000000" w:themeColor="text1"/>
        </w:rPr>
        <w:t>Dependency:</w:t>
      </w:r>
      <w:r w:rsidRPr="00F26BBE">
        <w:rPr>
          <w:color w:val="000000" w:themeColor="text1"/>
        </w:rPr>
        <w:t xml:space="preserve"> </w:t>
      </w:r>
      <w:hyperlink r:id="rId159" w:anchor="l15_225a4fd31156c254e3bb92adb42ee8c6de812714" w:history="1">
        <w:r w:rsidRPr="00F26BBE">
          <w:rPr>
            <w:rStyle w:val="Hyperlink"/>
            <w:color w:val="000000" w:themeColor="text1"/>
          </w:rPr>
          <w:t>spring-boot-2.2.4.RELEASE.jar</w:t>
        </w:r>
      </w:hyperlink>
    </w:p>
    <w:p w14:paraId="1A18B6DC" w14:textId="5F23A3C1" w:rsidR="00F26BBE" w:rsidRPr="00D10F24" w:rsidRDefault="008A7A83" w:rsidP="00F26BBE">
      <w:pPr>
        <w:pStyle w:val="NormalWeb"/>
        <w:ind w:left="720"/>
        <w:rPr>
          <w:color w:val="000000" w:themeColor="text1"/>
        </w:rPr>
      </w:pPr>
      <w:r w:rsidRPr="00D10F24">
        <w:rPr>
          <w:color w:val="000000" w:themeColor="text1"/>
        </w:rPr>
        <w:t>Mitigating this threat can involve s</w:t>
      </w:r>
      <w:r w:rsidRPr="00D10F24">
        <w:rPr>
          <w:color w:val="000000" w:themeColor="text1"/>
        </w:rPr>
        <w:t>etting the </w:t>
      </w:r>
      <w:proofErr w:type="spellStart"/>
      <w:proofErr w:type="gramStart"/>
      <w:r w:rsidRPr="00D10F24">
        <w:rPr>
          <w:color w:val="000000" w:themeColor="text1"/>
        </w:rPr>
        <w:t>java.io.tmpdir</w:t>
      </w:r>
      <w:proofErr w:type="spellEnd"/>
      <w:proofErr w:type="gramEnd"/>
      <w:r w:rsidRPr="00D10F24">
        <w:rPr>
          <w:color w:val="000000" w:themeColor="text1"/>
        </w:rPr>
        <w:t xml:space="preserve"> system environment variable to a directory that is exclusively owned by the executing user </w:t>
      </w:r>
      <w:r w:rsidRPr="00D10F24">
        <w:rPr>
          <w:color w:val="000000" w:themeColor="text1"/>
        </w:rPr>
        <w:t>to</w:t>
      </w:r>
      <w:r w:rsidRPr="00D10F24">
        <w:rPr>
          <w:color w:val="000000" w:themeColor="text1"/>
        </w:rPr>
        <w:t xml:space="preserve"> fix this vulnerability for all operating systems</w:t>
      </w:r>
      <w:r w:rsidRPr="00D10F24">
        <w:rPr>
          <w:color w:val="000000" w:themeColor="text1"/>
        </w:rPr>
        <w:t xml:space="preserve"> or updating to version v2.2.11 RELEASE or later.</w:t>
      </w:r>
    </w:p>
    <w:p w14:paraId="73618E27" w14:textId="77777777" w:rsidR="008A7A83" w:rsidRPr="00D10F24" w:rsidRDefault="008A7A83" w:rsidP="008A7A83">
      <w:pPr>
        <w:pStyle w:val="ListParagraph"/>
        <w:numPr>
          <w:ilvl w:val="0"/>
          <w:numId w:val="25"/>
        </w:numPr>
        <w:suppressAutoHyphens/>
        <w:spacing w:after="0" w:line="240" w:lineRule="auto"/>
        <w:rPr>
          <w:rFonts w:cstheme="minorHAnsi"/>
          <w:b/>
          <w:bCs/>
          <w:color w:val="000000" w:themeColor="text1"/>
        </w:rPr>
      </w:pPr>
      <w:r w:rsidRPr="00D10F24">
        <w:rPr>
          <w:rFonts w:cstheme="minorHAnsi"/>
          <w:b/>
          <w:bCs/>
          <w:color w:val="000000" w:themeColor="text1"/>
        </w:rPr>
        <w:t xml:space="preserve">Dependency: </w:t>
      </w:r>
      <w:hyperlink r:id="rId160" w:anchor="l16_ec75d01d212b5229c16d872fb127744c0ed46ed8" w:history="1">
        <w:r w:rsidRPr="00D10F24">
          <w:rPr>
            <w:rStyle w:val="Hyperlink"/>
            <w:rFonts w:cstheme="minorHAnsi"/>
            <w:color w:val="000000" w:themeColor="text1"/>
          </w:rPr>
          <w:t>spring-boot-starter-web-2.2.4.RELEASE.jar</w:t>
        </w:r>
      </w:hyperlink>
    </w:p>
    <w:p w14:paraId="3592A93C" w14:textId="38FACE9F" w:rsidR="00F26BBE" w:rsidRPr="00D10F24" w:rsidRDefault="008A7A83" w:rsidP="00F26BBE">
      <w:pPr>
        <w:pStyle w:val="NormalWeb"/>
        <w:ind w:left="720"/>
        <w:rPr>
          <w:color w:val="000000" w:themeColor="text1"/>
        </w:rPr>
      </w:pPr>
      <w:r w:rsidRPr="00D10F24">
        <w:rPr>
          <w:color w:val="000000" w:themeColor="text1"/>
        </w:rPr>
        <w:t>Mitigating this threat involves</w:t>
      </w:r>
      <w:r w:rsidR="006C64EF" w:rsidRPr="00D10F24">
        <w:rPr>
          <w:rFonts w:ascii="Segoe UI" w:eastAsiaTheme="minorEastAsia" w:hAnsi="Segoe UI" w:cs="Segoe UI"/>
          <w:color w:val="000000" w:themeColor="text1"/>
          <w:sz w:val="21"/>
          <w:szCs w:val="21"/>
          <w:shd w:val="clear" w:color="auto" w:fill="FFFFFF"/>
        </w:rPr>
        <w:t xml:space="preserve"> either </w:t>
      </w:r>
      <w:r w:rsidR="006C64EF" w:rsidRPr="00D10F24">
        <w:rPr>
          <w:color w:val="000000" w:themeColor="text1"/>
        </w:rPr>
        <w:t>s</w:t>
      </w:r>
      <w:r w:rsidR="006C64EF" w:rsidRPr="00D10F24">
        <w:rPr>
          <w:color w:val="000000" w:themeColor="text1"/>
        </w:rPr>
        <w:t>etting the </w:t>
      </w:r>
      <w:proofErr w:type="spellStart"/>
      <w:proofErr w:type="gramStart"/>
      <w:r w:rsidR="006C64EF" w:rsidRPr="00D10F24">
        <w:rPr>
          <w:color w:val="000000" w:themeColor="text1"/>
        </w:rPr>
        <w:t>java.io.tmpdir</w:t>
      </w:r>
      <w:proofErr w:type="spellEnd"/>
      <w:proofErr w:type="gramEnd"/>
      <w:r w:rsidR="006C64EF" w:rsidRPr="00D10F24">
        <w:rPr>
          <w:color w:val="000000" w:themeColor="text1"/>
        </w:rPr>
        <w:t> system environment variable to a directory that is exclusively owned by the executing user will fix this vulnerability for all operating systems</w:t>
      </w:r>
      <w:r w:rsidR="006C64EF" w:rsidRPr="00D10F24">
        <w:rPr>
          <w:color w:val="000000" w:themeColor="text1"/>
        </w:rPr>
        <w:t xml:space="preserve"> or</w:t>
      </w:r>
      <w:r w:rsidRPr="00D10F24">
        <w:rPr>
          <w:color w:val="000000" w:themeColor="text1"/>
        </w:rPr>
        <w:t xml:space="preserve"> updating to the current Spring-boot v2.2.11.RELEASE</w:t>
      </w:r>
      <w:r w:rsidR="006C64EF" w:rsidRPr="00D10F24">
        <w:rPr>
          <w:color w:val="000000" w:themeColor="text1"/>
        </w:rPr>
        <w:t xml:space="preserve"> or later same as the above dependency</w:t>
      </w:r>
      <w:r w:rsidRPr="00D10F24">
        <w:rPr>
          <w:color w:val="000000" w:themeColor="text1"/>
        </w:rPr>
        <w:t>.</w:t>
      </w:r>
    </w:p>
    <w:p w14:paraId="2E8D73BE" w14:textId="77777777" w:rsidR="006C64EF" w:rsidRPr="00D10F24" w:rsidRDefault="006C64EF" w:rsidP="006C64EF">
      <w:pPr>
        <w:pStyle w:val="ListParagraph"/>
        <w:numPr>
          <w:ilvl w:val="0"/>
          <w:numId w:val="25"/>
        </w:numPr>
        <w:suppressAutoHyphens/>
        <w:spacing w:after="0" w:line="240" w:lineRule="auto"/>
        <w:rPr>
          <w:rFonts w:cstheme="minorHAnsi"/>
          <w:b/>
          <w:bCs/>
          <w:color w:val="000000" w:themeColor="text1"/>
        </w:rPr>
      </w:pPr>
      <w:r w:rsidRPr="00D10F24">
        <w:rPr>
          <w:rFonts w:cstheme="minorHAnsi"/>
          <w:b/>
          <w:bCs/>
          <w:color w:val="000000" w:themeColor="text1"/>
        </w:rPr>
        <w:t xml:space="preserve">Dependency: </w:t>
      </w:r>
      <w:hyperlink r:id="rId161" w:anchor="l17_3734223040040e8c3fecd5faa3ae8a1ed6da146b" w:history="1">
        <w:r w:rsidRPr="00D10F24">
          <w:rPr>
            <w:rStyle w:val="Hyperlink"/>
            <w:rFonts w:cstheme="minorHAnsi"/>
            <w:color w:val="000000" w:themeColor="text1"/>
          </w:rPr>
          <w:t>spring-core-5.2.3.RELEASE.jar</w:t>
        </w:r>
      </w:hyperlink>
    </w:p>
    <w:p w14:paraId="39976B1C" w14:textId="42AFC237" w:rsidR="008A7A83" w:rsidRPr="00D10F24" w:rsidRDefault="006C64EF" w:rsidP="00F26BBE">
      <w:pPr>
        <w:pStyle w:val="NormalWeb"/>
        <w:ind w:left="720"/>
        <w:rPr>
          <w:color w:val="000000" w:themeColor="text1"/>
        </w:rPr>
      </w:pPr>
      <w:bookmarkStart w:id="27" w:name="_Hlk130045962"/>
      <w:r w:rsidRPr="00D10F24">
        <w:rPr>
          <w:color w:val="000000" w:themeColor="text1"/>
        </w:rPr>
        <w:t xml:space="preserve">Mitigating this threat involves upgrading to the spring framework 5.2.22. </w:t>
      </w:r>
    </w:p>
    <w:bookmarkEnd w:id="27"/>
    <w:p w14:paraId="338EBAAA" w14:textId="5D77F447" w:rsidR="006C64EF" w:rsidRPr="00D10F24" w:rsidRDefault="00B83D0E" w:rsidP="00B83D0E">
      <w:pPr>
        <w:pStyle w:val="ListParagraph"/>
        <w:numPr>
          <w:ilvl w:val="0"/>
          <w:numId w:val="25"/>
        </w:numPr>
        <w:suppressAutoHyphens/>
        <w:spacing w:after="0" w:line="240" w:lineRule="auto"/>
        <w:rPr>
          <w:rFonts w:cstheme="minorHAnsi"/>
          <w:b/>
          <w:bCs/>
          <w:color w:val="000000" w:themeColor="text1"/>
        </w:rPr>
      </w:pPr>
      <w:r w:rsidRPr="00D10F24">
        <w:rPr>
          <w:rFonts w:cstheme="minorHAnsi"/>
          <w:b/>
          <w:bCs/>
          <w:color w:val="000000" w:themeColor="text1"/>
        </w:rPr>
        <w:t xml:space="preserve">Dependency: </w:t>
      </w:r>
      <w:hyperlink r:id="rId162" w:anchor="l19_745a62502023d2496b565b7fe102bb1ee229d6b7" w:history="1">
        <w:r w:rsidRPr="00D10F24">
          <w:rPr>
            <w:rStyle w:val="Hyperlink"/>
            <w:rFonts w:cstheme="minorHAnsi"/>
            <w:color w:val="000000" w:themeColor="text1"/>
          </w:rPr>
          <w:t>spring-webmvc-5.2.3.RELEASE.jar</w:t>
        </w:r>
      </w:hyperlink>
    </w:p>
    <w:p w14:paraId="0C1E035B" w14:textId="02919F00" w:rsidR="00B83D0E" w:rsidRPr="00D10F24" w:rsidRDefault="00B83D0E" w:rsidP="00B83D0E">
      <w:pPr>
        <w:pStyle w:val="NormalWeb"/>
        <w:ind w:left="720"/>
        <w:rPr>
          <w:color w:val="000000" w:themeColor="text1"/>
        </w:rPr>
      </w:pPr>
      <w:r w:rsidRPr="00D10F24">
        <w:rPr>
          <w:color w:val="000000" w:themeColor="text1"/>
        </w:rPr>
        <w:t xml:space="preserve">Mitigating this threat </w:t>
      </w:r>
      <w:r w:rsidRPr="00D10F24">
        <w:rPr>
          <w:color w:val="000000" w:themeColor="text1"/>
        </w:rPr>
        <w:t xml:space="preserve">would be taken care of by upgrading the spring framework from the dependency above. </w:t>
      </w:r>
      <w:r w:rsidRPr="00D10F24">
        <w:rPr>
          <w:color w:val="000000" w:themeColor="text1"/>
        </w:rPr>
        <w:t xml:space="preserve"> </w:t>
      </w:r>
    </w:p>
    <w:p w14:paraId="1F8EEC6C" w14:textId="77777777" w:rsidR="00B83D0E" w:rsidRPr="00B83D0E" w:rsidRDefault="00B83D0E" w:rsidP="00B83D0E">
      <w:pPr>
        <w:pStyle w:val="NormalWeb"/>
        <w:numPr>
          <w:ilvl w:val="0"/>
          <w:numId w:val="25"/>
        </w:numPr>
        <w:rPr>
          <w:color w:val="000000" w:themeColor="text1"/>
        </w:rPr>
      </w:pPr>
      <w:r w:rsidRPr="00B83D0E">
        <w:rPr>
          <w:b/>
          <w:bCs/>
          <w:color w:val="000000" w:themeColor="text1"/>
        </w:rPr>
        <w:t xml:space="preserve">Dependency: </w:t>
      </w:r>
      <w:hyperlink r:id="rId163" w:anchor="l20_ad32909314fe2ba02cec036434c0addd19bcc580" w:history="1">
        <w:r w:rsidRPr="00B83D0E">
          <w:rPr>
            <w:rStyle w:val="Hyperlink"/>
            <w:color w:val="000000" w:themeColor="text1"/>
          </w:rPr>
          <w:t>tomcat-embed-core-9.0.30.jar</w:t>
        </w:r>
      </w:hyperlink>
    </w:p>
    <w:p w14:paraId="278D64DF" w14:textId="2551DE51" w:rsidR="00B83D0E" w:rsidRPr="00D10F24" w:rsidRDefault="00B83D0E" w:rsidP="005959FE">
      <w:pPr>
        <w:pStyle w:val="NormalWeb"/>
        <w:numPr>
          <w:ilvl w:val="0"/>
          <w:numId w:val="29"/>
        </w:numPr>
        <w:rPr>
          <w:color w:val="000000" w:themeColor="text1"/>
        </w:rPr>
      </w:pPr>
      <w:r w:rsidRPr="00D10F24">
        <w:rPr>
          <w:color w:val="000000" w:themeColor="text1"/>
        </w:rPr>
        <w:t xml:space="preserve">Mitigating this threat involves either ensuring </w:t>
      </w:r>
      <w:proofErr w:type="spellStart"/>
      <w:r w:rsidRPr="00D10F24">
        <w:rPr>
          <w:color w:val="000000" w:themeColor="text1"/>
        </w:rPr>
        <w:t>rejectIllegalHeader</w:t>
      </w:r>
      <w:proofErr w:type="spellEnd"/>
      <w:r w:rsidRPr="00D10F24">
        <w:rPr>
          <w:color w:val="000000" w:themeColor="text1"/>
        </w:rPr>
        <w:t xml:space="preserve"> is set to true</w:t>
      </w:r>
      <w:r w:rsidRPr="00D10F24">
        <w:rPr>
          <w:color w:val="000000" w:themeColor="text1"/>
        </w:rPr>
        <w:t xml:space="preserve"> or upgrading Apache Tomcat to </w:t>
      </w:r>
      <w:r w:rsidRPr="00D10F24">
        <w:rPr>
          <w:color w:val="000000" w:themeColor="text1"/>
          <w:shd w:val="clear" w:color="auto" w:fill="FFFFFF"/>
        </w:rPr>
        <w:t>9.0.68</w:t>
      </w:r>
      <w:r w:rsidRPr="00D10F24">
        <w:rPr>
          <w:color w:val="000000" w:themeColor="text1"/>
          <w:shd w:val="clear" w:color="auto" w:fill="FFFFFF"/>
        </w:rPr>
        <w:t xml:space="preserve"> </w:t>
      </w:r>
      <w:r w:rsidRPr="00D10F24">
        <w:rPr>
          <w:color w:val="000000" w:themeColor="text1"/>
        </w:rPr>
        <w:t xml:space="preserve">or later. My recommendation is to update </w:t>
      </w:r>
      <w:r w:rsidR="005959FE" w:rsidRPr="00D10F24">
        <w:rPr>
          <w:color w:val="000000" w:themeColor="text1"/>
        </w:rPr>
        <w:t>Apache Tomcat</w:t>
      </w:r>
      <w:r w:rsidRPr="00D10F24">
        <w:rPr>
          <w:color w:val="000000" w:themeColor="text1"/>
        </w:rPr>
        <w:t xml:space="preserve">. </w:t>
      </w:r>
      <w:r w:rsidR="005959FE" w:rsidRPr="00D10F24">
        <w:rPr>
          <w:color w:val="000000" w:themeColor="text1"/>
        </w:rPr>
        <w:t xml:space="preserve">Always using updated software helps to ensure the latest patches to known vulnerabilities are applied. </w:t>
      </w:r>
    </w:p>
    <w:p w14:paraId="788B7D94" w14:textId="77777777" w:rsidR="00B83D0E" w:rsidRPr="00B83D0E" w:rsidRDefault="00B83D0E" w:rsidP="00B83D0E">
      <w:pPr>
        <w:pStyle w:val="NormalWeb"/>
        <w:numPr>
          <w:ilvl w:val="0"/>
          <w:numId w:val="25"/>
        </w:numPr>
        <w:rPr>
          <w:b/>
          <w:bCs/>
          <w:color w:val="000000" w:themeColor="text1"/>
        </w:rPr>
      </w:pPr>
      <w:r w:rsidRPr="00B83D0E">
        <w:rPr>
          <w:b/>
          <w:bCs/>
          <w:color w:val="000000" w:themeColor="text1"/>
        </w:rPr>
        <w:t xml:space="preserve">Dependency: </w:t>
      </w:r>
      <w:hyperlink r:id="rId164" w:anchor="l22_33157f6bc5bfd03380ebb5ac476db0600a04168d" w:history="1">
        <w:r w:rsidRPr="00B83D0E">
          <w:rPr>
            <w:rStyle w:val="Hyperlink"/>
            <w:color w:val="000000" w:themeColor="text1"/>
          </w:rPr>
          <w:t>tomcat-embed-websocket-9.0.30.jar</w:t>
        </w:r>
      </w:hyperlink>
    </w:p>
    <w:p w14:paraId="6DF2B0FF" w14:textId="033CF869" w:rsidR="00B83D0E" w:rsidRPr="00D10F24" w:rsidRDefault="00B83D0E" w:rsidP="00B83D0E">
      <w:pPr>
        <w:pStyle w:val="NormalWeb"/>
        <w:ind w:left="720"/>
        <w:rPr>
          <w:color w:val="000000" w:themeColor="text1"/>
        </w:rPr>
      </w:pPr>
      <w:r w:rsidRPr="00D10F24">
        <w:rPr>
          <w:color w:val="000000" w:themeColor="text1"/>
        </w:rPr>
        <w:t xml:space="preserve">Mitigating this threat would be taken care of by upgrading the Apache Tomcat version from the dependency above. </w:t>
      </w:r>
    </w:p>
    <w:p w14:paraId="6BBA8EAC" w14:textId="77777777" w:rsidR="006C64EF" w:rsidRPr="00F26BBE" w:rsidRDefault="006C64EF" w:rsidP="00F26BBE">
      <w:pPr>
        <w:pStyle w:val="NormalWeb"/>
        <w:ind w:left="720"/>
      </w:pPr>
    </w:p>
    <w:p w14:paraId="03C32DCD" w14:textId="69E05119" w:rsidR="00BE608E" w:rsidRDefault="00BE608E" w:rsidP="00D10F24">
      <w:pPr>
        <w:pStyle w:val="NormalWeb"/>
      </w:pPr>
    </w:p>
    <w:p w14:paraId="43BB6259" w14:textId="31FADABF" w:rsidR="00D10F24" w:rsidRPr="00BE608E" w:rsidRDefault="00D10F24" w:rsidP="00D10F24">
      <w:pPr>
        <w:pStyle w:val="NormalWeb"/>
        <w:jc w:val="center"/>
        <w:rPr>
          <w:b/>
          <w:bCs/>
        </w:rPr>
      </w:pPr>
      <w:r w:rsidRPr="00D10F24">
        <w:rPr>
          <w:b/>
          <w:bCs/>
        </w:rPr>
        <w:lastRenderedPageBreak/>
        <w:t>REFERENCES</w:t>
      </w:r>
    </w:p>
    <w:p w14:paraId="355D07D2" w14:textId="77777777" w:rsidR="00D10F24" w:rsidRPr="00D10F24" w:rsidRDefault="00D10F24" w:rsidP="00D10F24">
      <w:pPr>
        <w:spacing w:before="100" w:beforeAutospacing="1" w:after="100" w:afterAutospacing="1" w:line="240" w:lineRule="auto"/>
        <w:ind w:left="567" w:hanging="567"/>
        <w:rPr>
          <w:rFonts w:ascii="Times New Roman" w:eastAsia="Times New Roman" w:hAnsi="Times New Roman" w:cs="Times New Roman"/>
          <w:sz w:val="24"/>
          <w:szCs w:val="24"/>
        </w:rPr>
      </w:pPr>
    </w:p>
    <w:p w14:paraId="77F506A1" w14:textId="174C3AB0" w:rsidR="00D10F24" w:rsidRDefault="00D10F24" w:rsidP="00D10F24">
      <w:pPr>
        <w:spacing w:before="100" w:beforeAutospacing="1" w:after="100" w:afterAutospacing="1" w:line="240" w:lineRule="auto"/>
        <w:ind w:left="567" w:hanging="567"/>
        <w:rPr>
          <w:rFonts w:ascii="Times New Roman" w:eastAsia="Times New Roman" w:hAnsi="Times New Roman" w:cs="Times New Roman"/>
          <w:sz w:val="24"/>
          <w:szCs w:val="24"/>
        </w:rPr>
      </w:pPr>
      <w:r w:rsidRPr="00D10F24">
        <w:rPr>
          <w:rFonts w:ascii="Times New Roman" w:eastAsia="Times New Roman" w:hAnsi="Times New Roman" w:cs="Times New Roman"/>
          <w:sz w:val="24"/>
          <w:szCs w:val="24"/>
        </w:rPr>
        <w:t xml:space="preserve">National Vulnerability Database. (2019). NIST. </w:t>
      </w:r>
      <w:hyperlink r:id="rId165" w:history="1">
        <w:r w:rsidRPr="005C10F0">
          <w:rPr>
            <w:rStyle w:val="Hyperlink"/>
            <w:rFonts w:ascii="Times New Roman" w:eastAsia="Times New Roman" w:hAnsi="Times New Roman" w:cs="Times New Roman"/>
            <w:sz w:val="24"/>
            <w:szCs w:val="24"/>
          </w:rPr>
          <w:t>https://nvd.nist.gov/vuln/search</w:t>
        </w:r>
      </w:hyperlink>
      <w:r>
        <w:rPr>
          <w:rFonts w:ascii="Times New Roman" w:eastAsia="Times New Roman" w:hAnsi="Times New Roman" w:cs="Times New Roman"/>
          <w:sz w:val="24"/>
          <w:szCs w:val="24"/>
        </w:rPr>
        <w:t xml:space="preserve"> </w:t>
      </w:r>
    </w:p>
    <w:p w14:paraId="150F0AC8" w14:textId="4AA35B5E" w:rsidR="00D10F24" w:rsidRPr="00D10F24" w:rsidRDefault="00D10F24" w:rsidP="00D10F24">
      <w:pPr>
        <w:spacing w:before="100" w:beforeAutospacing="1" w:after="100" w:afterAutospacing="1" w:line="240" w:lineRule="auto"/>
        <w:ind w:left="567" w:hanging="567"/>
        <w:rPr>
          <w:rFonts w:ascii="Times New Roman" w:eastAsia="Times New Roman" w:hAnsi="Times New Roman" w:cs="Times New Roman"/>
          <w:sz w:val="24"/>
          <w:szCs w:val="24"/>
        </w:rPr>
      </w:pPr>
      <w:r w:rsidRPr="00D10F24">
        <w:rPr>
          <w:rFonts w:ascii="Times New Roman" w:eastAsia="Times New Roman" w:hAnsi="Times New Roman" w:cs="Times New Roman"/>
          <w:sz w:val="24"/>
          <w:szCs w:val="24"/>
        </w:rPr>
        <w:t xml:space="preserve">Probasco, L. (2017, April 25). </w:t>
      </w:r>
      <w:r w:rsidRPr="00D10F24">
        <w:rPr>
          <w:rFonts w:ascii="Times New Roman" w:eastAsia="Times New Roman" w:hAnsi="Times New Roman" w:cs="Times New Roman"/>
          <w:i/>
          <w:iCs/>
          <w:sz w:val="24"/>
          <w:szCs w:val="24"/>
        </w:rPr>
        <w:t>Encryption Requirements for Banks &amp; Financial Services</w:t>
      </w:r>
      <w:r w:rsidRPr="00D10F24">
        <w:rPr>
          <w:rFonts w:ascii="Times New Roman" w:eastAsia="Times New Roman" w:hAnsi="Times New Roman" w:cs="Times New Roman"/>
          <w:sz w:val="24"/>
          <w:szCs w:val="24"/>
        </w:rPr>
        <w:t xml:space="preserve">. Townsend Security. Retrieved from https://info.townsendsecurity.com/encryption-requirements-for-banks-financial-services#:~:text=There%20are%20strong%20data%20security%20requirements%20for%20banking,SOX%2C%20and%20state%20privacy%20laws%20can%20also%20apply. </w:t>
      </w:r>
    </w:p>
    <w:p w14:paraId="39E52771" w14:textId="77777777" w:rsidR="00D10F24" w:rsidRDefault="00D10F24" w:rsidP="00D10F24">
      <w:pPr>
        <w:pStyle w:val="NormalWeb"/>
      </w:pPr>
      <w:r w:rsidRPr="00723810">
        <w:rPr>
          <w:i/>
          <w:iCs/>
        </w:rPr>
        <w:t>Search CVE List</w:t>
      </w:r>
      <w:r w:rsidRPr="00723810">
        <w:t xml:space="preserve">. (2019). CVE. </w:t>
      </w:r>
      <w:hyperlink r:id="rId166" w:history="1">
        <w:r w:rsidRPr="00723810">
          <w:rPr>
            <w:rStyle w:val="Hyperlink"/>
          </w:rPr>
          <w:t>https://cve.mitre.org/cve/search_cve_list.html</w:t>
        </w:r>
      </w:hyperlink>
    </w:p>
    <w:p w14:paraId="2A144E57" w14:textId="77777777" w:rsidR="009C6ADD" w:rsidRPr="009C6ADD" w:rsidRDefault="009C6ADD" w:rsidP="009C6ADD">
      <w:pPr>
        <w:pStyle w:val="NormalWeb"/>
        <w:rPr>
          <w:rFonts w:cstheme="minorHAnsi"/>
        </w:rPr>
      </w:pPr>
    </w:p>
    <w:sectPr w:rsidR="009C6ADD" w:rsidRPr="009C6ADD" w:rsidSect="00C41B36">
      <w:headerReference w:type="default" r:id="rId167"/>
      <w:footerReference w:type="even" r:id="rId168"/>
      <w:footerReference w:type="default" r:id="rId1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03C9" w14:textId="77777777" w:rsidR="000119CA" w:rsidRDefault="000119CA" w:rsidP="002F3F84">
      <w:r>
        <w:separator/>
      </w:r>
    </w:p>
  </w:endnote>
  <w:endnote w:type="continuationSeparator" w:id="0">
    <w:p w14:paraId="3B3F22C9" w14:textId="77777777" w:rsidR="000119CA" w:rsidRDefault="000119CA" w:rsidP="002F3F84">
      <w:r>
        <w:continuationSeparator/>
      </w:r>
    </w:p>
  </w:endnote>
  <w:endnote w:type="continuationNotice" w:id="1">
    <w:p w14:paraId="591A7588" w14:textId="77777777" w:rsidR="000119CA" w:rsidRDefault="000119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57AE8" w14:textId="77777777" w:rsidR="000119CA" w:rsidRDefault="000119CA" w:rsidP="002F3F84">
      <w:r>
        <w:separator/>
      </w:r>
    </w:p>
  </w:footnote>
  <w:footnote w:type="continuationSeparator" w:id="0">
    <w:p w14:paraId="172AB76F" w14:textId="77777777" w:rsidR="000119CA" w:rsidRDefault="000119CA" w:rsidP="002F3F84">
      <w:r>
        <w:continuationSeparator/>
      </w:r>
    </w:p>
  </w:footnote>
  <w:footnote w:type="continuationNotice" w:id="1">
    <w:p w14:paraId="13A5A82C" w14:textId="77777777" w:rsidR="000119CA" w:rsidRDefault="000119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65D2F"/>
    <w:multiLevelType w:val="hybridMultilevel"/>
    <w:tmpl w:val="E31AE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B33F4"/>
    <w:multiLevelType w:val="multilevel"/>
    <w:tmpl w:val="AC7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F766C"/>
    <w:multiLevelType w:val="hybridMultilevel"/>
    <w:tmpl w:val="B458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F2543"/>
    <w:multiLevelType w:val="hybridMultilevel"/>
    <w:tmpl w:val="50903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34A97495"/>
    <w:multiLevelType w:val="multilevel"/>
    <w:tmpl w:val="7556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6447A"/>
    <w:multiLevelType w:val="hybridMultilevel"/>
    <w:tmpl w:val="1D92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60CD2"/>
    <w:multiLevelType w:val="hybridMultilevel"/>
    <w:tmpl w:val="F33CD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25043"/>
    <w:multiLevelType w:val="hybridMultilevel"/>
    <w:tmpl w:val="98F4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B34C06"/>
    <w:multiLevelType w:val="hybridMultilevel"/>
    <w:tmpl w:val="84FC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D60D90"/>
    <w:multiLevelType w:val="hybridMultilevel"/>
    <w:tmpl w:val="DCDC6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30E6C"/>
    <w:multiLevelType w:val="hybridMultilevel"/>
    <w:tmpl w:val="FAA65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73961"/>
    <w:multiLevelType w:val="multilevel"/>
    <w:tmpl w:val="E8D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7C261B"/>
    <w:multiLevelType w:val="hybridMultilevel"/>
    <w:tmpl w:val="57D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4409A"/>
    <w:multiLevelType w:val="hybridMultilevel"/>
    <w:tmpl w:val="47FAB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1065583">
    <w:abstractNumId w:val="27"/>
  </w:num>
  <w:num w:numId="2" w16cid:durableId="1571618858">
    <w:abstractNumId w:val="1"/>
  </w:num>
  <w:num w:numId="3" w16cid:durableId="204997905">
    <w:abstractNumId w:val="5"/>
  </w:num>
  <w:num w:numId="4" w16cid:durableId="117533772">
    <w:abstractNumId w:val="18"/>
  </w:num>
  <w:num w:numId="5" w16cid:durableId="872351441">
    <w:abstractNumId w:val="13"/>
  </w:num>
  <w:num w:numId="6" w16cid:durableId="2087997268">
    <w:abstractNumId w:val="12"/>
  </w:num>
  <w:num w:numId="7" w16cid:durableId="424763233">
    <w:abstractNumId w:val="6"/>
  </w:num>
  <w:num w:numId="8" w16cid:durableId="508180517">
    <w:abstractNumId w:val="24"/>
  </w:num>
  <w:num w:numId="9" w16cid:durableId="1785533120">
    <w:abstractNumId w:val="19"/>
    <w:lvlOverride w:ilvl="0">
      <w:lvl w:ilvl="0">
        <w:numFmt w:val="lowerLetter"/>
        <w:lvlText w:val="%1."/>
        <w:lvlJc w:val="left"/>
      </w:lvl>
    </w:lvlOverride>
  </w:num>
  <w:num w:numId="10" w16cid:durableId="1030691199">
    <w:abstractNumId w:val="7"/>
  </w:num>
  <w:num w:numId="11" w16cid:durableId="811017686">
    <w:abstractNumId w:val="2"/>
    <w:lvlOverride w:ilvl="0">
      <w:lvl w:ilvl="0">
        <w:numFmt w:val="lowerLetter"/>
        <w:lvlText w:val="%1."/>
        <w:lvlJc w:val="left"/>
      </w:lvl>
    </w:lvlOverride>
  </w:num>
  <w:num w:numId="12" w16cid:durableId="201796654">
    <w:abstractNumId w:val="0"/>
  </w:num>
  <w:num w:numId="13" w16cid:durableId="1774594220">
    <w:abstractNumId w:val="25"/>
  </w:num>
  <w:num w:numId="14" w16cid:durableId="1302730434">
    <w:abstractNumId w:val="8"/>
  </w:num>
  <w:num w:numId="15" w16cid:durableId="154273466">
    <w:abstractNumId w:val="3"/>
  </w:num>
  <w:num w:numId="16" w16cid:durableId="1452474568">
    <w:abstractNumId w:val="28"/>
  </w:num>
  <w:num w:numId="17" w16cid:durableId="249584386">
    <w:abstractNumId w:val="29"/>
  </w:num>
  <w:num w:numId="18" w16cid:durableId="1216814003">
    <w:abstractNumId w:val="21"/>
  </w:num>
  <w:num w:numId="19" w16cid:durableId="1798138127">
    <w:abstractNumId w:val="14"/>
  </w:num>
  <w:num w:numId="20" w16cid:durableId="826364868">
    <w:abstractNumId w:val="22"/>
  </w:num>
  <w:num w:numId="21" w16cid:durableId="1391417163">
    <w:abstractNumId w:val="24"/>
  </w:num>
  <w:num w:numId="22" w16cid:durableId="1663270444">
    <w:abstractNumId w:val="23"/>
  </w:num>
  <w:num w:numId="23" w16cid:durableId="933635530">
    <w:abstractNumId w:val="4"/>
  </w:num>
  <w:num w:numId="24" w16cid:durableId="1214200378">
    <w:abstractNumId w:val="4"/>
  </w:num>
  <w:num w:numId="25" w16cid:durableId="325714000">
    <w:abstractNumId w:val="16"/>
  </w:num>
  <w:num w:numId="26" w16cid:durableId="229851968">
    <w:abstractNumId w:val="11"/>
  </w:num>
  <w:num w:numId="27" w16cid:durableId="471797703">
    <w:abstractNumId w:val="26"/>
  </w:num>
  <w:num w:numId="28" w16cid:durableId="1322585780">
    <w:abstractNumId w:val="20"/>
  </w:num>
  <w:num w:numId="29" w16cid:durableId="1501459375">
    <w:abstractNumId w:val="24"/>
    <w:lvlOverride w:ilvl="0"/>
    <w:lvlOverride w:ilvl="1"/>
    <w:lvlOverride w:ilvl="2"/>
    <w:lvlOverride w:ilvl="3"/>
    <w:lvlOverride w:ilvl="4"/>
    <w:lvlOverride w:ilvl="5"/>
    <w:lvlOverride w:ilvl="6"/>
    <w:lvlOverride w:ilvl="7"/>
    <w:lvlOverride w:ilvl="8"/>
  </w:num>
  <w:num w:numId="30" w16cid:durableId="718675142">
    <w:abstractNumId w:val="9"/>
  </w:num>
  <w:num w:numId="31" w16cid:durableId="1975020611">
    <w:abstractNumId w:val="10"/>
  </w:num>
  <w:num w:numId="32" w16cid:durableId="1002045991">
    <w:abstractNumId w:val="17"/>
  </w:num>
  <w:num w:numId="33" w16cid:durableId="6088957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19CA"/>
    <w:rsid w:val="000139AB"/>
    <w:rsid w:val="00020066"/>
    <w:rsid w:val="00025C05"/>
    <w:rsid w:val="0003798F"/>
    <w:rsid w:val="00052476"/>
    <w:rsid w:val="00073420"/>
    <w:rsid w:val="00083076"/>
    <w:rsid w:val="00093C4C"/>
    <w:rsid w:val="000B3098"/>
    <w:rsid w:val="000B7D19"/>
    <w:rsid w:val="000D2A1B"/>
    <w:rsid w:val="000D4B1E"/>
    <w:rsid w:val="000E0B47"/>
    <w:rsid w:val="00113667"/>
    <w:rsid w:val="00117BE5"/>
    <w:rsid w:val="001240EF"/>
    <w:rsid w:val="001427DB"/>
    <w:rsid w:val="001650C9"/>
    <w:rsid w:val="00187548"/>
    <w:rsid w:val="0019361E"/>
    <w:rsid w:val="001A381D"/>
    <w:rsid w:val="001B080E"/>
    <w:rsid w:val="001C55A7"/>
    <w:rsid w:val="001E1590"/>
    <w:rsid w:val="001E5399"/>
    <w:rsid w:val="002079DF"/>
    <w:rsid w:val="002170B3"/>
    <w:rsid w:val="00223857"/>
    <w:rsid w:val="00225BE2"/>
    <w:rsid w:val="00226919"/>
    <w:rsid w:val="00234FC3"/>
    <w:rsid w:val="00250101"/>
    <w:rsid w:val="00262D50"/>
    <w:rsid w:val="00266758"/>
    <w:rsid w:val="00271E26"/>
    <w:rsid w:val="002778D5"/>
    <w:rsid w:val="00281DF1"/>
    <w:rsid w:val="00283B7F"/>
    <w:rsid w:val="00293F27"/>
    <w:rsid w:val="002B1BE5"/>
    <w:rsid w:val="002B271C"/>
    <w:rsid w:val="002B44A4"/>
    <w:rsid w:val="002C5124"/>
    <w:rsid w:val="002D79BF"/>
    <w:rsid w:val="002DA730"/>
    <w:rsid w:val="002F3F84"/>
    <w:rsid w:val="00315C01"/>
    <w:rsid w:val="00321D27"/>
    <w:rsid w:val="0032740C"/>
    <w:rsid w:val="00352FD0"/>
    <w:rsid w:val="003726AD"/>
    <w:rsid w:val="0037344C"/>
    <w:rsid w:val="003909E8"/>
    <w:rsid w:val="00393181"/>
    <w:rsid w:val="003A0BF9"/>
    <w:rsid w:val="003B7219"/>
    <w:rsid w:val="003D7F2A"/>
    <w:rsid w:val="003E399D"/>
    <w:rsid w:val="003E5350"/>
    <w:rsid w:val="003E6D58"/>
    <w:rsid w:val="003F32E7"/>
    <w:rsid w:val="003F4787"/>
    <w:rsid w:val="0044760B"/>
    <w:rsid w:val="00460DE5"/>
    <w:rsid w:val="0046151B"/>
    <w:rsid w:val="00462F70"/>
    <w:rsid w:val="004802CA"/>
    <w:rsid w:val="00485402"/>
    <w:rsid w:val="004B02A6"/>
    <w:rsid w:val="004B0D66"/>
    <w:rsid w:val="004D2055"/>
    <w:rsid w:val="004D476B"/>
    <w:rsid w:val="00506E0B"/>
    <w:rsid w:val="00522199"/>
    <w:rsid w:val="00523478"/>
    <w:rsid w:val="00526B46"/>
    <w:rsid w:val="00531FBF"/>
    <w:rsid w:val="00532A24"/>
    <w:rsid w:val="00544AC4"/>
    <w:rsid w:val="005479D5"/>
    <w:rsid w:val="00547B0A"/>
    <w:rsid w:val="00566EEE"/>
    <w:rsid w:val="0058064D"/>
    <w:rsid w:val="0058528C"/>
    <w:rsid w:val="005959FE"/>
    <w:rsid w:val="005A0DB2"/>
    <w:rsid w:val="005A6070"/>
    <w:rsid w:val="005A7C7F"/>
    <w:rsid w:val="005C593C"/>
    <w:rsid w:val="005E02E0"/>
    <w:rsid w:val="005F574E"/>
    <w:rsid w:val="00633225"/>
    <w:rsid w:val="00641D76"/>
    <w:rsid w:val="00664E8D"/>
    <w:rsid w:val="00686A0A"/>
    <w:rsid w:val="006955A1"/>
    <w:rsid w:val="006B668F"/>
    <w:rsid w:val="006B66FE"/>
    <w:rsid w:val="006C197D"/>
    <w:rsid w:val="006C3269"/>
    <w:rsid w:val="006C4BC3"/>
    <w:rsid w:val="006C64EF"/>
    <w:rsid w:val="006D657E"/>
    <w:rsid w:val="006F2F77"/>
    <w:rsid w:val="00701A84"/>
    <w:rsid w:val="007033DB"/>
    <w:rsid w:val="00704385"/>
    <w:rsid w:val="007108B2"/>
    <w:rsid w:val="00735C5F"/>
    <w:rsid w:val="007415E6"/>
    <w:rsid w:val="00760100"/>
    <w:rsid w:val="007617B2"/>
    <w:rsid w:val="00761B04"/>
    <w:rsid w:val="00762B1D"/>
    <w:rsid w:val="007657B4"/>
    <w:rsid w:val="00776757"/>
    <w:rsid w:val="00811600"/>
    <w:rsid w:val="00812410"/>
    <w:rsid w:val="00815C04"/>
    <w:rsid w:val="00824627"/>
    <w:rsid w:val="00841BCB"/>
    <w:rsid w:val="00847063"/>
    <w:rsid w:val="00847593"/>
    <w:rsid w:val="00861EC1"/>
    <w:rsid w:val="008A7A83"/>
    <w:rsid w:val="008E2DEC"/>
    <w:rsid w:val="008E7E10"/>
    <w:rsid w:val="008F26B4"/>
    <w:rsid w:val="0090104E"/>
    <w:rsid w:val="00921C2E"/>
    <w:rsid w:val="00940B1A"/>
    <w:rsid w:val="00944D65"/>
    <w:rsid w:val="00964573"/>
    <w:rsid w:val="00966538"/>
    <w:rsid w:val="009714E8"/>
    <w:rsid w:val="009714FC"/>
    <w:rsid w:val="00974AE3"/>
    <w:rsid w:val="009774F3"/>
    <w:rsid w:val="00981331"/>
    <w:rsid w:val="009B0AA5"/>
    <w:rsid w:val="009B13A5"/>
    <w:rsid w:val="009B1496"/>
    <w:rsid w:val="009C11B9"/>
    <w:rsid w:val="009C6202"/>
    <w:rsid w:val="009C6ADD"/>
    <w:rsid w:val="00A12BCB"/>
    <w:rsid w:val="00A45B2C"/>
    <w:rsid w:val="00A472D7"/>
    <w:rsid w:val="00A57A92"/>
    <w:rsid w:val="00A6156D"/>
    <w:rsid w:val="00A675BE"/>
    <w:rsid w:val="00A71C4B"/>
    <w:rsid w:val="00A728D4"/>
    <w:rsid w:val="00A870D7"/>
    <w:rsid w:val="00A9068B"/>
    <w:rsid w:val="00A953D9"/>
    <w:rsid w:val="00AD182E"/>
    <w:rsid w:val="00AD7409"/>
    <w:rsid w:val="00AE5B33"/>
    <w:rsid w:val="00AF1198"/>
    <w:rsid w:val="00AF4C03"/>
    <w:rsid w:val="00AF6128"/>
    <w:rsid w:val="00B03C25"/>
    <w:rsid w:val="00B1598A"/>
    <w:rsid w:val="00B1648E"/>
    <w:rsid w:val="00B20F52"/>
    <w:rsid w:val="00B31D4B"/>
    <w:rsid w:val="00B35185"/>
    <w:rsid w:val="00B46BAB"/>
    <w:rsid w:val="00B50C83"/>
    <w:rsid w:val="00B633F9"/>
    <w:rsid w:val="00B66A6E"/>
    <w:rsid w:val="00B70EF1"/>
    <w:rsid w:val="00B83D0E"/>
    <w:rsid w:val="00BB1033"/>
    <w:rsid w:val="00BD4019"/>
    <w:rsid w:val="00BE608E"/>
    <w:rsid w:val="00BF2E4C"/>
    <w:rsid w:val="00C06A29"/>
    <w:rsid w:val="00C41B36"/>
    <w:rsid w:val="00C56FC2"/>
    <w:rsid w:val="00C8056A"/>
    <w:rsid w:val="00C94751"/>
    <w:rsid w:val="00CB16D1"/>
    <w:rsid w:val="00CB2008"/>
    <w:rsid w:val="00CC375D"/>
    <w:rsid w:val="00CD24FB"/>
    <w:rsid w:val="00CD774B"/>
    <w:rsid w:val="00CE44E9"/>
    <w:rsid w:val="00CF0E92"/>
    <w:rsid w:val="00D000D3"/>
    <w:rsid w:val="00D10F24"/>
    <w:rsid w:val="00D11EFC"/>
    <w:rsid w:val="00D247D6"/>
    <w:rsid w:val="00D2605C"/>
    <w:rsid w:val="00D27FB4"/>
    <w:rsid w:val="00D8455A"/>
    <w:rsid w:val="00DB63D9"/>
    <w:rsid w:val="00DC2970"/>
    <w:rsid w:val="00DD3256"/>
    <w:rsid w:val="00E02BD0"/>
    <w:rsid w:val="00E056A7"/>
    <w:rsid w:val="00E2188F"/>
    <w:rsid w:val="00E2280C"/>
    <w:rsid w:val="00E61F02"/>
    <w:rsid w:val="00E66FC0"/>
    <w:rsid w:val="00EA04C4"/>
    <w:rsid w:val="00ED77CB"/>
    <w:rsid w:val="00EE3EAE"/>
    <w:rsid w:val="00F050F9"/>
    <w:rsid w:val="00F06100"/>
    <w:rsid w:val="00F143F0"/>
    <w:rsid w:val="00F26BBE"/>
    <w:rsid w:val="00F41864"/>
    <w:rsid w:val="00F66C9E"/>
    <w:rsid w:val="00F67F76"/>
    <w:rsid w:val="00F80FDD"/>
    <w:rsid w:val="00F908A6"/>
    <w:rsid w:val="00FA29B4"/>
    <w:rsid w:val="00FA58FA"/>
    <w:rsid w:val="00FD3F4B"/>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E43954F8-29F3-4C0E-8BB1-C2341FE0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D0E"/>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FootnoteText">
    <w:name w:val="footnote text"/>
    <w:basedOn w:val="Normal"/>
    <w:link w:val="FootnoteTextChar"/>
    <w:uiPriority w:val="99"/>
    <w:semiHidden/>
    <w:unhideWhenUsed/>
    <w:rsid w:val="00E61F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1F02"/>
    <w:rPr>
      <w:sz w:val="20"/>
      <w:szCs w:val="20"/>
    </w:rPr>
  </w:style>
  <w:style w:type="character" w:styleId="FootnoteReference">
    <w:name w:val="footnote reference"/>
    <w:basedOn w:val="DefaultParagraphFont"/>
    <w:uiPriority w:val="99"/>
    <w:semiHidden/>
    <w:unhideWhenUsed/>
    <w:rsid w:val="00E61F02"/>
    <w:rPr>
      <w:vertAlign w:val="superscript"/>
    </w:rPr>
  </w:style>
  <w:style w:type="character" w:styleId="UnresolvedMention">
    <w:name w:val="Unresolved Mention"/>
    <w:basedOn w:val="DefaultParagraphFont"/>
    <w:uiPriority w:val="99"/>
    <w:semiHidden/>
    <w:unhideWhenUsed/>
    <w:rsid w:val="002170B3"/>
    <w:rPr>
      <w:color w:val="605E5C"/>
      <w:shd w:val="clear" w:color="auto" w:fill="E1DFDD"/>
    </w:rPr>
  </w:style>
  <w:style w:type="paragraph" w:styleId="HTMLPreformatted">
    <w:name w:val="HTML Preformatted"/>
    <w:basedOn w:val="Normal"/>
    <w:link w:val="HTMLPreformattedChar"/>
    <w:uiPriority w:val="99"/>
    <w:semiHidden/>
    <w:unhideWhenUsed/>
    <w:rsid w:val="00E056A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56A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325">
      <w:bodyDiv w:val="1"/>
      <w:marLeft w:val="0"/>
      <w:marRight w:val="0"/>
      <w:marTop w:val="0"/>
      <w:marBottom w:val="0"/>
      <w:divBdr>
        <w:top w:val="none" w:sz="0" w:space="0" w:color="auto"/>
        <w:left w:val="none" w:sz="0" w:space="0" w:color="auto"/>
        <w:bottom w:val="none" w:sz="0" w:space="0" w:color="auto"/>
        <w:right w:val="none" w:sz="0" w:space="0" w:color="auto"/>
      </w:divBdr>
    </w:div>
    <w:div w:id="55058210">
      <w:bodyDiv w:val="1"/>
      <w:marLeft w:val="0"/>
      <w:marRight w:val="0"/>
      <w:marTop w:val="0"/>
      <w:marBottom w:val="0"/>
      <w:divBdr>
        <w:top w:val="none" w:sz="0" w:space="0" w:color="auto"/>
        <w:left w:val="none" w:sz="0" w:space="0" w:color="auto"/>
        <w:bottom w:val="none" w:sz="0" w:space="0" w:color="auto"/>
        <w:right w:val="none" w:sz="0" w:space="0" w:color="auto"/>
      </w:divBdr>
    </w:div>
    <w:div w:id="135925385">
      <w:bodyDiv w:val="1"/>
      <w:marLeft w:val="0"/>
      <w:marRight w:val="0"/>
      <w:marTop w:val="0"/>
      <w:marBottom w:val="0"/>
      <w:divBdr>
        <w:top w:val="none" w:sz="0" w:space="0" w:color="auto"/>
        <w:left w:val="none" w:sz="0" w:space="0" w:color="auto"/>
        <w:bottom w:val="none" w:sz="0" w:space="0" w:color="auto"/>
        <w:right w:val="none" w:sz="0" w:space="0" w:color="auto"/>
      </w:divBdr>
    </w:div>
    <w:div w:id="154994569">
      <w:bodyDiv w:val="1"/>
      <w:marLeft w:val="0"/>
      <w:marRight w:val="0"/>
      <w:marTop w:val="0"/>
      <w:marBottom w:val="0"/>
      <w:divBdr>
        <w:top w:val="none" w:sz="0" w:space="0" w:color="auto"/>
        <w:left w:val="none" w:sz="0" w:space="0" w:color="auto"/>
        <w:bottom w:val="none" w:sz="0" w:space="0" w:color="auto"/>
        <w:right w:val="none" w:sz="0" w:space="0" w:color="auto"/>
      </w:divBdr>
    </w:div>
    <w:div w:id="183714091">
      <w:bodyDiv w:val="1"/>
      <w:marLeft w:val="0"/>
      <w:marRight w:val="0"/>
      <w:marTop w:val="0"/>
      <w:marBottom w:val="0"/>
      <w:divBdr>
        <w:top w:val="none" w:sz="0" w:space="0" w:color="auto"/>
        <w:left w:val="none" w:sz="0" w:space="0" w:color="auto"/>
        <w:bottom w:val="none" w:sz="0" w:space="0" w:color="auto"/>
        <w:right w:val="none" w:sz="0" w:space="0" w:color="auto"/>
      </w:divBdr>
    </w:div>
    <w:div w:id="187641536">
      <w:bodyDiv w:val="1"/>
      <w:marLeft w:val="0"/>
      <w:marRight w:val="0"/>
      <w:marTop w:val="0"/>
      <w:marBottom w:val="0"/>
      <w:divBdr>
        <w:top w:val="none" w:sz="0" w:space="0" w:color="auto"/>
        <w:left w:val="none" w:sz="0" w:space="0" w:color="auto"/>
        <w:bottom w:val="none" w:sz="0" w:space="0" w:color="auto"/>
        <w:right w:val="none" w:sz="0" w:space="0" w:color="auto"/>
      </w:divBdr>
    </w:div>
    <w:div w:id="192231206">
      <w:bodyDiv w:val="1"/>
      <w:marLeft w:val="0"/>
      <w:marRight w:val="0"/>
      <w:marTop w:val="0"/>
      <w:marBottom w:val="0"/>
      <w:divBdr>
        <w:top w:val="none" w:sz="0" w:space="0" w:color="auto"/>
        <w:left w:val="none" w:sz="0" w:space="0" w:color="auto"/>
        <w:bottom w:val="none" w:sz="0" w:space="0" w:color="auto"/>
        <w:right w:val="none" w:sz="0" w:space="0" w:color="auto"/>
      </w:divBdr>
    </w:div>
    <w:div w:id="217480567">
      <w:bodyDiv w:val="1"/>
      <w:marLeft w:val="0"/>
      <w:marRight w:val="0"/>
      <w:marTop w:val="0"/>
      <w:marBottom w:val="0"/>
      <w:divBdr>
        <w:top w:val="none" w:sz="0" w:space="0" w:color="auto"/>
        <w:left w:val="none" w:sz="0" w:space="0" w:color="auto"/>
        <w:bottom w:val="none" w:sz="0" w:space="0" w:color="auto"/>
        <w:right w:val="none" w:sz="0" w:space="0" w:color="auto"/>
      </w:divBdr>
    </w:div>
    <w:div w:id="228542159">
      <w:bodyDiv w:val="1"/>
      <w:marLeft w:val="0"/>
      <w:marRight w:val="0"/>
      <w:marTop w:val="0"/>
      <w:marBottom w:val="0"/>
      <w:divBdr>
        <w:top w:val="none" w:sz="0" w:space="0" w:color="auto"/>
        <w:left w:val="none" w:sz="0" w:space="0" w:color="auto"/>
        <w:bottom w:val="none" w:sz="0" w:space="0" w:color="auto"/>
        <w:right w:val="none" w:sz="0" w:space="0" w:color="auto"/>
      </w:divBdr>
    </w:div>
    <w:div w:id="313224177">
      <w:bodyDiv w:val="1"/>
      <w:marLeft w:val="0"/>
      <w:marRight w:val="0"/>
      <w:marTop w:val="0"/>
      <w:marBottom w:val="0"/>
      <w:divBdr>
        <w:top w:val="none" w:sz="0" w:space="0" w:color="auto"/>
        <w:left w:val="none" w:sz="0" w:space="0" w:color="auto"/>
        <w:bottom w:val="none" w:sz="0" w:space="0" w:color="auto"/>
        <w:right w:val="none" w:sz="0" w:space="0" w:color="auto"/>
      </w:divBdr>
    </w:div>
    <w:div w:id="353266899">
      <w:bodyDiv w:val="1"/>
      <w:marLeft w:val="0"/>
      <w:marRight w:val="0"/>
      <w:marTop w:val="0"/>
      <w:marBottom w:val="0"/>
      <w:divBdr>
        <w:top w:val="none" w:sz="0" w:space="0" w:color="auto"/>
        <w:left w:val="none" w:sz="0" w:space="0" w:color="auto"/>
        <w:bottom w:val="none" w:sz="0" w:space="0" w:color="auto"/>
        <w:right w:val="none" w:sz="0" w:space="0" w:color="auto"/>
      </w:divBdr>
    </w:div>
    <w:div w:id="355733169">
      <w:bodyDiv w:val="1"/>
      <w:marLeft w:val="0"/>
      <w:marRight w:val="0"/>
      <w:marTop w:val="0"/>
      <w:marBottom w:val="0"/>
      <w:divBdr>
        <w:top w:val="none" w:sz="0" w:space="0" w:color="auto"/>
        <w:left w:val="none" w:sz="0" w:space="0" w:color="auto"/>
        <w:bottom w:val="none" w:sz="0" w:space="0" w:color="auto"/>
        <w:right w:val="none" w:sz="0" w:space="0" w:color="auto"/>
      </w:divBdr>
    </w:div>
    <w:div w:id="385299514">
      <w:bodyDiv w:val="1"/>
      <w:marLeft w:val="0"/>
      <w:marRight w:val="0"/>
      <w:marTop w:val="0"/>
      <w:marBottom w:val="0"/>
      <w:divBdr>
        <w:top w:val="none" w:sz="0" w:space="0" w:color="auto"/>
        <w:left w:val="none" w:sz="0" w:space="0" w:color="auto"/>
        <w:bottom w:val="none" w:sz="0" w:space="0" w:color="auto"/>
        <w:right w:val="none" w:sz="0" w:space="0" w:color="auto"/>
      </w:divBdr>
    </w:div>
    <w:div w:id="433943385">
      <w:bodyDiv w:val="1"/>
      <w:marLeft w:val="0"/>
      <w:marRight w:val="0"/>
      <w:marTop w:val="0"/>
      <w:marBottom w:val="0"/>
      <w:divBdr>
        <w:top w:val="none" w:sz="0" w:space="0" w:color="auto"/>
        <w:left w:val="none" w:sz="0" w:space="0" w:color="auto"/>
        <w:bottom w:val="none" w:sz="0" w:space="0" w:color="auto"/>
        <w:right w:val="none" w:sz="0" w:space="0" w:color="auto"/>
      </w:divBdr>
      <w:divsChild>
        <w:div w:id="1488596504">
          <w:marLeft w:val="0"/>
          <w:marRight w:val="0"/>
          <w:marTop w:val="0"/>
          <w:marBottom w:val="0"/>
          <w:divBdr>
            <w:top w:val="none" w:sz="0" w:space="0" w:color="auto"/>
            <w:left w:val="none" w:sz="0" w:space="0" w:color="auto"/>
            <w:bottom w:val="none" w:sz="0" w:space="0" w:color="auto"/>
            <w:right w:val="none" w:sz="0" w:space="0" w:color="auto"/>
          </w:divBdr>
        </w:div>
        <w:div w:id="1814254397">
          <w:marLeft w:val="0"/>
          <w:marRight w:val="0"/>
          <w:marTop w:val="0"/>
          <w:marBottom w:val="0"/>
          <w:divBdr>
            <w:top w:val="none" w:sz="0" w:space="0" w:color="auto"/>
            <w:left w:val="none" w:sz="0" w:space="0" w:color="auto"/>
            <w:bottom w:val="none" w:sz="0" w:space="0" w:color="auto"/>
            <w:right w:val="none" w:sz="0" w:space="0" w:color="auto"/>
          </w:divBdr>
        </w:div>
        <w:div w:id="1968312038">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534110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1815000">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0607522">
      <w:bodyDiv w:val="1"/>
      <w:marLeft w:val="0"/>
      <w:marRight w:val="0"/>
      <w:marTop w:val="0"/>
      <w:marBottom w:val="0"/>
      <w:divBdr>
        <w:top w:val="none" w:sz="0" w:space="0" w:color="auto"/>
        <w:left w:val="none" w:sz="0" w:space="0" w:color="auto"/>
        <w:bottom w:val="none" w:sz="0" w:space="0" w:color="auto"/>
        <w:right w:val="none" w:sz="0" w:space="0" w:color="auto"/>
      </w:divBdr>
    </w:div>
    <w:div w:id="593325838">
      <w:bodyDiv w:val="1"/>
      <w:marLeft w:val="0"/>
      <w:marRight w:val="0"/>
      <w:marTop w:val="0"/>
      <w:marBottom w:val="0"/>
      <w:divBdr>
        <w:top w:val="none" w:sz="0" w:space="0" w:color="auto"/>
        <w:left w:val="none" w:sz="0" w:space="0" w:color="auto"/>
        <w:bottom w:val="none" w:sz="0" w:space="0" w:color="auto"/>
        <w:right w:val="none" w:sz="0" w:space="0" w:color="auto"/>
      </w:divBdr>
    </w:div>
    <w:div w:id="59880368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4064112">
      <w:bodyDiv w:val="1"/>
      <w:marLeft w:val="0"/>
      <w:marRight w:val="0"/>
      <w:marTop w:val="0"/>
      <w:marBottom w:val="0"/>
      <w:divBdr>
        <w:top w:val="none" w:sz="0" w:space="0" w:color="auto"/>
        <w:left w:val="none" w:sz="0" w:space="0" w:color="auto"/>
        <w:bottom w:val="none" w:sz="0" w:space="0" w:color="auto"/>
        <w:right w:val="none" w:sz="0" w:space="0" w:color="auto"/>
      </w:divBdr>
    </w:div>
    <w:div w:id="649746964">
      <w:bodyDiv w:val="1"/>
      <w:marLeft w:val="0"/>
      <w:marRight w:val="0"/>
      <w:marTop w:val="0"/>
      <w:marBottom w:val="0"/>
      <w:divBdr>
        <w:top w:val="none" w:sz="0" w:space="0" w:color="auto"/>
        <w:left w:val="none" w:sz="0" w:space="0" w:color="auto"/>
        <w:bottom w:val="none" w:sz="0" w:space="0" w:color="auto"/>
        <w:right w:val="none" w:sz="0" w:space="0" w:color="auto"/>
      </w:divBdr>
    </w:div>
    <w:div w:id="661130533">
      <w:bodyDiv w:val="1"/>
      <w:marLeft w:val="0"/>
      <w:marRight w:val="0"/>
      <w:marTop w:val="0"/>
      <w:marBottom w:val="0"/>
      <w:divBdr>
        <w:top w:val="none" w:sz="0" w:space="0" w:color="auto"/>
        <w:left w:val="none" w:sz="0" w:space="0" w:color="auto"/>
        <w:bottom w:val="none" w:sz="0" w:space="0" w:color="auto"/>
        <w:right w:val="none" w:sz="0" w:space="0" w:color="auto"/>
      </w:divBdr>
    </w:div>
    <w:div w:id="688071737">
      <w:bodyDiv w:val="1"/>
      <w:marLeft w:val="0"/>
      <w:marRight w:val="0"/>
      <w:marTop w:val="0"/>
      <w:marBottom w:val="0"/>
      <w:divBdr>
        <w:top w:val="none" w:sz="0" w:space="0" w:color="auto"/>
        <w:left w:val="none" w:sz="0" w:space="0" w:color="auto"/>
        <w:bottom w:val="none" w:sz="0" w:space="0" w:color="auto"/>
        <w:right w:val="none" w:sz="0" w:space="0" w:color="auto"/>
      </w:divBdr>
    </w:div>
    <w:div w:id="730035104">
      <w:bodyDiv w:val="1"/>
      <w:marLeft w:val="0"/>
      <w:marRight w:val="0"/>
      <w:marTop w:val="0"/>
      <w:marBottom w:val="0"/>
      <w:divBdr>
        <w:top w:val="none" w:sz="0" w:space="0" w:color="auto"/>
        <w:left w:val="none" w:sz="0" w:space="0" w:color="auto"/>
        <w:bottom w:val="none" w:sz="0" w:space="0" w:color="auto"/>
        <w:right w:val="none" w:sz="0" w:space="0" w:color="auto"/>
      </w:divBdr>
    </w:div>
    <w:div w:id="803693663">
      <w:bodyDiv w:val="1"/>
      <w:marLeft w:val="0"/>
      <w:marRight w:val="0"/>
      <w:marTop w:val="0"/>
      <w:marBottom w:val="0"/>
      <w:divBdr>
        <w:top w:val="none" w:sz="0" w:space="0" w:color="auto"/>
        <w:left w:val="none" w:sz="0" w:space="0" w:color="auto"/>
        <w:bottom w:val="none" w:sz="0" w:space="0" w:color="auto"/>
        <w:right w:val="none" w:sz="0" w:space="0" w:color="auto"/>
      </w:divBdr>
    </w:div>
    <w:div w:id="80420421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0339036">
      <w:bodyDiv w:val="1"/>
      <w:marLeft w:val="0"/>
      <w:marRight w:val="0"/>
      <w:marTop w:val="0"/>
      <w:marBottom w:val="0"/>
      <w:divBdr>
        <w:top w:val="none" w:sz="0" w:space="0" w:color="auto"/>
        <w:left w:val="none" w:sz="0" w:space="0" w:color="auto"/>
        <w:bottom w:val="none" w:sz="0" w:space="0" w:color="auto"/>
        <w:right w:val="none" w:sz="0" w:space="0" w:color="auto"/>
      </w:divBdr>
    </w:div>
    <w:div w:id="875506844">
      <w:bodyDiv w:val="1"/>
      <w:marLeft w:val="0"/>
      <w:marRight w:val="0"/>
      <w:marTop w:val="0"/>
      <w:marBottom w:val="0"/>
      <w:divBdr>
        <w:top w:val="none" w:sz="0" w:space="0" w:color="auto"/>
        <w:left w:val="none" w:sz="0" w:space="0" w:color="auto"/>
        <w:bottom w:val="none" w:sz="0" w:space="0" w:color="auto"/>
        <w:right w:val="none" w:sz="0" w:space="0" w:color="auto"/>
      </w:divBdr>
    </w:div>
    <w:div w:id="947154001">
      <w:bodyDiv w:val="1"/>
      <w:marLeft w:val="0"/>
      <w:marRight w:val="0"/>
      <w:marTop w:val="0"/>
      <w:marBottom w:val="0"/>
      <w:divBdr>
        <w:top w:val="none" w:sz="0" w:space="0" w:color="auto"/>
        <w:left w:val="none" w:sz="0" w:space="0" w:color="auto"/>
        <w:bottom w:val="none" w:sz="0" w:space="0" w:color="auto"/>
        <w:right w:val="none" w:sz="0" w:space="0" w:color="auto"/>
      </w:divBdr>
    </w:div>
    <w:div w:id="1013536254">
      <w:bodyDiv w:val="1"/>
      <w:marLeft w:val="0"/>
      <w:marRight w:val="0"/>
      <w:marTop w:val="0"/>
      <w:marBottom w:val="0"/>
      <w:divBdr>
        <w:top w:val="none" w:sz="0" w:space="0" w:color="auto"/>
        <w:left w:val="none" w:sz="0" w:space="0" w:color="auto"/>
        <w:bottom w:val="none" w:sz="0" w:space="0" w:color="auto"/>
        <w:right w:val="none" w:sz="0" w:space="0" w:color="auto"/>
      </w:divBdr>
    </w:div>
    <w:div w:id="107932970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1940497">
      <w:bodyDiv w:val="1"/>
      <w:marLeft w:val="0"/>
      <w:marRight w:val="0"/>
      <w:marTop w:val="0"/>
      <w:marBottom w:val="0"/>
      <w:divBdr>
        <w:top w:val="none" w:sz="0" w:space="0" w:color="auto"/>
        <w:left w:val="none" w:sz="0" w:space="0" w:color="auto"/>
        <w:bottom w:val="none" w:sz="0" w:space="0" w:color="auto"/>
        <w:right w:val="none" w:sz="0" w:space="0" w:color="auto"/>
      </w:divBdr>
    </w:div>
    <w:div w:id="1223905822">
      <w:bodyDiv w:val="1"/>
      <w:marLeft w:val="0"/>
      <w:marRight w:val="0"/>
      <w:marTop w:val="0"/>
      <w:marBottom w:val="0"/>
      <w:divBdr>
        <w:top w:val="none" w:sz="0" w:space="0" w:color="auto"/>
        <w:left w:val="none" w:sz="0" w:space="0" w:color="auto"/>
        <w:bottom w:val="none" w:sz="0" w:space="0" w:color="auto"/>
        <w:right w:val="none" w:sz="0" w:space="0" w:color="auto"/>
      </w:divBdr>
    </w:div>
    <w:div w:id="1387946972">
      <w:bodyDiv w:val="1"/>
      <w:marLeft w:val="0"/>
      <w:marRight w:val="0"/>
      <w:marTop w:val="0"/>
      <w:marBottom w:val="0"/>
      <w:divBdr>
        <w:top w:val="none" w:sz="0" w:space="0" w:color="auto"/>
        <w:left w:val="none" w:sz="0" w:space="0" w:color="auto"/>
        <w:bottom w:val="none" w:sz="0" w:space="0" w:color="auto"/>
        <w:right w:val="none" w:sz="0" w:space="0" w:color="auto"/>
      </w:divBdr>
    </w:div>
    <w:div w:id="1401782228">
      <w:bodyDiv w:val="1"/>
      <w:marLeft w:val="0"/>
      <w:marRight w:val="0"/>
      <w:marTop w:val="0"/>
      <w:marBottom w:val="0"/>
      <w:divBdr>
        <w:top w:val="none" w:sz="0" w:space="0" w:color="auto"/>
        <w:left w:val="none" w:sz="0" w:space="0" w:color="auto"/>
        <w:bottom w:val="none" w:sz="0" w:space="0" w:color="auto"/>
        <w:right w:val="none" w:sz="0" w:space="0" w:color="auto"/>
      </w:divBdr>
    </w:div>
    <w:div w:id="1455520263">
      <w:bodyDiv w:val="1"/>
      <w:marLeft w:val="0"/>
      <w:marRight w:val="0"/>
      <w:marTop w:val="0"/>
      <w:marBottom w:val="0"/>
      <w:divBdr>
        <w:top w:val="none" w:sz="0" w:space="0" w:color="auto"/>
        <w:left w:val="none" w:sz="0" w:space="0" w:color="auto"/>
        <w:bottom w:val="none" w:sz="0" w:space="0" w:color="auto"/>
        <w:right w:val="none" w:sz="0" w:space="0" w:color="auto"/>
      </w:divBdr>
    </w:div>
    <w:div w:id="1466580183">
      <w:bodyDiv w:val="1"/>
      <w:marLeft w:val="0"/>
      <w:marRight w:val="0"/>
      <w:marTop w:val="0"/>
      <w:marBottom w:val="0"/>
      <w:divBdr>
        <w:top w:val="none" w:sz="0" w:space="0" w:color="auto"/>
        <w:left w:val="none" w:sz="0" w:space="0" w:color="auto"/>
        <w:bottom w:val="none" w:sz="0" w:space="0" w:color="auto"/>
        <w:right w:val="none" w:sz="0" w:space="0" w:color="auto"/>
      </w:divBdr>
    </w:div>
    <w:div w:id="147398270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8646373">
      <w:bodyDiv w:val="1"/>
      <w:marLeft w:val="0"/>
      <w:marRight w:val="0"/>
      <w:marTop w:val="0"/>
      <w:marBottom w:val="0"/>
      <w:divBdr>
        <w:top w:val="none" w:sz="0" w:space="0" w:color="auto"/>
        <w:left w:val="none" w:sz="0" w:space="0" w:color="auto"/>
        <w:bottom w:val="none" w:sz="0" w:space="0" w:color="auto"/>
        <w:right w:val="none" w:sz="0" w:space="0" w:color="auto"/>
      </w:divBdr>
    </w:div>
    <w:div w:id="161953325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7996819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0189645">
      <w:bodyDiv w:val="1"/>
      <w:marLeft w:val="0"/>
      <w:marRight w:val="0"/>
      <w:marTop w:val="0"/>
      <w:marBottom w:val="0"/>
      <w:divBdr>
        <w:top w:val="none" w:sz="0" w:space="0" w:color="auto"/>
        <w:left w:val="none" w:sz="0" w:space="0" w:color="auto"/>
        <w:bottom w:val="none" w:sz="0" w:space="0" w:color="auto"/>
        <w:right w:val="none" w:sz="0" w:space="0" w:color="auto"/>
      </w:divBdr>
    </w:div>
    <w:div w:id="199301783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387231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4206425">
      <w:bodyDiv w:val="1"/>
      <w:marLeft w:val="0"/>
      <w:marRight w:val="0"/>
      <w:marTop w:val="0"/>
      <w:marBottom w:val="0"/>
      <w:divBdr>
        <w:top w:val="none" w:sz="0" w:space="0" w:color="auto"/>
        <w:left w:val="none" w:sz="0" w:space="0" w:color="auto"/>
        <w:bottom w:val="none" w:sz="0" w:space="0" w:color="auto"/>
        <w:right w:val="none" w:sz="0" w:space="0" w:color="auto"/>
      </w:divBdr>
    </w:div>
    <w:div w:id="2062122171">
      <w:bodyDiv w:val="1"/>
      <w:marLeft w:val="0"/>
      <w:marRight w:val="0"/>
      <w:marTop w:val="0"/>
      <w:marBottom w:val="0"/>
      <w:divBdr>
        <w:top w:val="none" w:sz="0" w:space="0" w:color="auto"/>
        <w:left w:val="none" w:sz="0" w:space="0" w:color="auto"/>
        <w:bottom w:val="none" w:sz="0" w:space="0" w:color="auto"/>
        <w:right w:val="none" w:sz="0" w:space="0" w:color="auto"/>
      </w:divBdr>
    </w:div>
    <w:div w:id="210333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eb.nvd.nist.gov/view/vuln/detail?vulnId=CVE-2021-41079" TargetMode="External"/><Relationship Id="rId21" Type="http://schemas.openxmlformats.org/officeDocument/2006/relationships/hyperlink" Target="http://web.nvd.nist.gov/view/vuln/detail?vulnId=CVE-2016-1000338" TargetMode="External"/><Relationship Id="rId42" Type="http://schemas.openxmlformats.org/officeDocument/2006/relationships/hyperlink" Target="http://web.nvd.nist.gov/view/vuln/detail?vulnId=CVE-2022-42003" TargetMode="External"/><Relationship Id="rId63"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84" Type="http://schemas.openxmlformats.org/officeDocument/2006/relationships/hyperlink" Target="http://web.nvd.nist.gov/view/vuln/detail?vulnId=CVE-2016-1000027" TargetMode="External"/><Relationship Id="rId138" Type="http://schemas.openxmlformats.org/officeDocument/2006/relationships/hyperlink" Target="http://web.nvd.nist.gov/view/vuln/detail?vulnId=CVE-2020-17527" TargetMode="External"/><Relationship Id="rId159" Type="http://schemas.openxmlformats.org/officeDocument/2006/relationships/hyperlink" Target="file:///C:\Users\chris\Desktop\SNHU%20Classes\Tenth%20Term\CS%20305\Week%20Three\CS%20305%20Project%20One%20Code%20Base\rest-service\target\dependency-check-report.html" TargetMode="External"/><Relationship Id="rId170" Type="http://schemas.openxmlformats.org/officeDocument/2006/relationships/fontTable" Target="fontTable.xml"/><Relationship Id="rId107" Type="http://schemas.openxmlformats.org/officeDocument/2006/relationships/hyperlink" Target="http://web.nvd.nist.gov/view/vuln/detail?vulnId=CVE-2021-22096" TargetMode="External"/><Relationship Id="rId11" Type="http://schemas.openxmlformats.org/officeDocument/2006/relationships/image" Target="media/image1.png"/><Relationship Id="rId32" Type="http://schemas.openxmlformats.org/officeDocument/2006/relationships/hyperlink" Target="http://web.nvd.nist.gov/view/vuln/detail?vulnId=CVE-2018-5382" TargetMode="External"/><Relationship Id="rId53" Type="http://schemas.openxmlformats.org/officeDocument/2006/relationships/hyperlink" Target="http://web.nvd.nist.gov/view/vuln/detail?vulnId=CVE-2022-25857" TargetMode="External"/><Relationship Id="rId74" Type="http://schemas.openxmlformats.org/officeDocument/2006/relationships/hyperlink" Target="http://web.nvd.nist.gov/view/vuln/detail?vulnId=CVE-2022-22971" TargetMode="External"/><Relationship Id="rId128" Type="http://schemas.openxmlformats.org/officeDocument/2006/relationships/hyperlink" Target="http://web.nvd.nist.gov/view/vuln/detail?vulnId=CVE-2020-13943" TargetMode="External"/><Relationship Id="rId149" Type="http://schemas.openxmlformats.org/officeDocument/2006/relationships/hyperlink" Target="http://web.nvd.nist.gov/view/vuln/detail?vulnId=CVE-2019-17569" TargetMode="External"/><Relationship Id="rId5" Type="http://schemas.openxmlformats.org/officeDocument/2006/relationships/numbering" Target="numbering.xml"/><Relationship Id="rId9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60" Type="http://schemas.openxmlformats.org/officeDocument/2006/relationships/hyperlink" Target="file:///C:\Users\chris\Desktop\SNHU%20Classes\Tenth%20Term\CS%20305\Week%20Three\CS%20305%20Project%20One%20Code%20Base\rest-service\target\dependency-check-report.html" TargetMode="External"/><Relationship Id="rId22" Type="http://schemas.openxmlformats.org/officeDocument/2006/relationships/hyperlink" Target="http://web.nvd.nist.gov/view/vuln/detail?vulnId=CVE-2016-1000342" TargetMode="External"/><Relationship Id="rId43" Type="http://schemas.openxmlformats.org/officeDocument/2006/relationships/hyperlink" Target="http://web.nvd.nist.gov/view/vuln/detail?vulnId=CVE-2022-42004" TargetMode="External"/><Relationship Id="rId64"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118" Type="http://schemas.openxmlformats.org/officeDocument/2006/relationships/hyperlink" Target="http://web.nvd.nist.gov/view/vuln/detail?vulnId=CVE-2022-29885" TargetMode="External"/><Relationship Id="rId139" Type="http://schemas.openxmlformats.org/officeDocument/2006/relationships/hyperlink" Target="http://web.nvd.nist.gov/view/vuln/detail?vulnId=CVE-2021-25122" TargetMode="External"/><Relationship Id="rId85" Type="http://schemas.openxmlformats.org/officeDocument/2006/relationships/hyperlink" Target="http://web.nvd.nist.gov/view/vuln/detail?vulnId=CVE-2022-22965" TargetMode="External"/><Relationship Id="rId150" Type="http://schemas.openxmlformats.org/officeDocument/2006/relationships/hyperlink" Target="http://web.nvd.nist.gov/view/vuln/detail?vulnId=CVE-2020-1935" TargetMode="External"/><Relationship Id="rId171" Type="http://schemas.openxmlformats.org/officeDocument/2006/relationships/theme" Target="theme/theme1.xml"/><Relationship Id="rId12" Type="http://schemas.openxmlformats.org/officeDocument/2006/relationships/image" Target="media/image2.png"/><Relationship Id="rId33" Type="http://schemas.openxmlformats.org/officeDocument/2006/relationships/hyperlink" Target="http://web.nvd.nist.gov/view/vuln/detail?vulnId=CVE-2013-1624" TargetMode="External"/><Relationship Id="rId108" Type="http://schemas.openxmlformats.org/officeDocument/2006/relationships/hyperlink" Target="file:///C:\Users\chris\Desktop\SNHU%20Classes\Tenth%20Term\CS%20305\Week%20Three\CS%20305%20Project%20One%20Code%20Base\rest-service\target\dependency-check-report.html" TargetMode="External"/><Relationship Id="rId129" Type="http://schemas.openxmlformats.org/officeDocument/2006/relationships/hyperlink" Target="http://web.nvd.nist.gov/view/vuln/detail?vulnId=CVE-2021-43980" TargetMode="External"/><Relationship Id="rId54" Type="http://schemas.openxmlformats.org/officeDocument/2006/relationships/hyperlink" Target="http://web.nvd.nist.gov/view/vuln/detail?vulnId=CVE-2022-38749" TargetMode="External"/><Relationship Id="rId70" Type="http://schemas.openxmlformats.org/officeDocument/2006/relationships/hyperlink" Target="http://web.nvd.nist.gov/view/vuln/detail?vulnId=CVE-2022-22965" TargetMode="External"/><Relationship Id="rId75" Type="http://schemas.openxmlformats.org/officeDocument/2006/relationships/hyperlink" Target="http://web.nvd.nist.gov/view/vuln/detail?vulnId=CVE-2022-22968" TargetMode="External"/><Relationship Id="rId91" Type="http://schemas.openxmlformats.org/officeDocument/2006/relationships/hyperlink" Target="http://web.nvd.nist.gov/view/vuln/detail?vulnId=CVE-2022-22970" TargetMode="External"/><Relationship Id="rId9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40" Type="http://schemas.openxmlformats.org/officeDocument/2006/relationships/hyperlink" Target="http://web.nvd.nist.gov/view/vuln/detail?vulnId=CVE-2021-41079" TargetMode="External"/><Relationship Id="rId145" Type="http://schemas.openxmlformats.org/officeDocument/2006/relationships/hyperlink" Target="http://web.nvd.nist.gov/view/vuln/detail?vulnId=CVE-2021-30640" TargetMode="External"/><Relationship Id="rId161" Type="http://schemas.openxmlformats.org/officeDocument/2006/relationships/hyperlink" Target="file:///C:\Users\chris\Desktop\SNHU%20Classes\Tenth%20Term\CS%20305\Week%20Three\CS%20305%20Project%20One%20Code%20Base\rest-service\target\dependency-check-report.html" TargetMode="External"/><Relationship Id="rId166" Type="http://schemas.openxmlformats.org/officeDocument/2006/relationships/hyperlink" Target="https://cve.mitre.org/cve/search_cve_list.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web.nvd.nist.gov/view/vuln/detail?vulnId=CVE-2016-1000343" TargetMode="External"/><Relationship Id="rId28" Type="http://schemas.openxmlformats.org/officeDocument/2006/relationships/hyperlink" Target="http://web.nvd.nist.gov/view/vuln/detail?vulnId=CVE-2017-13098" TargetMode="External"/><Relationship Id="rId49" Type="http://schemas.openxmlformats.org/officeDocument/2006/relationships/hyperlink" Target="http://web.nvd.nist.gov/view/vuln/detail?vulnId=CVE-2021-42550" TargetMode="External"/><Relationship Id="rId114" Type="http://schemas.openxmlformats.org/officeDocument/2006/relationships/hyperlink" Target="http://web.nvd.nist.gov/view/vuln/detail?vulnId=CVE-2020-13935" TargetMode="External"/><Relationship Id="rId119" Type="http://schemas.openxmlformats.org/officeDocument/2006/relationships/hyperlink" Target="http://web.nvd.nist.gov/view/vuln/detail?vulnId=CVE-2022-42252" TargetMode="External"/><Relationship Id="rId44" Type="http://schemas.openxmlformats.org/officeDocument/2006/relationships/hyperlink" Target="file:///C:\Users\chris\Desktop\SNHU%20Classes\Tenth%20Term\CS%20305\Week%20Three\CS%20305%20Project%20One%20Code%20Base\rest-service\target\dependency-check-report.html" TargetMode="External"/><Relationship Id="rId60"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65" Type="http://schemas.openxmlformats.org/officeDocument/2006/relationships/hyperlink" Target="http://web.nvd.nist.gov/view/vuln/detail?vulnId=CVE-2022-27772" TargetMode="External"/><Relationship Id="rId8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86" Type="http://schemas.openxmlformats.org/officeDocument/2006/relationships/hyperlink" Target="http://web.nvd.nist.gov/view/vuln/detail?vulnId=CVE-2021-22118" TargetMode="External"/><Relationship Id="rId130" Type="http://schemas.openxmlformats.org/officeDocument/2006/relationships/hyperlink" Target="file:///C:\Users\chris\Desktop\SNHU%20Classes\Tenth%20Term\CS%20305\Week%20Three\CS%20305%20Project%20One%20Code%20Base\rest-service\target\dependency-check-report.html" TargetMode="External"/><Relationship Id="rId135" Type="http://schemas.openxmlformats.org/officeDocument/2006/relationships/hyperlink" Target="http://web.nvd.nist.gov/view/vuln/detail?vulnId=CVE-2020-11996" TargetMode="External"/><Relationship Id="rId151" Type="http://schemas.openxmlformats.org/officeDocument/2006/relationships/hyperlink" Target="http://web.nvd.nist.gov/view/vuln/detail?vulnId=CVE-2020-13943" TargetMode="External"/><Relationship Id="rId156" Type="http://schemas.openxmlformats.org/officeDocument/2006/relationships/hyperlink" Target="file:///C:\Users\chris\Desktop\SNHU%20Classes\Tenth%20Term\CS%20305\Week%20Three\CS%20305%20Project%20One%20Code%20Base\rest-service\target\dependency-check-report.html"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10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4" Type="http://schemas.openxmlformats.org/officeDocument/2006/relationships/hyperlink" Target="http://web.nvd.nist.gov/view/vuln/detail?vulnId=CVE-2016-1000346" TargetMode="External"/><Relationship Id="rId50" Type="http://schemas.openxmlformats.org/officeDocument/2006/relationships/hyperlink" Target="file:///C:\Users\chris\Desktop\SNHU%20Classes\Tenth%20Term\CS%20305\Week%20Three\CS%20305%20Project%20One%20Code%20Base\rest-service\target\dependency-check-report.html" TargetMode="External"/><Relationship Id="rId55" Type="http://schemas.openxmlformats.org/officeDocument/2006/relationships/hyperlink" Target="http://web.nvd.nist.gov/view/vuln/detail?vulnId=CVE-2022-38751" TargetMode="External"/><Relationship Id="rId76" Type="http://schemas.openxmlformats.org/officeDocument/2006/relationships/hyperlink" Target="http://web.nvd.nist.gov/view/vuln/detail?vulnId=CVE-2022-22970" TargetMode="External"/><Relationship Id="rId9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04" Type="http://schemas.openxmlformats.org/officeDocument/2006/relationships/hyperlink" Target="http://web.nvd.nist.gov/view/vuln/detail?vulnId=CVE-2022-22968" TargetMode="External"/><Relationship Id="rId120" Type="http://schemas.openxmlformats.org/officeDocument/2006/relationships/hyperlink" Target="http://web.nvd.nist.gov/view/vuln/detail?vulnId=CVE-2020-9484" TargetMode="External"/><Relationship Id="rId125" Type="http://schemas.openxmlformats.org/officeDocument/2006/relationships/hyperlink" Target="http://web.nvd.nist.gov/view/vuln/detail?vulnId=CVE-2021-33037" TargetMode="External"/><Relationship Id="rId141" Type="http://schemas.openxmlformats.org/officeDocument/2006/relationships/hyperlink" Target="http://web.nvd.nist.gov/view/vuln/detail?vulnId=CVE-2022-29885" TargetMode="External"/><Relationship Id="rId146" Type="http://schemas.openxmlformats.org/officeDocument/2006/relationships/hyperlink" Target="http://web.nvd.nist.gov/view/vuln/detail?vulnId=CVE-2022-34305" TargetMode="External"/><Relationship Id="rId167"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http://web.nvd.nist.gov/view/vuln/detail?vulnId=CVE-2021-22118" TargetMode="External"/><Relationship Id="rId92" Type="http://schemas.openxmlformats.org/officeDocument/2006/relationships/hyperlink" Target="http://web.nvd.nist.gov/view/vuln/detail?vulnId=CVE-2021-22060" TargetMode="External"/><Relationship Id="rId162" Type="http://schemas.openxmlformats.org/officeDocument/2006/relationships/hyperlink" Target="file:///C:\Users\chris\Desktop\SNHU%20Classes\Tenth%20Term\CS%20305\Week%20Three\CS%20305%20Project%20One%20Code%20Base\rest-service\target\dependency-check-report.html" TargetMode="External"/><Relationship Id="rId2" Type="http://schemas.openxmlformats.org/officeDocument/2006/relationships/customXml" Target="../customXml/item2.xml"/><Relationship Id="rId29" Type="http://schemas.openxmlformats.org/officeDocument/2006/relationships/hyperlink" Target="http://web.nvd.nist.gov/view/vuln/detail?vulnId=CVE-2020-15522" TargetMode="External"/><Relationship Id="rId24" Type="http://schemas.openxmlformats.org/officeDocument/2006/relationships/hyperlink" Target="http://web.nvd.nist.gov/view/vuln/detail?vulnId=CVE-2016-1000344" TargetMode="External"/><Relationship Id="rId40" Type="http://schemas.openxmlformats.org/officeDocument/2006/relationships/hyperlink" Target="http://web.nvd.nist.gov/view/vuln/detail?vulnId=CVE-2020-25649" TargetMode="External"/><Relationship Id="rId45"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66" Type="http://schemas.openxmlformats.org/officeDocument/2006/relationships/hyperlink" Target="file:///C:\Users\chris\Desktop\SNHU%20Classes\Tenth%20Term\CS%20305\Week%20Three\CS%20305%20Project%20One%20Code%20Base\rest-service\target\dependency-check-report.html" TargetMode="External"/><Relationship Id="rId87" Type="http://schemas.openxmlformats.org/officeDocument/2006/relationships/hyperlink" Target="http://web.nvd.nist.gov/view/vuln/detail?vulnId=CVE-2020-5421" TargetMode="External"/><Relationship Id="rId110"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15" Type="http://schemas.openxmlformats.org/officeDocument/2006/relationships/hyperlink" Target="http://web.nvd.nist.gov/view/vuln/detail?vulnId=CVE-2020-17527" TargetMode="External"/><Relationship Id="rId13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36" Type="http://schemas.openxmlformats.org/officeDocument/2006/relationships/hyperlink" Target="http://web.nvd.nist.gov/view/vuln/detail?vulnId=CVE-2020-13934" TargetMode="External"/><Relationship Id="rId157" Type="http://schemas.openxmlformats.org/officeDocument/2006/relationships/hyperlink" Target="file:///C:\Users\chris\Desktop\SNHU%20Classes\Tenth%20Term\CS%20305\Week%20Three\CS%20305%20Project%20One%20Code%20Base\rest-service\target\dependency-check-report.html" TargetMode="External"/><Relationship Id="rId61" Type="http://schemas.openxmlformats.org/officeDocument/2006/relationships/hyperlink" Target="http://web.nvd.nist.gov/view/vuln/detail?vulnId=CVE-2022-27772" TargetMode="External"/><Relationship Id="rId8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52" Type="http://schemas.openxmlformats.org/officeDocument/2006/relationships/hyperlink" Target="http://web.nvd.nist.gov/view/vuln/detail?vulnId=CVE-2021-43980" TargetMode="External"/><Relationship Id="rId19" Type="http://schemas.openxmlformats.org/officeDocument/2006/relationships/hyperlink" Target="file:///C:\Users\chris\Desktop\SNHU%20Classes\Tenth%20Term\CS%20305\Week%20Three\CS%20305%20Project%20One%20Code%20Base\rest-service\target\dependency-check-report.html" TargetMode="External"/><Relationship Id="rId14" Type="http://schemas.openxmlformats.org/officeDocument/2006/relationships/image" Target="media/image4.png"/><Relationship Id="rId30" Type="http://schemas.openxmlformats.org/officeDocument/2006/relationships/hyperlink" Target="http://web.nvd.nist.gov/view/vuln/detail?vulnId=CVE-2016-1000339" TargetMode="External"/><Relationship Id="rId35" Type="http://schemas.openxmlformats.org/officeDocument/2006/relationships/hyperlink" Target="file:///C:\Users\chris\Desktop\SNHU%20Classes\Tenth%20Term\CS%20305\Week%20Three\CS%20305%20Project%20One%20Code%20Base\rest-service\target\dependency-check-report.html" TargetMode="External"/><Relationship Id="rId56" Type="http://schemas.openxmlformats.org/officeDocument/2006/relationships/hyperlink" Target="http://web.nvd.nist.gov/view/vuln/detail?vulnId=CVE-2022-38752" TargetMode="External"/><Relationship Id="rId77" Type="http://schemas.openxmlformats.org/officeDocument/2006/relationships/hyperlink" Target="http://web.nvd.nist.gov/view/vuln/detail?vulnId=CVE-2021-22060" TargetMode="External"/><Relationship Id="rId100" Type="http://schemas.openxmlformats.org/officeDocument/2006/relationships/hyperlink" Target="http://web.nvd.nist.gov/view/vuln/detail?vulnId=CVE-2021-22118" TargetMode="External"/><Relationship Id="rId105" Type="http://schemas.openxmlformats.org/officeDocument/2006/relationships/hyperlink" Target="http://web.nvd.nist.gov/view/vuln/detail?vulnId=CVE-2022-22970" TargetMode="External"/><Relationship Id="rId126" Type="http://schemas.openxmlformats.org/officeDocument/2006/relationships/hyperlink" Target="http://web.nvd.nist.gov/view/vuln/detail?vulnId=CVE-2019-17569" TargetMode="External"/><Relationship Id="rId147" Type="http://schemas.openxmlformats.org/officeDocument/2006/relationships/hyperlink" Target="http://web.nvd.nist.gov/view/vuln/detail?vulnId=CVE-2021-24122" TargetMode="External"/><Relationship Id="rId16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72" Type="http://schemas.openxmlformats.org/officeDocument/2006/relationships/hyperlink" Target="http://web.nvd.nist.gov/view/vuln/detail?vulnId=CVE-2020-5421" TargetMode="External"/><Relationship Id="rId93" Type="http://schemas.openxmlformats.org/officeDocument/2006/relationships/hyperlink" Target="http://web.nvd.nist.gov/view/vuln/detail?vulnId=CVE-2021-22096" TargetMode="External"/><Relationship Id="rId9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121" Type="http://schemas.openxmlformats.org/officeDocument/2006/relationships/hyperlink" Target="http://web.nvd.nist.gov/view/vuln/detail?vulnId=CVE-2021-25329" TargetMode="External"/><Relationship Id="rId142" Type="http://schemas.openxmlformats.org/officeDocument/2006/relationships/hyperlink" Target="http://web.nvd.nist.gov/view/vuln/detail?vulnId=CVE-2022-42252" TargetMode="External"/><Relationship Id="rId163" Type="http://schemas.openxmlformats.org/officeDocument/2006/relationships/hyperlink" Target="file:///C:\Users\chris\Desktop\SNHU%20Classes\Tenth%20Term\CS%20305\Week%20Three\CS%20305%20Project%20One%20Code%20Base\rest-service\target\dependency-check-report.html" TargetMode="External"/><Relationship Id="rId3" Type="http://schemas.openxmlformats.org/officeDocument/2006/relationships/customXml" Target="../customXml/item3.xml"/><Relationship Id="rId25" Type="http://schemas.openxmlformats.org/officeDocument/2006/relationships/hyperlink" Target="http://web.nvd.nist.gov/view/vuln/detail?vulnId=CVE-2016-1000352" TargetMode="External"/><Relationship Id="rId46" Type="http://schemas.openxmlformats.org/officeDocument/2006/relationships/hyperlink" Target="http://web.nvd.nist.gov/view/vuln/detail?vulnId=CVE-2020-9488" TargetMode="External"/><Relationship Id="rId6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16" Type="http://schemas.openxmlformats.org/officeDocument/2006/relationships/hyperlink" Target="http://web.nvd.nist.gov/view/vuln/detail?vulnId=CVE-2021-25122" TargetMode="External"/><Relationship Id="rId137" Type="http://schemas.openxmlformats.org/officeDocument/2006/relationships/hyperlink" Target="http://web.nvd.nist.gov/view/vuln/detail?vulnId=CVE-2020-13935" TargetMode="External"/><Relationship Id="rId158" Type="http://schemas.openxmlformats.org/officeDocument/2006/relationships/hyperlink" Target="file:///C:\Users\chris\Desktop\SNHU%20Classes\Tenth%20Term\CS%20305\Week%20Three\CS%20305%20Project%20One%20Code%20Base\rest-service\target\dependency-check-report.html" TargetMode="External"/><Relationship Id="rId20"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41" Type="http://schemas.openxmlformats.org/officeDocument/2006/relationships/hyperlink" Target="http://web.nvd.nist.gov/view/vuln/detail?vulnId=CVE-2020-36518" TargetMode="External"/><Relationship Id="rId62" Type="http://schemas.openxmlformats.org/officeDocument/2006/relationships/hyperlink" Target="file:///C:\Users\chris\Desktop\SNHU%20Classes\Tenth%20Term\CS%20305\Week%20Three\CS%20305%20Project%20One%20Code%20Base\rest-service\target\dependency-check-report.html" TargetMode="External"/><Relationship Id="rId83"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88" Type="http://schemas.openxmlformats.org/officeDocument/2006/relationships/hyperlink" Target="http://web.nvd.nist.gov/view/vuln/detail?vulnId=CVE-2022-22950" TargetMode="External"/><Relationship Id="rId111" Type="http://schemas.openxmlformats.org/officeDocument/2006/relationships/hyperlink" Target="http://web.nvd.nist.gov/view/vuln/detail?vulnId=CVE-2020-1938" TargetMode="External"/><Relationship Id="rId132"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53" Type="http://schemas.openxmlformats.org/officeDocument/2006/relationships/hyperlink" Target="file:///C:\Users\chris\Desktop\SNHU%20Classes\Tenth%20Term\CS%20305\Week%20Three\CS%20305%20Project%20One%20Code%20Base\rest-service\target\dependency-check-report.html" TargetMode="External"/><Relationship Id="rId15" Type="http://schemas.openxmlformats.org/officeDocument/2006/relationships/image" Target="media/image5.png"/><Relationship Id="rId3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57" Type="http://schemas.openxmlformats.org/officeDocument/2006/relationships/hyperlink" Target="http://web.nvd.nist.gov/view/vuln/detail?vulnId=CVE-2022-41854" TargetMode="External"/><Relationship Id="rId106" Type="http://schemas.openxmlformats.org/officeDocument/2006/relationships/hyperlink" Target="http://web.nvd.nist.gov/view/vuln/detail?vulnId=CVE-2021-22060" TargetMode="External"/><Relationship Id="rId127" Type="http://schemas.openxmlformats.org/officeDocument/2006/relationships/hyperlink" Target="http://web.nvd.nist.gov/view/vuln/detail?vulnId=CVE-2020-1935" TargetMode="External"/><Relationship Id="rId10" Type="http://schemas.openxmlformats.org/officeDocument/2006/relationships/endnotes" Target="endnotes.xml"/><Relationship Id="rId31" Type="http://schemas.openxmlformats.org/officeDocument/2006/relationships/hyperlink" Target="http://web.nvd.nist.gov/view/vuln/detail?vulnId=CVE-2015-7940" TargetMode="External"/><Relationship Id="rId52" Type="http://schemas.openxmlformats.org/officeDocument/2006/relationships/hyperlink" Target="http://web.nvd.nist.gov/view/vuln/detail?vulnId=CVE-2017-18640" TargetMode="External"/><Relationship Id="rId73" Type="http://schemas.openxmlformats.org/officeDocument/2006/relationships/hyperlink" Target="http://web.nvd.nist.gov/view/vuln/detail?vulnId=CVE-2022-22950" TargetMode="External"/><Relationship Id="rId78" Type="http://schemas.openxmlformats.org/officeDocument/2006/relationships/hyperlink" Target="http://web.nvd.nist.gov/view/vuln/detail?vulnId=CVE-2021-22096" TargetMode="External"/><Relationship Id="rId94" Type="http://schemas.openxmlformats.org/officeDocument/2006/relationships/hyperlink" Target="file:///C:\Users\chris\Desktop\SNHU%20Classes\Tenth%20Term\CS%20305\Week%20Three\CS%20305%20Project%20One%20Code%20Base\rest-service\target\dependency-check-report.html" TargetMode="External"/><Relationship Id="rId99" Type="http://schemas.openxmlformats.org/officeDocument/2006/relationships/hyperlink" Target="http://web.nvd.nist.gov/view/vuln/detail?vulnId=CVE-2022-22965" TargetMode="External"/><Relationship Id="rId101" Type="http://schemas.openxmlformats.org/officeDocument/2006/relationships/hyperlink" Target="http://web.nvd.nist.gov/view/vuln/detail?vulnId=CVE-2020-5421" TargetMode="External"/><Relationship Id="rId122" Type="http://schemas.openxmlformats.org/officeDocument/2006/relationships/hyperlink" Target="http://web.nvd.nist.gov/view/vuln/detail?vulnId=CVE-2021-30640" TargetMode="External"/><Relationship Id="rId143" Type="http://schemas.openxmlformats.org/officeDocument/2006/relationships/hyperlink" Target="http://web.nvd.nist.gov/view/vuln/detail?vulnId=CVE-2020-9484" TargetMode="External"/><Relationship Id="rId148" Type="http://schemas.openxmlformats.org/officeDocument/2006/relationships/hyperlink" Target="http://web.nvd.nist.gov/view/vuln/detail?vulnId=CVE-2021-33037" TargetMode="External"/><Relationship Id="rId164" Type="http://schemas.openxmlformats.org/officeDocument/2006/relationships/hyperlink" Target="file:///C:\Users\chris\Desktop\SNHU%20Classes\Tenth%20Term\CS%20305\Week%20Three\CS%20305%20Project%20One%20Code%20Base\rest-service\target\dependency-check-report.html" TargetMode="External"/><Relationship Id="rId16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web.nvd.nist.gov/view/vuln/detail?vulnId=CVE-2016-1000341" TargetMode="External"/><Relationship Id="rId47" Type="http://schemas.openxmlformats.org/officeDocument/2006/relationships/hyperlink" Target="file:///C:\Users\chris\Desktop\SNHU%20Classes\Tenth%20Term\CS%20305\Week%20Three\CS%20305%20Project%20One%20Code%20Base\rest-service\target\dependency-check-report.html" TargetMode="External"/><Relationship Id="rId6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89" Type="http://schemas.openxmlformats.org/officeDocument/2006/relationships/hyperlink" Target="http://web.nvd.nist.gov/view/vuln/detail?vulnId=CVE-2022-22971" TargetMode="External"/><Relationship Id="rId112" Type="http://schemas.openxmlformats.org/officeDocument/2006/relationships/hyperlink" Target="http://web.nvd.nist.gov/view/vuln/detail?vulnId=CVE-2020-11996" TargetMode="External"/><Relationship Id="rId133" Type="http://schemas.openxmlformats.org/officeDocument/2006/relationships/hyperlink" Target="http://web.nvd.nist.gov/view/vuln/detail?vulnId=CVE-2020-1938" TargetMode="External"/><Relationship Id="rId154" Type="http://schemas.openxmlformats.org/officeDocument/2006/relationships/hyperlink" Target="file:///C:\Users\chris\Desktop\SNHU%20Classes\Tenth%20Term\CS%20305\Week%20Three\CS%20305%20Project%20One%20Code%20Base\rest-service\target\dependency-check-report.html" TargetMode="External"/><Relationship Id="rId16" Type="http://schemas.openxmlformats.org/officeDocument/2006/relationships/image" Target="media/image6.png"/><Relationship Id="rId37" Type="http://schemas.openxmlformats.org/officeDocument/2006/relationships/hyperlink" Target="http://web.nvd.nist.gov/view/vuln/detail?vulnId=CVE-2020-10693" TargetMode="External"/><Relationship Id="rId58" Type="http://schemas.openxmlformats.org/officeDocument/2006/relationships/hyperlink" Target="http://web.nvd.nist.gov/view/vuln/detail?vulnId=CVE-2022-38750" TargetMode="External"/><Relationship Id="rId79" Type="http://schemas.openxmlformats.org/officeDocument/2006/relationships/hyperlink" Target="file:///C:\Users\chris\Desktop\SNHU%20Classes\Tenth%20Term\CS%20305\Week%20Three\CS%20305%20Project%20One%20Code%20Base\rest-service\target\dependency-check-report.html" TargetMode="External"/><Relationship Id="rId102" Type="http://schemas.openxmlformats.org/officeDocument/2006/relationships/hyperlink" Target="http://web.nvd.nist.gov/view/vuln/detail?vulnId=CVE-2022-22950" TargetMode="External"/><Relationship Id="rId123" Type="http://schemas.openxmlformats.org/officeDocument/2006/relationships/hyperlink" Target="http://web.nvd.nist.gov/view/vuln/detail?vulnId=CVE-2022-34305" TargetMode="External"/><Relationship Id="rId144" Type="http://schemas.openxmlformats.org/officeDocument/2006/relationships/hyperlink" Target="http://web.nvd.nist.gov/view/vuln/detail?vulnId=CVE-2021-25329" TargetMode="External"/><Relationship Id="rId90" Type="http://schemas.openxmlformats.org/officeDocument/2006/relationships/hyperlink" Target="http://web.nvd.nist.gov/view/vuln/detail?vulnId=CVE-2022-22968" TargetMode="External"/><Relationship Id="rId165" Type="http://schemas.openxmlformats.org/officeDocument/2006/relationships/hyperlink" Target="https://nvd.nist.gov/vuln/search" TargetMode="External"/><Relationship Id="rId27" Type="http://schemas.openxmlformats.org/officeDocument/2006/relationships/hyperlink" Target="http://web.nvd.nist.gov/view/vuln/detail?vulnId=CVE-2016-1000345" TargetMode="External"/><Relationship Id="rId48"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6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13" Type="http://schemas.openxmlformats.org/officeDocument/2006/relationships/hyperlink" Target="http://web.nvd.nist.gov/view/vuln/detail?vulnId=CVE-2020-13934" TargetMode="External"/><Relationship Id="rId134" Type="http://schemas.openxmlformats.org/officeDocument/2006/relationships/hyperlink" Target="http://web.nvd.nist.gov/view/vuln/detail?vulnId=CVE-2020-8022" TargetMode="External"/><Relationship Id="rId8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55" Type="http://schemas.openxmlformats.org/officeDocument/2006/relationships/hyperlink" Target="file:///C:\Users\chris\Desktop\SNHU%20Classes\Tenth%20Term\CS%20305\Week%20Three\CS%20305%20Project%20One%20Code%20Base\rest-service\target\dependency-check-report.html" TargetMode="External"/><Relationship Id="rId17" Type="http://schemas.openxmlformats.org/officeDocument/2006/relationships/image" Target="media/image7.png"/><Relationship Id="rId38" Type="http://schemas.openxmlformats.org/officeDocument/2006/relationships/hyperlink" Target="file:///C:\Users\chris\Desktop\SNHU%20Classes\Tenth%20Term\CS%20305\Week%20Three\CS%20305%20Project%20One%20Code%20Base\rest-service\target\dependency-check-report.html" TargetMode="External"/><Relationship Id="rId59" Type="http://schemas.openxmlformats.org/officeDocument/2006/relationships/hyperlink" Target="file:///C:\Users\chris\Desktop\SNHU%20Classes\Tenth%20Term\CS%20305\Week%20Three\CS%20305%20Project%20One%20Code%20Base\rest-service\target\dependency-check-report.html" TargetMode="External"/><Relationship Id="rId103" Type="http://schemas.openxmlformats.org/officeDocument/2006/relationships/hyperlink" Target="http://web.nvd.nist.gov/view/vuln/detail?vulnId=CVE-2022-22971" TargetMode="External"/><Relationship Id="rId124" Type="http://schemas.openxmlformats.org/officeDocument/2006/relationships/hyperlink" Target="http://web.nvd.nist.gov/view/vuln/detail?vulnId=CVE-2021-24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3769</TotalTime>
  <Pages>14</Pages>
  <Words>6850</Words>
  <Characters>39051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 e</cp:lastModifiedBy>
  <cp:revision>5</cp:revision>
  <dcterms:created xsi:type="dcterms:W3CDTF">2022-04-20T12:32:00Z</dcterms:created>
  <dcterms:modified xsi:type="dcterms:W3CDTF">2023-03-19T01:02:00Z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