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zh-CN"/>
        </w:rPr>
        <w:id w:val="5828033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122E6DEE" w14:textId="67B7CDC9" w:rsidR="007160B3" w:rsidRDefault="007160B3">
          <w:pPr>
            <w:pStyle w:val="TOC"/>
          </w:pPr>
          <w:r>
            <w:rPr>
              <w:lang w:val="zh-CN"/>
            </w:rPr>
            <w:t>目录</w:t>
          </w:r>
        </w:p>
        <w:p w14:paraId="1A3C0793" w14:textId="159EDDA3" w:rsidR="007160B3" w:rsidRDefault="007160B3" w:rsidP="007160B3">
          <w:pPr>
            <w:pStyle w:val="TOC1"/>
            <w:numPr>
              <w:ilvl w:val="0"/>
              <w:numId w:val="1"/>
            </w:numPr>
          </w:pPr>
          <w:r>
            <w:rPr>
              <w:rFonts w:hint="eastAsia"/>
              <w:b/>
              <w:bCs/>
            </w:rPr>
            <w:t>概述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14:paraId="6CD939B0" w14:textId="00918923" w:rsidR="007160B3" w:rsidRDefault="007160B3" w:rsidP="007160B3">
          <w:pPr>
            <w:pStyle w:val="TOC2"/>
            <w:numPr>
              <w:ilvl w:val="1"/>
              <w:numId w:val="1"/>
            </w:numPr>
          </w:pPr>
          <w:r>
            <w:rPr>
              <w:rFonts w:hint="eastAsia"/>
            </w:rPr>
            <w:t>编写目的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14:paraId="4258730A" w14:textId="3B098AF8" w:rsidR="007160B3" w:rsidRDefault="007160B3" w:rsidP="007160B3">
          <w:pPr>
            <w:pStyle w:val="TOC2"/>
            <w:numPr>
              <w:ilvl w:val="1"/>
              <w:numId w:val="1"/>
            </w:numPr>
          </w:pPr>
          <w:r>
            <w:rPr>
              <w:rFonts w:hint="eastAsia"/>
            </w:rPr>
            <w:t>参考资料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14:paraId="56421B4D" w14:textId="14ED671B" w:rsidR="007160B3" w:rsidRDefault="00F349C0" w:rsidP="00F349C0">
          <w:pPr>
            <w:pStyle w:val="TOC1"/>
            <w:numPr>
              <w:ilvl w:val="0"/>
              <w:numId w:val="1"/>
            </w:numPr>
          </w:pPr>
          <w:r>
            <w:rPr>
              <w:rFonts w:hint="eastAsia"/>
              <w:b/>
              <w:bCs/>
            </w:rPr>
            <w:t>需求</w:t>
          </w:r>
          <w:r w:rsidR="007160B3">
            <w:ptab w:relativeTo="margin" w:alignment="right" w:leader="dot"/>
          </w:r>
          <w:r w:rsidR="00961588">
            <w:rPr>
              <w:rFonts w:hint="eastAsia"/>
              <w:b/>
              <w:bCs/>
              <w:lang w:val="zh-CN"/>
            </w:rPr>
            <w:t>2</w:t>
          </w:r>
        </w:p>
        <w:p w14:paraId="411E3C8D" w14:textId="79204261" w:rsidR="007160B3" w:rsidRDefault="00F349C0">
          <w:pPr>
            <w:pStyle w:val="TOC2"/>
            <w:ind w:left="216"/>
            <w:rPr>
              <w:lang w:val="zh-CN"/>
            </w:rPr>
          </w:pPr>
          <w:r>
            <w:rPr>
              <w:rFonts w:hint="eastAsia"/>
            </w:rPr>
            <w:t>2.1</w:t>
          </w:r>
          <w:r>
            <w:t xml:space="preserve"> </w:t>
          </w:r>
          <w:r>
            <w:rPr>
              <w:rFonts w:hint="eastAsia"/>
            </w:rPr>
            <w:t>总体功能</w:t>
          </w:r>
          <w:r w:rsidR="007160B3">
            <w:ptab w:relativeTo="margin" w:alignment="right" w:leader="dot"/>
          </w:r>
          <w:r w:rsidR="00961588">
            <w:rPr>
              <w:rFonts w:hint="eastAsia"/>
              <w:lang w:val="zh-CN"/>
            </w:rPr>
            <w:t>3</w:t>
          </w:r>
        </w:p>
        <w:p w14:paraId="5338A148" w14:textId="308B79F1" w:rsidR="00F349C0" w:rsidRPr="00F349C0" w:rsidRDefault="00F349C0" w:rsidP="00F349C0">
          <w:pPr>
            <w:pStyle w:val="TOC2"/>
            <w:ind w:left="216"/>
            <w:rPr>
              <w:rFonts w:hint="eastAsia"/>
            </w:rPr>
          </w:pPr>
          <w:r>
            <w:rPr>
              <w:rFonts w:hint="eastAsia"/>
            </w:rPr>
            <w:t>2.</w:t>
          </w:r>
          <w:r>
            <w:rPr>
              <w:rFonts w:hint="eastAsia"/>
            </w:rPr>
            <w:t>2</w:t>
          </w:r>
          <w:r>
            <w:t xml:space="preserve"> </w:t>
          </w:r>
          <w:r>
            <w:rPr>
              <w:rFonts w:hint="eastAsia"/>
            </w:rPr>
            <w:t>用例模型</w:t>
          </w:r>
          <w:r>
            <w:ptab w:relativeTo="margin" w:alignment="right" w:leader="dot"/>
          </w:r>
          <w:r w:rsidR="00961588">
            <w:rPr>
              <w:rFonts w:hint="eastAsia"/>
              <w:lang w:val="zh-CN"/>
            </w:rPr>
            <w:t>3</w:t>
          </w:r>
        </w:p>
        <w:p w14:paraId="44C58C90" w14:textId="1AB1C92C" w:rsidR="00F349C0" w:rsidRDefault="00F349C0">
          <w:pPr>
            <w:pStyle w:val="TOC3"/>
            <w:ind w:left="446"/>
          </w:pPr>
          <w:r>
            <w:rPr>
              <w:rFonts w:hint="eastAsia"/>
            </w:rPr>
            <w:t>2.2.1</w:t>
          </w:r>
          <w:r>
            <w:t xml:space="preserve"> </w:t>
          </w:r>
          <w:r>
            <w:rPr>
              <w:rFonts w:hint="eastAsia"/>
            </w:rPr>
            <w:t>发起查询</w:t>
          </w:r>
          <w:r>
            <w:ptab w:relativeTo="margin" w:alignment="right" w:leader="dot"/>
          </w:r>
          <w:r w:rsidR="00961588">
            <w:rPr>
              <w:rFonts w:hint="eastAsia"/>
              <w:lang w:val="zh-CN"/>
            </w:rPr>
            <w:t>3</w:t>
          </w:r>
        </w:p>
        <w:p w14:paraId="0C6C5DE7" w14:textId="7B8C588E" w:rsidR="00F349C0" w:rsidRDefault="00F349C0">
          <w:pPr>
            <w:pStyle w:val="TOC3"/>
            <w:ind w:left="446"/>
          </w:pPr>
          <w:r>
            <w:rPr>
              <w:rFonts w:hint="eastAsia"/>
            </w:rPr>
            <w:t>2.2.2</w:t>
          </w:r>
          <w:r>
            <w:t xml:space="preserve"> </w:t>
          </w:r>
          <w:r>
            <w:rPr>
              <w:rFonts w:hint="eastAsia"/>
            </w:rPr>
            <w:t>获取主机基本信息</w:t>
          </w:r>
          <w:r>
            <w:ptab w:relativeTo="margin" w:alignment="right" w:leader="dot"/>
          </w:r>
          <w:r w:rsidR="00961588">
            <w:rPr>
              <w:rFonts w:hint="eastAsia"/>
              <w:lang w:val="zh-CN"/>
            </w:rPr>
            <w:t>3</w:t>
          </w:r>
        </w:p>
        <w:p w14:paraId="56E3DAF5" w14:textId="514C9168" w:rsidR="00F349C0" w:rsidRDefault="00F349C0">
          <w:pPr>
            <w:pStyle w:val="TOC3"/>
            <w:ind w:left="446"/>
          </w:pPr>
          <w:r>
            <w:rPr>
              <w:rFonts w:hint="eastAsia"/>
            </w:rPr>
            <w:t>2.2.3</w:t>
          </w:r>
          <w:r>
            <w:t xml:space="preserve"> </w:t>
          </w:r>
          <w:r>
            <w:rPr>
              <w:rFonts w:hint="eastAsia"/>
            </w:rPr>
            <w:t>查询特征信息</w:t>
          </w:r>
          <w:r>
            <w:ptab w:relativeTo="margin" w:alignment="right" w:leader="dot"/>
          </w:r>
          <w:r w:rsidR="00961588">
            <w:rPr>
              <w:rFonts w:hint="eastAsia"/>
              <w:lang w:val="zh-CN"/>
            </w:rPr>
            <w:t>3</w:t>
          </w:r>
        </w:p>
        <w:p w14:paraId="1D749B93" w14:textId="3B064FF0" w:rsidR="00F349C0" w:rsidRDefault="00F349C0">
          <w:pPr>
            <w:pStyle w:val="TOC3"/>
            <w:ind w:left="446"/>
          </w:pPr>
          <w:r>
            <w:rPr>
              <w:rFonts w:hint="eastAsia"/>
            </w:rPr>
            <w:t>2.2.4</w:t>
          </w:r>
          <w:r>
            <w:t xml:space="preserve"> </w:t>
          </w:r>
          <w:r>
            <w:rPr>
              <w:rFonts w:hint="eastAsia"/>
            </w:rPr>
            <w:t>扫描服务指纹</w:t>
          </w:r>
          <w:r>
            <w:ptab w:relativeTo="margin" w:alignment="right" w:leader="dot"/>
          </w:r>
          <w:r w:rsidR="00961588">
            <w:rPr>
              <w:rFonts w:hint="eastAsia"/>
              <w:lang w:val="zh-CN"/>
            </w:rPr>
            <w:t>3</w:t>
          </w:r>
        </w:p>
        <w:p w14:paraId="6F1A7412" w14:textId="2D0B32B0" w:rsidR="00F349C0" w:rsidRDefault="00F349C0">
          <w:pPr>
            <w:pStyle w:val="TOC3"/>
            <w:ind w:left="446"/>
          </w:pPr>
          <w:r>
            <w:rPr>
              <w:rFonts w:hint="eastAsia"/>
            </w:rPr>
            <w:t>2.2.5</w:t>
          </w:r>
          <w:r>
            <w:t xml:space="preserve"> </w:t>
          </w:r>
          <w:r>
            <w:rPr>
              <w:rFonts w:hint="eastAsia"/>
            </w:rPr>
            <w:t>保存扫描结果</w:t>
          </w:r>
          <w:r>
            <w:ptab w:relativeTo="margin" w:alignment="right" w:leader="dot"/>
          </w:r>
          <w:r w:rsidR="00961588">
            <w:rPr>
              <w:rFonts w:hint="eastAsia"/>
              <w:lang w:val="zh-CN"/>
            </w:rPr>
            <w:t>3</w:t>
          </w:r>
        </w:p>
        <w:p w14:paraId="4005D66C" w14:textId="388F323F" w:rsidR="007160B3" w:rsidRDefault="00F349C0">
          <w:pPr>
            <w:pStyle w:val="TOC3"/>
            <w:ind w:left="446"/>
          </w:pPr>
          <w:r>
            <w:rPr>
              <w:rFonts w:hint="eastAsia"/>
            </w:rPr>
            <w:t>2.2.6</w:t>
          </w:r>
          <w:r>
            <w:t xml:space="preserve"> </w:t>
          </w:r>
          <w:r>
            <w:rPr>
              <w:rFonts w:hint="eastAsia"/>
            </w:rPr>
            <w:t>用例图</w:t>
          </w:r>
          <w:r w:rsidR="007160B3">
            <w:ptab w:relativeTo="margin" w:alignment="right" w:leader="dot"/>
          </w:r>
          <w:r w:rsidR="00961588">
            <w:rPr>
              <w:rFonts w:hint="eastAsia"/>
              <w:lang w:val="zh-CN"/>
            </w:rPr>
            <w:t>4</w:t>
          </w:r>
        </w:p>
      </w:sdtContent>
    </w:sdt>
    <w:p w14:paraId="58E7E803" w14:textId="37AA692B" w:rsidR="00646B1F" w:rsidRDefault="00646B1F"/>
    <w:p w14:paraId="1F915616" w14:textId="25A05E10" w:rsidR="007160B3" w:rsidRPr="007160B3" w:rsidRDefault="007160B3" w:rsidP="007160B3"/>
    <w:p w14:paraId="14455E03" w14:textId="44345688" w:rsidR="007160B3" w:rsidRPr="007160B3" w:rsidRDefault="007160B3" w:rsidP="007160B3"/>
    <w:p w14:paraId="26E87726" w14:textId="3F2FBB2E" w:rsidR="007160B3" w:rsidRPr="007160B3" w:rsidRDefault="007160B3" w:rsidP="007160B3"/>
    <w:p w14:paraId="252CAD67" w14:textId="3E050C27" w:rsidR="007160B3" w:rsidRPr="007160B3" w:rsidRDefault="007160B3" w:rsidP="007160B3"/>
    <w:p w14:paraId="62B015CC" w14:textId="184126F4" w:rsidR="007160B3" w:rsidRPr="007160B3" w:rsidRDefault="007160B3" w:rsidP="007160B3"/>
    <w:p w14:paraId="16800B13" w14:textId="4935A6BA" w:rsidR="007160B3" w:rsidRPr="007160B3" w:rsidRDefault="007160B3" w:rsidP="007160B3"/>
    <w:p w14:paraId="2A4A0AB5" w14:textId="75899320" w:rsidR="007160B3" w:rsidRPr="007160B3" w:rsidRDefault="007160B3" w:rsidP="007160B3"/>
    <w:p w14:paraId="39DE1681" w14:textId="181231A6" w:rsidR="007160B3" w:rsidRPr="007160B3" w:rsidRDefault="007160B3" w:rsidP="007160B3"/>
    <w:p w14:paraId="0D077E88" w14:textId="738DD6FC" w:rsidR="007160B3" w:rsidRPr="007160B3" w:rsidRDefault="007160B3" w:rsidP="007160B3"/>
    <w:p w14:paraId="237D6880" w14:textId="1D1EC028" w:rsidR="007160B3" w:rsidRPr="007160B3" w:rsidRDefault="007160B3" w:rsidP="007160B3"/>
    <w:p w14:paraId="3FBE8736" w14:textId="0B5603CD" w:rsidR="007160B3" w:rsidRPr="007160B3" w:rsidRDefault="007160B3" w:rsidP="007160B3"/>
    <w:p w14:paraId="7DDC9980" w14:textId="12F9AF06" w:rsidR="007160B3" w:rsidRPr="007160B3" w:rsidRDefault="007160B3" w:rsidP="007160B3"/>
    <w:p w14:paraId="0FBC45D6" w14:textId="44CFCF40" w:rsidR="007160B3" w:rsidRPr="007160B3" w:rsidRDefault="007160B3" w:rsidP="007160B3"/>
    <w:p w14:paraId="734EA00A" w14:textId="2A5E9F03" w:rsidR="007160B3" w:rsidRPr="007160B3" w:rsidRDefault="007160B3" w:rsidP="007160B3"/>
    <w:p w14:paraId="0B0707D7" w14:textId="27C47D1A" w:rsidR="007160B3" w:rsidRPr="007160B3" w:rsidRDefault="007160B3" w:rsidP="007160B3"/>
    <w:p w14:paraId="3800188D" w14:textId="76BAA559" w:rsidR="007160B3" w:rsidRDefault="007160B3" w:rsidP="007160B3"/>
    <w:p w14:paraId="71663626" w14:textId="7E5CC5C0" w:rsidR="007160B3" w:rsidRDefault="007160B3" w:rsidP="007160B3">
      <w:pPr>
        <w:tabs>
          <w:tab w:val="left" w:pos="1601"/>
        </w:tabs>
      </w:pPr>
      <w:r>
        <w:tab/>
      </w:r>
    </w:p>
    <w:p w14:paraId="481B4412" w14:textId="590F40FA" w:rsidR="007160B3" w:rsidRDefault="007160B3" w:rsidP="007160B3">
      <w:pPr>
        <w:tabs>
          <w:tab w:val="left" w:pos="1601"/>
        </w:tabs>
      </w:pPr>
    </w:p>
    <w:p w14:paraId="393C99E0" w14:textId="64E80528" w:rsidR="007160B3" w:rsidRDefault="007160B3" w:rsidP="007160B3">
      <w:pPr>
        <w:tabs>
          <w:tab w:val="left" w:pos="1601"/>
        </w:tabs>
      </w:pPr>
    </w:p>
    <w:p w14:paraId="341AC71E" w14:textId="02559FD8" w:rsidR="007160B3" w:rsidRDefault="007160B3" w:rsidP="007160B3">
      <w:pPr>
        <w:tabs>
          <w:tab w:val="left" w:pos="1601"/>
        </w:tabs>
      </w:pPr>
    </w:p>
    <w:p w14:paraId="29E1E20F" w14:textId="59AA22F4" w:rsidR="007160B3" w:rsidRDefault="007160B3" w:rsidP="007160B3">
      <w:pPr>
        <w:tabs>
          <w:tab w:val="left" w:pos="1601"/>
        </w:tabs>
      </w:pPr>
    </w:p>
    <w:p w14:paraId="6F0BE2C0" w14:textId="3606C01C" w:rsidR="007160B3" w:rsidRDefault="007160B3" w:rsidP="007160B3">
      <w:pPr>
        <w:tabs>
          <w:tab w:val="left" w:pos="1601"/>
        </w:tabs>
      </w:pPr>
    </w:p>
    <w:p w14:paraId="3C04BC6D" w14:textId="1CBD7BAA" w:rsidR="007160B3" w:rsidRDefault="007160B3" w:rsidP="007160B3">
      <w:pPr>
        <w:tabs>
          <w:tab w:val="left" w:pos="1601"/>
        </w:tabs>
      </w:pPr>
    </w:p>
    <w:p w14:paraId="48835574" w14:textId="71722153" w:rsidR="007160B3" w:rsidRDefault="007160B3" w:rsidP="007160B3">
      <w:pPr>
        <w:tabs>
          <w:tab w:val="left" w:pos="1601"/>
        </w:tabs>
        <w:rPr>
          <w:rFonts w:hint="eastAsia"/>
        </w:rPr>
      </w:pPr>
    </w:p>
    <w:p w14:paraId="113D2A40" w14:textId="77777777" w:rsidR="007160B3" w:rsidRPr="00445636" w:rsidRDefault="007160B3" w:rsidP="007160B3">
      <w:pPr>
        <w:pStyle w:val="1"/>
        <w:spacing w:before="0" w:after="0"/>
        <w:rPr>
          <w:rFonts w:ascii="Times New Roman" w:hAnsi="Times New Roman" w:cs="Times New Roman"/>
          <w:sz w:val="32"/>
        </w:rPr>
      </w:pPr>
      <w:r w:rsidRPr="00445636">
        <w:rPr>
          <w:rFonts w:ascii="Times New Roman" w:hAnsi="Times New Roman" w:cs="Times New Roman" w:hint="eastAsia"/>
          <w:sz w:val="32"/>
        </w:rPr>
        <w:lastRenderedPageBreak/>
        <w:t>1.</w:t>
      </w:r>
      <w:r w:rsidRPr="00445636">
        <w:rPr>
          <w:rFonts w:ascii="Times New Roman" w:hAnsi="Times New Roman" w:cs="Times New Roman" w:hint="eastAsia"/>
          <w:sz w:val="32"/>
        </w:rPr>
        <w:t>概述</w:t>
      </w:r>
    </w:p>
    <w:p w14:paraId="1A371044" w14:textId="1F9AA598" w:rsidR="007160B3" w:rsidRDefault="007160B3" w:rsidP="007160B3">
      <w:pPr>
        <w:pStyle w:val="2"/>
      </w:pPr>
      <w:r w:rsidRPr="00445636">
        <w:rPr>
          <w:rFonts w:hint="eastAsia"/>
        </w:rPr>
        <w:t>1.</w:t>
      </w:r>
      <w:r w:rsidRPr="00445636">
        <w:t xml:space="preserve">1 </w:t>
      </w:r>
      <w:r w:rsidRPr="00445636">
        <w:rPr>
          <w:rFonts w:hint="eastAsia"/>
        </w:rPr>
        <w:t>编写目的</w:t>
      </w:r>
    </w:p>
    <w:p w14:paraId="0ACF8420" w14:textId="1905555C" w:rsidR="007160B3" w:rsidRDefault="007160B3" w:rsidP="007D6269">
      <w:pPr>
        <w:ind w:firstLine="480"/>
      </w:pPr>
      <w:r>
        <w:rPr>
          <w:rFonts w:hint="eastAsia"/>
        </w:rPr>
        <w:t>本文档作为网络服务特征扫描软件课程设计的需求文档，提供了对于软件的总体要求，</w:t>
      </w:r>
      <w:r w:rsidR="007D6269">
        <w:rPr>
          <w:rFonts w:hint="eastAsia"/>
        </w:rPr>
        <w:t>可作为后续开发时的依据，并作为最后完成作品后的验收标准。</w:t>
      </w:r>
    </w:p>
    <w:p w14:paraId="65D307EF" w14:textId="77777777" w:rsidR="007D6269" w:rsidRPr="00445636" w:rsidRDefault="007D6269" w:rsidP="007D6269">
      <w:pPr>
        <w:pStyle w:val="2"/>
      </w:pPr>
      <w:r w:rsidRPr="00445636">
        <w:t>1.</w:t>
      </w:r>
      <w:r w:rsidRPr="00445636">
        <w:rPr>
          <w:rFonts w:hint="eastAsia"/>
        </w:rPr>
        <w:t>2</w:t>
      </w:r>
      <w:r w:rsidRPr="00445636">
        <w:t xml:space="preserve"> </w:t>
      </w:r>
      <w:r w:rsidRPr="00445636">
        <w:rPr>
          <w:rFonts w:hint="eastAsia"/>
        </w:rPr>
        <w:t>参考资料</w:t>
      </w:r>
    </w:p>
    <w:p w14:paraId="4FE18056" w14:textId="57BCE279" w:rsidR="007D6269" w:rsidRDefault="007D6269" w:rsidP="007D6269">
      <w:pPr>
        <w:ind w:firstLine="480"/>
      </w:pPr>
      <w:r>
        <w:t xml:space="preserve">(1) </w:t>
      </w:r>
      <w:r>
        <w:rPr>
          <w:rFonts w:hint="eastAsia"/>
        </w:rPr>
        <w:t>《</w:t>
      </w:r>
      <w:r>
        <w:rPr>
          <w:rFonts w:hint="eastAsia"/>
        </w:rPr>
        <w:t>Flask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开发》</w:t>
      </w:r>
    </w:p>
    <w:p w14:paraId="2F43D130" w14:textId="717104FA" w:rsidR="007D6269" w:rsidRDefault="007D6269" w:rsidP="007D6269">
      <w:pPr>
        <w:ind w:firstLine="480"/>
      </w:pPr>
      <w:r>
        <w:t>(</w:t>
      </w:r>
      <w:r>
        <w:rPr>
          <w:rFonts w:hint="eastAsia"/>
        </w:rPr>
        <w:t>2</w:t>
      </w:r>
      <w:r>
        <w:t xml:space="preserve">)  </w:t>
      </w:r>
      <w:r w:rsidR="00F349C0">
        <w:rPr>
          <w:rFonts w:hint="eastAsia"/>
        </w:rPr>
        <w:t>Vue</w:t>
      </w:r>
      <w:r w:rsidR="00F349C0">
        <w:t>.js</w:t>
      </w:r>
      <w:r w:rsidR="00F349C0">
        <w:rPr>
          <w:rFonts w:hint="eastAsia"/>
        </w:rPr>
        <w:t>官方文档</w:t>
      </w:r>
    </w:p>
    <w:p w14:paraId="18238F49" w14:textId="0EB11C6A" w:rsidR="007D6269" w:rsidRPr="00445636" w:rsidRDefault="007D6269" w:rsidP="007D6269">
      <w:pPr>
        <w:pStyle w:val="1"/>
        <w:spacing w:before="0"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2.</w:t>
      </w:r>
      <w:r>
        <w:rPr>
          <w:rFonts w:ascii="Times New Roman" w:hAnsi="Times New Roman" w:cs="Times New Roman" w:hint="eastAsia"/>
          <w:sz w:val="32"/>
        </w:rPr>
        <w:t>需求</w:t>
      </w:r>
    </w:p>
    <w:p w14:paraId="39F8C829" w14:textId="7517AC50" w:rsidR="007D6269" w:rsidRDefault="007D6269" w:rsidP="007D6269">
      <w:pPr>
        <w:pStyle w:val="2"/>
      </w:pPr>
      <w:r>
        <w:rPr>
          <w:rFonts w:hint="eastAsia"/>
        </w:rPr>
        <w:t>2</w:t>
      </w:r>
      <w:r w:rsidRPr="00445636">
        <w:rPr>
          <w:rFonts w:hint="eastAsia"/>
        </w:rPr>
        <w:t>.</w:t>
      </w:r>
      <w:r w:rsidRPr="00445636">
        <w:t xml:space="preserve">1 </w:t>
      </w:r>
      <w:r>
        <w:rPr>
          <w:rFonts w:hint="eastAsia"/>
        </w:rPr>
        <w:t>总体功能</w:t>
      </w:r>
    </w:p>
    <w:p w14:paraId="283A7DD6" w14:textId="5EF8C4B8" w:rsidR="007D6269" w:rsidRDefault="007D6269" w:rsidP="00F575A6">
      <w:pPr>
        <w:ind w:firstLine="480"/>
      </w:pPr>
      <w:r>
        <w:rPr>
          <w:rFonts w:hint="eastAsia"/>
        </w:rPr>
        <w:t>此次</w:t>
      </w:r>
      <w:r w:rsidR="001D6A70">
        <w:rPr>
          <w:rFonts w:hint="eastAsia"/>
        </w:rPr>
        <w:t>课程设计所需要完成的总体目标是，实现一个</w:t>
      </w:r>
      <w:r w:rsidR="001D6A70">
        <w:rPr>
          <w:rFonts w:hint="eastAsia"/>
        </w:rPr>
        <w:t>Web</w:t>
      </w:r>
      <w:r w:rsidR="001D6A70">
        <w:rPr>
          <w:rFonts w:hint="eastAsia"/>
        </w:rPr>
        <w:t>前端和后端，采用</w:t>
      </w:r>
      <w:r w:rsidR="001D6A70">
        <w:rPr>
          <w:rFonts w:hint="eastAsia"/>
        </w:rPr>
        <w:t>M</w:t>
      </w:r>
      <w:r w:rsidR="001D6A70">
        <w:t>CV</w:t>
      </w:r>
      <w:r w:rsidR="001D6A70">
        <w:rPr>
          <w:rFonts w:hint="eastAsia"/>
        </w:rPr>
        <w:t>模型提供服务。用户可通过前端页面输入</w:t>
      </w:r>
      <w:r w:rsidR="001D6A70">
        <w:t>IP</w:t>
      </w:r>
      <w:r w:rsidR="001D6A70">
        <w:rPr>
          <w:rFonts w:hint="eastAsia"/>
        </w:rPr>
        <w:t>地址或网段，后端查找数据库中是否存在所要求的主机信息，若无信息，则通过扫描的方式获取目标主机的端口信息，获取服务指纹信息，返回给前端的同时存入数据库。</w:t>
      </w:r>
      <w:r w:rsidR="00F575A6">
        <w:rPr>
          <w:rFonts w:hint="eastAsia"/>
        </w:rPr>
        <w:t>综上所述，即实现一个</w:t>
      </w:r>
      <w:r w:rsidR="00F575A6">
        <w:rPr>
          <w:rFonts w:hint="eastAsia"/>
        </w:rPr>
        <w:t>B</w:t>
      </w:r>
      <w:r w:rsidR="00F575A6">
        <w:t>S</w:t>
      </w:r>
      <w:r w:rsidR="00F575A6">
        <w:rPr>
          <w:rFonts w:hint="eastAsia"/>
        </w:rPr>
        <w:t>架构的网络服务特征扫描软件。系统大致功能结构如图</w:t>
      </w:r>
      <w:r w:rsidR="00F575A6">
        <w:rPr>
          <w:rFonts w:hint="eastAsia"/>
        </w:rPr>
        <w:t>1</w:t>
      </w:r>
      <w:r w:rsidR="00F575A6">
        <w:rPr>
          <w:rFonts w:hint="eastAsia"/>
        </w:rPr>
        <w:t>所示：</w:t>
      </w:r>
    </w:p>
    <w:p w14:paraId="2A7ED687" w14:textId="0C38D963" w:rsidR="00F575A6" w:rsidRDefault="00F575A6" w:rsidP="00F575A6">
      <w:pPr>
        <w:ind w:firstLine="480"/>
        <w:jc w:val="right"/>
      </w:pPr>
      <w:r>
        <w:rPr>
          <w:noProof/>
        </w:rPr>
        <w:drawing>
          <wp:inline distT="0" distB="0" distL="0" distR="0" wp14:anchorId="36B86ABD" wp14:editId="2F8B4091">
            <wp:extent cx="5623811" cy="17949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3295" cy="181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7537" w14:textId="7EFD4E5B" w:rsidR="00F575A6" w:rsidRDefault="00F575A6" w:rsidP="00F575A6">
      <w:pPr>
        <w:ind w:firstLine="480"/>
        <w:jc w:val="center"/>
        <w:rPr>
          <w:sz w:val="21"/>
          <w:szCs w:val="20"/>
        </w:rPr>
      </w:pPr>
      <w:r w:rsidRPr="00F575A6">
        <w:rPr>
          <w:rFonts w:hint="eastAsia"/>
          <w:sz w:val="21"/>
          <w:szCs w:val="20"/>
        </w:rPr>
        <w:t>图</w:t>
      </w:r>
      <w:r w:rsidRPr="00F575A6">
        <w:rPr>
          <w:rFonts w:hint="eastAsia"/>
          <w:sz w:val="21"/>
          <w:szCs w:val="20"/>
        </w:rPr>
        <w:t>1</w:t>
      </w:r>
      <w:r>
        <w:rPr>
          <w:sz w:val="21"/>
          <w:szCs w:val="20"/>
        </w:rPr>
        <w:t xml:space="preserve"> </w:t>
      </w:r>
      <w:r>
        <w:rPr>
          <w:rFonts w:hint="eastAsia"/>
          <w:sz w:val="21"/>
          <w:szCs w:val="20"/>
        </w:rPr>
        <w:t>总体功能结构图</w:t>
      </w:r>
    </w:p>
    <w:p w14:paraId="52A4C31E" w14:textId="5F4C29D8" w:rsidR="00F575A6" w:rsidRDefault="00F575A6" w:rsidP="00F575A6">
      <w:pPr>
        <w:pStyle w:val="2"/>
      </w:pPr>
      <w:r>
        <w:rPr>
          <w:rFonts w:hint="eastAsia"/>
        </w:rPr>
        <w:t>2</w:t>
      </w:r>
      <w:r w:rsidRPr="00445636">
        <w:rPr>
          <w:rFonts w:hint="eastAsia"/>
        </w:rPr>
        <w:t>.</w:t>
      </w:r>
      <w:r>
        <w:rPr>
          <w:rFonts w:hint="eastAsia"/>
        </w:rPr>
        <w:t>2</w:t>
      </w:r>
      <w:r w:rsidRPr="00445636">
        <w:t xml:space="preserve"> </w:t>
      </w:r>
      <w:r w:rsidR="00931D73">
        <w:rPr>
          <w:rFonts w:hint="eastAsia"/>
        </w:rPr>
        <w:t>用例模型</w:t>
      </w:r>
    </w:p>
    <w:p w14:paraId="56B4015A" w14:textId="1533417F" w:rsidR="00F575A6" w:rsidRPr="00931D73" w:rsidRDefault="00931D73" w:rsidP="00931D73">
      <w:pPr>
        <w:rPr>
          <w:rFonts w:ascii="黑体" w:eastAsia="黑体" w:hAnsi="黑体"/>
        </w:rPr>
      </w:pPr>
      <w:r w:rsidRPr="00931D73">
        <w:rPr>
          <w:rFonts w:ascii="Arial" w:eastAsia="黑体" w:hAnsi="Arial" w:cs="Times New Roman" w:hint="eastAsia"/>
          <w:color w:val="auto"/>
          <w:szCs w:val="28"/>
        </w:rPr>
        <w:t>2.2.1</w:t>
      </w:r>
      <w:r w:rsidRPr="00931D73">
        <w:rPr>
          <w:rFonts w:ascii="黑体" w:eastAsia="黑体" w:hAnsi="黑体"/>
        </w:rPr>
        <w:t xml:space="preserve"> </w:t>
      </w:r>
      <w:r w:rsidRPr="00931D73">
        <w:rPr>
          <w:rFonts w:ascii="黑体" w:eastAsia="黑体" w:hAnsi="黑体" w:hint="eastAsia"/>
        </w:rPr>
        <w:t>发起查询</w:t>
      </w:r>
    </w:p>
    <w:p w14:paraId="3BA70D86" w14:textId="77777777" w:rsidR="00931D73" w:rsidRPr="00931D73" w:rsidRDefault="00931D73" w:rsidP="00931D73">
      <w:r>
        <w:tab/>
      </w:r>
    </w:p>
    <w:tbl>
      <w:tblPr>
        <w:tblpPr w:leftFromText="180" w:rightFromText="180" w:vertAnchor="text" w:tblpX="288" w:tblpY="1"/>
        <w:tblOverlap w:val="never"/>
        <w:tblW w:w="79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000" w:firstRow="0" w:lastRow="0" w:firstColumn="0" w:lastColumn="0" w:noHBand="0" w:noVBand="0"/>
      </w:tblPr>
      <w:tblGrid>
        <w:gridCol w:w="1316"/>
        <w:gridCol w:w="6604"/>
      </w:tblGrid>
      <w:tr w:rsidR="00931D73" w:rsidRPr="00445636" w14:paraId="2786D59C" w14:textId="77777777" w:rsidTr="00730DA2">
        <w:tc>
          <w:tcPr>
            <w:tcW w:w="1316" w:type="dxa"/>
          </w:tcPr>
          <w:p w14:paraId="12BEA1D4" w14:textId="77777777" w:rsidR="00931D73" w:rsidRPr="00730DA2" w:rsidRDefault="00931D73" w:rsidP="00730DA2">
            <w:pPr>
              <w:rPr>
                <w:rFonts w:ascii="宋体" w:hAnsi="宋体"/>
                <w:sz w:val="21"/>
                <w:szCs w:val="20"/>
              </w:rPr>
            </w:pPr>
            <w:r w:rsidRPr="00730DA2">
              <w:rPr>
                <w:rFonts w:ascii="宋体" w:hAnsi="宋体"/>
                <w:sz w:val="21"/>
                <w:szCs w:val="20"/>
              </w:rPr>
              <w:t>用例名称</w:t>
            </w:r>
          </w:p>
        </w:tc>
        <w:tc>
          <w:tcPr>
            <w:tcW w:w="6604" w:type="dxa"/>
          </w:tcPr>
          <w:p w14:paraId="3652F4D1" w14:textId="093F98C9" w:rsidR="00931D73" w:rsidRPr="00730DA2" w:rsidRDefault="00931D73" w:rsidP="00730DA2">
            <w:pPr>
              <w:rPr>
                <w:rFonts w:ascii="宋体" w:hAnsi="宋体"/>
                <w:b/>
                <w:sz w:val="21"/>
                <w:szCs w:val="20"/>
              </w:rPr>
            </w:pPr>
            <w:r w:rsidRPr="00730DA2">
              <w:rPr>
                <w:rFonts w:ascii="宋体" w:hAnsi="宋体" w:hint="eastAsia"/>
                <w:b/>
                <w:sz w:val="21"/>
                <w:szCs w:val="20"/>
              </w:rPr>
              <w:t>发起查询</w:t>
            </w:r>
          </w:p>
        </w:tc>
      </w:tr>
      <w:tr w:rsidR="00931D73" w:rsidRPr="00445636" w14:paraId="5DECDA51" w14:textId="77777777" w:rsidTr="00730DA2">
        <w:tc>
          <w:tcPr>
            <w:tcW w:w="1316" w:type="dxa"/>
          </w:tcPr>
          <w:p w14:paraId="7ABD99C9" w14:textId="77777777" w:rsidR="00931D73" w:rsidRPr="00730DA2" w:rsidRDefault="00931D73" w:rsidP="00730DA2">
            <w:pPr>
              <w:rPr>
                <w:rFonts w:ascii="宋体" w:hAnsi="宋体"/>
                <w:sz w:val="21"/>
                <w:szCs w:val="20"/>
              </w:rPr>
            </w:pPr>
            <w:r w:rsidRPr="00730DA2">
              <w:rPr>
                <w:rFonts w:ascii="宋体" w:hAnsi="宋体"/>
                <w:sz w:val="21"/>
                <w:szCs w:val="20"/>
              </w:rPr>
              <w:t>参与者</w:t>
            </w:r>
          </w:p>
        </w:tc>
        <w:tc>
          <w:tcPr>
            <w:tcW w:w="6604" w:type="dxa"/>
          </w:tcPr>
          <w:p w14:paraId="56C1A53C" w14:textId="356EE284" w:rsidR="00931D73" w:rsidRPr="00730DA2" w:rsidRDefault="00931D73" w:rsidP="00730DA2">
            <w:pPr>
              <w:rPr>
                <w:rFonts w:ascii="宋体" w:hAnsi="宋体"/>
                <w:sz w:val="21"/>
                <w:szCs w:val="20"/>
              </w:rPr>
            </w:pPr>
            <w:r w:rsidRPr="00730DA2">
              <w:rPr>
                <w:rFonts w:ascii="宋体" w:hAnsi="宋体"/>
                <w:sz w:val="21"/>
                <w:szCs w:val="20"/>
              </w:rPr>
              <w:t>用户</w:t>
            </w:r>
          </w:p>
        </w:tc>
      </w:tr>
      <w:tr w:rsidR="00931D73" w:rsidRPr="00445636" w14:paraId="353F6EA3" w14:textId="77777777" w:rsidTr="00730DA2">
        <w:tc>
          <w:tcPr>
            <w:tcW w:w="1316" w:type="dxa"/>
          </w:tcPr>
          <w:p w14:paraId="6280485D" w14:textId="77777777" w:rsidR="00931D73" w:rsidRPr="00730DA2" w:rsidRDefault="00931D73" w:rsidP="00730DA2">
            <w:pPr>
              <w:rPr>
                <w:rFonts w:ascii="宋体" w:hAnsi="宋体"/>
                <w:sz w:val="21"/>
                <w:szCs w:val="20"/>
              </w:rPr>
            </w:pPr>
            <w:r w:rsidRPr="00730DA2">
              <w:rPr>
                <w:rFonts w:ascii="宋体" w:hAnsi="宋体"/>
                <w:sz w:val="21"/>
                <w:szCs w:val="20"/>
              </w:rPr>
              <w:t>假设</w:t>
            </w:r>
          </w:p>
        </w:tc>
        <w:tc>
          <w:tcPr>
            <w:tcW w:w="6604" w:type="dxa"/>
          </w:tcPr>
          <w:p w14:paraId="6E650A0C" w14:textId="670EF8B0" w:rsidR="00931D73" w:rsidRPr="00730DA2" w:rsidRDefault="00931D73" w:rsidP="00730DA2">
            <w:pPr>
              <w:rPr>
                <w:rFonts w:ascii="宋体" w:hAnsi="宋体"/>
                <w:sz w:val="21"/>
                <w:szCs w:val="20"/>
              </w:rPr>
            </w:pPr>
            <w:r w:rsidRPr="00730DA2">
              <w:rPr>
                <w:rFonts w:ascii="宋体" w:hAnsi="宋体" w:hint="eastAsia"/>
                <w:bCs/>
                <w:sz w:val="21"/>
                <w:szCs w:val="20"/>
              </w:rPr>
              <w:t>前端能够与后端进行正常交互</w:t>
            </w:r>
          </w:p>
        </w:tc>
      </w:tr>
      <w:tr w:rsidR="00931D73" w:rsidRPr="00445636" w14:paraId="52C7349D" w14:textId="77777777" w:rsidTr="00730DA2">
        <w:tc>
          <w:tcPr>
            <w:tcW w:w="1316" w:type="dxa"/>
          </w:tcPr>
          <w:p w14:paraId="5D843BDB" w14:textId="77777777" w:rsidR="00931D73" w:rsidRPr="00730DA2" w:rsidRDefault="00931D73" w:rsidP="00730DA2">
            <w:pPr>
              <w:rPr>
                <w:rFonts w:ascii="宋体" w:hAnsi="宋体"/>
                <w:sz w:val="21"/>
                <w:szCs w:val="20"/>
              </w:rPr>
            </w:pPr>
            <w:r w:rsidRPr="00730DA2">
              <w:rPr>
                <w:rFonts w:ascii="宋体" w:hAnsi="宋体"/>
                <w:sz w:val="21"/>
                <w:szCs w:val="20"/>
              </w:rPr>
              <w:t>前置条件</w:t>
            </w:r>
          </w:p>
        </w:tc>
        <w:tc>
          <w:tcPr>
            <w:tcW w:w="6604" w:type="dxa"/>
          </w:tcPr>
          <w:p w14:paraId="34F915D4" w14:textId="12987D7C" w:rsidR="00931D73" w:rsidRPr="00730DA2" w:rsidRDefault="00931D73" w:rsidP="00730DA2">
            <w:pPr>
              <w:rPr>
                <w:rFonts w:ascii="宋体" w:hAnsi="宋体" w:hint="eastAsia"/>
                <w:sz w:val="21"/>
                <w:szCs w:val="20"/>
              </w:rPr>
            </w:pPr>
            <w:r w:rsidRPr="00730DA2">
              <w:rPr>
                <w:rFonts w:ascii="宋体" w:hAnsi="宋体" w:hint="eastAsia"/>
                <w:sz w:val="21"/>
                <w:szCs w:val="20"/>
              </w:rPr>
              <w:t>无</w:t>
            </w:r>
          </w:p>
        </w:tc>
      </w:tr>
      <w:tr w:rsidR="00931D73" w:rsidRPr="00445636" w14:paraId="14BE9477" w14:textId="77777777" w:rsidTr="00730DA2">
        <w:tc>
          <w:tcPr>
            <w:tcW w:w="1316" w:type="dxa"/>
          </w:tcPr>
          <w:p w14:paraId="3F3A59A1" w14:textId="77777777" w:rsidR="00931D73" w:rsidRPr="00730DA2" w:rsidRDefault="00931D73" w:rsidP="00730DA2">
            <w:pPr>
              <w:rPr>
                <w:rFonts w:ascii="宋体" w:hAnsi="宋体"/>
                <w:sz w:val="21"/>
                <w:szCs w:val="20"/>
              </w:rPr>
            </w:pPr>
            <w:r w:rsidRPr="00730DA2">
              <w:rPr>
                <w:rFonts w:ascii="宋体" w:hAnsi="宋体"/>
                <w:sz w:val="21"/>
                <w:szCs w:val="20"/>
              </w:rPr>
              <w:t>后置条件</w:t>
            </w:r>
          </w:p>
        </w:tc>
        <w:tc>
          <w:tcPr>
            <w:tcW w:w="6604" w:type="dxa"/>
          </w:tcPr>
          <w:p w14:paraId="3C8D5339" w14:textId="4F99EA6D" w:rsidR="00931D73" w:rsidRPr="00730DA2" w:rsidRDefault="00931D73" w:rsidP="00730DA2">
            <w:pPr>
              <w:rPr>
                <w:rFonts w:ascii="宋体" w:hAnsi="宋体" w:hint="eastAsia"/>
                <w:sz w:val="21"/>
                <w:szCs w:val="20"/>
              </w:rPr>
            </w:pPr>
            <w:r w:rsidRPr="00730DA2">
              <w:rPr>
                <w:rFonts w:ascii="宋体" w:hAnsi="宋体" w:hint="eastAsia"/>
                <w:sz w:val="21"/>
                <w:szCs w:val="20"/>
              </w:rPr>
              <w:t>显示查询到的服务特征信息</w:t>
            </w:r>
          </w:p>
        </w:tc>
      </w:tr>
      <w:tr w:rsidR="00931D73" w:rsidRPr="00445636" w14:paraId="4A31BB4C" w14:textId="77777777" w:rsidTr="00730DA2">
        <w:tc>
          <w:tcPr>
            <w:tcW w:w="1316" w:type="dxa"/>
          </w:tcPr>
          <w:p w14:paraId="5DBF847E" w14:textId="77777777" w:rsidR="00931D73" w:rsidRPr="00730DA2" w:rsidRDefault="00931D73" w:rsidP="00730DA2">
            <w:pPr>
              <w:rPr>
                <w:rFonts w:ascii="宋体" w:hAnsi="宋体"/>
                <w:sz w:val="21"/>
                <w:szCs w:val="20"/>
              </w:rPr>
            </w:pPr>
            <w:r w:rsidRPr="00730DA2">
              <w:rPr>
                <w:rFonts w:ascii="宋体" w:hAnsi="宋体"/>
                <w:sz w:val="21"/>
                <w:szCs w:val="20"/>
              </w:rPr>
              <w:t>主事件流</w:t>
            </w:r>
          </w:p>
          <w:p w14:paraId="2B591C81" w14:textId="77777777" w:rsidR="00730DA2" w:rsidRPr="00730DA2" w:rsidRDefault="00730DA2" w:rsidP="00730DA2">
            <w:pPr>
              <w:rPr>
                <w:rFonts w:ascii="宋体" w:hAnsi="宋体"/>
                <w:sz w:val="21"/>
                <w:szCs w:val="20"/>
              </w:rPr>
            </w:pPr>
          </w:p>
          <w:p w14:paraId="6E525C24" w14:textId="49825FE2" w:rsidR="00730DA2" w:rsidRPr="00730DA2" w:rsidRDefault="00730DA2" w:rsidP="00730DA2">
            <w:pPr>
              <w:rPr>
                <w:rFonts w:ascii="宋体" w:hAnsi="宋体" w:hint="eastAsia"/>
                <w:sz w:val="21"/>
                <w:szCs w:val="20"/>
              </w:rPr>
            </w:pPr>
          </w:p>
        </w:tc>
        <w:tc>
          <w:tcPr>
            <w:tcW w:w="6604" w:type="dxa"/>
          </w:tcPr>
          <w:p w14:paraId="68A5B2C8" w14:textId="768CBABB" w:rsidR="00931D73" w:rsidRPr="00730DA2" w:rsidRDefault="00931D73" w:rsidP="00730DA2">
            <w:pPr>
              <w:rPr>
                <w:rFonts w:ascii="宋体" w:hAnsi="宋体"/>
                <w:bCs/>
                <w:sz w:val="21"/>
                <w:szCs w:val="20"/>
              </w:rPr>
            </w:pPr>
            <w:r w:rsidRPr="00730DA2">
              <w:rPr>
                <w:rFonts w:ascii="宋体" w:hAnsi="宋体" w:hint="eastAsia"/>
                <w:bCs/>
                <w:sz w:val="21"/>
                <w:szCs w:val="20"/>
              </w:rPr>
              <w:t>1．</w:t>
            </w:r>
            <w:r w:rsidRPr="00730DA2">
              <w:rPr>
                <w:rFonts w:ascii="宋体" w:hAnsi="宋体" w:hint="eastAsia"/>
                <w:bCs/>
                <w:sz w:val="21"/>
                <w:szCs w:val="20"/>
              </w:rPr>
              <w:t>输入I</w:t>
            </w:r>
            <w:r w:rsidRPr="00730DA2">
              <w:rPr>
                <w:rFonts w:ascii="宋体" w:hAnsi="宋体"/>
                <w:bCs/>
                <w:sz w:val="21"/>
                <w:szCs w:val="20"/>
              </w:rPr>
              <w:t>P</w:t>
            </w:r>
            <w:r w:rsidRPr="00730DA2">
              <w:rPr>
                <w:rFonts w:ascii="宋体" w:hAnsi="宋体" w:hint="eastAsia"/>
                <w:bCs/>
                <w:sz w:val="21"/>
                <w:szCs w:val="20"/>
              </w:rPr>
              <w:t>地址段</w:t>
            </w:r>
            <w:r w:rsidRPr="00730DA2">
              <w:rPr>
                <w:rFonts w:ascii="宋体" w:hAnsi="宋体" w:hint="eastAsia"/>
                <w:bCs/>
                <w:sz w:val="21"/>
                <w:szCs w:val="20"/>
              </w:rPr>
              <w:t>；</w:t>
            </w:r>
          </w:p>
          <w:p w14:paraId="37C89D77" w14:textId="2CE542E8" w:rsidR="00931D73" w:rsidRPr="00730DA2" w:rsidRDefault="00931D73" w:rsidP="00730DA2">
            <w:pPr>
              <w:rPr>
                <w:rFonts w:ascii="宋体" w:hAnsi="宋体"/>
                <w:bCs/>
                <w:sz w:val="21"/>
                <w:szCs w:val="20"/>
              </w:rPr>
            </w:pPr>
            <w:r w:rsidRPr="00730DA2">
              <w:rPr>
                <w:rFonts w:ascii="宋体" w:hAnsi="宋体" w:hint="eastAsia"/>
                <w:bCs/>
                <w:sz w:val="21"/>
                <w:szCs w:val="20"/>
              </w:rPr>
              <w:t>2．</w:t>
            </w:r>
            <w:r w:rsidRPr="00730DA2">
              <w:rPr>
                <w:rFonts w:ascii="宋体" w:hAnsi="宋体" w:hint="eastAsia"/>
                <w:bCs/>
                <w:sz w:val="21"/>
                <w:szCs w:val="20"/>
              </w:rPr>
              <w:t>跳转至显示特征信息页面</w:t>
            </w:r>
            <w:r w:rsidRPr="00730DA2">
              <w:rPr>
                <w:rFonts w:ascii="宋体" w:hAnsi="宋体" w:hint="eastAsia"/>
                <w:bCs/>
                <w:sz w:val="21"/>
                <w:szCs w:val="20"/>
              </w:rPr>
              <w:t>；</w:t>
            </w:r>
          </w:p>
          <w:p w14:paraId="0CEF0F7C" w14:textId="5F6D0F73" w:rsidR="00730DA2" w:rsidRPr="00730DA2" w:rsidRDefault="00931D73" w:rsidP="00730DA2">
            <w:pPr>
              <w:rPr>
                <w:rFonts w:ascii="宋体" w:hAnsi="宋体" w:hint="eastAsia"/>
                <w:sz w:val="21"/>
                <w:szCs w:val="20"/>
              </w:rPr>
            </w:pPr>
            <w:r w:rsidRPr="00730DA2">
              <w:rPr>
                <w:rFonts w:ascii="宋体" w:hAnsi="宋体" w:hint="eastAsia"/>
                <w:sz w:val="21"/>
                <w:szCs w:val="20"/>
              </w:rPr>
              <w:t>3．</w:t>
            </w:r>
            <w:r w:rsidRPr="00730DA2">
              <w:rPr>
                <w:rFonts w:ascii="宋体" w:hAnsi="宋体" w:hint="eastAsia"/>
                <w:sz w:val="21"/>
                <w:szCs w:val="20"/>
              </w:rPr>
              <w:t>显示对应信息</w:t>
            </w:r>
          </w:p>
        </w:tc>
      </w:tr>
    </w:tbl>
    <w:p w14:paraId="52EC93A7" w14:textId="77777777" w:rsidR="00730DA2" w:rsidRDefault="00730DA2" w:rsidP="005F5F62">
      <w:pPr>
        <w:rPr>
          <w:rFonts w:ascii="Arial" w:eastAsia="黑体" w:hAnsi="Arial" w:cs="Times New Roman"/>
          <w:color w:val="auto"/>
          <w:szCs w:val="28"/>
        </w:rPr>
      </w:pPr>
    </w:p>
    <w:tbl>
      <w:tblPr>
        <w:tblW w:w="7920" w:type="dxa"/>
        <w:tblInd w:w="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000" w:firstRow="0" w:lastRow="0" w:firstColumn="0" w:lastColumn="0" w:noHBand="0" w:noVBand="0"/>
      </w:tblPr>
      <w:tblGrid>
        <w:gridCol w:w="1316"/>
        <w:gridCol w:w="6604"/>
      </w:tblGrid>
      <w:tr w:rsidR="00730DA2" w:rsidRPr="00730DA2" w14:paraId="0F50E66E" w14:textId="77777777" w:rsidTr="00800A85">
        <w:tc>
          <w:tcPr>
            <w:tcW w:w="1316" w:type="dxa"/>
          </w:tcPr>
          <w:p w14:paraId="61D2C7FC" w14:textId="77777777" w:rsidR="00730DA2" w:rsidRPr="00730DA2" w:rsidRDefault="00730DA2" w:rsidP="00730DA2">
            <w:pPr>
              <w:widowControl w:val="0"/>
              <w:jc w:val="both"/>
              <w:rPr>
                <w:rFonts w:ascii="宋体" w:hAnsi="宋体" w:cs="Times New Roman"/>
                <w:color w:val="auto"/>
                <w:sz w:val="21"/>
              </w:rPr>
            </w:pPr>
            <w:r w:rsidRPr="00730DA2">
              <w:rPr>
                <w:rFonts w:ascii="宋体" w:hAnsi="宋体" w:cs="Times New Roman"/>
                <w:color w:val="auto"/>
                <w:sz w:val="21"/>
              </w:rPr>
              <w:lastRenderedPageBreak/>
              <w:t>备选事件流</w:t>
            </w:r>
          </w:p>
        </w:tc>
        <w:tc>
          <w:tcPr>
            <w:tcW w:w="6604" w:type="dxa"/>
          </w:tcPr>
          <w:p w14:paraId="1B21647F" w14:textId="77777777" w:rsidR="00730DA2" w:rsidRDefault="00730DA2" w:rsidP="00730DA2">
            <w:pPr>
              <w:widowControl w:val="0"/>
              <w:jc w:val="both"/>
              <w:rPr>
                <w:rFonts w:ascii="宋体" w:hAnsi="宋体" w:cs="Times New Roman"/>
                <w:bCs/>
                <w:color w:val="auto"/>
                <w:sz w:val="21"/>
              </w:rPr>
            </w:pPr>
            <w:r>
              <w:rPr>
                <w:rFonts w:ascii="宋体" w:hAnsi="宋体" w:cs="Times New Roman" w:hint="eastAsia"/>
                <w:bCs/>
                <w:color w:val="auto"/>
                <w:sz w:val="21"/>
              </w:rPr>
              <w:t>2</w:t>
            </w:r>
            <w:r w:rsidRPr="00730DA2">
              <w:rPr>
                <w:rFonts w:ascii="宋体" w:hAnsi="宋体" w:cs="Times New Roman" w:hint="eastAsia"/>
                <w:bCs/>
                <w:color w:val="auto"/>
                <w:sz w:val="21"/>
              </w:rPr>
              <w:t>a．</w:t>
            </w:r>
            <w:r>
              <w:rPr>
                <w:rFonts w:ascii="宋体" w:hAnsi="宋体" w:cs="Times New Roman" w:hint="eastAsia"/>
                <w:bCs/>
                <w:color w:val="auto"/>
                <w:sz w:val="21"/>
              </w:rPr>
              <w:t>I</w:t>
            </w:r>
            <w:r>
              <w:rPr>
                <w:rFonts w:ascii="宋体" w:hAnsi="宋体" w:cs="Times New Roman"/>
                <w:bCs/>
                <w:color w:val="auto"/>
                <w:sz w:val="21"/>
              </w:rPr>
              <w:t>P</w:t>
            </w:r>
            <w:r>
              <w:rPr>
                <w:rFonts w:ascii="宋体" w:hAnsi="宋体" w:cs="Times New Roman" w:hint="eastAsia"/>
                <w:bCs/>
                <w:color w:val="auto"/>
                <w:sz w:val="21"/>
              </w:rPr>
              <w:t>地址格式非法</w:t>
            </w:r>
          </w:p>
          <w:p w14:paraId="61081D17" w14:textId="3039354A" w:rsidR="00730DA2" w:rsidRPr="00730DA2" w:rsidRDefault="00730DA2" w:rsidP="00730DA2">
            <w:pPr>
              <w:pStyle w:val="a3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宋体" w:hAnsi="宋体" w:cs="Times New Roman" w:hint="eastAsia"/>
                <w:bCs/>
                <w:color w:val="auto"/>
                <w:sz w:val="21"/>
              </w:rPr>
            </w:pPr>
            <w:r>
              <w:rPr>
                <w:rFonts w:ascii="宋体" w:hAnsi="宋体" w:cs="Times New Roman" w:hint="eastAsia"/>
                <w:bCs/>
                <w:color w:val="auto"/>
                <w:sz w:val="21"/>
              </w:rPr>
              <w:t>提示地址错误</w:t>
            </w:r>
          </w:p>
        </w:tc>
      </w:tr>
    </w:tbl>
    <w:p w14:paraId="09438E13" w14:textId="77777777" w:rsidR="00730DA2" w:rsidRPr="00730DA2" w:rsidRDefault="00730DA2" w:rsidP="005F5F62">
      <w:pPr>
        <w:rPr>
          <w:rFonts w:ascii="Arial" w:eastAsia="黑体" w:hAnsi="Arial" w:cs="Times New Roman"/>
          <w:color w:val="auto"/>
          <w:szCs w:val="28"/>
        </w:rPr>
      </w:pPr>
    </w:p>
    <w:p w14:paraId="5C6700A3" w14:textId="58E94D33" w:rsidR="005F5F62" w:rsidRPr="00931D73" w:rsidRDefault="005F5F62" w:rsidP="005F5F62">
      <w:pPr>
        <w:rPr>
          <w:rFonts w:ascii="黑体" w:eastAsia="黑体" w:hAnsi="黑体"/>
        </w:rPr>
      </w:pPr>
      <w:r w:rsidRPr="00931D73">
        <w:rPr>
          <w:rFonts w:ascii="Arial" w:eastAsia="黑体" w:hAnsi="Arial" w:cs="Times New Roman" w:hint="eastAsia"/>
          <w:color w:val="auto"/>
          <w:szCs w:val="28"/>
        </w:rPr>
        <w:t>2.2.</w:t>
      </w:r>
      <w:r>
        <w:rPr>
          <w:rFonts w:ascii="Arial" w:eastAsia="黑体" w:hAnsi="Arial" w:cs="Times New Roman" w:hint="eastAsia"/>
          <w:color w:val="auto"/>
          <w:szCs w:val="28"/>
        </w:rPr>
        <w:t>2</w:t>
      </w:r>
      <w:r w:rsidRPr="00931D73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获取主机基本信息</w:t>
      </w:r>
    </w:p>
    <w:tbl>
      <w:tblPr>
        <w:tblW w:w="7920" w:type="dxa"/>
        <w:tblInd w:w="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000" w:firstRow="0" w:lastRow="0" w:firstColumn="0" w:lastColumn="0" w:noHBand="0" w:noVBand="0"/>
      </w:tblPr>
      <w:tblGrid>
        <w:gridCol w:w="1316"/>
        <w:gridCol w:w="6604"/>
      </w:tblGrid>
      <w:tr w:rsidR="005F5F62" w:rsidRPr="00445636" w14:paraId="43D24D82" w14:textId="77777777" w:rsidTr="00800A85">
        <w:tc>
          <w:tcPr>
            <w:tcW w:w="1316" w:type="dxa"/>
          </w:tcPr>
          <w:p w14:paraId="133272B5" w14:textId="77777777" w:rsidR="005F5F62" w:rsidRPr="00730DA2" w:rsidRDefault="005F5F62" w:rsidP="00800A85">
            <w:pPr>
              <w:rPr>
                <w:sz w:val="21"/>
                <w:szCs w:val="20"/>
              </w:rPr>
            </w:pPr>
            <w:r w:rsidRPr="00730DA2">
              <w:rPr>
                <w:sz w:val="21"/>
                <w:szCs w:val="20"/>
              </w:rPr>
              <w:t>用例名称</w:t>
            </w:r>
          </w:p>
        </w:tc>
        <w:tc>
          <w:tcPr>
            <w:tcW w:w="6604" w:type="dxa"/>
          </w:tcPr>
          <w:p w14:paraId="11675270" w14:textId="72E9BC55" w:rsidR="005F5F62" w:rsidRPr="00730DA2" w:rsidRDefault="005F5F62" w:rsidP="00800A85">
            <w:pPr>
              <w:rPr>
                <w:b/>
                <w:sz w:val="21"/>
                <w:szCs w:val="20"/>
              </w:rPr>
            </w:pPr>
            <w:r w:rsidRPr="00730DA2">
              <w:rPr>
                <w:rFonts w:hint="eastAsia"/>
                <w:b/>
                <w:sz w:val="21"/>
                <w:szCs w:val="20"/>
              </w:rPr>
              <w:t>获取主机基本信息</w:t>
            </w:r>
          </w:p>
        </w:tc>
      </w:tr>
      <w:tr w:rsidR="005F5F62" w:rsidRPr="00445636" w14:paraId="7FEE1E5D" w14:textId="77777777" w:rsidTr="00800A85">
        <w:tc>
          <w:tcPr>
            <w:tcW w:w="1316" w:type="dxa"/>
          </w:tcPr>
          <w:p w14:paraId="75F43E41" w14:textId="77777777" w:rsidR="005F5F62" w:rsidRPr="00730DA2" w:rsidRDefault="005F5F62" w:rsidP="00800A85">
            <w:pPr>
              <w:rPr>
                <w:sz w:val="21"/>
                <w:szCs w:val="20"/>
              </w:rPr>
            </w:pPr>
            <w:r w:rsidRPr="00730DA2">
              <w:rPr>
                <w:sz w:val="21"/>
                <w:szCs w:val="20"/>
              </w:rPr>
              <w:t>参与者</w:t>
            </w:r>
          </w:p>
        </w:tc>
        <w:tc>
          <w:tcPr>
            <w:tcW w:w="6604" w:type="dxa"/>
          </w:tcPr>
          <w:p w14:paraId="36052F23" w14:textId="77777777" w:rsidR="005F5F62" w:rsidRPr="00730DA2" w:rsidRDefault="005F5F62" w:rsidP="00800A85">
            <w:pPr>
              <w:rPr>
                <w:sz w:val="21"/>
                <w:szCs w:val="20"/>
              </w:rPr>
            </w:pPr>
            <w:r w:rsidRPr="00730DA2">
              <w:rPr>
                <w:sz w:val="21"/>
                <w:szCs w:val="20"/>
              </w:rPr>
              <w:t>用户</w:t>
            </w:r>
          </w:p>
        </w:tc>
      </w:tr>
      <w:tr w:rsidR="005F5F62" w:rsidRPr="00445636" w14:paraId="3173A181" w14:textId="77777777" w:rsidTr="00800A85">
        <w:tc>
          <w:tcPr>
            <w:tcW w:w="1316" w:type="dxa"/>
          </w:tcPr>
          <w:p w14:paraId="6D0FCF04" w14:textId="77777777" w:rsidR="005F5F62" w:rsidRPr="00730DA2" w:rsidRDefault="005F5F62" w:rsidP="005F5F62">
            <w:pPr>
              <w:rPr>
                <w:sz w:val="21"/>
                <w:szCs w:val="20"/>
              </w:rPr>
            </w:pPr>
            <w:r w:rsidRPr="00730DA2">
              <w:rPr>
                <w:sz w:val="21"/>
                <w:szCs w:val="20"/>
              </w:rPr>
              <w:t>假设</w:t>
            </w:r>
          </w:p>
        </w:tc>
        <w:tc>
          <w:tcPr>
            <w:tcW w:w="6604" w:type="dxa"/>
          </w:tcPr>
          <w:p w14:paraId="1285C8C3" w14:textId="15B01971" w:rsidR="005F5F62" w:rsidRPr="00730DA2" w:rsidRDefault="005F5F62" w:rsidP="005F5F62">
            <w:pPr>
              <w:rPr>
                <w:sz w:val="21"/>
                <w:szCs w:val="20"/>
              </w:rPr>
            </w:pPr>
            <w:r w:rsidRPr="00730DA2">
              <w:rPr>
                <w:rFonts w:hint="eastAsia"/>
                <w:bCs/>
                <w:sz w:val="21"/>
                <w:szCs w:val="20"/>
              </w:rPr>
              <w:t>前端能够与后端进行正常交互</w:t>
            </w:r>
          </w:p>
        </w:tc>
      </w:tr>
      <w:tr w:rsidR="005F5F62" w:rsidRPr="00445636" w14:paraId="68888CDE" w14:textId="77777777" w:rsidTr="00800A85">
        <w:tc>
          <w:tcPr>
            <w:tcW w:w="1316" w:type="dxa"/>
          </w:tcPr>
          <w:p w14:paraId="3C07A256" w14:textId="77777777" w:rsidR="005F5F62" w:rsidRPr="00730DA2" w:rsidRDefault="005F5F62" w:rsidP="005F5F62">
            <w:pPr>
              <w:rPr>
                <w:sz w:val="21"/>
                <w:szCs w:val="20"/>
              </w:rPr>
            </w:pPr>
            <w:r w:rsidRPr="00730DA2">
              <w:rPr>
                <w:sz w:val="21"/>
                <w:szCs w:val="20"/>
              </w:rPr>
              <w:t>前置条件</w:t>
            </w:r>
          </w:p>
        </w:tc>
        <w:tc>
          <w:tcPr>
            <w:tcW w:w="6604" w:type="dxa"/>
          </w:tcPr>
          <w:p w14:paraId="0BEB9A3B" w14:textId="5E1A3044" w:rsidR="005F5F62" w:rsidRPr="00730DA2" w:rsidRDefault="005F5F62" w:rsidP="005F5F62">
            <w:pPr>
              <w:rPr>
                <w:rFonts w:hint="eastAsia"/>
                <w:sz w:val="21"/>
                <w:szCs w:val="20"/>
              </w:rPr>
            </w:pPr>
            <w:r w:rsidRPr="00730DA2">
              <w:rPr>
                <w:rFonts w:hint="eastAsia"/>
                <w:sz w:val="21"/>
                <w:szCs w:val="20"/>
              </w:rPr>
              <w:t>后端获取输入信息</w:t>
            </w:r>
          </w:p>
        </w:tc>
      </w:tr>
      <w:tr w:rsidR="005F5F62" w:rsidRPr="00445636" w14:paraId="20F76F58" w14:textId="77777777" w:rsidTr="00800A85">
        <w:tc>
          <w:tcPr>
            <w:tcW w:w="1316" w:type="dxa"/>
          </w:tcPr>
          <w:p w14:paraId="59910CC5" w14:textId="77777777" w:rsidR="005F5F62" w:rsidRPr="00730DA2" w:rsidRDefault="005F5F62" w:rsidP="005F5F62">
            <w:pPr>
              <w:rPr>
                <w:sz w:val="21"/>
                <w:szCs w:val="20"/>
              </w:rPr>
            </w:pPr>
            <w:r w:rsidRPr="00730DA2">
              <w:rPr>
                <w:sz w:val="21"/>
                <w:szCs w:val="20"/>
              </w:rPr>
              <w:t>后置条件</w:t>
            </w:r>
          </w:p>
        </w:tc>
        <w:tc>
          <w:tcPr>
            <w:tcW w:w="6604" w:type="dxa"/>
          </w:tcPr>
          <w:p w14:paraId="2CA3BF87" w14:textId="387D0C23" w:rsidR="005F5F62" w:rsidRPr="00730DA2" w:rsidRDefault="005F5F62" w:rsidP="005F5F62">
            <w:pPr>
              <w:rPr>
                <w:rFonts w:hint="eastAsia"/>
                <w:sz w:val="21"/>
                <w:szCs w:val="20"/>
              </w:rPr>
            </w:pPr>
            <w:r w:rsidRPr="00730DA2">
              <w:rPr>
                <w:rFonts w:hint="eastAsia"/>
                <w:sz w:val="21"/>
                <w:szCs w:val="20"/>
              </w:rPr>
              <w:t>获取</w:t>
            </w:r>
            <w:r w:rsidR="00730DA2" w:rsidRPr="00730DA2">
              <w:rPr>
                <w:rFonts w:hint="eastAsia"/>
                <w:sz w:val="21"/>
                <w:szCs w:val="20"/>
              </w:rPr>
              <w:t>所有</w:t>
            </w:r>
            <w:r w:rsidRPr="00730DA2">
              <w:rPr>
                <w:rFonts w:hint="eastAsia"/>
                <w:sz w:val="21"/>
                <w:szCs w:val="20"/>
              </w:rPr>
              <w:t>目的主机的</w:t>
            </w:r>
            <w:r w:rsidR="00730DA2" w:rsidRPr="00730DA2">
              <w:rPr>
                <w:rFonts w:hint="eastAsia"/>
                <w:sz w:val="21"/>
                <w:szCs w:val="20"/>
              </w:rPr>
              <w:t>I</w:t>
            </w:r>
            <w:r w:rsidR="00730DA2" w:rsidRPr="00730DA2">
              <w:rPr>
                <w:sz w:val="21"/>
                <w:szCs w:val="20"/>
              </w:rPr>
              <w:t>P</w:t>
            </w:r>
            <w:r w:rsidR="00730DA2" w:rsidRPr="00730DA2">
              <w:rPr>
                <w:rFonts w:hint="eastAsia"/>
                <w:sz w:val="21"/>
                <w:szCs w:val="20"/>
              </w:rPr>
              <w:t>地址</w:t>
            </w:r>
          </w:p>
        </w:tc>
      </w:tr>
      <w:tr w:rsidR="005F5F62" w:rsidRPr="00445636" w14:paraId="3E921DE6" w14:textId="77777777" w:rsidTr="00800A85">
        <w:tc>
          <w:tcPr>
            <w:tcW w:w="1316" w:type="dxa"/>
          </w:tcPr>
          <w:p w14:paraId="53A8A61E" w14:textId="77777777" w:rsidR="005F5F62" w:rsidRDefault="005F5F62" w:rsidP="005F5F62">
            <w:pPr>
              <w:rPr>
                <w:sz w:val="21"/>
                <w:szCs w:val="20"/>
              </w:rPr>
            </w:pPr>
            <w:r w:rsidRPr="00730DA2">
              <w:rPr>
                <w:sz w:val="21"/>
                <w:szCs w:val="20"/>
              </w:rPr>
              <w:t>主事件流</w:t>
            </w:r>
          </w:p>
          <w:p w14:paraId="114D3D84" w14:textId="77777777" w:rsidR="00730DA2" w:rsidRPr="00730DA2" w:rsidRDefault="00730DA2" w:rsidP="00730DA2">
            <w:pPr>
              <w:rPr>
                <w:sz w:val="21"/>
                <w:szCs w:val="20"/>
              </w:rPr>
            </w:pPr>
          </w:p>
          <w:p w14:paraId="651695EF" w14:textId="77777777" w:rsidR="00730DA2" w:rsidRPr="00730DA2" w:rsidRDefault="00730DA2" w:rsidP="00730DA2">
            <w:pPr>
              <w:rPr>
                <w:sz w:val="21"/>
                <w:szCs w:val="20"/>
              </w:rPr>
            </w:pPr>
          </w:p>
          <w:p w14:paraId="6FB431E9" w14:textId="77777777" w:rsidR="00730DA2" w:rsidRDefault="00730DA2" w:rsidP="00730DA2">
            <w:pPr>
              <w:rPr>
                <w:sz w:val="21"/>
                <w:szCs w:val="20"/>
              </w:rPr>
            </w:pPr>
          </w:p>
          <w:p w14:paraId="4F773984" w14:textId="017448E7" w:rsidR="00730DA2" w:rsidRPr="00730DA2" w:rsidRDefault="00730DA2" w:rsidP="00730DA2">
            <w:pPr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备选事件流</w:t>
            </w:r>
          </w:p>
        </w:tc>
        <w:tc>
          <w:tcPr>
            <w:tcW w:w="6604" w:type="dxa"/>
          </w:tcPr>
          <w:p w14:paraId="2BE65FC9" w14:textId="544D0D0A" w:rsidR="005F5F62" w:rsidRPr="00730DA2" w:rsidRDefault="005F5F62" w:rsidP="005F5F62">
            <w:pPr>
              <w:rPr>
                <w:bCs/>
                <w:sz w:val="21"/>
                <w:szCs w:val="20"/>
              </w:rPr>
            </w:pPr>
            <w:r w:rsidRPr="00730DA2">
              <w:rPr>
                <w:rFonts w:hint="eastAsia"/>
                <w:bCs/>
                <w:sz w:val="21"/>
                <w:szCs w:val="20"/>
              </w:rPr>
              <w:t>1</w:t>
            </w:r>
            <w:r w:rsidRPr="00730DA2">
              <w:rPr>
                <w:rFonts w:hint="eastAsia"/>
                <w:bCs/>
                <w:sz w:val="21"/>
                <w:szCs w:val="20"/>
              </w:rPr>
              <w:t>．</w:t>
            </w:r>
            <w:r w:rsidR="00730DA2">
              <w:rPr>
                <w:rFonts w:hint="eastAsia"/>
                <w:bCs/>
                <w:sz w:val="21"/>
                <w:szCs w:val="20"/>
              </w:rPr>
              <w:t>获取输入</w:t>
            </w:r>
            <w:r w:rsidRPr="00730DA2">
              <w:rPr>
                <w:rFonts w:hint="eastAsia"/>
                <w:bCs/>
                <w:sz w:val="21"/>
                <w:szCs w:val="20"/>
              </w:rPr>
              <w:t>；</w:t>
            </w:r>
          </w:p>
          <w:p w14:paraId="3FF56BE6" w14:textId="6E1480E5" w:rsidR="005F5F62" w:rsidRPr="00730DA2" w:rsidRDefault="005F5F62" w:rsidP="005F5F62">
            <w:pPr>
              <w:rPr>
                <w:bCs/>
                <w:sz w:val="21"/>
                <w:szCs w:val="20"/>
              </w:rPr>
            </w:pPr>
            <w:r w:rsidRPr="00730DA2">
              <w:rPr>
                <w:rFonts w:hint="eastAsia"/>
                <w:bCs/>
                <w:sz w:val="21"/>
                <w:szCs w:val="20"/>
              </w:rPr>
              <w:t>2</w:t>
            </w:r>
            <w:r w:rsidRPr="00730DA2">
              <w:rPr>
                <w:rFonts w:hint="eastAsia"/>
                <w:bCs/>
                <w:sz w:val="21"/>
                <w:szCs w:val="20"/>
              </w:rPr>
              <w:t>．</w:t>
            </w:r>
            <w:r w:rsidR="00730DA2">
              <w:rPr>
                <w:rFonts w:hint="eastAsia"/>
                <w:bCs/>
                <w:sz w:val="21"/>
                <w:szCs w:val="20"/>
              </w:rPr>
              <w:t>解析</w:t>
            </w:r>
            <w:r w:rsidR="00730DA2">
              <w:rPr>
                <w:rFonts w:hint="eastAsia"/>
                <w:bCs/>
                <w:sz w:val="21"/>
                <w:szCs w:val="20"/>
              </w:rPr>
              <w:t>I</w:t>
            </w:r>
            <w:r w:rsidR="00730DA2">
              <w:rPr>
                <w:bCs/>
                <w:sz w:val="21"/>
                <w:szCs w:val="20"/>
              </w:rPr>
              <w:t>P</w:t>
            </w:r>
            <w:r w:rsidR="00730DA2">
              <w:rPr>
                <w:rFonts w:hint="eastAsia"/>
                <w:bCs/>
                <w:sz w:val="21"/>
                <w:szCs w:val="20"/>
              </w:rPr>
              <w:t>地址</w:t>
            </w:r>
            <w:r w:rsidRPr="00730DA2">
              <w:rPr>
                <w:rFonts w:hint="eastAsia"/>
                <w:bCs/>
                <w:sz w:val="21"/>
                <w:szCs w:val="20"/>
              </w:rPr>
              <w:t>；</w:t>
            </w:r>
          </w:p>
          <w:p w14:paraId="401B1B37" w14:textId="77777777" w:rsidR="005F5F62" w:rsidRDefault="005F5F62" w:rsidP="005F5F62">
            <w:pPr>
              <w:rPr>
                <w:sz w:val="21"/>
                <w:szCs w:val="20"/>
              </w:rPr>
            </w:pPr>
            <w:r w:rsidRPr="00730DA2">
              <w:rPr>
                <w:rFonts w:hint="eastAsia"/>
                <w:sz w:val="21"/>
                <w:szCs w:val="20"/>
              </w:rPr>
              <w:t>3</w:t>
            </w:r>
            <w:r w:rsidRPr="00730DA2">
              <w:rPr>
                <w:rFonts w:hint="eastAsia"/>
                <w:sz w:val="21"/>
                <w:szCs w:val="20"/>
              </w:rPr>
              <w:t>．</w:t>
            </w:r>
            <w:r w:rsidR="00730DA2">
              <w:rPr>
                <w:rFonts w:hint="eastAsia"/>
                <w:sz w:val="21"/>
                <w:szCs w:val="20"/>
              </w:rPr>
              <w:t>判断合法性；</w:t>
            </w:r>
          </w:p>
          <w:p w14:paraId="5DB3B440" w14:textId="77777777" w:rsidR="00730DA2" w:rsidRDefault="00730DA2" w:rsidP="005F5F62">
            <w:pPr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4.</w:t>
            </w:r>
            <w:r>
              <w:rPr>
                <w:sz w:val="21"/>
                <w:szCs w:val="20"/>
              </w:rPr>
              <w:t xml:space="preserve">  </w:t>
            </w:r>
            <w:r>
              <w:rPr>
                <w:rFonts w:hint="eastAsia"/>
                <w:sz w:val="21"/>
                <w:szCs w:val="20"/>
              </w:rPr>
              <w:t>获取结果；</w:t>
            </w:r>
          </w:p>
          <w:p w14:paraId="41669FC9" w14:textId="77777777" w:rsidR="00730DA2" w:rsidRDefault="00730DA2" w:rsidP="005F5F62">
            <w:pPr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3a.</w:t>
            </w:r>
            <w:r>
              <w:rPr>
                <w:sz w:val="21"/>
                <w:szCs w:val="20"/>
              </w:rPr>
              <w:t xml:space="preserve"> </w:t>
            </w:r>
            <w:r>
              <w:rPr>
                <w:rFonts w:hint="eastAsia"/>
                <w:sz w:val="21"/>
                <w:szCs w:val="20"/>
              </w:rPr>
              <w:t>结果不合法</w:t>
            </w:r>
          </w:p>
          <w:p w14:paraId="45393424" w14:textId="108EBA0E" w:rsidR="00730DA2" w:rsidRPr="00730DA2" w:rsidRDefault="00730DA2" w:rsidP="00730DA2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显示提示信息</w:t>
            </w:r>
          </w:p>
        </w:tc>
      </w:tr>
    </w:tbl>
    <w:p w14:paraId="33CBEA90" w14:textId="4E8468AD" w:rsidR="005F5F62" w:rsidRDefault="005F5F62" w:rsidP="00931D73"/>
    <w:p w14:paraId="192347AC" w14:textId="3620F123" w:rsidR="000B5E72" w:rsidRDefault="00730DA2" w:rsidP="00931D73">
      <w:pPr>
        <w:rPr>
          <w:rFonts w:ascii="Arial" w:eastAsia="黑体" w:hAnsi="Arial" w:cs="Times New Roman" w:hint="eastAsia"/>
          <w:color w:val="auto"/>
          <w:szCs w:val="28"/>
        </w:rPr>
      </w:pPr>
      <w:r w:rsidRPr="00730DA2">
        <w:rPr>
          <w:rFonts w:ascii="Arial" w:eastAsia="黑体" w:hAnsi="Arial" w:cs="Times New Roman" w:hint="eastAsia"/>
          <w:color w:val="auto"/>
          <w:szCs w:val="28"/>
        </w:rPr>
        <w:t>2.2.3</w:t>
      </w:r>
      <w:r w:rsidR="000B5E72">
        <w:rPr>
          <w:rFonts w:ascii="Arial" w:eastAsia="黑体" w:hAnsi="Arial" w:cs="Times New Roman" w:hint="eastAsia"/>
          <w:color w:val="auto"/>
          <w:szCs w:val="28"/>
        </w:rPr>
        <w:t>查询特征信息</w:t>
      </w:r>
    </w:p>
    <w:tbl>
      <w:tblPr>
        <w:tblW w:w="7920" w:type="dxa"/>
        <w:tblInd w:w="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000" w:firstRow="0" w:lastRow="0" w:firstColumn="0" w:lastColumn="0" w:noHBand="0" w:noVBand="0"/>
      </w:tblPr>
      <w:tblGrid>
        <w:gridCol w:w="1316"/>
        <w:gridCol w:w="6604"/>
      </w:tblGrid>
      <w:tr w:rsidR="000B5E72" w:rsidRPr="00445636" w14:paraId="7F61C92C" w14:textId="77777777" w:rsidTr="00800A85">
        <w:tc>
          <w:tcPr>
            <w:tcW w:w="1316" w:type="dxa"/>
          </w:tcPr>
          <w:p w14:paraId="798149C1" w14:textId="77777777" w:rsidR="000B5E72" w:rsidRPr="00730DA2" w:rsidRDefault="000B5E72" w:rsidP="00800A85">
            <w:pPr>
              <w:rPr>
                <w:sz w:val="21"/>
                <w:szCs w:val="20"/>
              </w:rPr>
            </w:pPr>
            <w:r w:rsidRPr="00730DA2">
              <w:rPr>
                <w:sz w:val="21"/>
                <w:szCs w:val="20"/>
              </w:rPr>
              <w:t>用例名称</w:t>
            </w:r>
          </w:p>
        </w:tc>
        <w:tc>
          <w:tcPr>
            <w:tcW w:w="6604" w:type="dxa"/>
          </w:tcPr>
          <w:p w14:paraId="6FF75AC2" w14:textId="5AF9B656" w:rsidR="000B5E72" w:rsidRPr="00730DA2" w:rsidRDefault="000B5E72" w:rsidP="00800A85">
            <w:pPr>
              <w:rPr>
                <w:b/>
                <w:sz w:val="21"/>
                <w:szCs w:val="20"/>
              </w:rPr>
            </w:pPr>
            <w:r>
              <w:rPr>
                <w:rFonts w:hint="eastAsia"/>
                <w:b/>
                <w:sz w:val="21"/>
                <w:szCs w:val="20"/>
              </w:rPr>
              <w:t>查询特征信息</w:t>
            </w:r>
          </w:p>
        </w:tc>
      </w:tr>
      <w:tr w:rsidR="000B5E72" w:rsidRPr="00445636" w14:paraId="2C5418ED" w14:textId="77777777" w:rsidTr="00800A85">
        <w:tc>
          <w:tcPr>
            <w:tcW w:w="1316" w:type="dxa"/>
          </w:tcPr>
          <w:p w14:paraId="656F9132" w14:textId="77777777" w:rsidR="000B5E72" w:rsidRPr="00730DA2" w:rsidRDefault="000B5E72" w:rsidP="00800A85">
            <w:pPr>
              <w:rPr>
                <w:sz w:val="21"/>
                <w:szCs w:val="20"/>
              </w:rPr>
            </w:pPr>
            <w:r w:rsidRPr="00730DA2">
              <w:rPr>
                <w:sz w:val="21"/>
                <w:szCs w:val="20"/>
              </w:rPr>
              <w:t>参与者</w:t>
            </w:r>
          </w:p>
        </w:tc>
        <w:tc>
          <w:tcPr>
            <w:tcW w:w="6604" w:type="dxa"/>
          </w:tcPr>
          <w:p w14:paraId="042220E1" w14:textId="77777777" w:rsidR="000B5E72" w:rsidRPr="00730DA2" w:rsidRDefault="000B5E72" w:rsidP="00800A85">
            <w:pPr>
              <w:rPr>
                <w:sz w:val="21"/>
                <w:szCs w:val="20"/>
              </w:rPr>
            </w:pPr>
            <w:r w:rsidRPr="00730DA2">
              <w:rPr>
                <w:sz w:val="21"/>
                <w:szCs w:val="20"/>
              </w:rPr>
              <w:t>用户</w:t>
            </w:r>
          </w:p>
        </w:tc>
      </w:tr>
      <w:tr w:rsidR="000B5E72" w:rsidRPr="00445636" w14:paraId="0A76C0C9" w14:textId="77777777" w:rsidTr="00800A85">
        <w:tc>
          <w:tcPr>
            <w:tcW w:w="1316" w:type="dxa"/>
          </w:tcPr>
          <w:p w14:paraId="314D16FD" w14:textId="77777777" w:rsidR="000B5E72" w:rsidRPr="00730DA2" w:rsidRDefault="000B5E72" w:rsidP="00800A85">
            <w:pPr>
              <w:rPr>
                <w:sz w:val="21"/>
                <w:szCs w:val="20"/>
              </w:rPr>
            </w:pPr>
            <w:r w:rsidRPr="00730DA2">
              <w:rPr>
                <w:sz w:val="21"/>
                <w:szCs w:val="20"/>
              </w:rPr>
              <w:t>假设</w:t>
            </w:r>
          </w:p>
        </w:tc>
        <w:tc>
          <w:tcPr>
            <w:tcW w:w="6604" w:type="dxa"/>
          </w:tcPr>
          <w:p w14:paraId="7577A80C" w14:textId="6A8F149A" w:rsidR="000B5E72" w:rsidRPr="00730DA2" w:rsidRDefault="000B5E72" w:rsidP="00800A85">
            <w:pPr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输入</w:t>
            </w:r>
            <w:r>
              <w:rPr>
                <w:rFonts w:hint="eastAsia"/>
                <w:sz w:val="21"/>
                <w:szCs w:val="20"/>
              </w:rPr>
              <w:t>I</w:t>
            </w:r>
            <w:r>
              <w:rPr>
                <w:sz w:val="21"/>
                <w:szCs w:val="20"/>
              </w:rPr>
              <w:t>P</w:t>
            </w:r>
            <w:r>
              <w:rPr>
                <w:rFonts w:hint="eastAsia"/>
                <w:sz w:val="21"/>
                <w:szCs w:val="20"/>
              </w:rPr>
              <w:t>地址合法</w:t>
            </w:r>
          </w:p>
        </w:tc>
      </w:tr>
      <w:tr w:rsidR="000B5E72" w:rsidRPr="00445636" w14:paraId="5AD396C6" w14:textId="77777777" w:rsidTr="00800A85">
        <w:tc>
          <w:tcPr>
            <w:tcW w:w="1316" w:type="dxa"/>
          </w:tcPr>
          <w:p w14:paraId="08CE8C34" w14:textId="77777777" w:rsidR="000B5E72" w:rsidRPr="00730DA2" w:rsidRDefault="000B5E72" w:rsidP="00800A85">
            <w:pPr>
              <w:rPr>
                <w:sz w:val="21"/>
                <w:szCs w:val="20"/>
              </w:rPr>
            </w:pPr>
            <w:r w:rsidRPr="00730DA2">
              <w:rPr>
                <w:sz w:val="21"/>
                <w:szCs w:val="20"/>
              </w:rPr>
              <w:t>前置条件</w:t>
            </w:r>
          </w:p>
        </w:tc>
        <w:tc>
          <w:tcPr>
            <w:tcW w:w="6604" w:type="dxa"/>
          </w:tcPr>
          <w:p w14:paraId="76E56EAB" w14:textId="04404A18" w:rsidR="000B5E72" w:rsidRPr="00730DA2" w:rsidRDefault="000B5E72" w:rsidP="00800A85">
            <w:pPr>
              <w:rPr>
                <w:rFonts w:hint="eastAsia"/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已解析输入</w:t>
            </w:r>
          </w:p>
        </w:tc>
      </w:tr>
      <w:tr w:rsidR="000B5E72" w:rsidRPr="00445636" w14:paraId="36394E55" w14:textId="77777777" w:rsidTr="00800A85">
        <w:tc>
          <w:tcPr>
            <w:tcW w:w="1316" w:type="dxa"/>
          </w:tcPr>
          <w:p w14:paraId="024BFF21" w14:textId="77777777" w:rsidR="000B5E72" w:rsidRPr="00730DA2" w:rsidRDefault="000B5E72" w:rsidP="00800A85">
            <w:pPr>
              <w:rPr>
                <w:sz w:val="21"/>
                <w:szCs w:val="20"/>
              </w:rPr>
            </w:pPr>
            <w:r w:rsidRPr="00730DA2">
              <w:rPr>
                <w:sz w:val="21"/>
                <w:szCs w:val="20"/>
              </w:rPr>
              <w:t>后置条件</w:t>
            </w:r>
          </w:p>
        </w:tc>
        <w:tc>
          <w:tcPr>
            <w:tcW w:w="6604" w:type="dxa"/>
          </w:tcPr>
          <w:p w14:paraId="38873642" w14:textId="3838F5FD" w:rsidR="000B5E72" w:rsidRPr="00730DA2" w:rsidRDefault="000B5E72" w:rsidP="00800A85">
            <w:pPr>
              <w:rPr>
                <w:rFonts w:hint="eastAsia"/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显示特征信息</w:t>
            </w:r>
          </w:p>
        </w:tc>
      </w:tr>
      <w:tr w:rsidR="000B5E72" w:rsidRPr="00445636" w14:paraId="10C981D2" w14:textId="77777777" w:rsidTr="00800A85">
        <w:tc>
          <w:tcPr>
            <w:tcW w:w="1316" w:type="dxa"/>
          </w:tcPr>
          <w:p w14:paraId="4F7EE0E1" w14:textId="77777777" w:rsidR="000B5E72" w:rsidRDefault="000B5E72" w:rsidP="00800A85">
            <w:pPr>
              <w:rPr>
                <w:sz w:val="21"/>
                <w:szCs w:val="20"/>
              </w:rPr>
            </w:pPr>
            <w:r w:rsidRPr="00730DA2">
              <w:rPr>
                <w:sz w:val="21"/>
                <w:szCs w:val="20"/>
              </w:rPr>
              <w:t>主事件流</w:t>
            </w:r>
          </w:p>
          <w:p w14:paraId="5185F4F3" w14:textId="77777777" w:rsidR="000B5E72" w:rsidRPr="00730DA2" w:rsidRDefault="000B5E72" w:rsidP="00800A85">
            <w:pPr>
              <w:rPr>
                <w:sz w:val="21"/>
                <w:szCs w:val="20"/>
              </w:rPr>
            </w:pPr>
          </w:p>
          <w:p w14:paraId="3F261B28" w14:textId="22D2582D" w:rsidR="000B5E72" w:rsidRDefault="000B5E72" w:rsidP="00800A85">
            <w:pPr>
              <w:rPr>
                <w:rFonts w:hint="eastAsia"/>
                <w:sz w:val="21"/>
                <w:szCs w:val="20"/>
              </w:rPr>
            </w:pPr>
          </w:p>
          <w:p w14:paraId="33ECAC9E" w14:textId="77777777" w:rsidR="000B5E72" w:rsidRPr="00730DA2" w:rsidRDefault="000B5E72" w:rsidP="00800A85">
            <w:pPr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备选事件流</w:t>
            </w:r>
          </w:p>
        </w:tc>
        <w:tc>
          <w:tcPr>
            <w:tcW w:w="6604" w:type="dxa"/>
          </w:tcPr>
          <w:p w14:paraId="19A6F022" w14:textId="2DF237E1" w:rsidR="000B5E72" w:rsidRPr="00730DA2" w:rsidRDefault="000B5E72" w:rsidP="00800A85">
            <w:pPr>
              <w:rPr>
                <w:bCs/>
                <w:sz w:val="21"/>
                <w:szCs w:val="20"/>
              </w:rPr>
            </w:pPr>
            <w:r w:rsidRPr="00730DA2">
              <w:rPr>
                <w:rFonts w:hint="eastAsia"/>
                <w:bCs/>
                <w:sz w:val="21"/>
                <w:szCs w:val="20"/>
              </w:rPr>
              <w:t>1</w:t>
            </w:r>
            <w:r w:rsidRPr="00730DA2">
              <w:rPr>
                <w:rFonts w:hint="eastAsia"/>
                <w:bCs/>
                <w:sz w:val="21"/>
                <w:szCs w:val="20"/>
              </w:rPr>
              <w:t>．</w:t>
            </w:r>
            <w:r>
              <w:rPr>
                <w:rFonts w:hint="eastAsia"/>
                <w:bCs/>
                <w:sz w:val="21"/>
                <w:szCs w:val="20"/>
              </w:rPr>
              <w:t>构造查询语句</w:t>
            </w:r>
            <w:r w:rsidRPr="00730DA2">
              <w:rPr>
                <w:rFonts w:hint="eastAsia"/>
                <w:bCs/>
                <w:sz w:val="21"/>
                <w:szCs w:val="20"/>
              </w:rPr>
              <w:t>；</w:t>
            </w:r>
          </w:p>
          <w:p w14:paraId="34570DD0" w14:textId="2704E6C8" w:rsidR="000B5E72" w:rsidRPr="00730DA2" w:rsidRDefault="000B5E72" w:rsidP="00800A85">
            <w:pPr>
              <w:rPr>
                <w:bCs/>
                <w:sz w:val="21"/>
                <w:szCs w:val="20"/>
              </w:rPr>
            </w:pPr>
            <w:r w:rsidRPr="00730DA2">
              <w:rPr>
                <w:rFonts w:hint="eastAsia"/>
                <w:bCs/>
                <w:sz w:val="21"/>
                <w:szCs w:val="20"/>
              </w:rPr>
              <w:t>2</w:t>
            </w:r>
            <w:r w:rsidRPr="00730DA2">
              <w:rPr>
                <w:rFonts w:hint="eastAsia"/>
                <w:bCs/>
                <w:sz w:val="21"/>
                <w:szCs w:val="20"/>
              </w:rPr>
              <w:t>．</w:t>
            </w:r>
            <w:r>
              <w:rPr>
                <w:rFonts w:hint="eastAsia"/>
                <w:bCs/>
                <w:sz w:val="21"/>
                <w:szCs w:val="20"/>
              </w:rPr>
              <w:t>执行语句进行查询</w:t>
            </w:r>
            <w:r w:rsidRPr="00730DA2">
              <w:rPr>
                <w:rFonts w:hint="eastAsia"/>
                <w:bCs/>
                <w:sz w:val="21"/>
                <w:szCs w:val="20"/>
              </w:rPr>
              <w:t>；</w:t>
            </w:r>
          </w:p>
          <w:p w14:paraId="0F3B1017" w14:textId="4819A144" w:rsidR="000B5E72" w:rsidRDefault="000B5E72" w:rsidP="00800A85">
            <w:pPr>
              <w:rPr>
                <w:rFonts w:hint="eastAsia"/>
                <w:sz w:val="21"/>
                <w:szCs w:val="20"/>
              </w:rPr>
            </w:pPr>
            <w:r w:rsidRPr="00730DA2">
              <w:rPr>
                <w:rFonts w:hint="eastAsia"/>
                <w:sz w:val="21"/>
                <w:szCs w:val="20"/>
              </w:rPr>
              <w:t>3</w:t>
            </w:r>
            <w:r w:rsidRPr="00730DA2">
              <w:rPr>
                <w:rFonts w:hint="eastAsia"/>
                <w:sz w:val="21"/>
                <w:szCs w:val="20"/>
              </w:rPr>
              <w:t>．</w:t>
            </w:r>
            <w:r>
              <w:rPr>
                <w:rFonts w:hint="eastAsia"/>
                <w:sz w:val="21"/>
                <w:szCs w:val="20"/>
              </w:rPr>
              <w:t>显示结果</w:t>
            </w:r>
            <w:r>
              <w:rPr>
                <w:rFonts w:hint="eastAsia"/>
                <w:sz w:val="21"/>
                <w:szCs w:val="20"/>
              </w:rPr>
              <w:t>；</w:t>
            </w:r>
          </w:p>
          <w:p w14:paraId="67E4F767" w14:textId="6A46278D" w:rsidR="000B5E72" w:rsidRDefault="000B5E72" w:rsidP="00800A85">
            <w:pPr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3a.</w:t>
            </w:r>
            <w:r>
              <w:rPr>
                <w:sz w:val="21"/>
                <w:szCs w:val="20"/>
              </w:rPr>
              <w:t xml:space="preserve"> </w:t>
            </w:r>
            <w:r>
              <w:rPr>
                <w:rFonts w:hint="eastAsia"/>
                <w:sz w:val="21"/>
                <w:szCs w:val="20"/>
              </w:rPr>
              <w:t>未获取信息</w:t>
            </w:r>
          </w:p>
          <w:p w14:paraId="55F41B55" w14:textId="14FBA49D" w:rsidR="000B5E72" w:rsidRPr="00730DA2" w:rsidRDefault="000B5E72" w:rsidP="000B5E72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使用扫描服务指纹用例</w:t>
            </w:r>
          </w:p>
        </w:tc>
      </w:tr>
    </w:tbl>
    <w:p w14:paraId="074DDBE1" w14:textId="6BC90074" w:rsidR="000B5E72" w:rsidRDefault="000B5E72" w:rsidP="00931D73">
      <w:pPr>
        <w:rPr>
          <w:rFonts w:ascii="Arial" w:eastAsia="黑体" w:hAnsi="Arial" w:cs="Times New Roman" w:hint="eastAsia"/>
          <w:color w:val="auto"/>
          <w:szCs w:val="28"/>
        </w:rPr>
      </w:pPr>
    </w:p>
    <w:p w14:paraId="7AFCE3E7" w14:textId="12A872B9" w:rsidR="000B5E72" w:rsidRDefault="000B5E72" w:rsidP="00931D73">
      <w:pPr>
        <w:rPr>
          <w:rFonts w:ascii="Arial" w:eastAsia="黑体" w:hAnsi="Arial" w:cs="Times New Roman"/>
          <w:color w:val="auto"/>
          <w:szCs w:val="28"/>
        </w:rPr>
      </w:pPr>
      <w:r>
        <w:rPr>
          <w:rFonts w:ascii="Arial" w:eastAsia="黑体" w:hAnsi="Arial" w:cs="Times New Roman" w:hint="eastAsia"/>
          <w:color w:val="auto"/>
          <w:szCs w:val="28"/>
        </w:rPr>
        <w:t>2.2.4</w:t>
      </w:r>
      <w:r>
        <w:rPr>
          <w:rFonts w:ascii="Arial" w:eastAsia="黑体" w:hAnsi="Arial" w:cs="Times New Roman" w:hint="eastAsia"/>
          <w:color w:val="auto"/>
          <w:szCs w:val="28"/>
        </w:rPr>
        <w:t>扫描服务指纹</w:t>
      </w:r>
    </w:p>
    <w:tbl>
      <w:tblPr>
        <w:tblW w:w="7920" w:type="dxa"/>
        <w:tblInd w:w="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000" w:firstRow="0" w:lastRow="0" w:firstColumn="0" w:lastColumn="0" w:noHBand="0" w:noVBand="0"/>
      </w:tblPr>
      <w:tblGrid>
        <w:gridCol w:w="1316"/>
        <w:gridCol w:w="6604"/>
      </w:tblGrid>
      <w:tr w:rsidR="000B5E72" w:rsidRPr="00730DA2" w14:paraId="565358AC" w14:textId="77777777" w:rsidTr="00800A85">
        <w:tc>
          <w:tcPr>
            <w:tcW w:w="1316" w:type="dxa"/>
          </w:tcPr>
          <w:p w14:paraId="60CD5C20" w14:textId="77777777" w:rsidR="000B5E72" w:rsidRPr="00730DA2" w:rsidRDefault="000B5E72" w:rsidP="00800A85">
            <w:pPr>
              <w:rPr>
                <w:sz w:val="21"/>
                <w:szCs w:val="20"/>
              </w:rPr>
            </w:pPr>
            <w:r w:rsidRPr="00730DA2">
              <w:rPr>
                <w:sz w:val="21"/>
                <w:szCs w:val="20"/>
              </w:rPr>
              <w:t>用例名称</w:t>
            </w:r>
          </w:p>
        </w:tc>
        <w:tc>
          <w:tcPr>
            <w:tcW w:w="6604" w:type="dxa"/>
          </w:tcPr>
          <w:p w14:paraId="415433C8" w14:textId="61C03454" w:rsidR="000B5E72" w:rsidRPr="00730DA2" w:rsidRDefault="000B5E72" w:rsidP="00800A85">
            <w:pPr>
              <w:rPr>
                <w:b/>
                <w:sz w:val="21"/>
                <w:szCs w:val="20"/>
              </w:rPr>
            </w:pPr>
            <w:r>
              <w:rPr>
                <w:rFonts w:hint="eastAsia"/>
                <w:b/>
                <w:sz w:val="21"/>
                <w:szCs w:val="20"/>
              </w:rPr>
              <w:t>扫描服务指纹</w:t>
            </w:r>
          </w:p>
        </w:tc>
      </w:tr>
      <w:tr w:rsidR="000B5E72" w:rsidRPr="00730DA2" w14:paraId="371EC0DA" w14:textId="77777777" w:rsidTr="00800A85">
        <w:tc>
          <w:tcPr>
            <w:tcW w:w="1316" w:type="dxa"/>
          </w:tcPr>
          <w:p w14:paraId="567D903B" w14:textId="77777777" w:rsidR="000B5E72" w:rsidRPr="00730DA2" w:rsidRDefault="000B5E72" w:rsidP="00800A85">
            <w:pPr>
              <w:rPr>
                <w:sz w:val="21"/>
                <w:szCs w:val="20"/>
              </w:rPr>
            </w:pPr>
            <w:r w:rsidRPr="00730DA2">
              <w:rPr>
                <w:sz w:val="21"/>
                <w:szCs w:val="20"/>
              </w:rPr>
              <w:t>参与者</w:t>
            </w:r>
          </w:p>
        </w:tc>
        <w:tc>
          <w:tcPr>
            <w:tcW w:w="6604" w:type="dxa"/>
          </w:tcPr>
          <w:p w14:paraId="2A1307CB" w14:textId="77777777" w:rsidR="000B5E72" w:rsidRPr="00730DA2" w:rsidRDefault="000B5E72" w:rsidP="00800A85">
            <w:pPr>
              <w:rPr>
                <w:sz w:val="21"/>
                <w:szCs w:val="20"/>
              </w:rPr>
            </w:pPr>
            <w:r w:rsidRPr="00730DA2">
              <w:rPr>
                <w:sz w:val="21"/>
                <w:szCs w:val="20"/>
              </w:rPr>
              <w:t>用户</w:t>
            </w:r>
          </w:p>
        </w:tc>
      </w:tr>
      <w:tr w:rsidR="000B5E72" w:rsidRPr="00730DA2" w14:paraId="3BC4B3F3" w14:textId="77777777" w:rsidTr="00800A85">
        <w:tc>
          <w:tcPr>
            <w:tcW w:w="1316" w:type="dxa"/>
          </w:tcPr>
          <w:p w14:paraId="31D93753" w14:textId="77777777" w:rsidR="000B5E72" w:rsidRPr="00730DA2" w:rsidRDefault="000B5E72" w:rsidP="00800A85">
            <w:pPr>
              <w:rPr>
                <w:sz w:val="21"/>
                <w:szCs w:val="20"/>
              </w:rPr>
            </w:pPr>
            <w:r w:rsidRPr="00730DA2">
              <w:rPr>
                <w:sz w:val="21"/>
                <w:szCs w:val="20"/>
              </w:rPr>
              <w:t>假设</w:t>
            </w:r>
          </w:p>
        </w:tc>
        <w:tc>
          <w:tcPr>
            <w:tcW w:w="6604" w:type="dxa"/>
          </w:tcPr>
          <w:p w14:paraId="752C339B" w14:textId="77777777" w:rsidR="000B5E72" w:rsidRPr="00730DA2" w:rsidRDefault="000B5E72" w:rsidP="00800A85">
            <w:pPr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输入</w:t>
            </w:r>
            <w:r>
              <w:rPr>
                <w:rFonts w:hint="eastAsia"/>
                <w:sz w:val="21"/>
                <w:szCs w:val="20"/>
              </w:rPr>
              <w:t>I</w:t>
            </w:r>
            <w:r>
              <w:rPr>
                <w:sz w:val="21"/>
                <w:szCs w:val="20"/>
              </w:rPr>
              <w:t>P</w:t>
            </w:r>
            <w:r>
              <w:rPr>
                <w:rFonts w:hint="eastAsia"/>
                <w:sz w:val="21"/>
                <w:szCs w:val="20"/>
              </w:rPr>
              <w:t>地址合法</w:t>
            </w:r>
          </w:p>
        </w:tc>
      </w:tr>
      <w:tr w:rsidR="000B5E72" w:rsidRPr="00730DA2" w14:paraId="62C47A3D" w14:textId="77777777" w:rsidTr="00800A85">
        <w:tc>
          <w:tcPr>
            <w:tcW w:w="1316" w:type="dxa"/>
          </w:tcPr>
          <w:p w14:paraId="043847D3" w14:textId="77777777" w:rsidR="000B5E72" w:rsidRPr="00730DA2" w:rsidRDefault="000B5E72" w:rsidP="00800A85">
            <w:pPr>
              <w:rPr>
                <w:sz w:val="21"/>
                <w:szCs w:val="20"/>
              </w:rPr>
            </w:pPr>
            <w:r w:rsidRPr="00730DA2">
              <w:rPr>
                <w:sz w:val="21"/>
                <w:szCs w:val="20"/>
              </w:rPr>
              <w:t>前置条件</w:t>
            </w:r>
          </w:p>
        </w:tc>
        <w:tc>
          <w:tcPr>
            <w:tcW w:w="6604" w:type="dxa"/>
          </w:tcPr>
          <w:p w14:paraId="7E281542" w14:textId="57BAB37C" w:rsidR="000B5E72" w:rsidRPr="00730DA2" w:rsidRDefault="000B5E72" w:rsidP="00800A85">
            <w:pPr>
              <w:rPr>
                <w:rFonts w:hint="eastAsia"/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已解析输入</w:t>
            </w:r>
            <w:r>
              <w:rPr>
                <w:rFonts w:hint="eastAsia"/>
                <w:sz w:val="21"/>
                <w:szCs w:val="20"/>
              </w:rPr>
              <w:t>，数据库中无对应信息</w:t>
            </w:r>
          </w:p>
        </w:tc>
      </w:tr>
      <w:tr w:rsidR="000B5E72" w:rsidRPr="00730DA2" w14:paraId="45BA71C9" w14:textId="77777777" w:rsidTr="00800A85">
        <w:tc>
          <w:tcPr>
            <w:tcW w:w="1316" w:type="dxa"/>
          </w:tcPr>
          <w:p w14:paraId="26925A57" w14:textId="77777777" w:rsidR="000B5E72" w:rsidRPr="00730DA2" w:rsidRDefault="000B5E72" w:rsidP="00800A85">
            <w:pPr>
              <w:rPr>
                <w:sz w:val="21"/>
                <w:szCs w:val="20"/>
              </w:rPr>
            </w:pPr>
            <w:r w:rsidRPr="00730DA2">
              <w:rPr>
                <w:sz w:val="21"/>
                <w:szCs w:val="20"/>
              </w:rPr>
              <w:t>后置条件</w:t>
            </w:r>
          </w:p>
        </w:tc>
        <w:tc>
          <w:tcPr>
            <w:tcW w:w="6604" w:type="dxa"/>
          </w:tcPr>
          <w:p w14:paraId="57A08FD3" w14:textId="79F872C6" w:rsidR="000B5E72" w:rsidRPr="00730DA2" w:rsidRDefault="000B5E72" w:rsidP="00800A85">
            <w:pPr>
              <w:rPr>
                <w:rFonts w:hint="eastAsia"/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获得</w:t>
            </w:r>
            <w:r>
              <w:rPr>
                <w:rFonts w:hint="eastAsia"/>
                <w:sz w:val="21"/>
                <w:szCs w:val="20"/>
              </w:rPr>
              <w:t>特征信息</w:t>
            </w:r>
          </w:p>
        </w:tc>
      </w:tr>
      <w:tr w:rsidR="000B5E72" w:rsidRPr="00730DA2" w14:paraId="743172F0" w14:textId="77777777" w:rsidTr="00800A85">
        <w:tc>
          <w:tcPr>
            <w:tcW w:w="1316" w:type="dxa"/>
          </w:tcPr>
          <w:p w14:paraId="1CAC0796" w14:textId="77777777" w:rsidR="000B5E72" w:rsidRDefault="000B5E72" w:rsidP="00800A85">
            <w:pPr>
              <w:rPr>
                <w:sz w:val="21"/>
                <w:szCs w:val="20"/>
              </w:rPr>
            </w:pPr>
            <w:r w:rsidRPr="00730DA2">
              <w:rPr>
                <w:sz w:val="21"/>
                <w:szCs w:val="20"/>
              </w:rPr>
              <w:t>主事件流</w:t>
            </w:r>
          </w:p>
          <w:p w14:paraId="0EABB79F" w14:textId="77777777" w:rsidR="000B5E72" w:rsidRPr="00730DA2" w:rsidRDefault="000B5E72" w:rsidP="00800A85">
            <w:pPr>
              <w:rPr>
                <w:sz w:val="21"/>
                <w:szCs w:val="20"/>
              </w:rPr>
            </w:pPr>
          </w:p>
          <w:p w14:paraId="6CB01617" w14:textId="77777777" w:rsidR="000B5E72" w:rsidRDefault="000B5E72" w:rsidP="00800A85">
            <w:pPr>
              <w:rPr>
                <w:rFonts w:hint="eastAsia"/>
                <w:sz w:val="21"/>
                <w:szCs w:val="20"/>
              </w:rPr>
            </w:pPr>
          </w:p>
          <w:p w14:paraId="53B828D0" w14:textId="77777777" w:rsidR="000B5E72" w:rsidRDefault="000B5E72" w:rsidP="00800A85">
            <w:pPr>
              <w:rPr>
                <w:sz w:val="21"/>
                <w:szCs w:val="20"/>
              </w:rPr>
            </w:pPr>
          </w:p>
          <w:p w14:paraId="3A4C6D90" w14:textId="3A330E4B" w:rsidR="000B5E72" w:rsidRPr="00730DA2" w:rsidRDefault="000B5E72" w:rsidP="00800A85">
            <w:pPr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备选事件流</w:t>
            </w:r>
          </w:p>
        </w:tc>
        <w:tc>
          <w:tcPr>
            <w:tcW w:w="6604" w:type="dxa"/>
          </w:tcPr>
          <w:p w14:paraId="2113F4DF" w14:textId="52108752" w:rsidR="000B5E72" w:rsidRPr="00730DA2" w:rsidRDefault="000B5E72" w:rsidP="00800A85">
            <w:pPr>
              <w:rPr>
                <w:bCs/>
                <w:sz w:val="21"/>
                <w:szCs w:val="20"/>
              </w:rPr>
            </w:pPr>
            <w:r w:rsidRPr="00730DA2">
              <w:rPr>
                <w:rFonts w:hint="eastAsia"/>
                <w:bCs/>
                <w:sz w:val="21"/>
                <w:szCs w:val="20"/>
              </w:rPr>
              <w:t>1</w:t>
            </w:r>
            <w:r w:rsidRPr="00730DA2">
              <w:rPr>
                <w:rFonts w:hint="eastAsia"/>
                <w:bCs/>
                <w:sz w:val="21"/>
                <w:szCs w:val="20"/>
              </w:rPr>
              <w:t>．</w:t>
            </w:r>
            <w:r>
              <w:rPr>
                <w:rFonts w:hint="eastAsia"/>
                <w:bCs/>
                <w:sz w:val="21"/>
                <w:szCs w:val="20"/>
              </w:rPr>
              <w:t>执行扫描模块</w:t>
            </w:r>
            <w:r w:rsidRPr="00730DA2">
              <w:rPr>
                <w:rFonts w:hint="eastAsia"/>
                <w:bCs/>
                <w:sz w:val="21"/>
                <w:szCs w:val="20"/>
              </w:rPr>
              <w:t>；</w:t>
            </w:r>
          </w:p>
          <w:p w14:paraId="15A5D466" w14:textId="6298A25E" w:rsidR="000B5E72" w:rsidRPr="00730DA2" w:rsidRDefault="000B5E72" w:rsidP="00800A85">
            <w:pPr>
              <w:rPr>
                <w:bCs/>
                <w:sz w:val="21"/>
                <w:szCs w:val="20"/>
              </w:rPr>
            </w:pPr>
            <w:r w:rsidRPr="00730DA2">
              <w:rPr>
                <w:rFonts w:hint="eastAsia"/>
                <w:bCs/>
                <w:sz w:val="21"/>
                <w:szCs w:val="20"/>
              </w:rPr>
              <w:t>2</w:t>
            </w:r>
            <w:r w:rsidRPr="00730DA2">
              <w:rPr>
                <w:rFonts w:hint="eastAsia"/>
                <w:bCs/>
                <w:sz w:val="21"/>
                <w:szCs w:val="20"/>
              </w:rPr>
              <w:t>．</w:t>
            </w:r>
            <w:r>
              <w:rPr>
                <w:rFonts w:hint="eastAsia"/>
                <w:bCs/>
                <w:sz w:val="21"/>
                <w:szCs w:val="20"/>
              </w:rPr>
              <w:t>获取扫描信息</w:t>
            </w:r>
            <w:r w:rsidRPr="00730DA2">
              <w:rPr>
                <w:rFonts w:hint="eastAsia"/>
                <w:bCs/>
                <w:sz w:val="21"/>
                <w:szCs w:val="20"/>
              </w:rPr>
              <w:t>；</w:t>
            </w:r>
          </w:p>
          <w:p w14:paraId="15D2082D" w14:textId="37F3F6D6" w:rsidR="000B5E72" w:rsidRDefault="000B5E72" w:rsidP="00800A85">
            <w:pPr>
              <w:rPr>
                <w:sz w:val="21"/>
                <w:szCs w:val="20"/>
              </w:rPr>
            </w:pPr>
            <w:r w:rsidRPr="00730DA2">
              <w:rPr>
                <w:rFonts w:hint="eastAsia"/>
                <w:sz w:val="21"/>
                <w:szCs w:val="20"/>
              </w:rPr>
              <w:t>3</w:t>
            </w:r>
            <w:r w:rsidRPr="00730DA2">
              <w:rPr>
                <w:rFonts w:hint="eastAsia"/>
                <w:sz w:val="21"/>
                <w:szCs w:val="20"/>
              </w:rPr>
              <w:t>．</w:t>
            </w:r>
            <w:r>
              <w:rPr>
                <w:rFonts w:hint="eastAsia"/>
                <w:sz w:val="21"/>
                <w:szCs w:val="20"/>
              </w:rPr>
              <w:t>写入数据库</w:t>
            </w:r>
            <w:r>
              <w:rPr>
                <w:rFonts w:hint="eastAsia"/>
                <w:sz w:val="21"/>
                <w:szCs w:val="20"/>
              </w:rPr>
              <w:t>；</w:t>
            </w:r>
          </w:p>
          <w:p w14:paraId="2551478F" w14:textId="12B6F33F" w:rsidR="000B5E72" w:rsidRDefault="000B5E72" w:rsidP="00800A85">
            <w:pPr>
              <w:rPr>
                <w:rFonts w:hint="eastAsia"/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4.</w:t>
            </w:r>
            <w:r>
              <w:rPr>
                <w:sz w:val="21"/>
                <w:szCs w:val="20"/>
              </w:rPr>
              <w:t xml:space="preserve"> </w:t>
            </w:r>
            <w:r>
              <w:rPr>
                <w:rFonts w:hint="eastAsia"/>
                <w:sz w:val="21"/>
                <w:szCs w:val="20"/>
              </w:rPr>
              <w:t>显示扫描信息；</w:t>
            </w:r>
          </w:p>
          <w:p w14:paraId="359065E3" w14:textId="1DA4D240" w:rsidR="000B5E72" w:rsidRDefault="000B5E72" w:rsidP="00800A85">
            <w:pPr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a.</w:t>
            </w:r>
            <w:r>
              <w:rPr>
                <w:sz w:val="21"/>
                <w:szCs w:val="20"/>
              </w:rPr>
              <w:t xml:space="preserve"> </w:t>
            </w:r>
            <w:r>
              <w:rPr>
                <w:rFonts w:hint="eastAsia"/>
                <w:sz w:val="21"/>
                <w:szCs w:val="20"/>
              </w:rPr>
              <w:t>无法获取信息</w:t>
            </w:r>
          </w:p>
          <w:p w14:paraId="7FA19080" w14:textId="08A50D0D" w:rsidR="000B5E72" w:rsidRPr="000B5E72" w:rsidRDefault="000B5E72" w:rsidP="000B5E72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提示错误信息</w:t>
            </w:r>
          </w:p>
        </w:tc>
      </w:tr>
    </w:tbl>
    <w:p w14:paraId="6345EC1C" w14:textId="77777777" w:rsidR="000B5E72" w:rsidRPr="000B5E72" w:rsidRDefault="000B5E72" w:rsidP="00931D73">
      <w:pPr>
        <w:rPr>
          <w:rFonts w:ascii="Arial" w:eastAsia="黑体" w:hAnsi="Arial" w:cs="Times New Roman" w:hint="eastAsia"/>
          <w:color w:val="auto"/>
          <w:szCs w:val="28"/>
        </w:rPr>
      </w:pPr>
    </w:p>
    <w:p w14:paraId="6897DC2C" w14:textId="3EF26B69" w:rsidR="000B5E72" w:rsidRDefault="000B5E72" w:rsidP="00931D73">
      <w:pPr>
        <w:rPr>
          <w:rFonts w:ascii="Arial" w:eastAsia="黑体" w:hAnsi="Arial" w:cs="Times New Roman"/>
          <w:color w:val="auto"/>
          <w:szCs w:val="28"/>
        </w:rPr>
      </w:pPr>
      <w:r>
        <w:rPr>
          <w:rFonts w:ascii="Arial" w:eastAsia="黑体" w:hAnsi="Arial" w:cs="Times New Roman" w:hint="eastAsia"/>
          <w:color w:val="auto"/>
          <w:szCs w:val="28"/>
        </w:rPr>
        <w:t>2.2.5</w:t>
      </w:r>
      <w:r>
        <w:rPr>
          <w:rFonts w:ascii="Arial" w:eastAsia="黑体" w:hAnsi="Arial" w:cs="Times New Roman" w:hint="eastAsia"/>
          <w:color w:val="auto"/>
          <w:szCs w:val="28"/>
        </w:rPr>
        <w:t>保存扫描结果</w:t>
      </w:r>
    </w:p>
    <w:tbl>
      <w:tblPr>
        <w:tblW w:w="8050" w:type="dxa"/>
        <w:tblInd w:w="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000" w:firstRow="0" w:lastRow="0" w:firstColumn="0" w:lastColumn="0" w:noHBand="0" w:noVBand="0"/>
      </w:tblPr>
      <w:tblGrid>
        <w:gridCol w:w="1446"/>
        <w:gridCol w:w="6604"/>
      </w:tblGrid>
      <w:tr w:rsidR="000B5E72" w:rsidRPr="00730DA2" w14:paraId="08CAAD8F" w14:textId="77777777" w:rsidTr="000B5E72">
        <w:tc>
          <w:tcPr>
            <w:tcW w:w="1446" w:type="dxa"/>
          </w:tcPr>
          <w:p w14:paraId="6F4C5F18" w14:textId="77777777" w:rsidR="000B5E72" w:rsidRPr="00730DA2" w:rsidRDefault="000B5E72" w:rsidP="00800A85">
            <w:pPr>
              <w:rPr>
                <w:sz w:val="21"/>
                <w:szCs w:val="20"/>
              </w:rPr>
            </w:pPr>
            <w:r w:rsidRPr="00730DA2">
              <w:rPr>
                <w:sz w:val="21"/>
                <w:szCs w:val="20"/>
              </w:rPr>
              <w:t>用例名称</w:t>
            </w:r>
          </w:p>
        </w:tc>
        <w:tc>
          <w:tcPr>
            <w:tcW w:w="6604" w:type="dxa"/>
          </w:tcPr>
          <w:p w14:paraId="5FE900A5" w14:textId="5D561D3E" w:rsidR="000B5E72" w:rsidRPr="00730DA2" w:rsidRDefault="000B5E72" w:rsidP="00800A85">
            <w:pPr>
              <w:rPr>
                <w:b/>
                <w:sz w:val="21"/>
                <w:szCs w:val="20"/>
              </w:rPr>
            </w:pPr>
            <w:r>
              <w:rPr>
                <w:rFonts w:hint="eastAsia"/>
                <w:b/>
                <w:sz w:val="21"/>
                <w:szCs w:val="20"/>
              </w:rPr>
              <w:t>保存扫描结果</w:t>
            </w:r>
          </w:p>
        </w:tc>
      </w:tr>
      <w:tr w:rsidR="000B5E72" w:rsidRPr="00730DA2" w14:paraId="61FA2442" w14:textId="77777777" w:rsidTr="000B5E72">
        <w:tc>
          <w:tcPr>
            <w:tcW w:w="1446" w:type="dxa"/>
          </w:tcPr>
          <w:p w14:paraId="627104D7" w14:textId="77777777" w:rsidR="000B5E72" w:rsidRPr="00730DA2" w:rsidRDefault="000B5E72" w:rsidP="00800A85">
            <w:pPr>
              <w:rPr>
                <w:sz w:val="21"/>
                <w:szCs w:val="20"/>
              </w:rPr>
            </w:pPr>
            <w:r w:rsidRPr="00730DA2">
              <w:rPr>
                <w:sz w:val="21"/>
                <w:szCs w:val="20"/>
              </w:rPr>
              <w:lastRenderedPageBreak/>
              <w:t>参与者</w:t>
            </w:r>
          </w:p>
        </w:tc>
        <w:tc>
          <w:tcPr>
            <w:tcW w:w="6604" w:type="dxa"/>
          </w:tcPr>
          <w:p w14:paraId="24D3874C" w14:textId="77777777" w:rsidR="000B5E72" w:rsidRPr="00730DA2" w:rsidRDefault="000B5E72" w:rsidP="00800A85">
            <w:pPr>
              <w:rPr>
                <w:sz w:val="21"/>
                <w:szCs w:val="20"/>
              </w:rPr>
            </w:pPr>
            <w:r w:rsidRPr="00730DA2">
              <w:rPr>
                <w:sz w:val="21"/>
                <w:szCs w:val="20"/>
              </w:rPr>
              <w:t>用户</w:t>
            </w:r>
          </w:p>
        </w:tc>
      </w:tr>
      <w:tr w:rsidR="000B5E72" w:rsidRPr="00730DA2" w14:paraId="2A782BE9" w14:textId="77777777" w:rsidTr="000B5E72">
        <w:tc>
          <w:tcPr>
            <w:tcW w:w="1446" w:type="dxa"/>
          </w:tcPr>
          <w:p w14:paraId="544DD3EA" w14:textId="77777777" w:rsidR="000B5E72" w:rsidRPr="00730DA2" w:rsidRDefault="000B5E72" w:rsidP="00800A85">
            <w:pPr>
              <w:rPr>
                <w:sz w:val="21"/>
                <w:szCs w:val="20"/>
              </w:rPr>
            </w:pPr>
            <w:r w:rsidRPr="00730DA2">
              <w:rPr>
                <w:sz w:val="21"/>
                <w:szCs w:val="20"/>
              </w:rPr>
              <w:t>假设</w:t>
            </w:r>
          </w:p>
        </w:tc>
        <w:tc>
          <w:tcPr>
            <w:tcW w:w="6604" w:type="dxa"/>
          </w:tcPr>
          <w:p w14:paraId="48C78CFA" w14:textId="77777777" w:rsidR="000B5E72" w:rsidRPr="00730DA2" w:rsidRDefault="000B5E72" w:rsidP="00800A85">
            <w:pPr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输入</w:t>
            </w:r>
            <w:r>
              <w:rPr>
                <w:rFonts w:hint="eastAsia"/>
                <w:sz w:val="21"/>
                <w:szCs w:val="20"/>
              </w:rPr>
              <w:t>I</w:t>
            </w:r>
            <w:r>
              <w:rPr>
                <w:sz w:val="21"/>
                <w:szCs w:val="20"/>
              </w:rPr>
              <w:t>P</w:t>
            </w:r>
            <w:r>
              <w:rPr>
                <w:rFonts w:hint="eastAsia"/>
                <w:sz w:val="21"/>
                <w:szCs w:val="20"/>
              </w:rPr>
              <w:t>地址合法</w:t>
            </w:r>
          </w:p>
        </w:tc>
      </w:tr>
      <w:tr w:rsidR="000B5E72" w:rsidRPr="00730DA2" w14:paraId="27BA00E0" w14:textId="77777777" w:rsidTr="000B5E72">
        <w:tc>
          <w:tcPr>
            <w:tcW w:w="1446" w:type="dxa"/>
          </w:tcPr>
          <w:p w14:paraId="5F39625C" w14:textId="77777777" w:rsidR="000B5E72" w:rsidRPr="00730DA2" w:rsidRDefault="000B5E72" w:rsidP="00800A85">
            <w:pPr>
              <w:rPr>
                <w:sz w:val="21"/>
                <w:szCs w:val="20"/>
              </w:rPr>
            </w:pPr>
            <w:r w:rsidRPr="00730DA2">
              <w:rPr>
                <w:sz w:val="21"/>
                <w:szCs w:val="20"/>
              </w:rPr>
              <w:t>前置条件</w:t>
            </w:r>
          </w:p>
        </w:tc>
        <w:tc>
          <w:tcPr>
            <w:tcW w:w="6604" w:type="dxa"/>
          </w:tcPr>
          <w:p w14:paraId="377F3FA9" w14:textId="761A62C4" w:rsidR="000B5E72" w:rsidRPr="00730DA2" w:rsidRDefault="000B5E72" w:rsidP="00800A85">
            <w:pPr>
              <w:rPr>
                <w:rFonts w:hint="eastAsia"/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已解析输入，数据库中无对应信息</w:t>
            </w:r>
            <w:r>
              <w:rPr>
                <w:rFonts w:hint="eastAsia"/>
                <w:sz w:val="21"/>
                <w:szCs w:val="20"/>
              </w:rPr>
              <w:t>，扫描成功</w:t>
            </w:r>
          </w:p>
        </w:tc>
      </w:tr>
      <w:tr w:rsidR="000B5E72" w:rsidRPr="00730DA2" w14:paraId="06D63335" w14:textId="77777777" w:rsidTr="000B5E72">
        <w:tc>
          <w:tcPr>
            <w:tcW w:w="1446" w:type="dxa"/>
          </w:tcPr>
          <w:p w14:paraId="25C059FC" w14:textId="77777777" w:rsidR="000B5E72" w:rsidRPr="00730DA2" w:rsidRDefault="000B5E72" w:rsidP="00800A85">
            <w:pPr>
              <w:rPr>
                <w:sz w:val="21"/>
                <w:szCs w:val="20"/>
              </w:rPr>
            </w:pPr>
            <w:r w:rsidRPr="00730DA2">
              <w:rPr>
                <w:sz w:val="21"/>
                <w:szCs w:val="20"/>
              </w:rPr>
              <w:t>后置条件</w:t>
            </w:r>
          </w:p>
        </w:tc>
        <w:tc>
          <w:tcPr>
            <w:tcW w:w="6604" w:type="dxa"/>
          </w:tcPr>
          <w:p w14:paraId="5F48CC65" w14:textId="22C07656" w:rsidR="000B5E72" w:rsidRPr="00730DA2" w:rsidRDefault="000B5E72" w:rsidP="00800A85">
            <w:pPr>
              <w:rPr>
                <w:rFonts w:hint="eastAsia"/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数据库中已有对应信息</w:t>
            </w:r>
          </w:p>
        </w:tc>
      </w:tr>
      <w:tr w:rsidR="000B5E72" w:rsidRPr="00730DA2" w14:paraId="2FE438CE" w14:textId="77777777" w:rsidTr="000B5E72">
        <w:tc>
          <w:tcPr>
            <w:tcW w:w="1446" w:type="dxa"/>
          </w:tcPr>
          <w:p w14:paraId="62773D09" w14:textId="77777777" w:rsidR="000B5E72" w:rsidRDefault="000B5E72" w:rsidP="00800A85">
            <w:pPr>
              <w:rPr>
                <w:sz w:val="21"/>
                <w:szCs w:val="20"/>
              </w:rPr>
            </w:pPr>
            <w:r w:rsidRPr="00730DA2">
              <w:rPr>
                <w:sz w:val="21"/>
                <w:szCs w:val="20"/>
              </w:rPr>
              <w:t>主事件流</w:t>
            </w:r>
          </w:p>
          <w:p w14:paraId="25A88D18" w14:textId="2B326DCE" w:rsidR="000B5E72" w:rsidRPr="00730DA2" w:rsidRDefault="000B5E72" w:rsidP="00800A85">
            <w:pPr>
              <w:rPr>
                <w:sz w:val="21"/>
                <w:szCs w:val="20"/>
              </w:rPr>
            </w:pPr>
          </w:p>
        </w:tc>
        <w:tc>
          <w:tcPr>
            <w:tcW w:w="6604" w:type="dxa"/>
          </w:tcPr>
          <w:p w14:paraId="4E39959A" w14:textId="154932CC" w:rsidR="000B5E72" w:rsidRPr="00730DA2" w:rsidRDefault="000B5E72" w:rsidP="00800A85">
            <w:pPr>
              <w:rPr>
                <w:bCs/>
                <w:sz w:val="21"/>
                <w:szCs w:val="20"/>
              </w:rPr>
            </w:pPr>
            <w:r w:rsidRPr="00730DA2">
              <w:rPr>
                <w:rFonts w:hint="eastAsia"/>
                <w:bCs/>
                <w:sz w:val="21"/>
                <w:szCs w:val="20"/>
              </w:rPr>
              <w:t>1</w:t>
            </w:r>
            <w:r w:rsidRPr="00730DA2">
              <w:rPr>
                <w:rFonts w:hint="eastAsia"/>
                <w:bCs/>
                <w:sz w:val="21"/>
                <w:szCs w:val="20"/>
              </w:rPr>
              <w:t>．</w:t>
            </w:r>
            <w:r>
              <w:rPr>
                <w:rFonts w:hint="eastAsia"/>
                <w:bCs/>
                <w:sz w:val="21"/>
                <w:szCs w:val="20"/>
              </w:rPr>
              <w:t>构造</w:t>
            </w:r>
            <w:r>
              <w:rPr>
                <w:rFonts w:hint="eastAsia"/>
                <w:bCs/>
                <w:sz w:val="21"/>
                <w:szCs w:val="20"/>
              </w:rPr>
              <w:t>插入</w:t>
            </w:r>
            <w:r>
              <w:rPr>
                <w:rFonts w:hint="eastAsia"/>
                <w:bCs/>
                <w:sz w:val="21"/>
                <w:szCs w:val="20"/>
              </w:rPr>
              <w:t>语句</w:t>
            </w:r>
            <w:r w:rsidRPr="00730DA2">
              <w:rPr>
                <w:rFonts w:hint="eastAsia"/>
                <w:bCs/>
                <w:sz w:val="21"/>
                <w:szCs w:val="20"/>
              </w:rPr>
              <w:t>；</w:t>
            </w:r>
          </w:p>
          <w:p w14:paraId="3CB96854" w14:textId="6F210A38" w:rsidR="000B5E72" w:rsidRPr="000B5E72" w:rsidRDefault="000B5E72" w:rsidP="000B5E72">
            <w:pPr>
              <w:rPr>
                <w:rFonts w:hint="eastAsia"/>
                <w:bCs/>
                <w:sz w:val="21"/>
                <w:szCs w:val="20"/>
              </w:rPr>
            </w:pPr>
            <w:r w:rsidRPr="00730DA2">
              <w:rPr>
                <w:rFonts w:hint="eastAsia"/>
                <w:bCs/>
                <w:sz w:val="21"/>
                <w:szCs w:val="20"/>
              </w:rPr>
              <w:t>2</w:t>
            </w:r>
            <w:r w:rsidRPr="00730DA2">
              <w:rPr>
                <w:rFonts w:hint="eastAsia"/>
                <w:bCs/>
                <w:sz w:val="21"/>
                <w:szCs w:val="20"/>
              </w:rPr>
              <w:t>．</w:t>
            </w:r>
            <w:r>
              <w:rPr>
                <w:rFonts w:hint="eastAsia"/>
                <w:bCs/>
                <w:sz w:val="21"/>
                <w:szCs w:val="20"/>
              </w:rPr>
              <w:t>执行语句进行</w:t>
            </w:r>
            <w:r>
              <w:rPr>
                <w:rFonts w:hint="eastAsia"/>
                <w:bCs/>
                <w:sz w:val="21"/>
                <w:szCs w:val="20"/>
              </w:rPr>
              <w:t>修改</w:t>
            </w:r>
            <w:r w:rsidRPr="00730DA2">
              <w:rPr>
                <w:rFonts w:hint="eastAsia"/>
                <w:bCs/>
                <w:sz w:val="21"/>
                <w:szCs w:val="20"/>
              </w:rPr>
              <w:t>；</w:t>
            </w:r>
          </w:p>
        </w:tc>
      </w:tr>
    </w:tbl>
    <w:p w14:paraId="750F841E" w14:textId="48AB4BFB" w:rsidR="000B5E72" w:rsidRDefault="000B5E72" w:rsidP="00931D73">
      <w:pPr>
        <w:rPr>
          <w:rFonts w:ascii="Arial" w:eastAsia="黑体" w:hAnsi="Arial" w:cs="Times New Roman"/>
          <w:color w:val="auto"/>
          <w:szCs w:val="28"/>
        </w:rPr>
      </w:pPr>
    </w:p>
    <w:p w14:paraId="6E8EB559" w14:textId="1AEFC552" w:rsidR="000B5E72" w:rsidRDefault="000B5E72" w:rsidP="00931D73">
      <w:pPr>
        <w:rPr>
          <w:rFonts w:ascii="Arial" w:eastAsia="黑体" w:hAnsi="Arial" w:cs="Times New Roman"/>
          <w:color w:val="auto"/>
          <w:szCs w:val="28"/>
        </w:rPr>
      </w:pPr>
      <w:r>
        <w:rPr>
          <w:rFonts w:ascii="Arial" w:eastAsia="黑体" w:hAnsi="Arial" w:cs="Times New Roman" w:hint="eastAsia"/>
          <w:color w:val="auto"/>
          <w:szCs w:val="28"/>
        </w:rPr>
        <w:t>2.2.6</w:t>
      </w:r>
      <w:r>
        <w:rPr>
          <w:rFonts w:ascii="Arial" w:eastAsia="黑体" w:hAnsi="Arial" w:cs="Times New Roman"/>
          <w:color w:val="auto"/>
          <w:szCs w:val="28"/>
        </w:rPr>
        <w:t xml:space="preserve"> </w:t>
      </w:r>
      <w:r>
        <w:rPr>
          <w:rFonts w:ascii="Arial" w:eastAsia="黑体" w:hAnsi="Arial" w:cs="Times New Roman" w:hint="eastAsia"/>
          <w:color w:val="auto"/>
          <w:szCs w:val="28"/>
        </w:rPr>
        <w:t>用例图</w:t>
      </w:r>
    </w:p>
    <w:p w14:paraId="7B719D52" w14:textId="1BFD5D84" w:rsidR="000B5E72" w:rsidRDefault="000B5E72" w:rsidP="00931D73">
      <w:pPr>
        <w:rPr>
          <w:rFonts w:ascii="宋体" w:hAnsi="宋体" w:cs="Times New Roman"/>
          <w:color w:val="auto"/>
          <w:szCs w:val="28"/>
        </w:rPr>
      </w:pPr>
      <w:r>
        <w:rPr>
          <w:rFonts w:ascii="Arial" w:eastAsia="黑体" w:hAnsi="Arial" w:cs="Times New Roman"/>
          <w:color w:val="auto"/>
          <w:szCs w:val="28"/>
        </w:rPr>
        <w:tab/>
      </w:r>
      <w:r w:rsidRPr="000B5E72">
        <w:rPr>
          <w:rFonts w:ascii="宋体" w:hAnsi="宋体" w:cs="Times New Roman" w:hint="eastAsia"/>
          <w:color w:val="auto"/>
          <w:szCs w:val="28"/>
        </w:rPr>
        <w:t>根据</w:t>
      </w:r>
      <w:r>
        <w:rPr>
          <w:rFonts w:ascii="宋体" w:hAnsi="宋体" w:cs="Times New Roman" w:hint="eastAsia"/>
          <w:color w:val="auto"/>
          <w:szCs w:val="28"/>
        </w:rPr>
        <w:t>以上用例模型，我们得出如下的用例图：</w:t>
      </w:r>
    </w:p>
    <w:p w14:paraId="61F9506A" w14:textId="0BFE565C" w:rsidR="000B5E72" w:rsidRDefault="000B5E72" w:rsidP="00931D73">
      <w:pPr>
        <w:rPr>
          <w:rFonts w:ascii="宋体" w:hAnsi="宋体" w:cs="Times New Roman"/>
          <w:color w:val="auto"/>
          <w:szCs w:val="28"/>
        </w:rPr>
      </w:pPr>
      <w:r>
        <w:rPr>
          <w:noProof/>
        </w:rPr>
        <w:drawing>
          <wp:inline distT="0" distB="0" distL="0" distR="0" wp14:anchorId="10015BB8" wp14:editId="3D83FFEF">
            <wp:extent cx="5274310" cy="19399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CC6F" w14:textId="2CB38A47" w:rsidR="000B5E72" w:rsidRDefault="000B5E72" w:rsidP="000B5E72">
      <w:pPr>
        <w:jc w:val="center"/>
        <w:rPr>
          <w:rFonts w:ascii="宋体" w:hAnsi="宋体" w:cs="Times New Roman" w:hint="eastAsia"/>
          <w:color w:val="auto"/>
          <w:sz w:val="21"/>
        </w:rPr>
      </w:pPr>
      <w:r w:rsidRPr="000B5E72">
        <w:rPr>
          <w:rFonts w:ascii="宋体" w:hAnsi="宋体" w:cs="Times New Roman" w:hint="eastAsia"/>
          <w:color w:val="auto"/>
          <w:sz w:val="21"/>
        </w:rPr>
        <w:t>图2</w:t>
      </w:r>
      <w:r w:rsidRPr="000B5E72">
        <w:rPr>
          <w:rFonts w:ascii="宋体" w:hAnsi="宋体" w:cs="Times New Roman"/>
          <w:color w:val="auto"/>
          <w:sz w:val="21"/>
        </w:rPr>
        <w:t xml:space="preserve"> </w:t>
      </w:r>
      <w:r w:rsidRPr="000B5E72">
        <w:rPr>
          <w:rFonts w:ascii="宋体" w:hAnsi="宋体" w:cs="Times New Roman" w:hint="eastAsia"/>
          <w:color w:val="auto"/>
          <w:sz w:val="21"/>
        </w:rPr>
        <w:t>用例图</w:t>
      </w:r>
    </w:p>
    <w:p w14:paraId="053CBB69" w14:textId="25A52071" w:rsidR="00F349C0" w:rsidRPr="00F349C0" w:rsidRDefault="00F349C0" w:rsidP="00F349C0">
      <w:pPr>
        <w:rPr>
          <w:rFonts w:ascii="宋体" w:hAnsi="宋体" w:cs="Times New Roman"/>
          <w:sz w:val="21"/>
        </w:rPr>
      </w:pPr>
    </w:p>
    <w:sectPr w:rsidR="00F349C0" w:rsidRPr="00F349C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820A6" w14:textId="77777777" w:rsidR="00BD52B0" w:rsidRDefault="00BD52B0" w:rsidP="00F349C0">
      <w:r>
        <w:separator/>
      </w:r>
    </w:p>
  </w:endnote>
  <w:endnote w:type="continuationSeparator" w:id="0">
    <w:p w14:paraId="1B8A0919" w14:textId="77777777" w:rsidR="00BD52B0" w:rsidRDefault="00BD52B0" w:rsidP="00F34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2163636"/>
      <w:docPartObj>
        <w:docPartGallery w:val="Page Numbers (Bottom of Page)"/>
        <w:docPartUnique/>
      </w:docPartObj>
    </w:sdtPr>
    <w:sdtContent>
      <w:p w14:paraId="436BED12" w14:textId="2E705539" w:rsidR="00F349C0" w:rsidRDefault="00F349C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CAB036" w14:textId="77777777" w:rsidR="00F349C0" w:rsidRDefault="00F349C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AD8F7" w14:textId="77777777" w:rsidR="00BD52B0" w:rsidRDefault="00BD52B0" w:rsidP="00F349C0">
      <w:r>
        <w:separator/>
      </w:r>
    </w:p>
  </w:footnote>
  <w:footnote w:type="continuationSeparator" w:id="0">
    <w:p w14:paraId="22D38781" w14:textId="77777777" w:rsidR="00BD52B0" w:rsidRDefault="00BD52B0" w:rsidP="00F34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A7A88" w14:textId="01FB2FB8" w:rsidR="00F349C0" w:rsidRDefault="00F349C0">
    <w:pPr>
      <w:pStyle w:val="a7"/>
    </w:pPr>
    <w:r>
      <w:rPr>
        <w:rFonts w:hint="eastAsia"/>
      </w:rPr>
      <w:t>需求分析需求分析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72E1B"/>
    <w:multiLevelType w:val="hybridMultilevel"/>
    <w:tmpl w:val="C506EEF0"/>
    <w:lvl w:ilvl="0" w:tplc="D8DE56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842234"/>
    <w:multiLevelType w:val="hybridMultilevel"/>
    <w:tmpl w:val="3482D526"/>
    <w:lvl w:ilvl="0" w:tplc="41A4A2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12065E"/>
    <w:multiLevelType w:val="hybridMultilevel"/>
    <w:tmpl w:val="C506EEF0"/>
    <w:lvl w:ilvl="0" w:tplc="D8DE56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DC0435"/>
    <w:multiLevelType w:val="hybridMultilevel"/>
    <w:tmpl w:val="12E67DFE"/>
    <w:lvl w:ilvl="0" w:tplc="CBCA8B38">
      <w:start w:val="1"/>
      <w:numFmt w:val="decimal"/>
      <w:lvlText w:val="%1."/>
      <w:lvlJc w:val="left"/>
      <w:pPr>
        <w:tabs>
          <w:tab w:val="num" w:pos="793"/>
        </w:tabs>
        <w:ind w:left="7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9504931"/>
    <w:multiLevelType w:val="multilevel"/>
    <w:tmpl w:val="57D28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600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5" w15:restartNumberingAfterBreak="0">
    <w:nsid w:val="4D046548"/>
    <w:multiLevelType w:val="hybridMultilevel"/>
    <w:tmpl w:val="C506EEF0"/>
    <w:lvl w:ilvl="0" w:tplc="D8DE56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163562A"/>
    <w:multiLevelType w:val="hybridMultilevel"/>
    <w:tmpl w:val="C506EEF0"/>
    <w:lvl w:ilvl="0" w:tplc="D8DE56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B3"/>
    <w:rsid w:val="000B5E72"/>
    <w:rsid w:val="001D6A70"/>
    <w:rsid w:val="005F5F62"/>
    <w:rsid w:val="00646B1F"/>
    <w:rsid w:val="007160B3"/>
    <w:rsid w:val="00730DA2"/>
    <w:rsid w:val="007D6269"/>
    <w:rsid w:val="00931D73"/>
    <w:rsid w:val="00961588"/>
    <w:rsid w:val="00BD52B0"/>
    <w:rsid w:val="00D876DD"/>
    <w:rsid w:val="00F349C0"/>
    <w:rsid w:val="00F5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CB0E"/>
  <w15:chartTrackingRefBased/>
  <w15:docId w15:val="{ABC7652D-E38E-41D5-8D7D-6B62A8F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6DD"/>
    <w:rPr>
      <w:rFonts w:ascii="Calibri" w:eastAsia="宋体" w:hAnsi="Calibri" w:cs="Calibri"/>
      <w:color w:val="000000"/>
      <w:sz w:val="24"/>
    </w:rPr>
  </w:style>
  <w:style w:type="paragraph" w:styleId="1">
    <w:name w:val="heading 1"/>
    <w:basedOn w:val="a"/>
    <w:next w:val="a"/>
    <w:link w:val="10"/>
    <w:qFormat/>
    <w:rsid w:val="007160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7160B3"/>
    <w:pPr>
      <w:keepNext/>
      <w:keepLines/>
      <w:widowControl w:val="0"/>
      <w:spacing w:line="415" w:lineRule="auto"/>
      <w:jc w:val="both"/>
      <w:outlineLvl w:val="1"/>
    </w:pPr>
    <w:rPr>
      <w:rFonts w:ascii="Arial" w:eastAsia="黑体" w:hAnsi="Arial" w:cs="Times New Roman"/>
      <w:color w:val="auto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60B3"/>
    <w:rPr>
      <w:rFonts w:ascii="Calibri" w:eastAsia="宋体" w:hAnsi="Calibri" w:cs="Calibri"/>
      <w:b/>
      <w:bCs/>
      <w:color w:val="000000"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160B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160B3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160B3"/>
    <w:pPr>
      <w:spacing w:after="100" w:line="259" w:lineRule="auto"/>
    </w:pPr>
    <w:rPr>
      <w:rFonts w:asciiTheme="minorHAnsi" w:eastAsiaTheme="minorEastAsia" w:hAnsiTheme="minorHAnsi" w:cs="Times New Roman"/>
      <w:color w:val="auto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160B3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</w:rPr>
  </w:style>
  <w:style w:type="character" w:customStyle="1" w:styleId="20">
    <w:name w:val="标题 2 字符"/>
    <w:basedOn w:val="a0"/>
    <w:link w:val="2"/>
    <w:rsid w:val="007160B3"/>
    <w:rPr>
      <w:rFonts w:ascii="Arial" w:eastAsia="黑体" w:hAnsi="Arial" w:cs="Times New Roman"/>
      <w:sz w:val="28"/>
      <w:szCs w:val="32"/>
    </w:rPr>
  </w:style>
  <w:style w:type="paragraph" w:styleId="a3">
    <w:name w:val="List Paragraph"/>
    <w:basedOn w:val="a"/>
    <w:uiPriority w:val="34"/>
    <w:qFormat/>
    <w:rsid w:val="00730DA2"/>
    <w:pPr>
      <w:ind w:firstLineChars="200" w:firstLine="420"/>
    </w:pPr>
  </w:style>
  <w:style w:type="paragraph" w:styleId="a4">
    <w:name w:val="endnote text"/>
    <w:basedOn w:val="a"/>
    <w:link w:val="a5"/>
    <w:uiPriority w:val="99"/>
    <w:semiHidden/>
    <w:unhideWhenUsed/>
    <w:rsid w:val="00F349C0"/>
    <w:pPr>
      <w:snapToGrid w:val="0"/>
    </w:pPr>
  </w:style>
  <w:style w:type="character" w:customStyle="1" w:styleId="a5">
    <w:name w:val="尾注文本 字符"/>
    <w:basedOn w:val="a0"/>
    <w:link w:val="a4"/>
    <w:uiPriority w:val="99"/>
    <w:semiHidden/>
    <w:rsid w:val="00F349C0"/>
    <w:rPr>
      <w:rFonts w:ascii="Calibri" w:eastAsia="宋体" w:hAnsi="Calibri" w:cs="Calibri"/>
      <w:color w:val="000000"/>
      <w:sz w:val="24"/>
    </w:rPr>
  </w:style>
  <w:style w:type="character" w:styleId="a6">
    <w:name w:val="endnote reference"/>
    <w:basedOn w:val="a0"/>
    <w:uiPriority w:val="99"/>
    <w:semiHidden/>
    <w:unhideWhenUsed/>
    <w:rsid w:val="00F349C0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F34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349C0"/>
    <w:rPr>
      <w:rFonts w:ascii="Calibri" w:eastAsia="宋体" w:hAnsi="Calibri" w:cs="Calibri"/>
      <w:color w:val="00000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349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349C0"/>
    <w:rPr>
      <w:rFonts w:ascii="Calibri" w:eastAsia="宋体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310CB-9D9B-4777-B020-66DDAE2A8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yonglin</dc:creator>
  <cp:keywords/>
  <dc:description/>
  <cp:lastModifiedBy>wu yonglin</cp:lastModifiedBy>
  <cp:revision>1</cp:revision>
  <dcterms:created xsi:type="dcterms:W3CDTF">2020-10-05T01:40:00Z</dcterms:created>
  <dcterms:modified xsi:type="dcterms:W3CDTF">2020-10-05T03:22:00Z</dcterms:modified>
</cp:coreProperties>
</file>