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C4C19" w14:textId="74154447" w:rsidR="00616898" w:rsidRPr="00215412" w:rsidRDefault="00E7719E" w:rsidP="00603056">
      <w:pPr>
        <w:spacing w:line="276" w:lineRule="auto"/>
        <w:jc w:val="center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/>
          <w:b/>
          <w:sz w:val="32"/>
        </w:rPr>
        <w:t>数据挖掘第</w:t>
      </w:r>
      <w:r w:rsidR="00B11396">
        <w:rPr>
          <w:rFonts w:ascii="Times New Roman" w:eastAsia="宋体" w:hAnsi="Times New Roman" w:cs="Times New Roman" w:hint="eastAsia"/>
          <w:b/>
          <w:sz w:val="32"/>
        </w:rPr>
        <w:t>三</w:t>
      </w:r>
      <w:r w:rsidR="00872CDE" w:rsidRPr="00215412">
        <w:rPr>
          <w:rFonts w:ascii="Times New Roman" w:eastAsia="宋体" w:hAnsi="Times New Roman" w:cs="Times New Roman"/>
          <w:b/>
          <w:sz w:val="32"/>
        </w:rPr>
        <w:t>次作业报告</w:t>
      </w:r>
    </w:p>
    <w:p w14:paraId="29972878" w14:textId="40988C5F" w:rsidR="00603056" w:rsidRPr="00591E68" w:rsidRDefault="006A6B6E" w:rsidP="00591E68">
      <w:pPr>
        <w:spacing w:line="276" w:lineRule="auto"/>
        <w:jc w:val="center"/>
        <w:rPr>
          <w:rFonts w:ascii="Times New Roman" w:eastAsia="宋体" w:hAnsi="Times New Roman" w:cs="Times New Roman"/>
          <w:sz w:val="24"/>
        </w:rPr>
      </w:pPr>
      <w:r w:rsidRPr="00215412">
        <w:rPr>
          <w:rFonts w:ascii="Times New Roman" w:eastAsia="宋体" w:hAnsi="Times New Roman" w:cs="Times New Roman"/>
          <w:sz w:val="24"/>
        </w:rPr>
        <w:t>计算机学院</w:t>
      </w:r>
      <w:r w:rsidRPr="00215412">
        <w:rPr>
          <w:rFonts w:ascii="Times New Roman" w:eastAsia="宋体" w:hAnsi="Times New Roman" w:cs="Times New Roman"/>
          <w:sz w:val="24"/>
        </w:rPr>
        <w:tab/>
      </w:r>
      <w:r w:rsidR="00215412">
        <w:rPr>
          <w:rFonts w:ascii="Times New Roman" w:eastAsia="宋体" w:hAnsi="Times New Roman" w:cs="Times New Roman"/>
          <w:sz w:val="24"/>
        </w:rPr>
        <w:tab/>
      </w:r>
      <w:r w:rsidRPr="00215412">
        <w:rPr>
          <w:rFonts w:ascii="Times New Roman" w:eastAsia="宋体" w:hAnsi="Times New Roman" w:cs="Times New Roman"/>
          <w:sz w:val="24"/>
        </w:rPr>
        <w:t>2120171017</w:t>
      </w:r>
      <w:r w:rsidRPr="00215412">
        <w:rPr>
          <w:rFonts w:ascii="Times New Roman" w:eastAsia="宋体" w:hAnsi="Times New Roman" w:cs="Times New Roman"/>
          <w:sz w:val="24"/>
        </w:rPr>
        <w:tab/>
      </w:r>
      <w:r w:rsidR="00215412">
        <w:rPr>
          <w:rFonts w:ascii="Times New Roman" w:eastAsia="宋体" w:hAnsi="Times New Roman" w:cs="Times New Roman"/>
          <w:sz w:val="24"/>
        </w:rPr>
        <w:tab/>
      </w:r>
      <w:r w:rsidRPr="00215412">
        <w:rPr>
          <w:rFonts w:ascii="Times New Roman" w:eastAsia="宋体" w:hAnsi="Times New Roman" w:cs="Times New Roman"/>
          <w:sz w:val="24"/>
        </w:rPr>
        <w:t>黄焯恒</w:t>
      </w:r>
    </w:p>
    <w:p w14:paraId="01CEEDAE" w14:textId="7A80CD7A" w:rsidR="00B11396" w:rsidRPr="00B11396" w:rsidRDefault="00B11396" w:rsidP="00B11396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8"/>
        </w:rPr>
      </w:pPr>
      <w:r w:rsidRPr="00B11396">
        <w:rPr>
          <w:rFonts w:ascii="Times New Roman" w:eastAsia="宋体" w:hAnsi="Times New Roman" w:cs="Times New Roman" w:hint="eastAsia"/>
          <w:b/>
          <w:sz w:val="28"/>
        </w:rPr>
        <w:t>主要目的</w:t>
      </w:r>
    </w:p>
    <w:p w14:paraId="265D1732" w14:textId="4BFE9CB7" w:rsidR="00872CDE" w:rsidRPr="00B11396" w:rsidRDefault="00B11396" w:rsidP="00B11396">
      <w:pPr>
        <w:spacing w:line="276" w:lineRule="auto"/>
        <w:ind w:firstLine="420"/>
        <w:rPr>
          <w:rFonts w:ascii="Times New Roman" w:eastAsia="宋体" w:hAnsi="Times New Roman" w:cs="Times New Roman" w:hint="eastAsia"/>
          <w:sz w:val="22"/>
        </w:rPr>
      </w:pPr>
      <w:r w:rsidRPr="00B11396">
        <w:rPr>
          <w:rFonts w:ascii="Times New Roman" w:eastAsia="宋体" w:hAnsi="Times New Roman" w:cs="Times New Roman" w:hint="eastAsia"/>
          <w:sz w:val="22"/>
        </w:rPr>
        <w:t>数据分类、聚类及其可视化分析</w:t>
      </w:r>
    </w:p>
    <w:p w14:paraId="64993033" w14:textId="748271B0" w:rsidR="00591E68" w:rsidRPr="00215412" w:rsidRDefault="00B767FC" w:rsidP="00603056">
      <w:pPr>
        <w:spacing w:line="276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二</w:t>
      </w:r>
      <w:r w:rsidR="00591E68">
        <w:rPr>
          <w:rFonts w:ascii="Times New Roman" w:eastAsia="宋体" w:hAnsi="Times New Roman" w:cs="Times New Roman" w:hint="eastAsia"/>
          <w:b/>
          <w:sz w:val="28"/>
        </w:rPr>
        <w:t>、实现过程</w:t>
      </w:r>
    </w:p>
    <w:p w14:paraId="2675D272" w14:textId="77777777" w:rsidR="000D621A" w:rsidRPr="00563D58" w:rsidRDefault="00591E68" w:rsidP="00603056">
      <w:pPr>
        <w:spacing w:line="276" w:lineRule="auto"/>
        <w:rPr>
          <w:rFonts w:ascii="Times New Roman" w:eastAsia="宋体" w:hAnsi="Times New Roman" w:cs="Times New Roman"/>
          <w:b/>
          <w:sz w:val="24"/>
        </w:rPr>
      </w:pPr>
      <w:r w:rsidRPr="00563D58">
        <w:rPr>
          <w:rFonts w:ascii="Times New Roman" w:eastAsia="宋体" w:hAnsi="Times New Roman" w:cs="Times New Roman" w:hint="eastAsia"/>
          <w:b/>
        </w:rPr>
        <w:t>1.</w:t>
      </w:r>
      <w:r w:rsidR="000D621A" w:rsidRPr="00563D58">
        <w:rPr>
          <w:rFonts w:ascii="Times New Roman" w:eastAsia="宋体" w:hAnsi="Times New Roman" w:cs="Times New Roman"/>
          <w:b/>
          <w:sz w:val="24"/>
        </w:rPr>
        <w:t xml:space="preserve"> </w:t>
      </w:r>
      <w:r w:rsidR="000D621A" w:rsidRPr="00563D58">
        <w:rPr>
          <w:rFonts w:ascii="Times New Roman" w:eastAsia="宋体" w:hAnsi="Times New Roman" w:cs="Times New Roman"/>
          <w:b/>
          <w:sz w:val="24"/>
        </w:rPr>
        <w:t>数据</w:t>
      </w:r>
      <w:proofErr w:type="gramStart"/>
      <w:r w:rsidR="000D621A" w:rsidRPr="00563D58">
        <w:rPr>
          <w:rFonts w:ascii="Times New Roman" w:eastAsia="宋体" w:hAnsi="Times New Roman" w:cs="Times New Roman"/>
          <w:b/>
          <w:sz w:val="24"/>
        </w:rPr>
        <w:t>集</w:t>
      </w:r>
      <w:r w:rsidR="000D621A" w:rsidRPr="00563D58">
        <w:rPr>
          <w:rFonts w:ascii="Times New Roman" w:eastAsia="宋体" w:hAnsi="Times New Roman" w:cs="Times New Roman" w:hint="eastAsia"/>
          <w:b/>
          <w:sz w:val="24"/>
        </w:rPr>
        <w:t>准备</w:t>
      </w:r>
      <w:proofErr w:type="gramEnd"/>
      <w:r w:rsidR="000D621A" w:rsidRPr="00563D58">
        <w:rPr>
          <w:rFonts w:ascii="Times New Roman" w:eastAsia="宋体" w:hAnsi="Times New Roman" w:cs="Times New Roman" w:hint="eastAsia"/>
          <w:b/>
          <w:sz w:val="24"/>
        </w:rPr>
        <w:t>和处理</w:t>
      </w:r>
    </w:p>
    <w:p w14:paraId="496AE1CD" w14:textId="77777777" w:rsidR="000D621A" w:rsidRDefault="000D621A" w:rsidP="000D621A">
      <w:pPr>
        <w:spacing w:line="276" w:lineRule="auto"/>
        <w:rPr>
          <w:rFonts w:ascii="Times New Roman" w:eastAsia="宋体" w:hAnsi="Times New Roman" w:cs="Times New Roman"/>
          <w:b/>
          <w:sz w:val="22"/>
        </w:rPr>
      </w:pPr>
      <w:r>
        <w:rPr>
          <w:rFonts w:ascii="Times New Roman" w:eastAsia="宋体" w:hAnsi="Times New Roman" w:cs="Times New Roman" w:hint="eastAsia"/>
          <w:b/>
          <w:sz w:val="22"/>
        </w:rPr>
        <w:t>（</w:t>
      </w:r>
      <w:r>
        <w:rPr>
          <w:rFonts w:ascii="Times New Roman" w:eastAsia="宋体" w:hAnsi="Times New Roman" w:cs="Times New Roman" w:hint="eastAsia"/>
          <w:b/>
          <w:sz w:val="22"/>
        </w:rPr>
        <w:t>1</w:t>
      </w:r>
      <w:r>
        <w:rPr>
          <w:rFonts w:ascii="Times New Roman" w:eastAsia="宋体" w:hAnsi="Times New Roman" w:cs="Times New Roman" w:hint="eastAsia"/>
          <w:b/>
          <w:sz w:val="22"/>
        </w:rPr>
        <w:t>）数据集选择</w:t>
      </w:r>
      <w:r>
        <w:rPr>
          <w:rFonts w:ascii="Times New Roman" w:eastAsia="宋体" w:hAnsi="Times New Roman" w:cs="Times New Roman" w:hint="eastAsia"/>
          <w:b/>
          <w:sz w:val="22"/>
        </w:rPr>
        <w:t xml:space="preserve"> </w:t>
      </w:r>
    </w:p>
    <w:p w14:paraId="2C3D79DA" w14:textId="2FD49719" w:rsidR="000D621A" w:rsidRPr="00563D58" w:rsidRDefault="000D621A" w:rsidP="000D621A">
      <w:pPr>
        <w:spacing w:line="276" w:lineRule="auto"/>
        <w:ind w:left="420"/>
        <w:rPr>
          <w:rFonts w:ascii="Times New Roman" w:eastAsia="宋体" w:hAnsi="Times New Roman" w:cs="Times New Roman"/>
          <w:sz w:val="22"/>
        </w:rPr>
      </w:pPr>
      <w:r w:rsidRPr="00563D58">
        <w:rPr>
          <w:rFonts w:ascii="Times New Roman" w:eastAsia="宋体" w:hAnsi="Times New Roman" w:cs="Times New Roman" w:hint="eastAsia"/>
          <w:sz w:val="22"/>
        </w:rPr>
        <w:t>Titanic</w:t>
      </w:r>
      <w:r w:rsidRPr="00563D58">
        <w:rPr>
          <w:rFonts w:ascii="Times New Roman" w:eastAsia="宋体" w:hAnsi="Times New Roman" w:cs="Times New Roman" w:hint="eastAsia"/>
          <w:sz w:val="22"/>
        </w:rPr>
        <w:t>数据集，包含文件</w:t>
      </w:r>
      <w:r w:rsidRPr="00563D58">
        <w:rPr>
          <w:rFonts w:ascii="Times New Roman" w:eastAsia="宋体" w:hAnsi="Times New Roman" w:cs="Times New Roman" w:hint="eastAsia"/>
          <w:sz w:val="22"/>
        </w:rPr>
        <w:t>train</w:t>
      </w:r>
      <w:r w:rsidRPr="00563D58">
        <w:rPr>
          <w:rFonts w:ascii="Times New Roman" w:eastAsia="宋体" w:hAnsi="Times New Roman" w:cs="Times New Roman"/>
          <w:sz w:val="22"/>
        </w:rPr>
        <w:t>.csv</w:t>
      </w:r>
      <w:r w:rsidRPr="00563D58">
        <w:rPr>
          <w:rFonts w:ascii="Times New Roman" w:eastAsia="宋体" w:hAnsi="Times New Roman" w:cs="Times New Roman" w:hint="eastAsia"/>
          <w:sz w:val="22"/>
        </w:rPr>
        <w:t>，</w:t>
      </w:r>
      <w:r w:rsidRPr="00563D58">
        <w:rPr>
          <w:rFonts w:ascii="Times New Roman" w:eastAsia="宋体" w:hAnsi="Times New Roman" w:cs="Times New Roman" w:hint="eastAsia"/>
          <w:sz w:val="22"/>
        </w:rPr>
        <w:t>test</w:t>
      </w:r>
      <w:r w:rsidRPr="00563D58">
        <w:rPr>
          <w:rFonts w:ascii="Times New Roman" w:eastAsia="宋体" w:hAnsi="Times New Roman" w:cs="Times New Roman"/>
          <w:sz w:val="22"/>
        </w:rPr>
        <w:t>.csv</w:t>
      </w:r>
      <w:r w:rsidRPr="00563D58">
        <w:rPr>
          <w:rFonts w:ascii="Times New Roman" w:eastAsia="宋体" w:hAnsi="Times New Roman" w:cs="Times New Roman" w:hint="eastAsia"/>
          <w:sz w:val="22"/>
        </w:rPr>
        <w:t>，</w:t>
      </w:r>
      <w:r w:rsidRPr="00563D58">
        <w:rPr>
          <w:rFonts w:ascii="Times New Roman" w:eastAsia="宋体" w:hAnsi="Times New Roman" w:cs="Times New Roman" w:hint="eastAsia"/>
          <w:sz w:val="22"/>
        </w:rPr>
        <w:t xml:space="preserve"> </w:t>
      </w:r>
      <w:r w:rsidRPr="00563D58">
        <w:rPr>
          <w:rFonts w:ascii="Times New Roman" w:eastAsia="宋体" w:hAnsi="Times New Roman" w:cs="Times New Roman"/>
          <w:sz w:val="22"/>
        </w:rPr>
        <w:t>gender_submission</w:t>
      </w:r>
      <w:r w:rsidRPr="00563D58">
        <w:rPr>
          <w:rFonts w:ascii="Times New Roman" w:eastAsia="宋体" w:hAnsi="Times New Roman" w:cs="Times New Roman" w:hint="eastAsia"/>
          <w:sz w:val="22"/>
        </w:rPr>
        <w:t>.csv</w:t>
      </w:r>
    </w:p>
    <w:p w14:paraId="6C713D03" w14:textId="0CFDDF59" w:rsidR="00591E68" w:rsidRDefault="000D621A" w:rsidP="000D621A">
      <w:pPr>
        <w:spacing w:line="276" w:lineRule="auto"/>
        <w:rPr>
          <w:rFonts w:ascii="Times New Roman" w:eastAsia="宋体" w:hAnsi="Times New Roman" w:cs="Times New Roman"/>
          <w:b/>
          <w:sz w:val="22"/>
        </w:rPr>
      </w:pPr>
      <w:r>
        <w:rPr>
          <w:rFonts w:ascii="Times New Roman" w:eastAsia="宋体" w:hAnsi="Times New Roman" w:cs="Times New Roman" w:hint="eastAsia"/>
          <w:b/>
          <w:sz w:val="22"/>
        </w:rPr>
        <w:t>（</w:t>
      </w:r>
      <w:r>
        <w:rPr>
          <w:rFonts w:ascii="Times New Roman" w:eastAsia="宋体" w:hAnsi="Times New Roman" w:cs="Times New Roman" w:hint="eastAsia"/>
          <w:b/>
          <w:sz w:val="22"/>
        </w:rPr>
        <w:t>2</w:t>
      </w:r>
      <w:r>
        <w:rPr>
          <w:rFonts w:ascii="Times New Roman" w:eastAsia="宋体" w:hAnsi="Times New Roman" w:cs="Times New Roman" w:hint="eastAsia"/>
          <w:b/>
          <w:sz w:val="22"/>
        </w:rPr>
        <w:t>）</w:t>
      </w:r>
      <w:r w:rsidR="00591E68">
        <w:rPr>
          <w:rFonts w:ascii="Times New Roman" w:eastAsia="宋体" w:hAnsi="Times New Roman" w:cs="Times New Roman" w:hint="eastAsia"/>
          <w:b/>
          <w:sz w:val="22"/>
        </w:rPr>
        <w:t>对数据集</w:t>
      </w:r>
      <w:r>
        <w:rPr>
          <w:rFonts w:ascii="Times New Roman" w:eastAsia="宋体" w:hAnsi="Times New Roman" w:cs="Times New Roman" w:hint="eastAsia"/>
          <w:b/>
          <w:sz w:val="22"/>
        </w:rPr>
        <w:t>train.csv</w:t>
      </w:r>
      <w:r w:rsidR="00591E68">
        <w:rPr>
          <w:rFonts w:ascii="Times New Roman" w:eastAsia="宋体" w:hAnsi="Times New Roman" w:cs="Times New Roman" w:hint="eastAsia"/>
          <w:b/>
          <w:sz w:val="22"/>
        </w:rPr>
        <w:t>预处理</w:t>
      </w:r>
      <w:r>
        <w:rPr>
          <w:rFonts w:ascii="Times New Roman" w:eastAsia="宋体" w:hAnsi="Times New Roman" w:cs="Times New Roman" w:hint="eastAsia"/>
          <w:b/>
          <w:sz w:val="22"/>
        </w:rPr>
        <w:t xml:space="preserve"> </w:t>
      </w:r>
    </w:p>
    <w:p w14:paraId="4B3CC27C" w14:textId="2C2D5EB0" w:rsidR="000D621A" w:rsidRPr="00563D58" w:rsidRDefault="00047BAF" w:rsidP="00603056">
      <w:pPr>
        <w:spacing w:line="276" w:lineRule="auto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b/>
          <w:sz w:val="22"/>
        </w:rPr>
        <w:t xml:space="preserve">  </w:t>
      </w:r>
      <w:r w:rsidR="000D621A" w:rsidRPr="00563D58">
        <w:rPr>
          <w:rFonts w:ascii="Times New Roman" w:eastAsia="宋体" w:hAnsi="Times New Roman" w:cs="Times New Roman" w:hint="eastAsia"/>
          <w:sz w:val="22"/>
        </w:rPr>
        <w:t>数据集中的</w:t>
      </w:r>
      <w:r w:rsidRPr="00563D58">
        <w:rPr>
          <w:rFonts w:ascii="Times New Roman" w:eastAsia="宋体" w:hAnsi="Times New Roman" w:cs="Times New Roman"/>
          <w:sz w:val="22"/>
        </w:rPr>
        <w:t>属性</w:t>
      </w:r>
      <w:r w:rsidR="000D621A" w:rsidRPr="00563D58">
        <w:rPr>
          <w:rFonts w:ascii="Times New Roman" w:eastAsia="宋体" w:hAnsi="Times New Roman" w:cs="Times New Roman" w:hint="eastAsia"/>
          <w:sz w:val="22"/>
        </w:rPr>
        <w:t>包括</w:t>
      </w:r>
      <w:r w:rsidRPr="00563D58">
        <w:rPr>
          <w:rFonts w:ascii="Times New Roman" w:eastAsia="宋体" w:hAnsi="Times New Roman" w:cs="Times New Roman" w:hint="eastAsia"/>
          <w:sz w:val="22"/>
        </w:rPr>
        <w:t>：</w:t>
      </w:r>
    </w:p>
    <w:p w14:paraId="6EEB6DE0" w14:textId="5337149C" w:rsidR="000341D0" w:rsidRDefault="000D621A" w:rsidP="000D621A">
      <w:pPr>
        <w:spacing w:line="276" w:lineRule="auto"/>
        <w:ind w:firstLine="420"/>
      </w:pPr>
      <w:proofErr w:type="spellStart"/>
      <w:r w:rsidRPr="000D621A">
        <w:rPr>
          <w:rFonts w:hint="eastAsia"/>
        </w:rPr>
        <w:t>PassengerId</w:t>
      </w:r>
      <w:proofErr w:type="spellEnd"/>
      <w:r>
        <w:rPr>
          <w:rFonts w:hint="eastAsia"/>
        </w:rPr>
        <w:t>、</w:t>
      </w:r>
      <w:r w:rsidRPr="000D621A">
        <w:rPr>
          <w:rFonts w:hint="eastAsia"/>
        </w:rPr>
        <w:t>Survived</w:t>
      </w:r>
      <w:r>
        <w:rPr>
          <w:rFonts w:hint="eastAsia"/>
        </w:rPr>
        <w:t>、</w:t>
      </w:r>
      <w:proofErr w:type="spellStart"/>
      <w:r w:rsidRPr="000D621A">
        <w:rPr>
          <w:rFonts w:hint="eastAsia"/>
        </w:rPr>
        <w:t>Pclass</w:t>
      </w:r>
      <w:proofErr w:type="spellEnd"/>
      <w:r>
        <w:rPr>
          <w:rFonts w:hint="eastAsia"/>
        </w:rPr>
        <w:t>、</w:t>
      </w:r>
      <w:r w:rsidRPr="000D621A">
        <w:rPr>
          <w:rFonts w:hint="eastAsia"/>
        </w:rPr>
        <w:t>Name</w:t>
      </w:r>
      <w:r>
        <w:rPr>
          <w:rFonts w:hint="eastAsia"/>
        </w:rPr>
        <w:t>、</w:t>
      </w:r>
      <w:r w:rsidRPr="000D621A">
        <w:rPr>
          <w:rFonts w:hint="eastAsia"/>
        </w:rPr>
        <w:t>Sex</w:t>
      </w:r>
      <w:r>
        <w:rPr>
          <w:rFonts w:hint="eastAsia"/>
        </w:rPr>
        <w:t>、</w:t>
      </w:r>
      <w:r w:rsidRPr="000D621A">
        <w:rPr>
          <w:rFonts w:hint="eastAsia"/>
        </w:rPr>
        <w:t>Age</w:t>
      </w:r>
      <w:r>
        <w:rPr>
          <w:rFonts w:hint="eastAsia"/>
        </w:rPr>
        <w:t>、</w:t>
      </w:r>
      <w:proofErr w:type="spellStart"/>
      <w:r w:rsidRPr="000D621A">
        <w:rPr>
          <w:rFonts w:hint="eastAsia"/>
        </w:rPr>
        <w:t>SibSp</w:t>
      </w:r>
      <w:proofErr w:type="spellEnd"/>
      <w:r>
        <w:rPr>
          <w:rFonts w:hint="eastAsia"/>
        </w:rPr>
        <w:t>、</w:t>
      </w:r>
      <w:r w:rsidRPr="000D621A">
        <w:rPr>
          <w:rFonts w:hint="eastAsia"/>
        </w:rPr>
        <w:t>Parch</w:t>
      </w:r>
      <w:r>
        <w:rPr>
          <w:rFonts w:hint="eastAsia"/>
        </w:rPr>
        <w:t>、</w:t>
      </w:r>
      <w:r w:rsidRPr="000D621A">
        <w:rPr>
          <w:rFonts w:hint="eastAsia"/>
        </w:rPr>
        <w:t>Ticket</w:t>
      </w:r>
      <w:r>
        <w:rPr>
          <w:rFonts w:hint="eastAsia"/>
        </w:rPr>
        <w:t>、F</w:t>
      </w:r>
      <w:r>
        <w:t>are</w:t>
      </w:r>
      <w:r>
        <w:rPr>
          <w:rFonts w:hint="eastAsia"/>
        </w:rPr>
        <w:t>、Cabin、Embarked</w:t>
      </w:r>
      <w:r w:rsidR="00DB42A3">
        <w:rPr>
          <w:rFonts w:hint="eastAsia"/>
        </w:rPr>
        <w:t>。首先，</w:t>
      </w:r>
      <w:r w:rsidR="000341D0">
        <w:rPr>
          <w:rFonts w:hint="eastAsia"/>
        </w:rPr>
        <w:t>对其中的Surviv</w:t>
      </w:r>
      <w:r w:rsidR="000341D0">
        <w:t>ed</w:t>
      </w:r>
      <w:r w:rsidR="000341D0">
        <w:rPr>
          <w:rFonts w:hint="eastAsia"/>
        </w:rPr>
        <w:t>、</w:t>
      </w:r>
      <w:proofErr w:type="spellStart"/>
      <w:r w:rsidR="000341D0">
        <w:t>Pclass</w:t>
      </w:r>
      <w:proofErr w:type="spellEnd"/>
      <w:r w:rsidR="000341D0">
        <w:rPr>
          <w:rFonts w:hint="eastAsia"/>
        </w:rPr>
        <w:t>、Sex、Age、Em</w:t>
      </w:r>
      <w:r w:rsidR="000341D0">
        <w:t>barked</w:t>
      </w:r>
      <w:r w:rsidR="000341D0">
        <w:rPr>
          <w:rFonts w:hint="eastAsia"/>
        </w:rPr>
        <w:t>数据进行统计处理，并可视化，存活人数如下图所示。</w:t>
      </w:r>
    </w:p>
    <w:p w14:paraId="42D8EE9F" w14:textId="77777777" w:rsidR="000341D0" w:rsidRDefault="000341D0" w:rsidP="000D621A">
      <w:pPr>
        <w:spacing w:line="276" w:lineRule="auto"/>
        <w:ind w:firstLine="420"/>
        <w:rPr>
          <w:rFonts w:hint="eastAsia"/>
        </w:rPr>
      </w:pPr>
    </w:p>
    <w:p w14:paraId="4B2E4EF7" w14:textId="744C1EA9" w:rsidR="00053409" w:rsidRDefault="000341D0" w:rsidP="000D621A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>
        <w:rPr>
          <w:rFonts w:hint="eastAsia"/>
          <w:noProof/>
        </w:rPr>
        <w:drawing>
          <wp:inline distT="0" distB="0" distL="0" distR="0" wp14:anchorId="5F3D624C" wp14:editId="29C051D3">
            <wp:extent cx="4981575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2CB6" w14:textId="0476726D" w:rsidR="000341D0" w:rsidRDefault="000341D0" w:rsidP="000D621A">
      <w:pPr>
        <w:spacing w:line="276" w:lineRule="auto"/>
        <w:ind w:firstLine="420"/>
        <w:rPr>
          <w:rFonts w:ascii="Times New Roman" w:eastAsia="宋体" w:hAnsi="Times New Roman" w:cs="Times New Roman" w:hint="eastAsia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0</w:t>
      </w:r>
      <w:r>
        <w:rPr>
          <w:rFonts w:ascii="Times New Roman" w:eastAsia="宋体" w:hAnsi="Times New Roman" w:cs="Times New Roman" w:hint="eastAsia"/>
          <w:sz w:val="22"/>
        </w:rPr>
        <w:t>表示非存活人数，</w:t>
      </w:r>
      <w:r>
        <w:rPr>
          <w:rFonts w:ascii="Times New Roman" w:eastAsia="宋体" w:hAnsi="Times New Roman" w:cs="Times New Roman" w:hint="eastAsia"/>
          <w:sz w:val="22"/>
        </w:rPr>
        <w:t>1</w:t>
      </w:r>
      <w:r>
        <w:rPr>
          <w:rFonts w:ascii="Times New Roman" w:eastAsia="宋体" w:hAnsi="Times New Roman" w:cs="Times New Roman" w:hint="eastAsia"/>
          <w:sz w:val="22"/>
        </w:rPr>
        <w:t>表示存活人数。然后对船舱等级分类，对不同船舱的人数进行分析统计，如下图所示。</w:t>
      </w:r>
    </w:p>
    <w:p w14:paraId="7EB7AFA3" w14:textId="4F1084AE" w:rsidR="000D621A" w:rsidRDefault="00B32405" w:rsidP="000D621A">
      <w:pPr>
        <w:spacing w:line="276" w:lineRule="auto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 xml:space="preserve">  </w:t>
      </w:r>
      <w:r w:rsidR="000341D0">
        <w:rPr>
          <w:rFonts w:ascii="Times New Roman" w:eastAsia="宋体" w:hAnsi="Times New Roman" w:cs="Times New Roman" w:hint="eastAsia"/>
          <w:noProof/>
          <w:sz w:val="22"/>
        </w:rPr>
        <w:drawing>
          <wp:inline distT="0" distB="0" distL="0" distR="0" wp14:anchorId="74AEE697" wp14:editId="39E3DC87">
            <wp:extent cx="4981575" cy="331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69AB" w14:textId="1584633C" w:rsidR="00A43F20" w:rsidRPr="00DC0DC5" w:rsidRDefault="000341D0" w:rsidP="00DC0DC5">
      <w:pPr>
        <w:spacing w:line="276" w:lineRule="auto"/>
        <w:ind w:firstLine="420"/>
        <w:rPr>
          <w:rFonts w:ascii="Times New Roman" w:eastAsia="宋体" w:hAnsi="Times New Roman" w:cs="Times New Roman" w:hint="eastAsia"/>
          <w:sz w:val="22"/>
        </w:rPr>
      </w:pPr>
      <w:r w:rsidRPr="00DC0DC5">
        <w:rPr>
          <w:rFonts w:ascii="Times New Roman" w:eastAsia="宋体" w:hAnsi="Times New Roman" w:cs="Times New Roman" w:hint="eastAsia"/>
          <w:sz w:val="22"/>
        </w:rPr>
        <w:t>之后，对存活人数和</w:t>
      </w:r>
      <w:r w:rsidR="00DC0DC5" w:rsidRPr="00DC0DC5">
        <w:rPr>
          <w:rFonts w:ascii="Times New Roman" w:eastAsia="宋体" w:hAnsi="Times New Roman" w:cs="Times New Roman" w:hint="eastAsia"/>
          <w:sz w:val="22"/>
        </w:rPr>
        <w:t>非存活人数按年龄分布进行统计，如下图所示。</w:t>
      </w:r>
    </w:p>
    <w:p w14:paraId="1D3E8904" w14:textId="22A9CCC1" w:rsidR="000341D0" w:rsidRPr="00A43F20" w:rsidRDefault="000341D0" w:rsidP="00A43F20">
      <w:pPr>
        <w:ind w:leftChars="184" w:left="386"/>
        <w:rPr>
          <w:rFonts w:ascii="Times New Roman" w:eastAsia="宋体" w:hAnsi="Times New Roman" w:cs="Times New Roman" w:hint="eastAsia"/>
          <w:b/>
          <w:sz w:val="18"/>
        </w:rPr>
      </w:pPr>
      <w:r>
        <w:rPr>
          <w:rFonts w:ascii="Times New Roman" w:eastAsia="宋体" w:hAnsi="Times New Roman" w:cs="Times New Roman" w:hint="eastAsia"/>
          <w:b/>
          <w:noProof/>
          <w:sz w:val="18"/>
        </w:rPr>
        <w:drawing>
          <wp:inline distT="0" distB="0" distL="0" distR="0" wp14:anchorId="08C63DE8" wp14:editId="0B71AA95">
            <wp:extent cx="4905375" cy="335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C416" w14:textId="16F515FA" w:rsidR="00DC0DC5" w:rsidRPr="00DC0DC5" w:rsidRDefault="00DC0DC5" w:rsidP="00DC0DC5">
      <w:pPr>
        <w:spacing w:line="276" w:lineRule="auto"/>
        <w:ind w:firstLine="420"/>
        <w:rPr>
          <w:rFonts w:ascii="Times New Roman" w:eastAsia="宋体" w:hAnsi="Times New Roman" w:cs="Times New Roman" w:hint="eastAsia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然后</w:t>
      </w:r>
      <w:r w:rsidRPr="00DC0DC5">
        <w:rPr>
          <w:rFonts w:ascii="Times New Roman" w:eastAsia="宋体" w:hAnsi="Times New Roman" w:cs="Times New Roman" w:hint="eastAsia"/>
          <w:sz w:val="22"/>
        </w:rPr>
        <w:t>，</w:t>
      </w:r>
      <w:r>
        <w:rPr>
          <w:rFonts w:ascii="Times New Roman" w:eastAsia="宋体" w:hAnsi="Times New Roman" w:cs="Times New Roman" w:hint="eastAsia"/>
          <w:sz w:val="22"/>
        </w:rPr>
        <w:t>统计每个船舱里面按年龄分的密度曲线，如</w:t>
      </w:r>
      <w:r w:rsidRPr="00DC0DC5">
        <w:rPr>
          <w:rFonts w:ascii="Times New Roman" w:eastAsia="宋体" w:hAnsi="Times New Roman" w:cs="Times New Roman" w:hint="eastAsia"/>
          <w:sz w:val="22"/>
        </w:rPr>
        <w:t>下图所示。</w:t>
      </w:r>
    </w:p>
    <w:p w14:paraId="301939CF" w14:textId="20A980D8" w:rsidR="00A43F20" w:rsidRPr="00DC0DC5" w:rsidRDefault="00A43F20" w:rsidP="00603056">
      <w:pPr>
        <w:spacing w:line="276" w:lineRule="auto"/>
        <w:rPr>
          <w:rFonts w:ascii="Times New Roman" w:eastAsia="宋体" w:hAnsi="Times New Roman" w:cs="Times New Roman" w:hint="eastAsia"/>
          <w:b/>
          <w:sz w:val="22"/>
        </w:rPr>
      </w:pPr>
    </w:p>
    <w:p w14:paraId="702DA5FA" w14:textId="41A0F8ED" w:rsidR="000341D0" w:rsidRPr="00047BAF" w:rsidRDefault="000341D0" w:rsidP="00603056">
      <w:pPr>
        <w:spacing w:line="276" w:lineRule="auto"/>
        <w:rPr>
          <w:rFonts w:ascii="Times New Roman" w:eastAsia="宋体" w:hAnsi="Times New Roman" w:cs="Times New Roman" w:hint="eastAsia"/>
          <w:b/>
          <w:sz w:val="22"/>
        </w:rPr>
      </w:pPr>
      <w:r>
        <w:rPr>
          <w:rFonts w:ascii="Times New Roman" w:eastAsia="宋体" w:hAnsi="Times New Roman" w:cs="Times New Roman" w:hint="eastAsia"/>
          <w:b/>
          <w:noProof/>
          <w:sz w:val="22"/>
        </w:rPr>
        <w:lastRenderedPageBreak/>
        <w:drawing>
          <wp:inline distT="0" distB="0" distL="0" distR="0" wp14:anchorId="51B102A6" wp14:editId="244336FB">
            <wp:extent cx="5105400" cy="3533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BE7F" w14:textId="7DCB64C7" w:rsidR="00DC0DC5" w:rsidRDefault="00DC0DC5" w:rsidP="00DC0DC5">
      <w:pPr>
        <w:spacing w:line="276" w:lineRule="auto"/>
        <w:ind w:firstLine="42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最后是分析从不同港口登上船的人数分布，如下图所示。</w:t>
      </w:r>
    </w:p>
    <w:p w14:paraId="7C894930" w14:textId="0EF4A65B" w:rsidR="000341D0" w:rsidRDefault="000341D0" w:rsidP="00DC0DC5">
      <w:pPr>
        <w:spacing w:line="276" w:lineRule="auto"/>
        <w:ind w:firstLine="420"/>
        <w:rPr>
          <w:rFonts w:ascii="Times New Roman" w:eastAsia="宋体" w:hAnsi="Times New Roman" w:cs="Times New Roman"/>
          <w:b/>
          <w:sz w:val="22"/>
        </w:rPr>
      </w:pPr>
      <w:r>
        <w:rPr>
          <w:rFonts w:ascii="Times New Roman" w:eastAsia="宋体" w:hAnsi="Times New Roman" w:cs="Times New Roman"/>
          <w:b/>
          <w:noProof/>
          <w:sz w:val="22"/>
        </w:rPr>
        <w:drawing>
          <wp:inline distT="0" distB="0" distL="0" distR="0" wp14:anchorId="779176CB" wp14:editId="528EC215">
            <wp:extent cx="4981575" cy="3324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AA3A" w14:textId="4E07C9F1" w:rsidR="00E129D5" w:rsidRPr="00911C42" w:rsidRDefault="00E129D5" w:rsidP="00DC0DC5">
      <w:pPr>
        <w:spacing w:line="276" w:lineRule="auto"/>
        <w:ind w:firstLine="420"/>
        <w:rPr>
          <w:rFonts w:ascii="Times New Roman" w:eastAsia="宋体" w:hAnsi="Times New Roman" w:cs="Times New Roman" w:hint="eastAsia"/>
          <w:sz w:val="22"/>
        </w:rPr>
      </w:pPr>
      <w:r w:rsidRPr="00911C42">
        <w:rPr>
          <w:rFonts w:ascii="Times New Roman" w:eastAsia="宋体" w:hAnsi="Times New Roman" w:cs="Times New Roman" w:hint="eastAsia"/>
          <w:sz w:val="22"/>
        </w:rPr>
        <w:t>接着，结合不同的属性进行分析和预测，如人们所住船舱等级与存活人数进行分析，可以简单地看到，船舱等级越高的存活比例也越高。</w:t>
      </w:r>
    </w:p>
    <w:p w14:paraId="1FE324A7" w14:textId="476E806F" w:rsidR="006F6B87" w:rsidRDefault="006F6B87" w:rsidP="00DC0DC5">
      <w:pPr>
        <w:spacing w:line="276" w:lineRule="auto"/>
        <w:ind w:firstLine="420"/>
        <w:rPr>
          <w:rFonts w:ascii="Times New Roman" w:eastAsia="宋体" w:hAnsi="Times New Roman" w:cs="Times New Roman"/>
          <w:b/>
          <w:sz w:val="22"/>
        </w:rPr>
      </w:pPr>
      <w:r>
        <w:rPr>
          <w:rFonts w:ascii="Times New Roman" w:eastAsia="宋体" w:hAnsi="Times New Roman" w:cs="Times New Roman"/>
          <w:b/>
          <w:noProof/>
          <w:sz w:val="22"/>
        </w:rPr>
        <w:lastRenderedPageBreak/>
        <w:drawing>
          <wp:inline distT="0" distB="0" distL="0" distR="0" wp14:anchorId="5E65B0D9" wp14:editId="4C9BF68C">
            <wp:extent cx="4981575" cy="34956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6166" w14:textId="101FED6A" w:rsidR="00911C42" w:rsidRPr="004D3587" w:rsidRDefault="00911C42" w:rsidP="00DC0DC5">
      <w:pPr>
        <w:spacing w:line="276" w:lineRule="auto"/>
        <w:ind w:firstLine="420"/>
        <w:rPr>
          <w:rFonts w:ascii="Times New Roman" w:eastAsia="宋体" w:hAnsi="Times New Roman" w:cs="Times New Roman" w:hint="eastAsia"/>
          <w:sz w:val="22"/>
        </w:rPr>
      </w:pPr>
      <w:r w:rsidRPr="004D3587">
        <w:rPr>
          <w:rFonts w:ascii="Times New Roman" w:eastAsia="宋体" w:hAnsi="Times New Roman" w:cs="Times New Roman" w:hint="eastAsia"/>
          <w:sz w:val="22"/>
        </w:rPr>
        <w:t xml:space="preserve"> </w:t>
      </w:r>
      <w:r w:rsidRPr="004D3587">
        <w:rPr>
          <w:rFonts w:ascii="Times New Roman" w:eastAsia="宋体" w:hAnsi="Times New Roman" w:cs="Times New Roman" w:hint="eastAsia"/>
          <w:sz w:val="22"/>
        </w:rPr>
        <w:t>同时，在电影和纪录片中曾有人描述过，泰坦尼克号遇难时，让女人和孩子先走，从性别和存活人数的统计分析得出，女性获救的比例的确是高于男性。</w:t>
      </w:r>
    </w:p>
    <w:p w14:paraId="2D22062E" w14:textId="7B222A58" w:rsidR="006F6B87" w:rsidRDefault="006F6B87" w:rsidP="00DC0DC5">
      <w:pPr>
        <w:spacing w:line="276" w:lineRule="auto"/>
        <w:ind w:firstLine="420"/>
        <w:rPr>
          <w:rFonts w:ascii="Times New Roman" w:eastAsia="宋体" w:hAnsi="Times New Roman" w:cs="Times New Roman" w:hint="eastAsia"/>
          <w:b/>
          <w:sz w:val="22"/>
        </w:rPr>
      </w:pPr>
      <w:r>
        <w:rPr>
          <w:rFonts w:ascii="Times New Roman" w:eastAsia="宋体" w:hAnsi="Times New Roman" w:cs="Times New Roman"/>
          <w:b/>
          <w:noProof/>
          <w:sz w:val="22"/>
        </w:rPr>
        <w:drawing>
          <wp:inline distT="0" distB="0" distL="0" distR="0" wp14:anchorId="168CA856" wp14:editId="3E6FDB55">
            <wp:extent cx="4981575" cy="3495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5F97" w14:textId="69498308" w:rsidR="000341D0" w:rsidRDefault="009E12F2" w:rsidP="00DC7EDD">
      <w:pPr>
        <w:spacing w:line="276" w:lineRule="auto"/>
        <w:rPr>
          <w:rFonts w:ascii="Times New Roman" w:eastAsia="宋体" w:hAnsi="Times New Roman" w:cs="Times New Roman" w:hint="eastAsia"/>
          <w:b/>
          <w:sz w:val="22"/>
        </w:rPr>
      </w:pPr>
      <w:r>
        <w:rPr>
          <w:rFonts w:ascii="Times New Roman" w:eastAsia="宋体" w:hAnsi="Times New Roman" w:cs="Times New Roman" w:hint="eastAsia"/>
          <w:b/>
          <w:sz w:val="22"/>
        </w:rPr>
        <w:t>2</w:t>
      </w:r>
      <w:r w:rsidR="00DC7EDD">
        <w:rPr>
          <w:rFonts w:ascii="Times New Roman" w:eastAsia="宋体" w:hAnsi="Times New Roman" w:cs="Times New Roman" w:hint="eastAsia"/>
          <w:b/>
          <w:sz w:val="22"/>
        </w:rPr>
        <w:t>.</w:t>
      </w:r>
      <w:r w:rsidR="00DC0DC5">
        <w:rPr>
          <w:rFonts w:ascii="Times New Roman" w:eastAsia="宋体" w:hAnsi="Times New Roman" w:cs="Times New Roman" w:hint="eastAsia"/>
          <w:b/>
          <w:sz w:val="22"/>
        </w:rPr>
        <w:t>对数据进行分类、聚类，并进行可视化分析</w:t>
      </w:r>
    </w:p>
    <w:p w14:paraId="315F6927" w14:textId="089233B3" w:rsidR="00053409" w:rsidRPr="00221CE5" w:rsidRDefault="004D3587" w:rsidP="004D3587">
      <w:pPr>
        <w:ind w:leftChars="95" w:left="199"/>
        <w:jc w:val="left"/>
        <w:rPr>
          <w:rFonts w:ascii="Times New Roman" w:eastAsia="宋体" w:hAnsi="Times New Roman" w:cs="Times New Roman" w:hint="eastAsia"/>
          <w:sz w:val="24"/>
        </w:rPr>
      </w:pPr>
      <w:r w:rsidRPr="00221CE5">
        <w:rPr>
          <w:rFonts w:ascii="Times New Roman" w:eastAsia="宋体" w:hAnsi="Times New Roman" w:cs="Times New Roman" w:hint="eastAsia"/>
        </w:rPr>
        <w:t>本次实验利用</w:t>
      </w:r>
      <w:r w:rsidRPr="00221CE5">
        <w:rPr>
          <w:rFonts w:ascii="Times New Roman" w:eastAsia="宋体" w:hAnsi="Times New Roman" w:cs="Times New Roman"/>
        </w:rPr>
        <w:t>Logistic Regression</w:t>
      </w:r>
      <w:r w:rsidRPr="00221CE5">
        <w:rPr>
          <w:rFonts w:ascii="Times New Roman" w:eastAsia="宋体" w:hAnsi="Times New Roman" w:cs="Times New Roman" w:hint="eastAsia"/>
        </w:rPr>
        <w:t>模型、</w:t>
      </w:r>
      <w:r w:rsidRPr="00221CE5">
        <w:rPr>
          <w:rFonts w:ascii="Times New Roman" w:eastAsia="宋体" w:hAnsi="Times New Roman" w:cs="Times New Roman" w:hint="eastAsia"/>
        </w:rPr>
        <w:t>SVM</w:t>
      </w:r>
      <w:r w:rsidRPr="00221CE5">
        <w:rPr>
          <w:rFonts w:ascii="Times New Roman" w:eastAsia="宋体" w:hAnsi="Times New Roman" w:cs="Times New Roman" w:hint="eastAsia"/>
        </w:rPr>
        <w:t>模型和随机森林模型进行分类和聚类。</w:t>
      </w:r>
    </w:p>
    <w:p w14:paraId="309EA099" w14:textId="14F8E362" w:rsidR="00CC7CE8" w:rsidRPr="00221CE5" w:rsidRDefault="00F94F95" w:rsidP="00F94F95">
      <w:pPr>
        <w:spacing w:line="276" w:lineRule="auto"/>
        <w:ind w:firstLineChars="100" w:firstLine="210"/>
        <w:rPr>
          <w:rFonts w:ascii="Times New Roman" w:eastAsia="宋体" w:hAnsi="Times New Roman" w:cs="Times New Roman"/>
        </w:rPr>
      </w:pPr>
      <w:r w:rsidRPr="00221CE5">
        <w:rPr>
          <w:rFonts w:ascii="Times New Roman" w:eastAsia="宋体" w:hAnsi="Times New Roman" w:cs="Times New Roman" w:hint="eastAsia"/>
        </w:rPr>
        <w:t>使用</w:t>
      </w:r>
      <w:r w:rsidRPr="00221CE5">
        <w:rPr>
          <w:rFonts w:ascii="Times New Roman" w:eastAsia="宋体" w:hAnsi="Times New Roman" w:cs="Times New Roman"/>
        </w:rPr>
        <w:t>Logistic Regression</w:t>
      </w:r>
      <w:r w:rsidRPr="00221CE5">
        <w:rPr>
          <w:rFonts w:ascii="Times New Roman" w:eastAsia="宋体" w:hAnsi="Times New Roman" w:cs="Times New Roman" w:hint="eastAsia"/>
        </w:rPr>
        <w:t>模型</w:t>
      </w:r>
      <w:r w:rsidRPr="00221CE5">
        <w:rPr>
          <w:rFonts w:ascii="Times New Roman" w:eastAsia="宋体" w:hAnsi="Times New Roman" w:cs="Times New Roman" w:hint="eastAsia"/>
        </w:rPr>
        <w:t>分类并可视化的结果如下图所示。</w:t>
      </w:r>
    </w:p>
    <w:p w14:paraId="2B37F547" w14:textId="1CC973FF" w:rsidR="00F94F95" w:rsidRDefault="00F94F95" w:rsidP="00F94F95">
      <w:pPr>
        <w:spacing w:line="276" w:lineRule="auto"/>
        <w:ind w:firstLineChars="100" w:firstLine="200"/>
        <w:rPr>
          <w:rFonts w:ascii="Times New Roman" w:eastAsia="宋体" w:hAnsi="Times New Roman" w:cs="Times New Roman"/>
          <w:sz w:val="20"/>
        </w:rPr>
      </w:pPr>
    </w:p>
    <w:p w14:paraId="743CC80B" w14:textId="77777777" w:rsidR="00F94F95" w:rsidRDefault="00F94F95" w:rsidP="00F94F95">
      <w:pPr>
        <w:spacing w:line="276" w:lineRule="auto"/>
        <w:ind w:firstLineChars="100" w:firstLine="200"/>
        <w:rPr>
          <w:rFonts w:ascii="Times New Roman" w:eastAsia="宋体" w:hAnsi="Times New Roman" w:cs="Times New Roman" w:hint="eastAsia"/>
          <w:sz w:val="20"/>
        </w:rPr>
      </w:pPr>
    </w:p>
    <w:p w14:paraId="12B15B39" w14:textId="4E3CEF12" w:rsidR="00F94F95" w:rsidRDefault="00F94F95" w:rsidP="00F94F95">
      <w:pPr>
        <w:spacing w:line="276" w:lineRule="auto"/>
        <w:ind w:firstLineChars="100" w:firstLine="22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noProof/>
          <w:sz w:val="22"/>
        </w:rPr>
        <w:lastRenderedPageBreak/>
        <w:drawing>
          <wp:anchor distT="0" distB="0" distL="114300" distR="114300" simplePos="0" relativeHeight="251660288" behindDoc="0" locked="0" layoutInCell="1" allowOverlap="1" wp14:anchorId="78E5AB7A" wp14:editId="747E006D">
            <wp:simplePos x="0" y="0"/>
            <wp:positionH relativeFrom="column">
              <wp:posOffset>-324485</wp:posOffset>
            </wp:positionH>
            <wp:positionV relativeFrom="paragraph">
              <wp:posOffset>248920</wp:posOffset>
            </wp:positionV>
            <wp:extent cx="6228080" cy="1685925"/>
            <wp:effectExtent l="0" t="0" r="127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5432E" w14:textId="77777777" w:rsidR="00F94F95" w:rsidRDefault="00F94F95" w:rsidP="00F94F95">
      <w:pPr>
        <w:spacing w:line="276" w:lineRule="auto"/>
        <w:ind w:firstLineChars="100" w:firstLine="22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而使用</w:t>
      </w:r>
      <w:r>
        <w:rPr>
          <w:rFonts w:ascii="Times New Roman" w:eastAsia="宋体" w:hAnsi="Times New Roman" w:cs="Times New Roman" w:hint="eastAsia"/>
          <w:sz w:val="22"/>
        </w:rPr>
        <w:t>SVM</w:t>
      </w:r>
      <w:r>
        <w:rPr>
          <w:rFonts w:ascii="Times New Roman" w:eastAsia="宋体" w:hAnsi="Times New Roman" w:cs="Times New Roman" w:hint="eastAsia"/>
          <w:sz w:val="22"/>
        </w:rPr>
        <w:t>方法处理结果如下图所示。</w:t>
      </w:r>
    </w:p>
    <w:p w14:paraId="1D999CCA" w14:textId="204EF82E" w:rsidR="00F94F95" w:rsidRDefault="00F94F95" w:rsidP="00F94F95">
      <w:pPr>
        <w:spacing w:line="276" w:lineRule="auto"/>
        <w:jc w:val="center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noProof/>
          <w:sz w:val="22"/>
        </w:rPr>
        <w:drawing>
          <wp:inline distT="0" distB="0" distL="0" distR="0" wp14:anchorId="595593D9" wp14:editId="5BFE839D">
            <wp:extent cx="3909865" cy="2838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44" cy="284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C698" w14:textId="5998962F" w:rsidR="00F94F95" w:rsidRDefault="00F94F95" w:rsidP="00F94F95">
      <w:pPr>
        <w:spacing w:line="276" w:lineRule="auto"/>
        <w:jc w:val="center"/>
        <w:rPr>
          <w:rFonts w:ascii="Times New Roman" w:eastAsia="宋体" w:hAnsi="Times New Roman" w:cs="Times New Roman" w:hint="eastAsia"/>
          <w:sz w:val="22"/>
        </w:rPr>
      </w:pP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3CBE4939" wp14:editId="1DFC6A6D">
            <wp:extent cx="3924300" cy="28489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76" cy="285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ECA6" w14:textId="5F96E737" w:rsidR="00F94F95" w:rsidRDefault="00F94F95" w:rsidP="00F94F95">
      <w:pPr>
        <w:spacing w:line="276" w:lineRule="auto"/>
        <w:ind w:firstLineChars="100" w:firstLine="220"/>
        <w:rPr>
          <w:rFonts w:ascii="Times New Roman" w:eastAsia="宋体" w:hAnsi="Times New Roman" w:cs="Times New Roman"/>
          <w:sz w:val="22"/>
        </w:rPr>
      </w:pPr>
    </w:p>
    <w:p w14:paraId="05FD5E77" w14:textId="4DDC078B" w:rsidR="00F94F95" w:rsidRDefault="00F94F95" w:rsidP="00F94F95">
      <w:pPr>
        <w:spacing w:line="276" w:lineRule="auto"/>
        <w:ind w:firstLineChars="100" w:firstLine="220"/>
        <w:jc w:val="center"/>
        <w:rPr>
          <w:rFonts w:ascii="Times New Roman" w:eastAsia="宋体" w:hAnsi="Times New Roman" w:cs="Times New Roman"/>
          <w:sz w:val="22"/>
        </w:rPr>
      </w:pPr>
      <w:bookmarkStart w:id="0" w:name="_GoBack"/>
      <w:r>
        <w:rPr>
          <w:rFonts w:ascii="Times New Roman" w:eastAsia="宋体" w:hAnsi="Times New Roman" w:cs="Times New Roman" w:hint="eastAsia"/>
          <w:noProof/>
          <w:sz w:val="22"/>
        </w:rPr>
        <w:lastRenderedPageBreak/>
        <w:drawing>
          <wp:inline distT="0" distB="0" distL="0" distR="0" wp14:anchorId="0D1A39CA" wp14:editId="01A2BB74">
            <wp:extent cx="4018821" cy="2917548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86" cy="295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48EDE97" w14:textId="6A3CD7B1" w:rsidR="00F94F95" w:rsidRDefault="00F94F95" w:rsidP="00F94F95">
      <w:pPr>
        <w:spacing w:line="276" w:lineRule="auto"/>
        <w:ind w:firstLineChars="100" w:firstLine="220"/>
        <w:rPr>
          <w:rFonts w:ascii="Times New Roman" w:eastAsia="宋体" w:hAnsi="Times New Roman" w:cs="Times New Roman" w:hint="eastAsia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使用随机森林模型处理结果如下</w:t>
      </w:r>
    </w:p>
    <w:p w14:paraId="7BDAB687" w14:textId="17BA8995" w:rsidR="00F94F95" w:rsidRPr="00F94F95" w:rsidRDefault="00F94F95" w:rsidP="00F94F95">
      <w:pPr>
        <w:spacing w:line="276" w:lineRule="auto"/>
        <w:ind w:firstLineChars="100" w:firstLine="220"/>
        <w:rPr>
          <w:rFonts w:ascii="Times New Roman" w:eastAsia="宋体" w:hAnsi="Times New Roman" w:cs="Times New Roman"/>
          <w:i/>
          <w:sz w:val="22"/>
        </w:rPr>
      </w:pPr>
      <w:r w:rsidRPr="00F94F95">
        <w:rPr>
          <w:rFonts w:ascii="Times New Roman" w:eastAsia="宋体" w:hAnsi="Times New Roman" w:cs="Times New Roman"/>
          <w:i/>
          <w:sz w:val="22"/>
        </w:rPr>
        <w:t xml:space="preserve">Mean </w:t>
      </w:r>
      <w:proofErr w:type="spellStart"/>
      <w:r w:rsidRPr="00F94F95">
        <w:rPr>
          <w:rFonts w:ascii="Times New Roman" w:eastAsia="宋体" w:hAnsi="Times New Roman" w:cs="Times New Roman"/>
          <w:i/>
          <w:sz w:val="22"/>
        </w:rPr>
        <w:t>accuray</w:t>
      </w:r>
      <w:proofErr w:type="spellEnd"/>
      <w:r w:rsidRPr="00F94F95">
        <w:rPr>
          <w:rFonts w:ascii="Times New Roman" w:eastAsia="宋体" w:hAnsi="Times New Roman" w:cs="Times New Roman"/>
          <w:i/>
          <w:sz w:val="22"/>
        </w:rPr>
        <w:t xml:space="preserve"> of Random Forest Predictions on the data was: 0.945224719101</w:t>
      </w:r>
    </w:p>
    <w:p w14:paraId="0CC6D35A" w14:textId="42A6D346" w:rsidR="00F94F95" w:rsidRPr="00F94F95" w:rsidRDefault="00F94F95" w:rsidP="00F94F95">
      <w:pPr>
        <w:spacing w:line="276" w:lineRule="auto"/>
        <w:ind w:firstLineChars="100" w:firstLine="220"/>
        <w:rPr>
          <w:rFonts w:ascii="Times New Roman" w:eastAsia="宋体" w:hAnsi="Times New Roman" w:cs="Times New Roman"/>
          <w:i/>
          <w:sz w:val="22"/>
        </w:rPr>
      </w:pPr>
    </w:p>
    <w:p w14:paraId="2BAB666D" w14:textId="71A89769" w:rsidR="00B2582C" w:rsidRPr="00215412" w:rsidRDefault="00B2582C" w:rsidP="00B2582C">
      <w:pPr>
        <w:spacing w:line="276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三</w:t>
      </w:r>
      <w:r>
        <w:rPr>
          <w:rFonts w:ascii="Times New Roman" w:eastAsia="宋体" w:hAnsi="Times New Roman" w:cs="Times New Roman" w:hint="eastAsia"/>
          <w:b/>
          <w:sz w:val="28"/>
        </w:rPr>
        <w:t>、实现</w:t>
      </w:r>
      <w:r>
        <w:rPr>
          <w:rFonts w:ascii="Times New Roman" w:eastAsia="宋体" w:hAnsi="Times New Roman" w:cs="Times New Roman" w:hint="eastAsia"/>
          <w:b/>
          <w:sz w:val="28"/>
        </w:rPr>
        <w:t>总结</w:t>
      </w:r>
    </w:p>
    <w:p w14:paraId="1529B038" w14:textId="100E8F7F" w:rsidR="00B2582C" w:rsidRPr="00B11396" w:rsidRDefault="00B2582C" w:rsidP="00B2582C">
      <w:pPr>
        <w:spacing w:line="276" w:lineRule="auto"/>
        <w:ind w:firstLine="420"/>
        <w:rPr>
          <w:rFonts w:ascii="Times New Roman" w:eastAsia="宋体" w:hAnsi="Times New Roman" w:cs="Times New Roman" w:hint="eastAsia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通过本次的实验，了解到很多不同的分类、聚类算法和其性能和应用的场景，对</w:t>
      </w:r>
      <w:r w:rsidRPr="00B11396">
        <w:rPr>
          <w:rFonts w:ascii="Times New Roman" w:eastAsia="宋体" w:hAnsi="Times New Roman" w:cs="Times New Roman" w:hint="eastAsia"/>
          <w:sz w:val="22"/>
        </w:rPr>
        <w:t>数据分类、聚类及其可视化分析</w:t>
      </w:r>
      <w:r>
        <w:rPr>
          <w:rFonts w:ascii="Times New Roman" w:eastAsia="宋体" w:hAnsi="Times New Roman" w:cs="Times New Roman" w:hint="eastAsia"/>
          <w:sz w:val="22"/>
        </w:rPr>
        <w:t>有了更深刻的理解。</w:t>
      </w:r>
    </w:p>
    <w:p w14:paraId="15040B62" w14:textId="5735781B" w:rsidR="00F94F95" w:rsidRPr="00B2582C" w:rsidRDefault="00F94F95" w:rsidP="00F94F95">
      <w:pPr>
        <w:spacing w:line="276" w:lineRule="auto"/>
        <w:ind w:firstLineChars="100" w:firstLine="220"/>
        <w:rPr>
          <w:rFonts w:ascii="Times New Roman" w:eastAsia="宋体" w:hAnsi="Times New Roman" w:cs="Times New Roman"/>
          <w:sz w:val="22"/>
        </w:rPr>
      </w:pPr>
    </w:p>
    <w:p w14:paraId="394D84EB" w14:textId="6DF0EE6E" w:rsidR="00F94F95" w:rsidRDefault="00F94F95" w:rsidP="00F94F95">
      <w:pPr>
        <w:spacing w:line="276" w:lineRule="auto"/>
        <w:ind w:firstLineChars="100" w:firstLine="220"/>
        <w:rPr>
          <w:rFonts w:ascii="Times New Roman" w:eastAsia="宋体" w:hAnsi="Times New Roman" w:cs="Times New Roman"/>
          <w:sz w:val="22"/>
        </w:rPr>
      </w:pPr>
    </w:p>
    <w:p w14:paraId="4EF7E19B" w14:textId="1696C3AA" w:rsidR="00F94F95" w:rsidRDefault="00F94F95" w:rsidP="00F94F95">
      <w:pPr>
        <w:spacing w:line="276" w:lineRule="auto"/>
        <w:ind w:firstLineChars="100" w:firstLine="220"/>
        <w:rPr>
          <w:rFonts w:ascii="Times New Roman" w:eastAsia="宋体" w:hAnsi="Times New Roman" w:cs="Times New Roman"/>
          <w:sz w:val="22"/>
        </w:rPr>
      </w:pPr>
    </w:p>
    <w:p w14:paraId="30DD07C2" w14:textId="77777777" w:rsidR="00F94F95" w:rsidRPr="00215412" w:rsidRDefault="00F94F95" w:rsidP="00F94F95">
      <w:pPr>
        <w:spacing w:line="276" w:lineRule="auto"/>
        <w:ind w:firstLineChars="100" w:firstLine="220"/>
        <w:rPr>
          <w:rFonts w:ascii="Times New Roman" w:eastAsia="宋体" w:hAnsi="Times New Roman" w:cs="Times New Roman" w:hint="eastAsia"/>
          <w:sz w:val="22"/>
        </w:rPr>
      </w:pPr>
    </w:p>
    <w:sectPr w:rsidR="00F94F95" w:rsidRPr="00215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B8927" w14:textId="77777777" w:rsidR="00A33CAC" w:rsidRDefault="00A33CAC" w:rsidP="00872CDE">
      <w:r>
        <w:separator/>
      </w:r>
    </w:p>
  </w:endnote>
  <w:endnote w:type="continuationSeparator" w:id="0">
    <w:p w14:paraId="08382CCD" w14:textId="77777777" w:rsidR="00A33CAC" w:rsidRDefault="00A33CAC" w:rsidP="0087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E9E40" w14:textId="77777777" w:rsidR="00A33CAC" w:rsidRDefault="00A33CAC" w:rsidP="00872CDE">
      <w:r>
        <w:separator/>
      </w:r>
    </w:p>
  </w:footnote>
  <w:footnote w:type="continuationSeparator" w:id="0">
    <w:p w14:paraId="222674DF" w14:textId="77777777" w:rsidR="00A33CAC" w:rsidRDefault="00A33CAC" w:rsidP="00872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B62"/>
    <w:multiLevelType w:val="hybridMultilevel"/>
    <w:tmpl w:val="11AEA988"/>
    <w:lvl w:ilvl="0" w:tplc="64F216CC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3A5751A2"/>
    <w:multiLevelType w:val="hybridMultilevel"/>
    <w:tmpl w:val="8C94876E"/>
    <w:lvl w:ilvl="0" w:tplc="C004D9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CDE"/>
    <w:rsid w:val="000341D0"/>
    <w:rsid w:val="00047BAF"/>
    <w:rsid w:val="00053409"/>
    <w:rsid w:val="000753D9"/>
    <w:rsid w:val="00076433"/>
    <w:rsid w:val="000C5AA7"/>
    <w:rsid w:val="000D621A"/>
    <w:rsid w:val="00160801"/>
    <w:rsid w:val="001950DD"/>
    <w:rsid w:val="00215412"/>
    <w:rsid w:val="00221CE5"/>
    <w:rsid w:val="002973C7"/>
    <w:rsid w:val="002C5DE4"/>
    <w:rsid w:val="00425CE7"/>
    <w:rsid w:val="004307E6"/>
    <w:rsid w:val="004357DA"/>
    <w:rsid w:val="004D3587"/>
    <w:rsid w:val="00563D58"/>
    <w:rsid w:val="005865BB"/>
    <w:rsid w:val="00591E68"/>
    <w:rsid w:val="00603056"/>
    <w:rsid w:val="00616898"/>
    <w:rsid w:val="0063658A"/>
    <w:rsid w:val="00682621"/>
    <w:rsid w:val="006A6B6E"/>
    <w:rsid w:val="006D39D6"/>
    <w:rsid w:val="006F6B87"/>
    <w:rsid w:val="00765587"/>
    <w:rsid w:val="007A4D36"/>
    <w:rsid w:val="00872CDE"/>
    <w:rsid w:val="00887333"/>
    <w:rsid w:val="00911C42"/>
    <w:rsid w:val="009743DA"/>
    <w:rsid w:val="00994F6F"/>
    <w:rsid w:val="009E12F2"/>
    <w:rsid w:val="009E22B6"/>
    <w:rsid w:val="00A052C6"/>
    <w:rsid w:val="00A33CAC"/>
    <w:rsid w:val="00A43F20"/>
    <w:rsid w:val="00B11396"/>
    <w:rsid w:val="00B2582C"/>
    <w:rsid w:val="00B32405"/>
    <w:rsid w:val="00B47CD9"/>
    <w:rsid w:val="00B70B40"/>
    <w:rsid w:val="00B7371D"/>
    <w:rsid w:val="00B767FC"/>
    <w:rsid w:val="00BE0069"/>
    <w:rsid w:val="00C56FD8"/>
    <w:rsid w:val="00C84F5B"/>
    <w:rsid w:val="00CA16C2"/>
    <w:rsid w:val="00CC6CF4"/>
    <w:rsid w:val="00CC7CE8"/>
    <w:rsid w:val="00CF5B9B"/>
    <w:rsid w:val="00D6091C"/>
    <w:rsid w:val="00DB42A3"/>
    <w:rsid w:val="00DC0DC5"/>
    <w:rsid w:val="00DC7EDD"/>
    <w:rsid w:val="00E129D5"/>
    <w:rsid w:val="00E7719E"/>
    <w:rsid w:val="00F36272"/>
    <w:rsid w:val="00F94F95"/>
    <w:rsid w:val="00FA7830"/>
    <w:rsid w:val="00FC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DC613"/>
  <w15:docId w15:val="{ABE10EBF-F90B-441F-A199-9899AA9C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C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CD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A6B6E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A6B6E"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6168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hzh2048@163.com</dc:creator>
  <cp:keywords/>
  <dc:description/>
  <cp:lastModifiedBy>hzh2048@163.com</cp:lastModifiedBy>
  <cp:revision>38</cp:revision>
  <dcterms:created xsi:type="dcterms:W3CDTF">2018-04-12T04:27:00Z</dcterms:created>
  <dcterms:modified xsi:type="dcterms:W3CDTF">2018-04-30T05:12:00Z</dcterms:modified>
</cp:coreProperties>
</file>