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82A" w:rsidRDefault="00000000">
      <w:pPr>
        <w:pStyle w:val="Heading2"/>
      </w:pPr>
      <w:r>
        <w:t>Companies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Comp_ID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companies.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Comp_Name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Name of the company. Cannot be null.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Head_Quarters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Location of the company's headquarters.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Phone</w:t>
            </w:r>
          </w:p>
        </w:tc>
        <w:tc>
          <w:tcPr>
            <w:tcW w:w="2880" w:type="dxa"/>
          </w:tcPr>
          <w:p w:rsidR="0026482A" w:rsidRDefault="00000000">
            <w:r>
              <w:t>CHAR(20)</w:t>
            </w:r>
          </w:p>
        </w:tc>
        <w:tc>
          <w:tcPr>
            <w:tcW w:w="2880" w:type="dxa"/>
          </w:tcPr>
          <w:p w:rsidR="0026482A" w:rsidRDefault="00000000">
            <w:r>
              <w:t>Unique phone number of the company.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Email</w:t>
            </w:r>
          </w:p>
        </w:tc>
        <w:tc>
          <w:tcPr>
            <w:tcW w:w="2880" w:type="dxa"/>
          </w:tcPr>
          <w:p w:rsidR="0026482A" w:rsidRDefault="00000000">
            <w:r>
              <w:t>CHAR(100)</w:t>
            </w:r>
          </w:p>
        </w:tc>
        <w:tc>
          <w:tcPr>
            <w:tcW w:w="2880" w:type="dxa"/>
          </w:tcPr>
          <w:p w:rsidR="0026482A" w:rsidRDefault="00000000">
            <w:r>
              <w:t>Unique email address of the company.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Drug_Type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Type_ID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drug types.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Drug_Type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The classification of the drug. Cannot be null.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Demography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Demo_ID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demographic categories.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Demo_Class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The demographic classification (e.g., age group).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Drugs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Drug_ID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drugs.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Comp_ID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Companies.Comp_ID. Company producing the drug.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Drug_Name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Name of the drug. Cannot be null.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Ingredient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 xml:space="preserve">Active ingredient(s) in the </w:t>
            </w:r>
            <w:r>
              <w:lastRenderedPageBreak/>
              <w:t>drug.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lastRenderedPageBreak/>
              <w:t>Expiration</w:t>
            </w:r>
          </w:p>
        </w:tc>
        <w:tc>
          <w:tcPr>
            <w:tcW w:w="2880" w:type="dxa"/>
          </w:tcPr>
          <w:p w:rsidR="0026482A" w:rsidRDefault="00000000">
            <w:r>
              <w:t>DATE</w:t>
            </w:r>
          </w:p>
        </w:tc>
        <w:tc>
          <w:tcPr>
            <w:tcW w:w="2880" w:type="dxa"/>
          </w:tcPr>
          <w:p w:rsidR="0026482A" w:rsidRDefault="00000000">
            <w:r>
              <w:t>Expiration date of the drug.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Type_ID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Drug_Type.Type_ID.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Demo_ID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Demography.Demo_ID.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Tablet_PB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Price or batch size of tablets.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Inventory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5"/>
        <w:gridCol w:w="2877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Inventory_ID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inventory entries.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Drug_ID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Drugs.Drug_ID. Drug in the inventory.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Amount_Sold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Total quantity of the drug sold.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Initial_Amount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Starting quantity of the drug in stock.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Stock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Current stock level of the drug.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customer_id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customers.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customer_shop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Name of the customer's shop. Cannot be null.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customer_name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Name of the customer.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address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Address of the customer.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phone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Unique phone number of the customer.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useful_info</w:t>
            </w:r>
          </w:p>
        </w:tc>
        <w:tc>
          <w:tcPr>
            <w:tcW w:w="2880" w:type="dxa"/>
          </w:tcPr>
          <w:p w:rsidR="0026482A" w:rsidRDefault="00000000">
            <w:r>
              <w:t>LONGTEXT</w:t>
            </w:r>
          </w:p>
        </w:tc>
        <w:tc>
          <w:tcPr>
            <w:tcW w:w="2880" w:type="dxa"/>
          </w:tcPr>
          <w:p w:rsidR="0026482A" w:rsidRDefault="00000000">
            <w:r>
              <w:t>Additional information about the customer.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Shareholders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Share_ID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shareholders.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Holder_Name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 xml:space="preserve">Name of the shareholder. </w:t>
            </w:r>
            <w:r>
              <w:lastRenderedPageBreak/>
              <w:t>Cannot be null.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lastRenderedPageBreak/>
              <w:t>Phone</w:t>
            </w:r>
          </w:p>
        </w:tc>
        <w:tc>
          <w:tcPr>
            <w:tcW w:w="2880" w:type="dxa"/>
          </w:tcPr>
          <w:p w:rsidR="0026482A" w:rsidRDefault="00000000">
            <w:r>
              <w:t>CHAR(20)</w:t>
            </w:r>
          </w:p>
        </w:tc>
        <w:tc>
          <w:tcPr>
            <w:tcW w:w="2880" w:type="dxa"/>
          </w:tcPr>
          <w:p w:rsidR="0026482A" w:rsidRDefault="00000000">
            <w:r>
              <w:t>Unique phone number of the shareholder.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Share_Holding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4"/>
        <w:gridCol w:w="2879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Share_HID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shareholding records.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Share_ID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Shareholders.Share_ID.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Comp_ID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Companies.Comp_ID.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Share_Percentage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Percentage of shares held by the shareholder.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Investment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Investment amount by the shareholder.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Tax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Tax_ID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tax entries.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Scale_Tax</w:t>
            </w:r>
          </w:p>
        </w:tc>
        <w:tc>
          <w:tcPr>
            <w:tcW w:w="2880" w:type="dxa"/>
          </w:tcPr>
          <w:p w:rsidR="0026482A" w:rsidRDefault="00000000">
            <w:r>
              <w:t>DECIMAL(20,2)</w:t>
            </w:r>
          </w:p>
        </w:tc>
        <w:tc>
          <w:tcPr>
            <w:tcW w:w="2880" w:type="dxa"/>
          </w:tcPr>
          <w:p w:rsidR="0026482A" w:rsidRDefault="00000000">
            <w:r>
              <w:t>Tax percentage or amount applied.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Salary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Salary_ID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salary records.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Scale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Salary scale level.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Bonouses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Bonuses associated with the salary.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Tax_ID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Tax.Tax_ID.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Post_TaxSal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Salary amount after tax deductions.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Job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Job_ID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</w:t>
            </w:r>
            <w:r>
              <w:lastRenderedPageBreak/>
              <w:t>incremented unique identifier for jobs.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lastRenderedPageBreak/>
              <w:t>Job_Name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Title of the job. Cannot be null.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Job_Description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Description of the job responsibilities.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Employees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Emp_ID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employees.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Tazkira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National identification number.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Emp_Name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First name of the employee. Cannot be null.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Emp_Last_Name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Last name of the employee. Cannot be null.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Job_ID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Job.Job_ID.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Salary_ID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Salary.Salary_ID.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Emp_Cut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Cut_ID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employee deductions.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Emp_ID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Employees.Emp_ID.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Rate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Deduction rate for the employee.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Descript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Description of the deduction.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Sales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Sales_ID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sales records.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Drug_ID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Drugs.Drug_ID.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Sale_Date</w:t>
            </w:r>
          </w:p>
        </w:tc>
        <w:tc>
          <w:tcPr>
            <w:tcW w:w="2880" w:type="dxa"/>
          </w:tcPr>
          <w:p w:rsidR="0026482A" w:rsidRDefault="00000000">
            <w:r>
              <w:t>DATE</w:t>
            </w:r>
          </w:p>
        </w:tc>
        <w:tc>
          <w:tcPr>
            <w:tcW w:w="2880" w:type="dxa"/>
          </w:tcPr>
          <w:p w:rsidR="0026482A" w:rsidRDefault="00000000">
            <w:r>
              <w:t>Date of the sale.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Quantity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Quantity of the drug sold.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lastRenderedPageBreak/>
              <w:t>Price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Price of the sale.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Discount</w:t>
            </w:r>
          </w:p>
        </w:tc>
        <w:tc>
          <w:tcPr>
            <w:tcW w:w="2880" w:type="dxa"/>
          </w:tcPr>
          <w:p w:rsidR="0026482A" w:rsidRDefault="00000000">
            <w:r>
              <w:t>DECIMAL(5,2)</w:t>
            </w:r>
          </w:p>
        </w:tc>
        <w:tc>
          <w:tcPr>
            <w:tcW w:w="2880" w:type="dxa"/>
          </w:tcPr>
          <w:p w:rsidR="0026482A" w:rsidRDefault="00000000">
            <w:r>
              <w:t>Discount applied to the sale.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Customer_ID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Customer.customer_id.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Total_Price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Total price after discount.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Vendors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vendor_id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vendors.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name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Name of the vendor. Cannot be null.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contact_info</w:t>
            </w:r>
          </w:p>
        </w:tc>
        <w:tc>
          <w:tcPr>
            <w:tcW w:w="2880" w:type="dxa"/>
          </w:tcPr>
          <w:p w:rsidR="0026482A" w:rsidRDefault="00000000">
            <w:r>
              <w:t>TEXT</w:t>
            </w:r>
          </w:p>
        </w:tc>
        <w:tc>
          <w:tcPr>
            <w:tcW w:w="2880" w:type="dxa"/>
          </w:tcPr>
          <w:p w:rsidR="0026482A" w:rsidRDefault="00000000">
            <w:r>
              <w:t>Contact information of the vendor.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address</w:t>
            </w:r>
          </w:p>
        </w:tc>
        <w:tc>
          <w:tcPr>
            <w:tcW w:w="2880" w:type="dxa"/>
          </w:tcPr>
          <w:p w:rsidR="0026482A" w:rsidRDefault="00000000">
            <w:r>
              <w:t>TEXT</w:t>
            </w:r>
          </w:p>
        </w:tc>
        <w:tc>
          <w:tcPr>
            <w:tcW w:w="2880" w:type="dxa"/>
          </w:tcPr>
          <w:p w:rsidR="0026482A" w:rsidRDefault="00000000">
            <w:r>
              <w:t>Address of the vendor.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phone_number</w:t>
            </w:r>
          </w:p>
        </w:tc>
        <w:tc>
          <w:tcPr>
            <w:tcW w:w="2880" w:type="dxa"/>
          </w:tcPr>
          <w:p w:rsidR="0026482A" w:rsidRDefault="00000000">
            <w:r>
              <w:t>VARCHAR(50)</w:t>
            </w:r>
          </w:p>
        </w:tc>
        <w:tc>
          <w:tcPr>
            <w:tcW w:w="2880" w:type="dxa"/>
          </w:tcPr>
          <w:p w:rsidR="0026482A" w:rsidRDefault="00000000">
            <w:r>
              <w:t>Phone number of the vendor.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email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>Email of the vendor.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payment_terms</w:t>
            </w:r>
          </w:p>
        </w:tc>
        <w:tc>
          <w:tcPr>
            <w:tcW w:w="2880" w:type="dxa"/>
          </w:tcPr>
          <w:p w:rsidR="0026482A" w:rsidRDefault="00000000">
            <w:r>
              <w:t>VARCHAR(100)</w:t>
            </w:r>
          </w:p>
        </w:tc>
        <w:tc>
          <w:tcPr>
            <w:tcW w:w="2880" w:type="dxa"/>
          </w:tcPr>
          <w:p w:rsidR="0026482A" w:rsidRDefault="00000000">
            <w:r>
              <w:t>Payment terms with the vendor.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notes</w:t>
            </w:r>
          </w:p>
        </w:tc>
        <w:tc>
          <w:tcPr>
            <w:tcW w:w="2880" w:type="dxa"/>
          </w:tcPr>
          <w:p w:rsidR="0026482A" w:rsidRDefault="00000000">
            <w:r>
              <w:t>TEXT</w:t>
            </w:r>
          </w:p>
        </w:tc>
        <w:tc>
          <w:tcPr>
            <w:tcW w:w="2880" w:type="dxa"/>
          </w:tcPr>
          <w:p w:rsidR="0026482A" w:rsidRDefault="00000000">
            <w:r>
              <w:t>Additional notes.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Purchases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purchase_id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purchases.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vendor_id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Vendors.vendor_id.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drug_id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Drugs.Drug_ID.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quantity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Quantity of the drug purchased.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purchase_date</w:t>
            </w:r>
          </w:p>
        </w:tc>
        <w:tc>
          <w:tcPr>
            <w:tcW w:w="2880" w:type="dxa"/>
          </w:tcPr>
          <w:p w:rsidR="0026482A" w:rsidRDefault="00000000">
            <w:r>
              <w:t>DATE</w:t>
            </w:r>
          </w:p>
        </w:tc>
        <w:tc>
          <w:tcPr>
            <w:tcW w:w="2880" w:type="dxa"/>
          </w:tcPr>
          <w:p w:rsidR="0026482A" w:rsidRDefault="00000000">
            <w:r>
              <w:t>Date of the purchase.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total_amount</w:t>
            </w:r>
          </w:p>
        </w:tc>
        <w:tc>
          <w:tcPr>
            <w:tcW w:w="2880" w:type="dxa"/>
          </w:tcPr>
          <w:p w:rsidR="0026482A" w:rsidRDefault="00000000">
            <w:r>
              <w:t>DECIMAL(10,2)</w:t>
            </w:r>
          </w:p>
        </w:tc>
        <w:tc>
          <w:tcPr>
            <w:tcW w:w="2880" w:type="dxa"/>
          </w:tcPr>
          <w:p w:rsidR="0026482A" w:rsidRDefault="00000000">
            <w:r>
              <w:t>Total amount for the purchase.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ExpenseCategories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category_id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expense categories.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category_name</w:t>
            </w:r>
          </w:p>
        </w:tc>
        <w:tc>
          <w:tcPr>
            <w:tcW w:w="2880" w:type="dxa"/>
          </w:tcPr>
          <w:p w:rsidR="0026482A" w:rsidRDefault="00000000">
            <w:r>
              <w:t>VARCHAR(255)</w:t>
            </w:r>
          </w:p>
        </w:tc>
        <w:tc>
          <w:tcPr>
            <w:tcW w:w="2880" w:type="dxa"/>
          </w:tcPr>
          <w:p w:rsidR="0026482A" w:rsidRDefault="00000000">
            <w:r>
              <w:t xml:space="preserve">Name of the expense </w:t>
            </w:r>
            <w:r>
              <w:lastRenderedPageBreak/>
              <w:t>category.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lastRenderedPageBreak/>
              <w:t>description</w:t>
            </w:r>
          </w:p>
        </w:tc>
        <w:tc>
          <w:tcPr>
            <w:tcW w:w="2880" w:type="dxa"/>
          </w:tcPr>
          <w:p w:rsidR="0026482A" w:rsidRDefault="00000000">
            <w:r>
              <w:t>TEXT</w:t>
            </w:r>
          </w:p>
        </w:tc>
        <w:tc>
          <w:tcPr>
            <w:tcW w:w="2880" w:type="dxa"/>
          </w:tcPr>
          <w:p w:rsidR="0026482A" w:rsidRDefault="00000000">
            <w:r>
              <w:t>Description of the category.</w:t>
            </w:r>
          </w:p>
        </w:tc>
      </w:tr>
    </w:tbl>
    <w:p w:rsidR="0026482A" w:rsidRDefault="0026482A"/>
    <w:p w:rsidR="0026482A" w:rsidRDefault="00000000">
      <w:pPr>
        <w:pStyle w:val="Heading2"/>
      </w:pPr>
      <w:r>
        <w:t>Expenses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0"/>
        <w:gridCol w:w="2746"/>
        <w:gridCol w:w="3164"/>
      </w:tblGrid>
      <w:tr w:rsidR="0026482A">
        <w:tc>
          <w:tcPr>
            <w:tcW w:w="2880" w:type="dxa"/>
          </w:tcPr>
          <w:p w:rsidR="0026482A" w:rsidRDefault="00000000">
            <w:r>
              <w:rPr>
                <w:b/>
              </w:rPr>
              <w:t>Column Name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Data Type</w:t>
            </w:r>
          </w:p>
        </w:tc>
        <w:tc>
          <w:tcPr>
            <w:tcW w:w="2880" w:type="dxa"/>
          </w:tcPr>
          <w:p w:rsidR="0026482A" w:rsidRDefault="00000000">
            <w:r>
              <w:rPr>
                <w:b/>
              </w:rPr>
              <w:t>Description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expense_id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Primary key. Auto-incremented unique identifier for expenses.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category_id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ExpenseCategories.category_id.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vendor_id</w:t>
            </w:r>
          </w:p>
        </w:tc>
        <w:tc>
          <w:tcPr>
            <w:tcW w:w="2880" w:type="dxa"/>
          </w:tcPr>
          <w:p w:rsidR="0026482A" w:rsidRDefault="00000000">
            <w:r>
              <w:t>INT</w:t>
            </w:r>
          </w:p>
        </w:tc>
        <w:tc>
          <w:tcPr>
            <w:tcW w:w="2880" w:type="dxa"/>
          </w:tcPr>
          <w:p w:rsidR="0026482A" w:rsidRDefault="00000000">
            <w:r>
              <w:t>Foreign key referencing Vendors.vendor_id.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amount</w:t>
            </w:r>
          </w:p>
        </w:tc>
        <w:tc>
          <w:tcPr>
            <w:tcW w:w="2880" w:type="dxa"/>
          </w:tcPr>
          <w:p w:rsidR="0026482A" w:rsidRDefault="00000000">
            <w:r>
              <w:t>DECIMAL(10,2)</w:t>
            </w:r>
          </w:p>
        </w:tc>
        <w:tc>
          <w:tcPr>
            <w:tcW w:w="2880" w:type="dxa"/>
          </w:tcPr>
          <w:p w:rsidR="0026482A" w:rsidRDefault="00000000">
            <w:r>
              <w:t>Amount of the expense.</w:t>
            </w:r>
          </w:p>
        </w:tc>
      </w:tr>
      <w:tr w:rsidR="0026482A">
        <w:tc>
          <w:tcPr>
            <w:tcW w:w="2880" w:type="dxa"/>
          </w:tcPr>
          <w:p w:rsidR="0026482A" w:rsidRDefault="00000000">
            <w:r>
              <w:t>expense_date</w:t>
            </w:r>
          </w:p>
        </w:tc>
        <w:tc>
          <w:tcPr>
            <w:tcW w:w="2880" w:type="dxa"/>
          </w:tcPr>
          <w:p w:rsidR="0026482A" w:rsidRDefault="00000000">
            <w:r>
              <w:t>DATE</w:t>
            </w:r>
          </w:p>
        </w:tc>
        <w:tc>
          <w:tcPr>
            <w:tcW w:w="2880" w:type="dxa"/>
          </w:tcPr>
          <w:p w:rsidR="0026482A" w:rsidRDefault="00000000">
            <w:r>
              <w:t>Date of the expense.</w:t>
            </w:r>
          </w:p>
        </w:tc>
      </w:tr>
    </w:tbl>
    <w:p w:rsidR="0026482A" w:rsidRDefault="0026482A"/>
    <w:sectPr w:rsidR="002648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1167012">
    <w:abstractNumId w:val="8"/>
  </w:num>
  <w:num w:numId="2" w16cid:durableId="482042203">
    <w:abstractNumId w:val="6"/>
  </w:num>
  <w:num w:numId="3" w16cid:durableId="1573615619">
    <w:abstractNumId w:val="5"/>
  </w:num>
  <w:num w:numId="4" w16cid:durableId="1590969425">
    <w:abstractNumId w:val="4"/>
  </w:num>
  <w:num w:numId="5" w16cid:durableId="1136332315">
    <w:abstractNumId w:val="7"/>
  </w:num>
  <w:num w:numId="6" w16cid:durableId="277222853">
    <w:abstractNumId w:val="3"/>
  </w:num>
  <w:num w:numId="7" w16cid:durableId="301807971">
    <w:abstractNumId w:val="2"/>
  </w:num>
  <w:num w:numId="8" w16cid:durableId="1693454635">
    <w:abstractNumId w:val="1"/>
  </w:num>
  <w:num w:numId="9" w16cid:durableId="99630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482A"/>
    <w:rsid w:val="0029639D"/>
    <w:rsid w:val="00326F90"/>
    <w:rsid w:val="005B779E"/>
    <w:rsid w:val="00AA1D8D"/>
    <w:rsid w:val="00B47730"/>
    <w:rsid w:val="00CA50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E32C75B-9BE7-47CD-B08B-F31AB984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Alisina Nazari</cp:lastModifiedBy>
  <cp:revision>2</cp:revision>
  <dcterms:created xsi:type="dcterms:W3CDTF">2024-12-14T17:41:00Z</dcterms:created>
  <dcterms:modified xsi:type="dcterms:W3CDTF">2024-12-14T17:41:00Z</dcterms:modified>
  <cp:category/>
</cp:coreProperties>
</file>