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C6C" w:rsidRDefault="00182F18" w:rsidP="00A82C6C">
      <w:pPr>
        <w:jc w:val="center"/>
        <w:rPr>
          <w:b/>
          <w:sz w:val="72"/>
          <w:szCs w:val="72"/>
        </w:rPr>
      </w:pPr>
      <w:r>
        <w:rPr>
          <w:noProof/>
          <w:sz w:val="48"/>
          <w:szCs w:val="48"/>
        </w:rPr>
        <w:drawing>
          <wp:inline distT="0" distB="0" distL="0" distR="0">
            <wp:extent cx="2438400" cy="1543050"/>
            <wp:effectExtent l="0" t="0" r="0" b="0"/>
            <wp:docPr id="25" name="图片 3" descr="说明: 说明: C:\Users\longyuanmoqi\AppData\Local\Microsoft\Windows\INetCache\Content.Word\10698486_09020091755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说明: 说明: C:\Users\longyuanmoqi\AppData\Local\Microsoft\Windows\INetCache\Content.Word\10698486_090200917552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2" t="9155" r="2292" b="133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C6C" w:rsidRDefault="00A82C6C" w:rsidP="00A82C6C">
      <w:pPr>
        <w:rPr>
          <w:rFonts w:ascii="Arial" w:hAnsi="Arial" w:cs="Arial"/>
          <w:b/>
          <w:kern w:val="0"/>
          <w:sz w:val="44"/>
          <w:szCs w:val="44"/>
        </w:rPr>
      </w:pPr>
    </w:p>
    <w:p w:rsidR="00A82C6C" w:rsidRPr="00D9321E" w:rsidRDefault="00A82C6C" w:rsidP="00A82C6C">
      <w:pPr>
        <w:jc w:val="center"/>
        <w:rPr>
          <w:b/>
          <w:color w:val="000000"/>
          <w:sz w:val="72"/>
          <w:szCs w:val="72"/>
        </w:rPr>
      </w:pPr>
      <w:r>
        <w:rPr>
          <w:rFonts w:hint="eastAsia"/>
          <w:b/>
          <w:sz w:val="72"/>
          <w:szCs w:val="72"/>
        </w:rPr>
        <w:t>UML</w:t>
      </w:r>
      <w:r w:rsidRPr="00D9321E">
        <w:rPr>
          <w:rFonts w:hint="eastAsia"/>
          <w:b/>
          <w:color w:val="000000"/>
          <w:sz w:val="72"/>
          <w:szCs w:val="72"/>
        </w:rPr>
        <w:t>实践</w:t>
      </w:r>
    </w:p>
    <w:p w:rsidR="00A82C6C" w:rsidRPr="00A82C6C" w:rsidRDefault="00A82C6C" w:rsidP="00A82C6C">
      <w:pPr>
        <w:rPr>
          <w:rFonts w:ascii="Arial" w:hAnsi="Arial" w:cs="Arial"/>
          <w:b/>
          <w:kern w:val="0"/>
          <w:sz w:val="44"/>
          <w:szCs w:val="44"/>
        </w:rPr>
      </w:pPr>
    </w:p>
    <w:p w:rsidR="002773E3" w:rsidRPr="00F6243E" w:rsidRDefault="00A82C6C" w:rsidP="002773E3">
      <w:pPr>
        <w:spacing w:line="360" w:lineRule="auto"/>
        <w:jc w:val="center"/>
        <w:rPr>
          <w:b/>
          <w:sz w:val="44"/>
          <w:szCs w:val="44"/>
        </w:rPr>
      </w:pPr>
      <w:r w:rsidRPr="002773E3">
        <w:rPr>
          <w:rFonts w:hint="eastAsia"/>
          <w:b/>
          <w:sz w:val="44"/>
          <w:szCs w:val="44"/>
        </w:rPr>
        <w:t>题目</w:t>
      </w:r>
      <w:r w:rsidRPr="002773E3">
        <w:rPr>
          <w:b/>
          <w:sz w:val="44"/>
          <w:szCs w:val="44"/>
        </w:rPr>
        <w:t>：</w:t>
      </w:r>
      <w:r w:rsidR="00500AEE">
        <w:rPr>
          <w:rFonts w:hint="eastAsia"/>
          <w:b/>
          <w:sz w:val="44"/>
          <w:szCs w:val="44"/>
        </w:rPr>
        <w:t>小区物业管理</w:t>
      </w:r>
      <w:r w:rsidR="002773E3" w:rsidRPr="00F6243E">
        <w:rPr>
          <w:rFonts w:hint="eastAsia"/>
          <w:b/>
          <w:sz w:val="44"/>
          <w:szCs w:val="44"/>
        </w:rPr>
        <w:t>系统</w:t>
      </w:r>
    </w:p>
    <w:p w:rsidR="00A82C6C" w:rsidRPr="002773E3" w:rsidRDefault="00A82C6C" w:rsidP="00A82C6C">
      <w:pPr>
        <w:jc w:val="center"/>
        <w:rPr>
          <w:sz w:val="48"/>
          <w:szCs w:val="48"/>
        </w:rPr>
      </w:pPr>
    </w:p>
    <w:p w:rsidR="00A82C6C" w:rsidRPr="00A82C6C" w:rsidRDefault="00A82C6C" w:rsidP="00A82C6C">
      <w:pPr>
        <w:rPr>
          <w:rFonts w:ascii="Arial" w:hAnsi="Arial" w:cs="Arial"/>
          <w:b/>
          <w:kern w:val="0"/>
          <w:sz w:val="44"/>
          <w:szCs w:val="44"/>
        </w:rPr>
      </w:pPr>
    </w:p>
    <w:p w:rsidR="00A82C6C" w:rsidRDefault="00A82C6C" w:rsidP="00A82C6C">
      <w:pPr>
        <w:jc w:val="center"/>
        <w:rPr>
          <w:sz w:val="48"/>
          <w:szCs w:val="48"/>
        </w:rPr>
      </w:pPr>
    </w:p>
    <w:p w:rsidR="00A82C6C" w:rsidRDefault="00182F18" w:rsidP="00A82C6C">
      <w:pPr>
        <w:wordWrap w:val="0"/>
        <w:ind w:right="1444"/>
        <w:rPr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386714</wp:posOffset>
                </wp:positionV>
                <wp:extent cx="2524125" cy="0"/>
                <wp:effectExtent l="0" t="0" r="9525" b="19050"/>
                <wp:wrapNone/>
                <wp:docPr id="95" name="直接连接符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5241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419764" id="直接连接符 95" o:spid="_x0000_s1026" style="position:absolute;left:0;text-align:left;flip:y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148.5pt,30.45pt" to="347.2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" strokecolor="windowText">
                <o:lock v:ext="edit" shapetype="f"/>
              </v:line>
            </w:pict>
          </mc:Fallback>
        </mc:AlternateContent>
      </w:r>
      <w:r w:rsidR="00A82C6C">
        <w:rPr>
          <w:rFonts w:hint="eastAsia"/>
          <w:b/>
          <w:sz w:val="36"/>
          <w:szCs w:val="36"/>
        </w:rPr>
        <w:t xml:space="preserve">         </w:t>
      </w:r>
      <w:r w:rsidR="00A82C6C">
        <w:rPr>
          <w:rFonts w:hint="eastAsia"/>
          <w:b/>
          <w:sz w:val="36"/>
          <w:szCs w:val="36"/>
        </w:rPr>
        <w:t>学</w:t>
      </w:r>
      <w:r w:rsidR="00A82C6C">
        <w:rPr>
          <w:rFonts w:hint="eastAsia"/>
          <w:b/>
          <w:sz w:val="36"/>
          <w:szCs w:val="36"/>
        </w:rPr>
        <w:t xml:space="preserve">  </w:t>
      </w:r>
      <w:r w:rsidR="00A82C6C">
        <w:rPr>
          <w:rFonts w:hint="eastAsia"/>
          <w:b/>
          <w:sz w:val="36"/>
          <w:szCs w:val="36"/>
        </w:rPr>
        <w:t>院：</w:t>
      </w:r>
      <w:r w:rsidR="00A82C6C">
        <w:rPr>
          <w:rFonts w:hint="eastAsia"/>
          <w:b/>
          <w:sz w:val="36"/>
          <w:szCs w:val="36"/>
        </w:rPr>
        <w:t xml:space="preserve">   </w:t>
      </w:r>
      <w:r w:rsidR="00A82C6C">
        <w:rPr>
          <w:rFonts w:hint="eastAsia"/>
          <w:b/>
          <w:sz w:val="36"/>
          <w:szCs w:val="36"/>
        </w:rPr>
        <w:t>信息工程学院</w:t>
      </w:r>
    </w:p>
    <w:p w:rsidR="00A82C6C" w:rsidRDefault="00A82C6C" w:rsidP="00A82C6C">
      <w:pPr>
        <w:wordWrap w:val="0"/>
        <w:ind w:right="1444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        </w:t>
      </w:r>
    </w:p>
    <w:tbl>
      <w:tblPr>
        <w:tblW w:w="0" w:type="auto"/>
        <w:tblInd w:w="851" w:type="dxa"/>
        <w:tblLayout w:type="fixed"/>
        <w:tblLook w:val="0000" w:firstRow="0" w:lastRow="0" w:firstColumn="0" w:lastColumn="0" w:noHBand="0" w:noVBand="0"/>
      </w:tblPr>
      <w:tblGrid>
        <w:gridCol w:w="2168"/>
        <w:gridCol w:w="4148"/>
      </w:tblGrid>
      <w:tr w:rsidR="00A82C6C" w:rsidRPr="00D9321E" w:rsidTr="00500AEE">
        <w:tc>
          <w:tcPr>
            <w:tcW w:w="2168" w:type="dxa"/>
          </w:tcPr>
          <w:p w:rsidR="00A82C6C" w:rsidRPr="00D9321E" w:rsidRDefault="00A82C6C" w:rsidP="00500AEE">
            <w:pPr>
              <w:wordWrap w:val="0"/>
              <w:jc w:val="right"/>
              <w:rPr>
                <w:sz w:val="48"/>
                <w:szCs w:val="48"/>
              </w:rPr>
            </w:pPr>
            <w:r w:rsidRPr="00D9321E">
              <w:rPr>
                <w:b/>
                <w:sz w:val="36"/>
                <w:szCs w:val="36"/>
              </w:rPr>
              <w:t>班</w:t>
            </w:r>
            <w:r w:rsidRPr="00D9321E">
              <w:rPr>
                <w:rFonts w:hint="eastAsia"/>
                <w:b/>
                <w:sz w:val="36"/>
                <w:szCs w:val="36"/>
              </w:rPr>
              <w:t xml:space="preserve">  </w:t>
            </w:r>
            <w:r w:rsidRPr="00D9321E">
              <w:rPr>
                <w:b/>
                <w:sz w:val="36"/>
                <w:szCs w:val="36"/>
              </w:rPr>
              <w:t>级</w:t>
            </w:r>
            <w:r w:rsidRPr="00D9321E">
              <w:rPr>
                <w:rFonts w:hint="eastAsia"/>
                <w:b/>
                <w:sz w:val="36"/>
                <w:szCs w:val="36"/>
              </w:rPr>
              <w:t>: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:rsidR="00A82C6C" w:rsidRPr="00D9321E" w:rsidRDefault="00500AEE" w:rsidP="00A82C6C">
            <w:pPr>
              <w:ind w:firstLineChars="150" w:firstLine="542"/>
              <w:jc w:val="left"/>
              <w:rPr>
                <w:rFonts w:ascii="华文楷体" w:hAnsi="华文楷体"/>
                <w:b/>
                <w:sz w:val="48"/>
                <w:szCs w:val="48"/>
              </w:rPr>
            </w:pPr>
            <w:r>
              <w:rPr>
                <w:rFonts w:ascii="华文楷体" w:hAnsi="华文楷体" w:hint="eastAsia"/>
                <w:b/>
                <w:sz w:val="36"/>
                <w:szCs w:val="48"/>
              </w:rPr>
              <w:t>17</w:t>
            </w:r>
            <w:r w:rsidR="00A82C6C" w:rsidRPr="00D9321E">
              <w:rPr>
                <w:rFonts w:ascii="华文楷体" w:hAnsi="华文楷体" w:hint="eastAsia"/>
                <w:b/>
                <w:sz w:val="36"/>
                <w:szCs w:val="48"/>
              </w:rPr>
              <w:t>信管一班</w:t>
            </w:r>
          </w:p>
        </w:tc>
      </w:tr>
      <w:tr w:rsidR="00A82C6C" w:rsidRPr="00D9321E" w:rsidTr="00500AEE">
        <w:tc>
          <w:tcPr>
            <w:tcW w:w="2168" w:type="dxa"/>
          </w:tcPr>
          <w:p w:rsidR="00A82C6C" w:rsidRPr="00D9321E" w:rsidRDefault="00A82C6C" w:rsidP="00500AEE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4148" w:type="dxa"/>
            <w:tcBorders>
              <w:top w:val="single" w:sz="4" w:space="0" w:color="auto"/>
            </w:tcBorders>
          </w:tcPr>
          <w:p w:rsidR="00A82C6C" w:rsidRPr="00D9321E" w:rsidRDefault="00A82C6C" w:rsidP="00500AEE">
            <w:pPr>
              <w:jc w:val="left"/>
              <w:rPr>
                <w:sz w:val="48"/>
                <w:szCs w:val="48"/>
              </w:rPr>
            </w:pPr>
          </w:p>
        </w:tc>
      </w:tr>
      <w:tr w:rsidR="00A82C6C" w:rsidRPr="00D9321E" w:rsidTr="00500AEE">
        <w:tc>
          <w:tcPr>
            <w:tcW w:w="2168" w:type="dxa"/>
          </w:tcPr>
          <w:p w:rsidR="00A82C6C" w:rsidRPr="00D9321E" w:rsidRDefault="00A82C6C" w:rsidP="00500AEE">
            <w:pPr>
              <w:jc w:val="right"/>
              <w:rPr>
                <w:sz w:val="48"/>
                <w:szCs w:val="48"/>
              </w:rPr>
            </w:pPr>
            <w:r w:rsidRPr="00D9321E">
              <w:rPr>
                <w:rFonts w:hint="eastAsia"/>
                <w:b/>
                <w:sz w:val="36"/>
                <w:szCs w:val="36"/>
              </w:rPr>
              <w:t>学</w:t>
            </w:r>
            <w:r w:rsidRPr="00D9321E">
              <w:rPr>
                <w:rFonts w:hint="eastAsia"/>
                <w:b/>
                <w:sz w:val="36"/>
                <w:szCs w:val="36"/>
              </w:rPr>
              <w:t xml:space="preserve">  </w:t>
            </w:r>
            <w:r w:rsidRPr="00D9321E">
              <w:rPr>
                <w:b/>
                <w:sz w:val="36"/>
                <w:szCs w:val="36"/>
              </w:rPr>
              <w:t>号</w:t>
            </w:r>
            <w:r w:rsidRPr="00D9321E">
              <w:rPr>
                <w:rFonts w:hint="eastAsia"/>
                <w:b/>
                <w:sz w:val="36"/>
                <w:szCs w:val="36"/>
              </w:rPr>
              <w:t>: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:rsidR="00A82C6C" w:rsidRPr="00D9321E" w:rsidRDefault="00500AEE" w:rsidP="00005285">
            <w:pPr>
              <w:ind w:firstLineChars="200" w:firstLine="723"/>
              <w:jc w:val="left"/>
              <w:rPr>
                <w:rFonts w:ascii="华文楷体" w:hAnsi="华文楷体"/>
                <w:b/>
                <w:sz w:val="36"/>
                <w:szCs w:val="36"/>
              </w:rPr>
            </w:pPr>
            <w:r>
              <w:rPr>
                <w:rFonts w:ascii="华文楷体" w:hAnsi="华文楷体" w:hint="eastAsia"/>
                <w:b/>
                <w:sz w:val="36"/>
                <w:szCs w:val="36"/>
              </w:rPr>
              <w:t>117060300117</w:t>
            </w:r>
          </w:p>
        </w:tc>
      </w:tr>
      <w:tr w:rsidR="00A82C6C" w:rsidRPr="00D9321E" w:rsidTr="00500AEE">
        <w:tc>
          <w:tcPr>
            <w:tcW w:w="2168" w:type="dxa"/>
          </w:tcPr>
          <w:p w:rsidR="00A82C6C" w:rsidRPr="00D9321E" w:rsidRDefault="00A82C6C" w:rsidP="00500AEE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4148" w:type="dxa"/>
            <w:tcBorders>
              <w:top w:val="single" w:sz="4" w:space="0" w:color="auto"/>
            </w:tcBorders>
          </w:tcPr>
          <w:p w:rsidR="00A82C6C" w:rsidRPr="00D9321E" w:rsidRDefault="00A82C6C" w:rsidP="00500AEE">
            <w:pPr>
              <w:jc w:val="left"/>
              <w:rPr>
                <w:sz w:val="48"/>
                <w:szCs w:val="48"/>
              </w:rPr>
            </w:pPr>
          </w:p>
        </w:tc>
      </w:tr>
      <w:tr w:rsidR="00A82C6C" w:rsidRPr="00D9321E" w:rsidTr="00500AEE">
        <w:tc>
          <w:tcPr>
            <w:tcW w:w="2168" w:type="dxa"/>
          </w:tcPr>
          <w:p w:rsidR="00A82C6C" w:rsidRPr="00D9321E" w:rsidRDefault="00A82C6C" w:rsidP="00500AEE">
            <w:pPr>
              <w:jc w:val="right"/>
              <w:rPr>
                <w:sz w:val="48"/>
                <w:szCs w:val="48"/>
              </w:rPr>
            </w:pPr>
            <w:r w:rsidRPr="00D9321E">
              <w:rPr>
                <w:rFonts w:hint="eastAsia"/>
                <w:b/>
                <w:sz w:val="36"/>
                <w:szCs w:val="36"/>
              </w:rPr>
              <w:t>姓</w:t>
            </w:r>
            <w:r w:rsidRPr="00D9321E">
              <w:rPr>
                <w:rFonts w:hint="eastAsia"/>
                <w:b/>
                <w:sz w:val="36"/>
                <w:szCs w:val="36"/>
              </w:rPr>
              <w:t xml:space="preserve">  </w:t>
            </w:r>
            <w:r w:rsidRPr="00D9321E">
              <w:rPr>
                <w:rFonts w:hint="eastAsia"/>
                <w:b/>
                <w:sz w:val="36"/>
                <w:szCs w:val="36"/>
              </w:rPr>
              <w:t>名</w:t>
            </w:r>
            <w:r w:rsidRPr="00D9321E">
              <w:rPr>
                <w:rFonts w:hint="eastAsia"/>
                <w:b/>
                <w:sz w:val="36"/>
                <w:szCs w:val="36"/>
              </w:rPr>
              <w:t>: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:rsidR="00A82C6C" w:rsidRPr="00D9321E" w:rsidRDefault="00500AEE" w:rsidP="00A82C6C">
            <w:pPr>
              <w:ind w:firstLineChars="300" w:firstLine="1084"/>
              <w:jc w:val="left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曾楚</w:t>
            </w:r>
            <w:proofErr w:type="gramStart"/>
            <w:r>
              <w:rPr>
                <w:rFonts w:hint="eastAsia"/>
                <w:b/>
                <w:sz w:val="36"/>
                <w:szCs w:val="36"/>
              </w:rPr>
              <w:t>嵋</w:t>
            </w:r>
            <w:proofErr w:type="gramEnd"/>
          </w:p>
        </w:tc>
      </w:tr>
    </w:tbl>
    <w:p w:rsidR="00A82C6C" w:rsidRDefault="00A82C6C" w:rsidP="00A82C6C">
      <w:pPr>
        <w:jc w:val="right"/>
        <w:rPr>
          <w:sz w:val="36"/>
          <w:szCs w:val="36"/>
        </w:rPr>
      </w:pPr>
      <w:r>
        <w:rPr>
          <w:sz w:val="36"/>
          <w:szCs w:val="36"/>
        </w:rPr>
        <w:tab/>
      </w:r>
    </w:p>
    <w:p w:rsidR="00A82C6C" w:rsidRDefault="00A82C6C" w:rsidP="00A82C6C">
      <w:pPr>
        <w:jc w:val="right"/>
        <w:rPr>
          <w:sz w:val="36"/>
          <w:szCs w:val="36"/>
        </w:rPr>
      </w:pPr>
    </w:p>
    <w:p w:rsidR="00A82C6C" w:rsidRPr="00005285" w:rsidRDefault="00500AEE" w:rsidP="00005285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2020</w:t>
      </w:r>
      <w:r w:rsidR="00A82C6C">
        <w:rPr>
          <w:rFonts w:hint="eastAsia"/>
          <w:sz w:val="36"/>
          <w:szCs w:val="36"/>
        </w:rPr>
        <w:t>年</w:t>
      </w:r>
      <w:r w:rsidR="00674C14">
        <w:rPr>
          <w:sz w:val="36"/>
          <w:szCs w:val="36"/>
        </w:rPr>
        <w:t>6</w:t>
      </w:r>
      <w:r w:rsidR="00A82C6C">
        <w:rPr>
          <w:rFonts w:hint="eastAsia"/>
          <w:sz w:val="36"/>
          <w:szCs w:val="36"/>
        </w:rPr>
        <w:t>月</w:t>
      </w:r>
      <w:r w:rsidR="00674C14">
        <w:rPr>
          <w:sz w:val="36"/>
          <w:szCs w:val="36"/>
        </w:rPr>
        <w:t>6</w:t>
      </w:r>
      <w:r w:rsidR="00A82C6C">
        <w:rPr>
          <w:rFonts w:hint="eastAsia"/>
          <w:sz w:val="36"/>
          <w:szCs w:val="36"/>
        </w:rPr>
        <w:t>日</w:t>
      </w:r>
    </w:p>
    <w:p w:rsidR="002845D6" w:rsidRPr="00A82C6C" w:rsidRDefault="002845D6" w:rsidP="00A82C6C">
      <w:pPr>
        <w:rPr>
          <w:rFonts w:ascii="Arial" w:hAnsi="Arial" w:cs="Arial"/>
          <w:b/>
          <w:kern w:val="0"/>
          <w:sz w:val="44"/>
          <w:szCs w:val="44"/>
        </w:rPr>
        <w:sectPr w:rsidR="002845D6" w:rsidRPr="00A82C6C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lang w:val="zh-CN"/>
        </w:rPr>
        <w:id w:val="1901243030"/>
        <w:docPartObj>
          <w:docPartGallery w:val="Table of Contents"/>
          <w:docPartUnique/>
        </w:docPartObj>
      </w:sdtPr>
      <w:sdtEndPr>
        <w:rPr>
          <w:rFonts w:ascii="Calibri" w:hAnsi="Calibri"/>
          <w:color w:val="auto"/>
          <w:kern w:val="2"/>
          <w:sz w:val="21"/>
          <w:szCs w:val="22"/>
        </w:rPr>
      </w:sdtEndPr>
      <w:sdtContent>
        <w:p w:rsidR="001F42AA" w:rsidRDefault="001F42AA">
          <w:pPr>
            <w:pStyle w:val="TOC"/>
          </w:pPr>
          <w:r>
            <w:rPr>
              <w:lang w:val="zh-CN"/>
            </w:rPr>
            <w:t>目录</w:t>
          </w:r>
        </w:p>
        <w:p w:rsidR="001F42AA" w:rsidRDefault="001F42AA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78972" w:history="1">
            <w:r w:rsidRPr="00494BCA">
              <w:rPr>
                <w:rStyle w:val="ab"/>
                <w:noProof/>
              </w:rPr>
              <w:t>小区物业管理系统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2AA" w:rsidRDefault="001F42A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378973" w:history="1">
            <w:r w:rsidRPr="00494BCA">
              <w:rPr>
                <w:rStyle w:val="ab"/>
                <w:noProof/>
              </w:rPr>
              <w:t>1.</w:t>
            </w:r>
            <w:r w:rsidRPr="00494BCA">
              <w:rPr>
                <w:rStyle w:val="ab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2AA" w:rsidRDefault="001F42A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378974" w:history="1">
            <w:r w:rsidRPr="00494BCA">
              <w:rPr>
                <w:rStyle w:val="ab"/>
                <w:noProof/>
              </w:rPr>
              <w:t>2.</w:t>
            </w:r>
            <w:r w:rsidRPr="00494BCA">
              <w:rPr>
                <w:rStyle w:val="ab"/>
                <w:noProof/>
              </w:rPr>
              <w:t>系统需求分析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2AA" w:rsidRDefault="001F42AA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378975" w:history="1">
            <w:r w:rsidRPr="00494BCA">
              <w:rPr>
                <w:rStyle w:val="ab"/>
                <w:noProof/>
              </w:rPr>
              <w:t>2.1</w:t>
            </w:r>
            <w:r w:rsidRPr="00494BCA">
              <w:rPr>
                <w:rStyle w:val="ab"/>
                <w:noProof/>
              </w:rPr>
              <w:t>小区物业管理系统的需求分析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2AA" w:rsidRDefault="001F42AA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378976" w:history="1">
            <w:r w:rsidRPr="00494BCA">
              <w:rPr>
                <w:rStyle w:val="ab"/>
                <w:noProof/>
              </w:rPr>
              <w:t>2.2</w:t>
            </w:r>
            <w:r w:rsidRPr="00494BCA">
              <w:rPr>
                <w:rStyle w:val="ab"/>
                <w:noProof/>
              </w:rPr>
              <w:t>功能模块图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2AA" w:rsidRDefault="001F42A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378977" w:history="1">
            <w:r w:rsidRPr="00494BCA">
              <w:rPr>
                <w:rStyle w:val="ab"/>
                <w:noProof/>
              </w:rPr>
              <w:t>3.</w:t>
            </w:r>
            <w:r w:rsidRPr="00494BCA">
              <w:rPr>
                <w:rStyle w:val="ab"/>
                <w:noProof/>
              </w:rPr>
              <w:t>用例图设计建模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2AA" w:rsidRDefault="001F42AA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378978" w:history="1">
            <w:r w:rsidRPr="00494BCA">
              <w:rPr>
                <w:rStyle w:val="ab"/>
                <w:noProof/>
              </w:rPr>
              <w:t>3.1</w:t>
            </w:r>
            <w:r w:rsidRPr="00494BCA">
              <w:rPr>
                <w:rStyle w:val="ab"/>
                <w:noProof/>
              </w:rPr>
              <w:t>总用例图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2AA" w:rsidRDefault="001F42AA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378979" w:history="1">
            <w:r w:rsidRPr="00494BCA">
              <w:rPr>
                <w:rStyle w:val="ab"/>
                <w:noProof/>
              </w:rPr>
              <w:t>3.2</w:t>
            </w:r>
            <w:r w:rsidRPr="00494BCA">
              <w:rPr>
                <w:rStyle w:val="ab"/>
                <w:noProof/>
              </w:rPr>
              <w:t>费用收取用例图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2AA" w:rsidRDefault="001F42AA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378980" w:history="1">
            <w:r w:rsidRPr="00494BCA">
              <w:rPr>
                <w:rStyle w:val="ab"/>
                <w:noProof/>
              </w:rPr>
              <w:t>3.3</w:t>
            </w:r>
            <w:r w:rsidRPr="00494BCA">
              <w:rPr>
                <w:rStyle w:val="ab"/>
                <w:noProof/>
              </w:rPr>
              <w:t>费用数据录入用例图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2AA" w:rsidRDefault="001F42A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378981" w:history="1">
            <w:r w:rsidRPr="00494BCA">
              <w:rPr>
                <w:rStyle w:val="ab"/>
                <w:noProof/>
              </w:rPr>
              <w:t>4.</w:t>
            </w:r>
            <w:r w:rsidRPr="00494BCA">
              <w:rPr>
                <w:rStyle w:val="ab"/>
                <w:noProof/>
              </w:rPr>
              <w:t>类图设计建模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2AA" w:rsidRDefault="001F42A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378982" w:history="1">
            <w:r w:rsidRPr="00494BCA">
              <w:rPr>
                <w:rStyle w:val="ab"/>
                <w:noProof/>
              </w:rPr>
              <w:t>5.</w:t>
            </w:r>
            <w:r w:rsidRPr="00494BCA">
              <w:rPr>
                <w:rStyle w:val="ab"/>
                <w:noProof/>
              </w:rPr>
              <w:t>顺序图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2AA" w:rsidRDefault="001F42AA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378983" w:history="1">
            <w:r w:rsidRPr="00494BCA">
              <w:rPr>
                <w:rStyle w:val="ab"/>
                <w:noProof/>
              </w:rPr>
              <w:t>5.1</w:t>
            </w:r>
            <w:r w:rsidRPr="00494BCA">
              <w:rPr>
                <w:rStyle w:val="ab"/>
                <w:noProof/>
              </w:rPr>
              <w:t>用户有关的事件流和顺序图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2AA" w:rsidRDefault="001F42AA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378984" w:history="1">
            <w:r w:rsidRPr="00494BCA">
              <w:rPr>
                <w:rStyle w:val="ab"/>
                <w:noProof/>
              </w:rPr>
              <w:t>5.2</w:t>
            </w:r>
            <w:r w:rsidRPr="00494BCA">
              <w:rPr>
                <w:rStyle w:val="ab"/>
                <w:noProof/>
              </w:rPr>
              <w:t>系统管理员有关的事件流和顺序图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2AA" w:rsidRDefault="001F42A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378985" w:history="1">
            <w:r w:rsidRPr="00494BCA">
              <w:rPr>
                <w:rStyle w:val="ab"/>
                <w:noProof/>
              </w:rPr>
              <w:t>6.</w:t>
            </w:r>
            <w:r w:rsidRPr="00494BCA">
              <w:rPr>
                <w:rStyle w:val="ab"/>
                <w:noProof/>
              </w:rPr>
              <w:t>活动图设计建模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2AA" w:rsidRDefault="001F42AA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378986" w:history="1">
            <w:r w:rsidRPr="00494BCA">
              <w:rPr>
                <w:rStyle w:val="ab"/>
                <w:noProof/>
              </w:rPr>
              <w:t>6.1</w:t>
            </w:r>
            <w:r w:rsidRPr="00494BCA">
              <w:rPr>
                <w:rStyle w:val="ab"/>
                <w:noProof/>
              </w:rPr>
              <w:t>登录活动图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2AA" w:rsidRDefault="001F42AA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378987" w:history="1">
            <w:r w:rsidRPr="00494BCA">
              <w:rPr>
                <w:rStyle w:val="ab"/>
                <w:noProof/>
              </w:rPr>
              <w:t>6.2</w:t>
            </w:r>
            <w:r w:rsidRPr="00494BCA">
              <w:rPr>
                <w:rStyle w:val="ab"/>
                <w:noProof/>
              </w:rPr>
              <w:t>交费活动图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2AA" w:rsidRDefault="001F42AA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378988" w:history="1">
            <w:r w:rsidRPr="00494BCA">
              <w:rPr>
                <w:rStyle w:val="ab"/>
                <w:noProof/>
              </w:rPr>
              <w:t>6.3</w:t>
            </w:r>
            <w:r w:rsidRPr="00494BCA">
              <w:rPr>
                <w:rStyle w:val="ab"/>
                <w:noProof/>
              </w:rPr>
              <w:t>水电费数据录入活动图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2AA" w:rsidRDefault="001F42A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378989" w:history="1">
            <w:r w:rsidRPr="00494BCA">
              <w:rPr>
                <w:rStyle w:val="ab"/>
                <w:noProof/>
              </w:rPr>
              <w:t>7.</w:t>
            </w:r>
            <w:r w:rsidRPr="00494BCA">
              <w:rPr>
                <w:rStyle w:val="ab"/>
                <w:noProof/>
              </w:rPr>
              <w:t>状态机图设计建模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2AA" w:rsidRDefault="001F42AA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378990" w:history="1">
            <w:r w:rsidRPr="00494BCA">
              <w:rPr>
                <w:rStyle w:val="ab"/>
                <w:noProof/>
              </w:rPr>
              <w:t>7.1</w:t>
            </w:r>
            <w:r w:rsidRPr="00494BCA">
              <w:rPr>
                <w:rStyle w:val="ab"/>
                <w:noProof/>
              </w:rPr>
              <w:t>交费的状态机图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2AA" w:rsidRDefault="001F42A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378991" w:history="1">
            <w:r w:rsidRPr="00494BCA">
              <w:rPr>
                <w:rStyle w:val="ab"/>
                <w:noProof/>
              </w:rPr>
              <w:t>8.</w:t>
            </w:r>
            <w:r w:rsidRPr="00494BCA">
              <w:rPr>
                <w:rStyle w:val="ab"/>
                <w:noProof/>
              </w:rPr>
              <w:t>构件图设计建模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2AA" w:rsidRDefault="001F42AA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378992" w:history="1">
            <w:r w:rsidRPr="00494BCA">
              <w:rPr>
                <w:rStyle w:val="ab"/>
                <w:noProof/>
              </w:rPr>
              <w:t>8.1</w:t>
            </w:r>
            <w:r w:rsidRPr="00494BCA">
              <w:rPr>
                <w:rStyle w:val="ab"/>
                <w:noProof/>
              </w:rPr>
              <w:t>小区物业管理中的构件图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2AA" w:rsidRDefault="001F42A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378993" w:history="1">
            <w:r w:rsidRPr="00494BCA">
              <w:rPr>
                <w:rStyle w:val="ab"/>
                <w:noProof/>
              </w:rPr>
              <w:t>9.</w:t>
            </w:r>
            <w:r w:rsidRPr="00494BCA">
              <w:rPr>
                <w:rStyle w:val="ab"/>
                <w:noProof/>
              </w:rPr>
              <w:t>系统的</w:t>
            </w:r>
            <w:r w:rsidRPr="00494BCA">
              <w:rPr>
                <w:rStyle w:val="ab"/>
                <w:noProof/>
              </w:rPr>
              <w:t>部</w:t>
            </w:r>
            <w:r w:rsidRPr="00494BCA">
              <w:rPr>
                <w:rStyle w:val="ab"/>
                <w:noProof/>
              </w:rPr>
              <w:t>署图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2AA" w:rsidRDefault="001F42AA">
          <w:r>
            <w:rPr>
              <w:b/>
              <w:bCs/>
              <w:lang w:val="zh-CN"/>
            </w:rPr>
            <w:fldChar w:fldCharType="end"/>
          </w:r>
        </w:p>
      </w:sdtContent>
    </w:sdt>
    <w:p w:rsidR="002845D6" w:rsidRDefault="002845D6" w:rsidP="002845D6">
      <w:pPr>
        <w:spacing w:line="360" w:lineRule="auto"/>
        <w:rPr>
          <w:b/>
          <w:sz w:val="44"/>
          <w:szCs w:val="44"/>
        </w:rPr>
        <w:sectPr w:rsidR="002845D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16037" w:rsidRPr="00F6243E" w:rsidRDefault="00500AEE" w:rsidP="001F42AA">
      <w:pPr>
        <w:pStyle w:val="1"/>
        <w:jc w:val="center"/>
      </w:pPr>
      <w:bookmarkStart w:id="0" w:name="_Toc42378972"/>
      <w:r>
        <w:rPr>
          <w:rFonts w:hint="eastAsia"/>
        </w:rPr>
        <w:lastRenderedPageBreak/>
        <w:t>小区物业管理</w:t>
      </w:r>
      <w:r w:rsidR="00F6243E" w:rsidRPr="00F6243E">
        <w:rPr>
          <w:rFonts w:hint="eastAsia"/>
        </w:rPr>
        <w:t>系统</w:t>
      </w:r>
      <w:bookmarkEnd w:id="0"/>
    </w:p>
    <w:p w:rsidR="00F6243E" w:rsidRPr="003E6278" w:rsidRDefault="00F6243E" w:rsidP="001F42AA">
      <w:pPr>
        <w:pStyle w:val="2"/>
      </w:pPr>
      <w:bookmarkStart w:id="1" w:name="_Toc11246013"/>
      <w:bookmarkStart w:id="2" w:name="_Toc42378973"/>
      <w:r w:rsidRPr="003E6278">
        <w:rPr>
          <w:rFonts w:hint="eastAsia"/>
        </w:rPr>
        <w:t>1.</w:t>
      </w:r>
      <w:r w:rsidRPr="003E6278">
        <w:rPr>
          <w:rFonts w:hint="eastAsia"/>
        </w:rPr>
        <w:t>引言</w:t>
      </w:r>
      <w:bookmarkEnd w:id="1"/>
      <w:bookmarkEnd w:id="2"/>
    </w:p>
    <w:p w:rsidR="002C1034" w:rsidRDefault="00674C14" w:rsidP="004E332D">
      <w:pPr>
        <w:spacing w:line="360" w:lineRule="auto"/>
        <w:ind w:firstLineChars="200" w:firstLine="420"/>
        <w:rPr>
          <w:rFonts w:hint="eastAsia"/>
        </w:rPr>
      </w:pPr>
      <w:r w:rsidRPr="00674C14">
        <w:rPr>
          <w:rFonts w:hint="eastAsia"/>
        </w:rPr>
        <w:t>随着我国市场经济的快速发展和人们生活水平的不断提高，简单的社区服务已经不能满足人们的需求。如何利用先进的管理手段，提高物业管理水平，是当今社会所面临的一个重要课题。要想提高物业管理水平，必须全方位地提高物业管理意识。只有高标准、高质量的社区服务才能满足人们的需求。面对信息时代的挑战，利用高科技手段来提高物业管理无疑是一条行之有效的途径。在某种意义上，信息与科技在物业管理与现代化建设中显现出越来越重要的地位。物业管理方面的信息化与科学化，已成为现代化生活水平步入高台阶的重要标志。</w:t>
      </w:r>
    </w:p>
    <w:p w:rsidR="00F6243E" w:rsidRPr="000B648E" w:rsidRDefault="00F6243E" w:rsidP="001F42AA">
      <w:pPr>
        <w:pStyle w:val="2"/>
      </w:pPr>
      <w:bookmarkStart w:id="3" w:name="_Toc11246014"/>
      <w:bookmarkStart w:id="4" w:name="_Toc42378974"/>
      <w:r w:rsidRPr="000B648E">
        <w:rPr>
          <w:rFonts w:hint="eastAsia"/>
        </w:rPr>
        <w:t>2.</w:t>
      </w:r>
      <w:r w:rsidRPr="000B648E">
        <w:rPr>
          <w:rFonts w:hint="eastAsia"/>
        </w:rPr>
        <w:t>系统需求分析</w:t>
      </w:r>
      <w:bookmarkEnd w:id="3"/>
      <w:bookmarkEnd w:id="4"/>
    </w:p>
    <w:p w:rsidR="00F6243E" w:rsidRPr="000B648E" w:rsidRDefault="00F6243E" w:rsidP="001F42AA">
      <w:pPr>
        <w:pStyle w:val="3"/>
      </w:pPr>
      <w:bookmarkStart w:id="5" w:name="_Toc11246015"/>
      <w:bookmarkStart w:id="6" w:name="_Toc42378975"/>
      <w:r w:rsidRPr="000B648E">
        <w:rPr>
          <w:rFonts w:hint="eastAsia"/>
        </w:rPr>
        <w:t>2.1</w:t>
      </w:r>
      <w:r w:rsidR="00665D65">
        <w:rPr>
          <w:rFonts w:hint="eastAsia"/>
        </w:rPr>
        <w:t>小区物业管理</w:t>
      </w:r>
      <w:r w:rsidRPr="000B648E">
        <w:rPr>
          <w:rFonts w:hint="eastAsia"/>
        </w:rPr>
        <w:t>系统的需求分析</w:t>
      </w:r>
      <w:bookmarkEnd w:id="5"/>
      <w:bookmarkEnd w:id="6"/>
    </w:p>
    <w:p w:rsidR="00F6243E" w:rsidRDefault="00F6243E" w:rsidP="004322AE">
      <w:pPr>
        <w:spacing w:line="360" w:lineRule="auto"/>
        <w:ind w:firstLineChars="200" w:firstLine="420"/>
      </w:pPr>
      <w:r>
        <w:rPr>
          <w:rFonts w:hint="eastAsia"/>
        </w:rPr>
        <w:t>本系统是为了方便</w:t>
      </w:r>
      <w:r w:rsidR="00DD1B26">
        <w:rPr>
          <w:rFonts w:hint="eastAsia"/>
        </w:rPr>
        <w:t>物业管理人员收取物业费用</w:t>
      </w:r>
      <w:r w:rsidR="00DD1B26">
        <w:rPr>
          <w:rFonts w:hint="eastAsia"/>
        </w:rPr>
        <w:t>,</w:t>
      </w:r>
      <w:r w:rsidR="00DD1B26">
        <w:rPr>
          <w:rFonts w:hint="eastAsia"/>
        </w:rPr>
        <w:t>小区居民</w:t>
      </w:r>
      <w:r>
        <w:rPr>
          <w:rFonts w:hint="eastAsia"/>
        </w:rPr>
        <w:t>了解</w:t>
      </w:r>
      <w:r w:rsidR="00D20AD2">
        <w:rPr>
          <w:rFonts w:hint="eastAsia"/>
        </w:rPr>
        <w:t>当前应缴物业</w:t>
      </w:r>
      <w:r w:rsidR="00DD1B26">
        <w:rPr>
          <w:rFonts w:hint="eastAsia"/>
        </w:rPr>
        <w:t>费</w:t>
      </w:r>
      <w:r w:rsidR="005212C7">
        <w:rPr>
          <w:rFonts w:hint="eastAsia"/>
        </w:rPr>
        <w:t>，摆脱纸质化登记、方便居民预留资金</w:t>
      </w:r>
      <w:r w:rsidR="004322AE">
        <w:rPr>
          <w:rFonts w:hint="eastAsia"/>
        </w:rPr>
        <w:t>等等。</w:t>
      </w:r>
      <w:r w:rsidR="00D20AD2" w:rsidRPr="00D20AD2">
        <w:rPr>
          <w:rFonts w:hint="eastAsia"/>
        </w:rPr>
        <w:t>该系统在实施后，能够满足对小区住户资料、楼宇，房屋资源统计、日常管理、收费管理等。</w:t>
      </w:r>
      <w:r w:rsidR="004322AE">
        <w:rPr>
          <w:rFonts w:hint="eastAsia"/>
        </w:rPr>
        <w:t>是人性化、现代化、科技化、数字化社会的产物，可以顺应时代的发展和步伐，为人们提供和谐的居住环境带来巨大的福利。</w:t>
      </w:r>
    </w:p>
    <w:p w:rsidR="005018E1" w:rsidRPr="009770F5" w:rsidRDefault="005018E1" w:rsidP="001F42AA">
      <w:pPr>
        <w:pStyle w:val="4"/>
      </w:pPr>
      <w:bookmarkStart w:id="7" w:name="_Toc11246016"/>
      <w:r w:rsidRPr="009770F5">
        <w:rPr>
          <w:rFonts w:hint="eastAsia"/>
        </w:rPr>
        <w:t>2.1.1</w:t>
      </w:r>
      <w:r w:rsidR="00665D65">
        <w:rPr>
          <w:rFonts w:hint="eastAsia"/>
        </w:rPr>
        <w:t>小区物业管理</w:t>
      </w:r>
      <w:r w:rsidRPr="009770F5">
        <w:rPr>
          <w:rFonts w:hint="eastAsia"/>
        </w:rPr>
        <w:t>系统的功能分析</w:t>
      </w:r>
      <w:bookmarkEnd w:id="7"/>
    </w:p>
    <w:p w:rsidR="005018E1" w:rsidRDefault="00665D65" w:rsidP="005018E1">
      <w:pPr>
        <w:spacing w:line="360" w:lineRule="auto"/>
      </w:pPr>
      <w:r>
        <w:t>小区物业管理</w:t>
      </w:r>
      <w:r w:rsidR="005018E1" w:rsidRPr="00F6243E">
        <w:rPr>
          <w:rFonts w:hint="eastAsia"/>
        </w:rPr>
        <w:t>系统</w:t>
      </w:r>
      <w:r w:rsidR="005018E1">
        <w:rPr>
          <w:rFonts w:hint="eastAsia"/>
        </w:rPr>
        <w:t>的具体功能如下：</w:t>
      </w:r>
    </w:p>
    <w:p w:rsidR="005018E1" w:rsidRDefault="005018E1" w:rsidP="00091EE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系统允许用户注册</w:t>
      </w:r>
      <w:r w:rsidR="00091EE8">
        <w:rPr>
          <w:rFonts w:hint="eastAsia"/>
        </w:rPr>
        <w:t>。</w:t>
      </w:r>
    </w:p>
    <w:p w:rsidR="005018E1" w:rsidRDefault="005018E1" w:rsidP="00091EE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系统允许用户登录</w:t>
      </w:r>
      <w:r w:rsidR="00091EE8">
        <w:rPr>
          <w:rFonts w:hint="eastAsia"/>
        </w:rPr>
        <w:t>。</w:t>
      </w:r>
    </w:p>
    <w:p w:rsidR="001B491D" w:rsidRDefault="001B491D" w:rsidP="001B491D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系统允许用户修改个人信息。</w:t>
      </w:r>
    </w:p>
    <w:p w:rsidR="005018E1" w:rsidRDefault="005018E1" w:rsidP="00091EE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系统允许用户查询</w:t>
      </w:r>
      <w:r w:rsidR="00DA53C4">
        <w:rPr>
          <w:rFonts w:hint="eastAsia"/>
        </w:rPr>
        <w:t>费用</w:t>
      </w:r>
      <w:r w:rsidR="001B491D">
        <w:rPr>
          <w:rFonts w:hint="eastAsia"/>
        </w:rPr>
        <w:t>信息</w:t>
      </w:r>
      <w:r w:rsidR="00091EE8">
        <w:rPr>
          <w:rFonts w:hint="eastAsia"/>
        </w:rPr>
        <w:t>。</w:t>
      </w:r>
    </w:p>
    <w:p w:rsidR="00BD4DDE" w:rsidRDefault="00D20AD2" w:rsidP="00091EE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系统允许系统管理员</w:t>
      </w:r>
      <w:r w:rsidR="0013689D">
        <w:rPr>
          <w:rFonts w:hint="eastAsia"/>
        </w:rPr>
        <w:t>登录系统</w:t>
      </w:r>
      <w:r w:rsidR="00091EE8">
        <w:rPr>
          <w:rFonts w:hint="eastAsia"/>
        </w:rPr>
        <w:t>。</w:t>
      </w:r>
    </w:p>
    <w:p w:rsidR="0013689D" w:rsidRDefault="00D20AD2" w:rsidP="00091EE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系统允许系统管理员</w:t>
      </w:r>
      <w:r w:rsidR="0013689D">
        <w:rPr>
          <w:rFonts w:hint="eastAsia"/>
        </w:rPr>
        <w:t>查询用户基本信息</w:t>
      </w:r>
      <w:r w:rsidR="00091EE8">
        <w:rPr>
          <w:rFonts w:hint="eastAsia"/>
        </w:rPr>
        <w:t>。</w:t>
      </w:r>
    </w:p>
    <w:p w:rsidR="0013689D" w:rsidRDefault="00D20AD2" w:rsidP="00091EE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lastRenderedPageBreak/>
        <w:t>系统允许系统管理员</w:t>
      </w:r>
      <w:r w:rsidR="0013689D">
        <w:rPr>
          <w:rFonts w:hint="eastAsia"/>
        </w:rPr>
        <w:t>注销用户</w:t>
      </w:r>
      <w:r w:rsidR="00091EE8">
        <w:rPr>
          <w:rFonts w:hint="eastAsia"/>
        </w:rPr>
        <w:t>。</w:t>
      </w:r>
    </w:p>
    <w:p w:rsidR="008D26BD" w:rsidRPr="009770F5" w:rsidRDefault="008D26BD" w:rsidP="001F42AA">
      <w:pPr>
        <w:pStyle w:val="4"/>
      </w:pPr>
      <w:bookmarkStart w:id="8" w:name="_Toc11246017"/>
      <w:r w:rsidRPr="009770F5">
        <w:rPr>
          <w:rFonts w:hint="eastAsia"/>
        </w:rPr>
        <w:t>2.1.2</w:t>
      </w:r>
      <w:r w:rsidR="00665D65">
        <w:t>小区物业管理</w:t>
      </w:r>
      <w:r w:rsidRPr="009770F5">
        <w:rPr>
          <w:rFonts w:hint="eastAsia"/>
        </w:rPr>
        <w:t>系统</w:t>
      </w:r>
      <w:r w:rsidR="00091EE8" w:rsidRPr="009770F5">
        <w:rPr>
          <w:rFonts w:hint="eastAsia"/>
        </w:rPr>
        <w:t>的非功能需求</w:t>
      </w:r>
      <w:bookmarkEnd w:id="8"/>
    </w:p>
    <w:p w:rsidR="00091EE8" w:rsidRDefault="00091EE8" w:rsidP="00091EE8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网络响应速度应该尽可能快。</w:t>
      </w:r>
    </w:p>
    <w:p w:rsidR="00091EE8" w:rsidRDefault="001B491D" w:rsidP="00091EE8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用户</w:t>
      </w:r>
      <w:r w:rsidR="00091EE8">
        <w:rPr>
          <w:rFonts w:hint="eastAsia"/>
        </w:rPr>
        <w:t>填写的信息应该尽可能少，尽量采用选择和勾选的方式。</w:t>
      </w:r>
    </w:p>
    <w:p w:rsidR="00091EE8" w:rsidRDefault="00091EE8" w:rsidP="00091EE8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系统应该有预留接口，方便</w:t>
      </w:r>
      <w:r w:rsidR="001B491D">
        <w:rPr>
          <w:rFonts w:hint="eastAsia"/>
        </w:rPr>
        <w:t>后续添加更多功能</w:t>
      </w:r>
      <w:r>
        <w:rPr>
          <w:rFonts w:hint="eastAsia"/>
        </w:rPr>
        <w:t>。</w:t>
      </w:r>
    </w:p>
    <w:p w:rsidR="00C3700E" w:rsidRPr="000B648E" w:rsidRDefault="00C3700E" w:rsidP="001F42AA">
      <w:pPr>
        <w:pStyle w:val="3"/>
      </w:pPr>
      <w:bookmarkStart w:id="9" w:name="_Toc11246018"/>
      <w:bookmarkStart w:id="10" w:name="_Toc42378976"/>
      <w:r w:rsidRPr="000B648E">
        <w:rPr>
          <w:rFonts w:hint="eastAsia"/>
        </w:rPr>
        <w:t>2.</w:t>
      </w:r>
      <w:r w:rsidR="000B648E">
        <w:rPr>
          <w:rFonts w:hint="eastAsia"/>
        </w:rPr>
        <w:t>2</w:t>
      </w:r>
      <w:r w:rsidRPr="000B648E">
        <w:rPr>
          <w:rFonts w:hint="eastAsia"/>
        </w:rPr>
        <w:t>功能模块图</w:t>
      </w:r>
      <w:bookmarkEnd w:id="9"/>
      <w:bookmarkEnd w:id="10"/>
    </w:p>
    <w:p w:rsidR="00C3700E" w:rsidRDefault="00A50E5F" w:rsidP="00444971">
      <w:pPr>
        <w:spacing w:line="360" w:lineRule="auto"/>
        <w:jc w:val="center"/>
      </w:pPr>
      <w:r w:rsidRPr="00A50E5F">
        <w:rPr>
          <w:noProof/>
        </w:rPr>
        <w:drawing>
          <wp:inline distT="0" distB="0" distL="0" distR="0">
            <wp:extent cx="5274310" cy="2675283"/>
            <wp:effectExtent l="0" t="0" r="2540" b="0"/>
            <wp:docPr id="31" name="图片 31" descr="D:\APPs\Sparx Systems\EA Trial\learning\小区物业管理系统\Functional structur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APPs\Sparx Systems\EA Trial\learning\小区物业管理系统\Functional structure 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5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89D" w:rsidRPr="00E6117B" w:rsidRDefault="00E6117B" w:rsidP="00E6117B">
      <w:pPr>
        <w:spacing w:line="360" w:lineRule="auto"/>
        <w:jc w:val="center"/>
        <w:rPr>
          <w:sz w:val="18"/>
          <w:szCs w:val="18"/>
        </w:rPr>
      </w:pPr>
      <w:r w:rsidRPr="008E3653"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1</w:t>
      </w:r>
      <w:r w:rsidRPr="008E3653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功能模块图</w:t>
      </w:r>
    </w:p>
    <w:p w:rsidR="00AF5E78" w:rsidRDefault="008B65B8" w:rsidP="005018E1">
      <w:pPr>
        <w:spacing w:line="360" w:lineRule="auto"/>
      </w:pPr>
      <w:r>
        <w:rPr>
          <w:rFonts w:hint="eastAsia"/>
        </w:rPr>
        <w:t>【功能模块图说明】</w:t>
      </w:r>
    </w:p>
    <w:p w:rsidR="008B65B8" w:rsidRDefault="008B65B8" w:rsidP="008B65B8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65D65">
        <w:rPr>
          <w:rFonts w:hint="eastAsia"/>
        </w:rPr>
        <w:t>小区物业管理</w:t>
      </w:r>
      <w:r w:rsidR="00C33616">
        <w:rPr>
          <w:rFonts w:hint="eastAsia"/>
        </w:rPr>
        <w:t>系统：这是一个大的系统，用于管理业主</w:t>
      </w:r>
      <w:r>
        <w:rPr>
          <w:rFonts w:hint="eastAsia"/>
        </w:rPr>
        <w:t>信息</w:t>
      </w:r>
      <w:r w:rsidR="00C33616">
        <w:rPr>
          <w:rFonts w:hint="eastAsia"/>
        </w:rPr>
        <w:t>，</w:t>
      </w:r>
      <w:r w:rsidR="00674C14">
        <w:rPr>
          <w:rFonts w:hint="eastAsia"/>
        </w:rPr>
        <w:t>房产信息，</w:t>
      </w:r>
      <w:r w:rsidR="00C33616">
        <w:rPr>
          <w:rFonts w:hint="eastAsia"/>
        </w:rPr>
        <w:t>费用信息，员工信息</w:t>
      </w:r>
      <w:r w:rsidR="00674C14">
        <w:rPr>
          <w:rFonts w:hint="eastAsia"/>
        </w:rPr>
        <w:t>等</w:t>
      </w:r>
      <w:r>
        <w:rPr>
          <w:rFonts w:hint="eastAsia"/>
        </w:rPr>
        <w:t>。</w:t>
      </w:r>
    </w:p>
    <w:p w:rsidR="008B65B8" w:rsidRDefault="005B5172" w:rsidP="008B65B8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20AD2">
        <w:rPr>
          <w:rFonts w:hint="eastAsia"/>
        </w:rPr>
        <w:t>小区</w:t>
      </w:r>
      <w:r>
        <w:rPr>
          <w:rFonts w:hint="eastAsia"/>
        </w:rPr>
        <w:t>管理：</w:t>
      </w:r>
      <w:r w:rsidR="00182F18">
        <w:rPr>
          <w:rFonts w:hint="eastAsia"/>
        </w:rPr>
        <w:t>包括</w:t>
      </w:r>
      <w:r w:rsidR="00D20AD2">
        <w:rPr>
          <w:rFonts w:hint="eastAsia"/>
        </w:rPr>
        <w:t>车位</w:t>
      </w:r>
      <w:r w:rsidR="00182F18">
        <w:rPr>
          <w:rFonts w:hint="eastAsia"/>
        </w:rPr>
        <w:t>管理</w:t>
      </w:r>
      <w:r w:rsidR="00D20AD2">
        <w:rPr>
          <w:rFonts w:hint="eastAsia"/>
        </w:rPr>
        <w:t>，其他服务</w:t>
      </w:r>
      <w:r>
        <w:rPr>
          <w:rFonts w:hint="eastAsia"/>
        </w:rPr>
        <w:t>。</w:t>
      </w:r>
    </w:p>
    <w:p w:rsidR="005B5172" w:rsidRDefault="005B5172" w:rsidP="008B65B8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 w:rsidR="00C33616">
        <w:rPr>
          <w:rFonts w:hint="eastAsia"/>
        </w:rPr>
        <w:t>）费用</w:t>
      </w:r>
      <w:r>
        <w:rPr>
          <w:rFonts w:hint="eastAsia"/>
        </w:rPr>
        <w:t>信息管理：包括</w:t>
      </w:r>
      <w:r w:rsidR="00D20AD2">
        <w:rPr>
          <w:rFonts w:hint="eastAsia"/>
        </w:rPr>
        <w:t>费用项录入，月结处理，费用收取，费用查询</w:t>
      </w:r>
      <w:r>
        <w:rPr>
          <w:rFonts w:hint="eastAsia"/>
        </w:rPr>
        <w:t>。</w:t>
      </w:r>
    </w:p>
    <w:p w:rsidR="008B65B8" w:rsidRDefault="005B5172" w:rsidP="008B65B8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4</w:t>
      </w:r>
      <w:r w:rsidR="00C33616">
        <w:rPr>
          <w:rFonts w:hint="eastAsia"/>
        </w:rPr>
        <w:t>）</w:t>
      </w:r>
      <w:r w:rsidR="00D20AD2">
        <w:rPr>
          <w:rFonts w:hint="eastAsia"/>
        </w:rPr>
        <w:t>行政</w:t>
      </w:r>
      <w:r>
        <w:rPr>
          <w:rFonts w:hint="eastAsia"/>
        </w:rPr>
        <w:t>管理：包括</w:t>
      </w:r>
      <w:r w:rsidR="00D20AD2">
        <w:rPr>
          <w:rFonts w:hint="eastAsia"/>
        </w:rPr>
        <w:t>员工</w:t>
      </w:r>
      <w:r w:rsidR="00182F18">
        <w:rPr>
          <w:rFonts w:hint="eastAsia"/>
        </w:rPr>
        <w:t>信息的</w:t>
      </w:r>
      <w:r>
        <w:rPr>
          <w:rFonts w:hint="eastAsia"/>
        </w:rPr>
        <w:t>管理。</w:t>
      </w:r>
    </w:p>
    <w:p w:rsidR="00C33616" w:rsidRDefault="00C33616" w:rsidP="008B65B8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D20AD2">
        <w:rPr>
          <w:rFonts w:hint="eastAsia"/>
        </w:rPr>
        <w:t>资产</w:t>
      </w:r>
      <w:r>
        <w:rPr>
          <w:rFonts w:hint="eastAsia"/>
        </w:rPr>
        <w:t>管理：</w:t>
      </w:r>
      <w:r w:rsidR="00182F18">
        <w:rPr>
          <w:rFonts w:hint="eastAsia"/>
        </w:rPr>
        <w:t>包括</w:t>
      </w:r>
      <w:r w:rsidR="00D20AD2">
        <w:rPr>
          <w:rFonts w:hint="eastAsia"/>
        </w:rPr>
        <w:t>业主</w:t>
      </w:r>
      <w:r w:rsidR="00182F18">
        <w:rPr>
          <w:rFonts w:hint="eastAsia"/>
        </w:rPr>
        <w:t>信息的管理</w:t>
      </w:r>
      <w:r w:rsidR="00D20AD2">
        <w:rPr>
          <w:rFonts w:hint="eastAsia"/>
        </w:rPr>
        <w:t>，房产信息的管理</w:t>
      </w:r>
      <w:r w:rsidR="00182F18">
        <w:rPr>
          <w:rFonts w:hint="eastAsia"/>
        </w:rPr>
        <w:t>。</w:t>
      </w:r>
    </w:p>
    <w:p w:rsidR="00D20AD2" w:rsidRDefault="00D20AD2" w:rsidP="008B65B8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）系统管理：包括账户管理，权限管理。</w:t>
      </w:r>
    </w:p>
    <w:p w:rsidR="00AF5E78" w:rsidRPr="003E6278" w:rsidRDefault="0092076E" w:rsidP="001F42AA">
      <w:pPr>
        <w:pStyle w:val="2"/>
      </w:pPr>
      <w:bookmarkStart w:id="11" w:name="_Toc11246019"/>
      <w:bookmarkStart w:id="12" w:name="_Toc42378977"/>
      <w:r>
        <w:rPr>
          <w:rFonts w:hint="eastAsia"/>
        </w:rPr>
        <w:lastRenderedPageBreak/>
        <w:t>3</w:t>
      </w:r>
      <w:r w:rsidR="00AF5E78" w:rsidRPr="003E6278">
        <w:rPr>
          <w:rFonts w:hint="eastAsia"/>
        </w:rPr>
        <w:t>.</w:t>
      </w:r>
      <w:r w:rsidR="00AF5E78" w:rsidRPr="003E6278">
        <w:rPr>
          <w:rFonts w:hint="eastAsia"/>
        </w:rPr>
        <w:t>用例图设计建模</w:t>
      </w:r>
      <w:bookmarkEnd w:id="11"/>
      <w:bookmarkEnd w:id="12"/>
    </w:p>
    <w:p w:rsidR="00AF5E78" w:rsidRPr="000B648E" w:rsidRDefault="0092076E" w:rsidP="001F42AA">
      <w:pPr>
        <w:pStyle w:val="3"/>
      </w:pPr>
      <w:bookmarkStart w:id="13" w:name="_Toc11246020"/>
      <w:bookmarkStart w:id="14" w:name="_Toc42378978"/>
      <w:r>
        <w:rPr>
          <w:rFonts w:hint="eastAsia"/>
        </w:rPr>
        <w:t>3</w:t>
      </w:r>
      <w:r w:rsidR="003E6278" w:rsidRPr="000B648E">
        <w:rPr>
          <w:rFonts w:hint="eastAsia"/>
        </w:rPr>
        <w:t>.1</w:t>
      </w:r>
      <w:r w:rsidR="0011004A">
        <w:rPr>
          <w:rFonts w:hint="eastAsia"/>
        </w:rPr>
        <w:t>总</w:t>
      </w:r>
      <w:r w:rsidR="003E6278" w:rsidRPr="000B648E">
        <w:rPr>
          <w:rFonts w:hint="eastAsia"/>
        </w:rPr>
        <w:t>用例图</w:t>
      </w:r>
      <w:bookmarkEnd w:id="13"/>
      <w:bookmarkEnd w:id="14"/>
    </w:p>
    <w:p w:rsidR="003E6278" w:rsidRPr="003E6278" w:rsidRDefault="0011004A" w:rsidP="008B42DB">
      <w:pPr>
        <w:spacing w:line="360" w:lineRule="auto"/>
        <w:ind w:firstLineChars="200" w:firstLine="420"/>
      </w:pPr>
      <w:r>
        <w:rPr>
          <w:rFonts w:hint="eastAsia"/>
        </w:rPr>
        <w:t>下图为本系统的总用例图</w:t>
      </w:r>
      <w:r w:rsidR="0009078E">
        <w:rPr>
          <w:rFonts w:hint="eastAsia"/>
        </w:rPr>
        <w:t>。</w:t>
      </w:r>
    </w:p>
    <w:p w:rsidR="00BD4DDE" w:rsidRDefault="00E866B9" w:rsidP="00A81B15">
      <w:pPr>
        <w:spacing w:line="360" w:lineRule="auto"/>
        <w:jc w:val="center"/>
      </w:pPr>
      <w:r w:rsidRPr="00E866B9">
        <w:rPr>
          <w:noProof/>
        </w:rPr>
        <w:drawing>
          <wp:inline distT="0" distB="0" distL="0" distR="0">
            <wp:extent cx="5392402" cy="2895600"/>
            <wp:effectExtent l="0" t="0" r="0" b="0"/>
            <wp:docPr id="33" name="图片 33" descr="D:\APPs\Sparx Systems\EA Trial\learning\小区物业管理系统\Starter Use Case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APPs\Sparx Systems\EA Trial\learning\小区物业管理系统\Starter Use Case Mode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28" cy="2898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653" w:rsidRPr="008E3653" w:rsidRDefault="008E3653" w:rsidP="008E3653">
      <w:pPr>
        <w:spacing w:line="360" w:lineRule="auto"/>
        <w:jc w:val="center"/>
        <w:rPr>
          <w:sz w:val="18"/>
          <w:szCs w:val="18"/>
        </w:rPr>
      </w:pPr>
      <w:r w:rsidRPr="008E3653">
        <w:rPr>
          <w:rFonts w:hint="eastAsia"/>
          <w:sz w:val="18"/>
          <w:szCs w:val="18"/>
        </w:rPr>
        <w:t>图</w:t>
      </w:r>
      <w:r w:rsidR="00EC4959">
        <w:rPr>
          <w:rFonts w:hint="eastAsia"/>
          <w:sz w:val="18"/>
          <w:szCs w:val="18"/>
        </w:rPr>
        <w:t>2</w:t>
      </w:r>
      <w:r w:rsidRPr="008E3653">
        <w:rPr>
          <w:rFonts w:hint="eastAsia"/>
          <w:sz w:val="18"/>
          <w:szCs w:val="18"/>
        </w:rPr>
        <w:t xml:space="preserve"> </w:t>
      </w:r>
      <w:r w:rsidR="0011004A">
        <w:rPr>
          <w:rFonts w:hint="eastAsia"/>
          <w:sz w:val="18"/>
          <w:szCs w:val="18"/>
        </w:rPr>
        <w:t>总</w:t>
      </w:r>
      <w:r w:rsidRPr="008E3653">
        <w:rPr>
          <w:rFonts w:hint="eastAsia"/>
          <w:sz w:val="18"/>
          <w:szCs w:val="18"/>
        </w:rPr>
        <w:t>用例图</w:t>
      </w:r>
    </w:p>
    <w:p w:rsidR="00BD4DDE" w:rsidRDefault="00C006F4" w:rsidP="005018E1">
      <w:pPr>
        <w:spacing w:line="360" w:lineRule="auto"/>
      </w:pPr>
      <w:r>
        <w:rPr>
          <w:rFonts w:hint="eastAsia"/>
        </w:rPr>
        <w:t>【用例图描述】</w:t>
      </w:r>
    </w:p>
    <w:p w:rsidR="00C006F4" w:rsidRDefault="00C006F4" w:rsidP="00C006F4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1004A">
        <w:rPr>
          <w:rFonts w:hint="eastAsia"/>
        </w:rPr>
        <w:t>交纳费用</w:t>
      </w:r>
      <w:r>
        <w:rPr>
          <w:rFonts w:hint="eastAsia"/>
        </w:rPr>
        <w:t>用例，</w:t>
      </w:r>
      <w:r w:rsidR="0011004A">
        <w:rPr>
          <w:rFonts w:hint="eastAsia"/>
        </w:rPr>
        <w:t>用于业主在线交纳费用</w:t>
      </w:r>
      <w:r>
        <w:rPr>
          <w:rFonts w:hint="eastAsia"/>
        </w:rPr>
        <w:t>。</w:t>
      </w:r>
    </w:p>
    <w:p w:rsidR="00C006F4" w:rsidRDefault="00C006F4" w:rsidP="00C006F4">
      <w:pPr>
        <w:spacing w:line="360" w:lineRule="auto"/>
        <w:ind w:firstLineChars="200" w:firstLine="420"/>
      </w:pPr>
      <w:r w:rsidRPr="0011004A">
        <w:rPr>
          <w:rFonts w:hint="eastAsia"/>
        </w:rPr>
        <w:t>（</w:t>
      </w:r>
      <w:r w:rsidRPr="0011004A">
        <w:rPr>
          <w:rFonts w:hint="eastAsia"/>
        </w:rPr>
        <w:t>2</w:t>
      </w:r>
      <w:r w:rsidRPr="0011004A">
        <w:rPr>
          <w:rFonts w:hint="eastAsia"/>
        </w:rPr>
        <w:t>）</w:t>
      </w:r>
      <w:r w:rsidR="0011004A">
        <w:rPr>
          <w:rFonts w:hint="eastAsia"/>
        </w:rPr>
        <w:t>公共设施信息用例，包含小区公共设施信息。</w:t>
      </w:r>
    </w:p>
    <w:p w:rsidR="0011004A" w:rsidRDefault="0011004A" w:rsidP="00C006F4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）员工信息用例，包含物业员工信息。</w:t>
      </w:r>
    </w:p>
    <w:p w:rsidR="0011004A" w:rsidRDefault="0011004A" w:rsidP="00C006F4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）业主信息用例，包含小区业主信息。</w:t>
      </w:r>
    </w:p>
    <w:p w:rsidR="0011004A" w:rsidRDefault="0011004A" w:rsidP="00C006F4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）房产信息用例，包含小区房产信息。</w:t>
      </w:r>
    </w:p>
    <w:p w:rsidR="0011004A" w:rsidRDefault="0011004A" w:rsidP="00C006F4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）小区基本信息用例，包含小区基本信息。</w:t>
      </w:r>
    </w:p>
    <w:p w:rsidR="0011004A" w:rsidRPr="00C006F4" w:rsidRDefault="0011004A" w:rsidP="00C006F4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）参与者：业主、系统管理员。</w:t>
      </w:r>
    </w:p>
    <w:p w:rsidR="002C1034" w:rsidRPr="000B648E" w:rsidRDefault="0092076E" w:rsidP="001F42AA">
      <w:pPr>
        <w:pStyle w:val="3"/>
      </w:pPr>
      <w:bookmarkStart w:id="15" w:name="_Toc11246021"/>
      <w:bookmarkStart w:id="16" w:name="_Toc42378979"/>
      <w:r>
        <w:rPr>
          <w:rFonts w:hint="eastAsia"/>
        </w:rPr>
        <w:t>3</w:t>
      </w:r>
      <w:r w:rsidR="002C1034" w:rsidRPr="000B648E">
        <w:rPr>
          <w:rFonts w:hint="eastAsia"/>
        </w:rPr>
        <w:t>.</w:t>
      </w:r>
      <w:r w:rsidR="00CD520D">
        <w:rPr>
          <w:rFonts w:hint="eastAsia"/>
        </w:rPr>
        <w:t>2</w:t>
      </w:r>
      <w:r w:rsidR="00D20AD2">
        <w:rPr>
          <w:rFonts w:hint="eastAsia"/>
        </w:rPr>
        <w:t>费用收取</w:t>
      </w:r>
      <w:r w:rsidR="002C1034" w:rsidRPr="000B648E">
        <w:rPr>
          <w:rFonts w:hint="eastAsia"/>
        </w:rPr>
        <w:t>用例图</w:t>
      </w:r>
      <w:bookmarkEnd w:id="15"/>
      <w:bookmarkEnd w:id="16"/>
    </w:p>
    <w:p w:rsidR="00C006F4" w:rsidRDefault="0011004A" w:rsidP="00650308">
      <w:pPr>
        <w:spacing w:line="360" w:lineRule="auto"/>
        <w:ind w:firstLineChars="200" w:firstLine="420"/>
      </w:pPr>
      <w:r>
        <w:rPr>
          <w:rFonts w:hint="eastAsia"/>
        </w:rPr>
        <w:t>系统管理员与业主都能进行登录、注册、预览交费通知单等操作</w:t>
      </w:r>
      <w:r w:rsidR="00EC58D9">
        <w:rPr>
          <w:rFonts w:hint="eastAsia"/>
        </w:rPr>
        <w:t>。</w:t>
      </w:r>
    </w:p>
    <w:p w:rsidR="00F21910" w:rsidRDefault="000A25EF" w:rsidP="00A81B15">
      <w:pPr>
        <w:spacing w:line="360" w:lineRule="auto"/>
        <w:jc w:val="center"/>
      </w:pPr>
      <w:r w:rsidRPr="000A25EF">
        <w:rPr>
          <w:noProof/>
        </w:rPr>
        <w:lastRenderedPageBreak/>
        <w:drawing>
          <wp:inline distT="0" distB="0" distL="0" distR="0">
            <wp:extent cx="5274310" cy="3380351"/>
            <wp:effectExtent l="0" t="0" r="2540" b="0"/>
            <wp:docPr id="36" name="图片 36" descr="D:\APPs\Sparx Systems\EA Trial\learning\小区物业管理系统\费用收取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APPs\Sparx Systems\EA Trial\learning\小区物业管理系统\费用收取用例图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959" w:rsidRPr="00EC4959" w:rsidRDefault="00EC4959" w:rsidP="00EC4959">
      <w:pPr>
        <w:spacing w:line="360" w:lineRule="auto"/>
        <w:jc w:val="center"/>
        <w:rPr>
          <w:sz w:val="18"/>
          <w:szCs w:val="18"/>
        </w:rPr>
      </w:pPr>
      <w:r w:rsidRPr="008E3653"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3</w:t>
      </w:r>
      <w:r w:rsidRPr="008E3653">
        <w:rPr>
          <w:rFonts w:hint="eastAsia"/>
          <w:sz w:val="18"/>
          <w:szCs w:val="18"/>
        </w:rPr>
        <w:t xml:space="preserve"> </w:t>
      </w:r>
      <w:r w:rsidR="00B12608">
        <w:rPr>
          <w:rFonts w:hint="eastAsia"/>
          <w:sz w:val="18"/>
          <w:szCs w:val="18"/>
        </w:rPr>
        <w:t>费用收取</w:t>
      </w:r>
      <w:r w:rsidRPr="008E3653">
        <w:rPr>
          <w:rFonts w:hint="eastAsia"/>
          <w:sz w:val="18"/>
          <w:szCs w:val="18"/>
        </w:rPr>
        <w:t>用例图</w:t>
      </w:r>
    </w:p>
    <w:p w:rsidR="00A35F10" w:rsidRDefault="00A35F10" w:rsidP="00A35F10">
      <w:pPr>
        <w:spacing w:line="360" w:lineRule="auto"/>
      </w:pPr>
      <w:r>
        <w:rPr>
          <w:rFonts w:hint="eastAsia"/>
        </w:rPr>
        <w:t>【用例图描述】</w:t>
      </w:r>
    </w:p>
    <w:p w:rsidR="008D25AD" w:rsidRDefault="008D25AD" w:rsidP="008D25AD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1004A">
        <w:rPr>
          <w:rFonts w:hint="eastAsia"/>
        </w:rPr>
        <w:t>预览业主交费通知单</w:t>
      </w:r>
      <w:r w:rsidR="00182F18">
        <w:rPr>
          <w:rFonts w:hint="eastAsia"/>
        </w:rPr>
        <w:t>用例，可以</w:t>
      </w:r>
      <w:r w:rsidR="0011004A">
        <w:rPr>
          <w:rFonts w:hint="eastAsia"/>
        </w:rPr>
        <w:t>预览业主的交费通知单</w:t>
      </w:r>
      <w:r w:rsidR="00182F18">
        <w:rPr>
          <w:rFonts w:hint="eastAsia"/>
        </w:rPr>
        <w:t>信息。</w:t>
      </w:r>
      <w:r w:rsidR="00182F18">
        <w:t xml:space="preserve"> </w:t>
      </w:r>
    </w:p>
    <w:p w:rsidR="00F21910" w:rsidRDefault="008D25AD" w:rsidP="008D25AD">
      <w:pPr>
        <w:spacing w:line="360" w:lineRule="auto"/>
        <w:ind w:firstLineChars="200" w:firstLine="420"/>
      </w:pPr>
      <w:r w:rsidRPr="0011004A">
        <w:rPr>
          <w:rFonts w:hint="eastAsia"/>
        </w:rPr>
        <w:t>（</w:t>
      </w:r>
      <w:r w:rsidRPr="0011004A">
        <w:rPr>
          <w:rFonts w:hint="eastAsia"/>
        </w:rPr>
        <w:t>2</w:t>
      </w:r>
      <w:r w:rsidRPr="0011004A">
        <w:rPr>
          <w:rFonts w:hint="eastAsia"/>
        </w:rPr>
        <w:t>）</w:t>
      </w:r>
      <w:r w:rsidR="0011004A">
        <w:rPr>
          <w:rFonts w:hint="eastAsia"/>
        </w:rPr>
        <w:t>登录</w:t>
      </w:r>
      <w:r w:rsidRPr="0011004A">
        <w:rPr>
          <w:rFonts w:hint="eastAsia"/>
        </w:rPr>
        <w:t>用例，</w:t>
      </w:r>
      <w:r w:rsidR="0011004A">
        <w:rPr>
          <w:rFonts w:hint="eastAsia"/>
        </w:rPr>
        <w:t>业主、系统管理员可以登录系统</w:t>
      </w:r>
      <w:r w:rsidRPr="0011004A">
        <w:rPr>
          <w:rFonts w:hint="eastAsia"/>
        </w:rPr>
        <w:t>。</w:t>
      </w:r>
    </w:p>
    <w:p w:rsidR="008D25AD" w:rsidRDefault="008D25AD" w:rsidP="008D25AD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11004A">
        <w:rPr>
          <w:rFonts w:hint="eastAsia"/>
        </w:rPr>
        <w:t>登记业主交费信息</w:t>
      </w:r>
      <w:r>
        <w:rPr>
          <w:rFonts w:hint="eastAsia"/>
        </w:rPr>
        <w:t>用例，</w:t>
      </w:r>
      <w:r w:rsidR="0011004A">
        <w:rPr>
          <w:rFonts w:hint="eastAsia"/>
        </w:rPr>
        <w:t>对业主登记交费信息</w:t>
      </w:r>
      <w:r>
        <w:rPr>
          <w:rFonts w:hint="eastAsia"/>
        </w:rPr>
        <w:t>。</w:t>
      </w:r>
    </w:p>
    <w:p w:rsidR="008D25AD" w:rsidRDefault="008D25AD" w:rsidP="008D25AD">
      <w:pPr>
        <w:spacing w:line="360" w:lineRule="auto"/>
        <w:ind w:firstLineChars="200" w:firstLine="420"/>
      </w:pPr>
      <w:r w:rsidRPr="0011004A">
        <w:rPr>
          <w:rFonts w:hint="eastAsia"/>
        </w:rPr>
        <w:t>（</w:t>
      </w:r>
      <w:r w:rsidRPr="0011004A">
        <w:rPr>
          <w:rFonts w:hint="eastAsia"/>
        </w:rPr>
        <w:t>4</w:t>
      </w:r>
      <w:r w:rsidRPr="0011004A">
        <w:rPr>
          <w:rFonts w:hint="eastAsia"/>
        </w:rPr>
        <w:t>）</w:t>
      </w:r>
      <w:r w:rsidR="0011004A">
        <w:rPr>
          <w:rFonts w:hint="eastAsia"/>
        </w:rPr>
        <w:t>编辑业主交费信息</w:t>
      </w:r>
      <w:r w:rsidRPr="0011004A">
        <w:rPr>
          <w:rFonts w:hint="eastAsia"/>
        </w:rPr>
        <w:t>用例，</w:t>
      </w:r>
      <w:r w:rsidR="0011004A">
        <w:rPr>
          <w:rFonts w:hint="eastAsia"/>
        </w:rPr>
        <w:t>编辑交费信息</w:t>
      </w:r>
      <w:r w:rsidRPr="0011004A">
        <w:rPr>
          <w:rFonts w:hint="eastAsia"/>
        </w:rPr>
        <w:t>。</w:t>
      </w:r>
    </w:p>
    <w:p w:rsidR="0011004A" w:rsidRDefault="0011004A" w:rsidP="008D25AD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）删除业主交费信息用例，可以删除交费信息。</w:t>
      </w:r>
    </w:p>
    <w:p w:rsidR="0011004A" w:rsidRDefault="0011004A" w:rsidP="008D25AD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476F5B">
        <w:rPr>
          <w:rFonts w:hint="eastAsia"/>
        </w:rPr>
        <w:t>保存结果，将修改后的交费信息保存。</w:t>
      </w:r>
    </w:p>
    <w:p w:rsidR="00476F5B" w:rsidRDefault="00476F5B" w:rsidP="008D25AD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）打印业主交费通知单，可以将交费通知单打印</w:t>
      </w:r>
    </w:p>
    <w:p w:rsidR="00476F5B" w:rsidRPr="008D25AD" w:rsidRDefault="00476F5B" w:rsidP="008D25AD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）注册，注册一个账户。</w:t>
      </w:r>
    </w:p>
    <w:p w:rsidR="00CD520D" w:rsidRPr="000B648E" w:rsidRDefault="00CD520D" w:rsidP="001F42AA">
      <w:pPr>
        <w:pStyle w:val="3"/>
      </w:pPr>
      <w:bookmarkStart w:id="17" w:name="_Toc11246022"/>
      <w:bookmarkStart w:id="18" w:name="_Toc42378980"/>
      <w:r>
        <w:rPr>
          <w:rFonts w:hint="eastAsia"/>
        </w:rPr>
        <w:t>3</w:t>
      </w:r>
      <w:r w:rsidRPr="000B648E">
        <w:rPr>
          <w:rFonts w:hint="eastAsia"/>
        </w:rPr>
        <w:t>.</w:t>
      </w:r>
      <w:r>
        <w:rPr>
          <w:rFonts w:hint="eastAsia"/>
        </w:rPr>
        <w:t>3</w:t>
      </w:r>
      <w:r w:rsidR="00D20AD2">
        <w:rPr>
          <w:rFonts w:hint="eastAsia"/>
        </w:rPr>
        <w:t>费用数据录入</w:t>
      </w:r>
      <w:r w:rsidRPr="000B648E">
        <w:rPr>
          <w:rFonts w:hint="eastAsia"/>
        </w:rPr>
        <w:t>用例图</w:t>
      </w:r>
      <w:bookmarkEnd w:id="17"/>
      <w:bookmarkEnd w:id="18"/>
    </w:p>
    <w:p w:rsidR="00C006F4" w:rsidRDefault="00B40BA5" w:rsidP="00B71343">
      <w:pPr>
        <w:spacing w:line="360" w:lineRule="auto"/>
        <w:ind w:firstLineChars="200" w:firstLine="420"/>
      </w:pPr>
      <w:r>
        <w:rPr>
          <w:rFonts w:hint="eastAsia"/>
        </w:rPr>
        <w:t>在</w:t>
      </w:r>
      <w:r w:rsidR="00476F5B">
        <w:rPr>
          <w:rFonts w:hint="eastAsia"/>
        </w:rPr>
        <w:t>费用数据录入</w:t>
      </w:r>
      <w:r>
        <w:rPr>
          <w:rFonts w:hint="eastAsia"/>
        </w:rPr>
        <w:t>用例图中，主要包括</w:t>
      </w:r>
      <w:r w:rsidR="00476F5B">
        <w:rPr>
          <w:rFonts w:hint="eastAsia"/>
        </w:rPr>
        <w:t>服务数据录入</w:t>
      </w:r>
      <w:r>
        <w:rPr>
          <w:rFonts w:hint="eastAsia"/>
        </w:rPr>
        <w:t>，</w:t>
      </w:r>
      <w:r w:rsidR="00476F5B">
        <w:rPr>
          <w:rFonts w:hint="eastAsia"/>
        </w:rPr>
        <w:t>水电数据录入</w:t>
      </w:r>
      <w:r>
        <w:rPr>
          <w:rFonts w:hint="eastAsia"/>
        </w:rPr>
        <w:t>，</w:t>
      </w:r>
      <w:r w:rsidR="00476F5B">
        <w:rPr>
          <w:rFonts w:hint="eastAsia"/>
        </w:rPr>
        <w:t>编辑</w:t>
      </w:r>
      <w:r>
        <w:rPr>
          <w:rFonts w:hint="eastAsia"/>
        </w:rPr>
        <w:t>数据等等。</w:t>
      </w:r>
    </w:p>
    <w:p w:rsidR="00B4079D" w:rsidRDefault="00B12608" w:rsidP="008B4910">
      <w:pPr>
        <w:spacing w:line="360" w:lineRule="auto"/>
        <w:jc w:val="center"/>
      </w:pPr>
      <w:r w:rsidRPr="00B12608">
        <w:rPr>
          <w:noProof/>
        </w:rPr>
        <w:lastRenderedPageBreak/>
        <w:drawing>
          <wp:inline distT="0" distB="0" distL="0" distR="0">
            <wp:extent cx="5274310" cy="3650488"/>
            <wp:effectExtent l="0" t="0" r="2540" b="7620"/>
            <wp:docPr id="34" name="图片 34" descr="D:\APPs\Sparx Systems\EA Trial\learning\小区物业管理系统\费用数据录入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APPs\Sparx Systems\EA Trial\learning\小区物业管理系统\费用数据录入用例图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E0F" w:rsidRPr="00EC4959" w:rsidRDefault="00093E0F" w:rsidP="00093E0F">
      <w:pPr>
        <w:spacing w:line="360" w:lineRule="auto"/>
        <w:jc w:val="center"/>
        <w:rPr>
          <w:sz w:val="18"/>
          <w:szCs w:val="18"/>
        </w:rPr>
      </w:pPr>
      <w:r w:rsidRPr="008E3653">
        <w:rPr>
          <w:rFonts w:hint="eastAsia"/>
          <w:sz w:val="18"/>
          <w:szCs w:val="18"/>
        </w:rPr>
        <w:t>图</w:t>
      </w:r>
      <w:r w:rsidR="000A7046">
        <w:rPr>
          <w:rFonts w:hint="eastAsia"/>
          <w:sz w:val="18"/>
          <w:szCs w:val="18"/>
        </w:rPr>
        <w:t>4</w:t>
      </w:r>
      <w:r w:rsidRPr="008E3653">
        <w:rPr>
          <w:rFonts w:hint="eastAsia"/>
          <w:sz w:val="18"/>
          <w:szCs w:val="18"/>
        </w:rPr>
        <w:t xml:space="preserve"> </w:t>
      </w:r>
      <w:r w:rsidR="00B12608">
        <w:rPr>
          <w:rFonts w:hint="eastAsia"/>
          <w:sz w:val="18"/>
          <w:szCs w:val="18"/>
        </w:rPr>
        <w:t>费用数据录入</w:t>
      </w:r>
      <w:r w:rsidRPr="008E3653">
        <w:rPr>
          <w:rFonts w:hint="eastAsia"/>
          <w:sz w:val="18"/>
          <w:szCs w:val="18"/>
        </w:rPr>
        <w:t>用例图</w:t>
      </w:r>
    </w:p>
    <w:p w:rsidR="00093E0F" w:rsidRDefault="00093E0F" w:rsidP="00093E0F">
      <w:pPr>
        <w:spacing w:line="360" w:lineRule="auto"/>
      </w:pPr>
      <w:r>
        <w:rPr>
          <w:rFonts w:hint="eastAsia"/>
        </w:rPr>
        <w:t>【用例图描述】</w:t>
      </w:r>
    </w:p>
    <w:p w:rsidR="00093E0F" w:rsidRDefault="00093E0F" w:rsidP="00093E0F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76F5B">
        <w:rPr>
          <w:rFonts w:hint="eastAsia"/>
        </w:rPr>
        <w:t>服务数据录入</w:t>
      </w:r>
      <w:r>
        <w:rPr>
          <w:rFonts w:hint="eastAsia"/>
        </w:rPr>
        <w:t>用例，</w:t>
      </w:r>
      <w:r w:rsidR="00476F5B">
        <w:rPr>
          <w:rFonts w:hint="eastAsia"/>
        </w:rPr>
        <w:t>业主与系统管理员</w:t>
      </w:r>
      <w:r>
        <w:rPr>
          <w:rFonts w:hint="eastAsia"/>
        </w:rPr>
        <w:t>可以</w:t>
      </w:r>
      <w:r w:rsidR="00476F5B">
        <w:rPr>
          <w:rFonts w:hint="eastAsia"/>
        </w:rPr>
        <w:t>录入服务数据。</w:t>
      </w:r>
    </w:p>
    <w:p w:rsidR="00B4079D" w:rsidRDefault="00093E0F" w:rsidP="004E332D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76F5B">
        <w:rPr>
          <w:rFonts w:hint="eastAsia"/>
        </w:rPr>
        <w:t>编辑数据用例</w:t>
      </w:r>
      <w:r>
        <w:rPr>
          <w:rFonts w:hint="eastAsia"/>
        </w:rPr>
        <w:t>，</w:t>
      </w:r>
      <w:r w:rsidR="00476F5B">
        <w:rPr>
          <w:rFonts w:hint="eastAsia"/>
        </w:rPr>
        <w:t>编辑水电费数据</w:t>
      </w:r>
      <w:r>
        <w:rPr>
          <w:rFonts w:hint="eastAsia"/>
        </w:rPr>
        <w:t>。</w:t>
      </w:r>
    </w:p>
    <w:p w:rsidR="00476F5B" w:rsidRDefault="00476F5B" w:rsidP="004E332D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）水电费数据录入用例，录入水电费数据。</w:t>
      </w:r>
    </w:p>
    <w:p w:rsidR="00476F5B" w:rsidRDefault="00476F5B" w:rsidP="004E332D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）保存结果用例，将录入的水电费数据保存。</w:t>
      </w:r>
    </w:p>
    <w:p w:rsidR="000A25EF" w:rsidRDefault="004C34CA" w:rsidP="001F42AA">
      <w:pPr>
        <w:spacing w:line="360" w:lineRule="auto"/>
        <w:ind w:firstLineChars="200" w:firstLine="420"/>
        <w:jc w:val="center"/>
      </w:pPr>
      <w:r w:rsidRPr="004C34CA">
        <w:rPr>
          <w:noProof/>
        </w:rPr>
        <w:drawing>
          <wp:inline distT="0" distB="0" distL="0" distR="0">
            <wp:extent cx="4076700" cy="2897767"/>
            <wp:effectExtent l="0" t="0" r="0" b="0"/>
            <wp:docPr id="37" name="图片 37" descr="D:\APPs\Sparx Systems\EA Trial\learning\小区物业管理系统\月结处理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APPs\Sparx Systems\EA Trial\learning\小区物业管理系统\月结处理用例图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493" cy="2908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4CA" w:rsidRDefault="00506696" w:rsidP="004C34CA">
      <w:pPr>
        <w:spacing w:line="360" w:lineRule="auto"/>
        <w:ind w:firstLineChars="200" w:firstLine="36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5</w:t>
      </w:r>
      <w:r>
        <w:rPr>
          <w:sz w:val="18"/>
          <w:szCs w:val="18"/>
        </w:rPr>
        <w:t xml:space="preserve"> </w:t>
      </w:r>
      <w:r w:rsidR="004C34CA" w:rsidRPr="004C34CA">
        <w:rPr>
          <w:rFonts w:hint="eastAsia"/>
          <w:sz w:val="18"/>
          <w:szCs w:val="18"/>
        </w:rPr>
        <w:t>月</w:t>
      </w:r>
      <w:proofErr w:type="gramStart"/>
      <w:r w:rsidR="004C34CA" w:rsidRPr="004C34CA">
        <w:rPr>
          <w:rFonts w:hint="eastAsia"/>
          <w:sz w:val="18"/>
          <w:szCs w:val="18"/>
        </w:rPr>
        <w:t>结处理</w:t>
      </w:r>
      <w:proofErr w:type="gramEnd"/>
      <w:r w:rsidR="004C34CA" w:rsidRPr="004C34CA">
        <w:rPr>
          <w:rFonts w:hint="eastAsia"/>
          <w:sz w:val="18"/>
          <w:szCs w:val="18"/>
        </w:rPr>
        <w:t>用例图</w:t>
      </w:r>
    </w:p>
    <w:p w:rsidR="00476F5B" w:rsidRDefault="00476F5B" w:rsidP="00476F5B">
      <w:pPr>
        <w:spacing w:line="360" w:lineRule="auto"/>
      </w:pPr>
      <w:r>
        <w:rPr>
          <w:rFonts w:hint="eastAsia"/>
        </w:rPr>
        <w:lastRenderedPageBreak/>
        <w:t>【用例图描述】</w:t>
      </w:r>
    </w:p>
    <w:p w:rsidR="00476F5B" w:rsidRDefault="00476F5B" w:rsidP="00476F5B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）预览催缴费通知单用例，业主与系统管理员可以预览催缴费通知单。</w:t>
      </w:r>
    </w:p>
    <w:p w:rsidR="00476F5B" w:rsidRDefault="00476F5B" w:rsidP="00476F5B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）统计未交费业主用例，统计出了未交费业主。</w:t>
      </w:r>
    </w:p>
    <w:p w:rsidR="00476F5B" w:rsidRDefault="00476F5B" w:rsidP="00476F5B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）交纳滞纳金用例，未交费业主需要交纳一定滞纳金。</w:t>
      </w:r>
    </w:p>
    <w:p w:rsidR="00476F5B" w:rsidRPr="00476F5B" w:rsidRDefault="00476F5B" w:rsidP="00476F5B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）费用计算，计算需要的水电费或其他费用。</w:t>
      </w:r>
    </w:p>
    <w:p w:rsidR="00C94CD6" w:rsidRPr="003E6278" w:rsidRDefault="00C94CD6" w:rsidP="001F42AA">
      <w:pPr>
        <w:pStyle w:val="2"/>
      </w:pPr>
      <w:bookmarkStart w:id="19" w:name="_Toc11246023"/>
      <w:bookmarkStart w:id="20" w:name="_Toc42378981"/>
      <w:r>
        <w:rPr>
          <w:rFonts w:hint="eastAsia"/>
        </w:rPr>
        <w:t>4</w:t>
      </w:r>
      <w:r w:rsidRPr="003E6278">
        <w:rPr>
          <w:rFonts w:hint="eastAsia"/>
        </w:rPr>
        <w:t>.</w:t>
      </w:r>
      <w:r>
        <w:rPr>
          <w:rFonts w:hint="eastAsia"/>
        </w:rPr>
        <w:t>类图</w:t>
      </w:r>
      <w:r w:rsidRPr="003E6278">
        <w:rPr>
          <w:rFonts w:hint="eastAsia"/>
        </w:rPr>
        <w:t>设计建模</w:t>
      </w:r>
      <w:bookmarkEnd w:id="19"/>
      <w:bookmarkEnd w:id="20"/>
    </w:p>
    <w:p w:rsidR="00A80C02" w:rsidRPr="002B33DE" w:rsidRDefault="00CF3FCD" w:rsidP="002B33DE">
      <w:pPr>
        <w:spacing w:line="360" w:lineRule="auto"/>
        <w:ind w:firstLineChars="200" w:firstLine="420"/>
        <w:rPr>
          <w:rFonts w:hint="eastAsia"/>
        </w:rPr>
      </w:pPr>
      <w:r>
        <w:t>本系统</w:t>
      </w:r>
      <w:r w:rsidR="002B33DE">
        <w:rPr>
          <w:rFonts w:hint="eastAsia"/>
        </w:rPr>
        <w:t>总类图：</w:t>
      </w:r>
    </w:p>
    <w:p w:rsidR="002B33DE" w:rsidRDefault="002B33DE" w:rsidP="002B33DE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）业主类：此类存储业主信息。</w:t>
      </w:r>
    </w:p>
    <w:p w:rsidR="002B33DE" w:rsidRDefault="002B33DE" w:rsidP="002B33DE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）房产类：用于存储小区的房产信息。</w:t>
      </w:r>
    </w:p>
    <w:p w:rsidR="002B33DE" w:rsidRDefault="002B33DE" w:rsidP="002B33DE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）月</w:t>
      </w:r>
      <w:proofErr w:type="gramStart"/>
      <w:r>
        <w:rPr>
          <w:rFonts w:hint="eastAsia"/>
        </w:rPr>
        <w:t>结处理</w:t>
      </w:r>
      <w:proofErr w:type="gramEnd"/>
      <w:r>
        <w:rPr>
          <w:rFonts w:hint="eastAsia"/>
        </w:rPr>
        <w:t>类：包含月</w:t>
      </w:r>
      <w:proofErr w:type="gramStart"/>
      <w:r>
        <w:rPr>
          <w:rFonts w:hint="eastAsia"/>
        </w:rPr>
        <w:t>结处理类即</w:t>
      </w:r>
      <w:proofErr w:type="gramEnd"/>
      <w:r>
        <w:rPr>
          <w:rFonts w:hint="eastAsia"/>
        </w:rPr>
        <w:t>变量。</w:t>
      </w:r>
    </w:p>
    <w:p w:rsidR="002B33DE" w:rsidRDefault="002B33DE" w:rsidP="002B33DE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）费用信息类：包含或存储需要的费用信息。</w:t>
      </w:r>
    </w:p>
    <w:p w:rsidR="002B33DE" w:rsidRDefault="002B33DE" w:rsidP="002B33DE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）水电费类：此类存储了业主的水电费信息。</w:t>
      </w:r>
    </w:p>
    <w:p w:rsidR="002B33DE" w:rsidRDefault="008369C2" w:rsidP="002B33DE">
      <w:pPr>
        <w:spacing w:line="360" w:lineRule="auto"/>
        <w:jc w:val="center"/>
        <w:rPr>
          <w:rFonts w:hint="eastAsia"/>
        </w:rPr>
      </w:pPr>
      <w:r w:rsidRPr="008369C2">
        <w:rPr>
          <w:noProof/>
        </w:rPr>
        <w:drawing>
          <wp:inline distT="0" distB="0" distL="0" distR="0">
            <wp:extent cx="5383091" cy="3893820"/>
            <wp:effectExtent l="0" t="0" r="8255" b="0"/>
            <wp:docPr id="43" name="图片 43" descr="D:\APPs\Sparx Systems\EA Trial\learning\小区物业管理系统\系统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APPs\Sparx Systems\EA Trial\learning\小区物业管理系统\系统类图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188" cy="3904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630" w:rsidRPr="004E332D" w:rsidRDefault="00560FF8" w:rsidP="004E332D">
      <w:pPr>
        <w:spacing w:line="360" w:lineRule="auto"/>
        <w:jc w:val="center"/>
        <w:rPr>
          <w:sz w:val="18"/>
          <w:szCs w:val="18"/>
        </w:rPr>
      </w:pPr>
      <w:r w:rsidRPr="008E3653">
        <w:rPr>
          <w:rFonts w:hint="eastAsia"/>
          <w:sz w:val="18"/>
          <w:szCs w:val="18"/>
        </w:rPr>
        <w:t>图</w:t>
      </w:r>
      <w:r w:rsidR="00506696">
        <w:rPr>
          <w:rFonts w:hint="eastAsia"/>
          <w:sz w:val="18"/>
          <w:szCs w:val="18"/>
        </w:rPr>
        <w:t>6</w:t>
      </w:r>
      <w:r w:rsidRPr="008E3653">
        <w:rPr>
          <w:rFonts w:hint="eastAsia"/>
          <w:sz w:val="18"/>
          <w:szCs w:val="18"/>
        </w:rPr>
        <w:t xml:space="preserve"> </w:t>
      </w:r>
      <w:r w:rsidRPr="00560FF8">
        <w:rPr>
          <w:rFonts w:hint="eastAsia"/>
          <w:sz w:val="18"/>
          <w:szCs w:val="18"/>
        </w:rPr>
        <w:t>系统中的</w:t>
      </w:r>
      <w:r w:rsidRPr="00560FF8">
        <w:rPr>
          <w:sz w:val="18"/>
          <w:szCs w:val="18"/>
        </w:rPr>
        <w:t>类图</w:t>
      </w:r>
    </w:p>
    <w:p w:rsidR="00952DEE" w:rsidRPr="003E6278" w:rsidRDefault="00952DEE" w:rsidP="001F42AA">
      <w:pPr>
        <w:pStyle w:val="2"/>
      </w:pPr>
      <w:bookmarkStart w:id="21" w:name="_Toc11246027"/>
      <w:bookmarkStart w:id="22" w:name="_Toc42378982"/>
      <w:r>
        <w:rPr>
          <w:rFonts w:hint="eastAsia"/>
        </w:rPr>
        <w:lastRenderedPageBreak/>
        <w:t>5</w:t>
      </w:r>
      <w:r w:rsidRPr="00416037">
        <w:rPr>
          <w:rFonts w:hint="eastAsia"/>
        </w:rPr>
        <w:t>.</w:t>
      </w:r>
      <w:r w:rsidRPr="00416037">
        <w:rPr>
          <w:rFonts w:hint="eastAsia"/>
        </w:rPr>
        <w:t>顺序图</w:t>
      </w:r>
      <w:bookmarkEnd w:id="21"/>
      <w:bookmarkEnd w:id="22"/>
    </w:p>
    <w:p w:rsidR="0079745B" w:rsidRPr="00B227C9" w:rsidRDefault="0079745B" w:rsidP="001F42AA">
      <w:pPr>
        <w:pStyle w:val="3"/>
      </w:pPr>
      <w:bookmarkStart w:id="23" w:name="_Toc11246029"/>
      <w:bookmarkStart w:id="24" w:name="_Toc42378983"/>
      <w:r w:rsidRPr="00B227C9">
        <w:rPr>
          <w:rFonts w:hint="eastAsia"/>
        </w:rPr>
        <w:t>5.</w:t>
      </w:r>
      <w:r w:rsidR="00674C14">
        <w:t>1</w:t>
      </w:r>
      <w:r>
        <w:rPr>
          <w:rFonts w:hint="eastAsia"/>
        </w:rPr>
        <w:t>用户有关的事件流和顺序图</w:t>
      </w:r>
      <w:bookmarkEnd w:id="23"/>
      <w:bookmarkEnd w:id="24"/>
    </w:p>
    <w:p w:rsidR="00B227C9" w:rsidRDefault="00106F48" w:rsidP="005018E1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）用户</w:t>
      </w:r>
      <w:r w:rsidR="00674C14">
        <w:rPr>
          <w:rFonts w:hint="eastAsia"/>
        </w:rPr>
        <w:t>登录并查询交费通知单</w:t>
      </w:r>
      <w:r>
        <w:rPr>
          <w:rFonts w:hint="eastAsia"/>
        </w:rPr>
        <w:t>的事件流和顺序图</w:t>
      </w:r>
    </w:p>
    <w:p w:rsidR="00007A03" w:rsidRPr="00007A03" w:rsidRDefault="00007A03" w:rsidP="00007A03">
      <w:pPr>
        <w:spacing w:line="360" w:lineRule="auto"/>
        <w:jc w:val="center"/>
        <w:rPr>
          <w:sz w:val="18"/>
          <w:szCs w:val="18"/>
        </w:rPr>
      </w:pPr>
      <w:r w:rsidRPr="00007A03">
        <w:rPr>
          <w:rFonts w:hint="eastAsia"/>
          <w:sz w:val="18"/>
          <w:szCs w:val="18"/>
        </w:rPr>
        <w:t>表</w:t>
      </w:r>
      <w:r w:rsidRPr="00007A03">
        <w:rPr>
          <w:rFonts w:hint="eastAsia"/>
          <w:sz w:val="18"/>
          <w:szCs w:val="18"/>
        </w:rPr>
        <w:t xml:space="preserve">1 </w:t>
      </w:r>
      <w:r w:rsidRPr="00007A03">
        <w:rPr>
          <w:rFonts w:hint="eastAsia"/>
          <w:sz w:val="18"/>
          <w:szCs w:val="18"/>
        </w:rPr>
        <w:t>用户</w:t>
      </w:r>
      <w:r w:rsidR="002B33DE">
        <w:rPr>
          <w:rFonts w:hint="eastAsia"/>
          <w:sz w:val="18"/>
          <w:szCs w:val="18"/>
        </w:rPr>
        <w:t>登录并查询交费通知单</w:t>
      </w:r>
      <w:r w:rsidRPr="00007A03">
        <w:rPr>
          <w:rFonts w:hint="eastAsia"/>
          <w:sz w:val="18"/>
          <w:szCs w:val="18"/>
        </w:rPr>
        <w:t>事件流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5"/>
        <w:gridCol w:w="6391"/>
      </w:tblGrid>
      <w:tr w:rsidR="003443F8" w:rsidRPr="00D9321E" w:rsidTr="00D9321E">
        <w:tc>
          <w:tcPr>
            <w:tcW w:w="1951" w:type="dxa"/>
            <w:shd w:val="clear" w:color="auto" w:fill="F2F2F2"/>
          </w:tcPr>
          <w:p w:rsidR="00007A03" w:rsidRPr="00D9321E" w:rsidRDefault="00007A03" w:rsidP="00D9321E">
            <w:pPr>
              <w:spacing w:line="360" w:lineRule="auto"/>
            </w:pPr>
            <w:r w:rsidRPr="00D9321E">
              <w:rPr>
                <w:rFonts w:hint="eastAsia"/>
              </w:rPr>
              <w:t>内容</w:t>
            </w:r>
          </w:p>
        </w:tc>
        <w:tc>
          <w:tcPr>
            <w:tcW w:w="6571" w:type="dxa"/>
            <w:shd w:val="clear" w:color="auto" w:fill="F2F2F2"/>
          </w:tcPr>
          <w:p w:rsidR="00007A03" w:rsidRPr="00D9321E" w:rsidRDefault="00007A03" w:rsidP="00D9321E">
            <w:pPr>
              <w:spacing w:line="360" w:lineRule="auto"/>
            </w:pPr>
            <w:r w:rsidRPr="00D9321E">
              <w:rPr>
                <w:rFonts w:hint="eastAsia"/>
              </w:rPr>
              <w:t>说明</w:t>
            </w:r>
          </w:p>
        </w:tc>
      </w:tr>
      <w:tr w:rsidR="00007A03" w:rsidRPr="00D9321E" w:rsidTr="00D9321E">
        <w:tc>
          <w:tcPr>
            <w:tcW w:w="1951" w:type="dxa"/>
            <w:shd w:val="clear" w:color="auto" w:fill="auto"/>
          </w:tcPr>
          <w:p w:rsidR="00007A03" w:rsidRPr="00D9321E" w:rsidRDefault="00643395" w:rsidP="00D9321E">
            <w:pPr>
              <w:spacing w:line="360" w:lineRule="auto"/>
            </w:pPr>
            <w:r w:rsidRPr="00D9321E">
              <w:rPr>
                <w:rFonts w:hint="eastAsia"/>
              </w:rPr>
              <w:t>用例编号</w:t>
            </w:r>
          </w:p>
        </w:tc>
        <w:tc>
          <w:tcPr>
            <w:tcW w:w="6571" w:type="dxa"/>
            <w:shd w:val="clear" w:color="auto" w:fill="auto"/>
          </w:tcPr>
          <w:p w:rsidR="00007A03" w:rsidRPr="00D9321E" w:rsidRDefault="00643395" w:rsidP="00D9321E">
            <w:pPr>
              <w:spacing w:line="360" w:lineRule="auto"/>
            </w:pPr>
            <w:r w:rsidRPr="00D9321E">
              <w:rPr>
                <w:rFonts w:hint="eastAsia"/>
              </w:rPr>
              <w:t>User-1</w:t>
            </w:r>
          </w:p>
        </w:tc>
      </w:tr>
      <w:tr w:rsidR="00007A03" w:rsidRPr="00D9321E" w:rsidTr="00D9321E">
        <w:tc>
          <w:tcPr>
            <w:tcW w:w="1951" w:type="dxa"/>
            <w:shd w:val="clear" w:color="auto" w:fill="auto"/>
          </w:tcPr>
          <w:p w:rsidR="00007A03" w:rsidRPr="00D9321E" w:rsidRDefault="00643395" w:rsidP="00D9321E">
            <w:pPr>
              <w:spacing w:line="360" w:lineRule="auto"/>
            </w:pPr>
            <w:r w:rsidRPr="00D9321E">
              <w:rPr>
                <w:rFonts w:hint="eastAsia"/>
              </w:rPr>
              <w:t>用例名称</w:t>
            </w:r>
          </w:p>
        </w:tc>
        <w:tc>
          <w:tcPr>
            <w:tcW w:w="6571" w:type="dxa"/>
            <w:shd w:val="clear" w:color="auto" w:fill="auto"/>
          </w:tcPr>
          <w:p w:rsidR="00007A03" w:rsidRPr="00D9321E" w:rsidRDefault="00643395" w:rsidP="00D9321E">
            <w:pPr>
              <w:spacing w:line="360" w:lineRule="auto"/>
            </w:pPr>
            <w:r w:rsidRPr="00D9321E">
              <w:rPr>
                <w:rFonts w:hint="eastAsia"/>
              </w:rPr>
              <w:t>用户</w:t>
            </w:r>
            <w:r w:rsidR="002B33DE">
              <w:rPr>
                <w:rFonts w:hint="eastAsia"/>
              </w:rPr>
              <w:t>登录并查询交费通知单</w:t>
            </w:r>
          </w:p>
        </w:tc>
      </w:tr>
      <w:tr w:rsidR="00643395" w:rsidRPr="00D9321E" w:rsidTr="00D9321E">
        <w:tc>
          <w:tcPr>
            <w:tcW w:w="1951" w:type="dxa"/>
            <w:shd w:val="clear" w:color="auto" w:fill="auto"/>
          </w:tcPr>
          <w:p w:rsidR="00643395" w:rsidRPr="00D9321E" w:rsidRDefault="00643395" w:rsidP="00D9321E">
            <w:pPr>
              <w:spacing w:line="360" w:lineRule="auto"/>
            </w:pPr>
            <w:r w:rsidRPr="00D9321E">
              <w:rPr>
                <w:rFonts w:hint="eastAsia"/>
              </w:rPr>
              <w:t>用例说明</w:t>
            </w:r>
          </w:p>
        </w:tc>
        <w:tc>
          <w:tcPr>
            <w:tcW w:w="6571" w:type="dxa"/>
            <w:shd w:val="clear" w:color="auto" w:fill="auto"/>
          </w:tcPr>
          <w:p w:rsidR="00643395" w:rsidRPr="00D9321E" w:rsidRDefault="00E17AEA" w:rsidP="002B33DE">
            <w:pPr>
              <w:spacing w:line="360" w:lineRule="auto"/>
            </w:pPr>
            <w:r w:rsidRPr="00D9321E">
              <w:rPr>
                <w:rFonts w:hint="eastAsia"/>
              </w:rPr>
              <w:t>用户通过</w:t>
            </w:r>
            <w:r w:rsidR="002B33DE">
              <w:rPr>
                <w:rFonts w:hint="eastAsia"/>
              </w:rPr>
              <w:t>登录</w:t>
            </w:r>
            <w:r w:rsidRPr="00D9321E">
              <w:rPr>
                <w:rFonts w:hint="eastAsia"/>
              </w:rPr>
              <w:t>获得进入和使用系统的权限</w:t>
            </w:r>
          </w:p>
        </w:tc>
      </w:tr>
      <w:tr w:rsidR="00E17AEA" w:rsidRPr="00D9321E" w:rsidTr="00D9321E">
        <w:tc>
          <w:tcPr>
            <w:tcW w:w="1951" w:type="dxa"/>
            <w:shd w:val="clear" w:color="auto" w:fill="auto"/>
          </w:tcPr>
          <w:p w:rsidR="00E17AEA" w:rsidRPr="00D9321E" w:rsidRDefault="00E17AEA" w:rsidP="00D9321E">
            <w:pPr>
              <w:spacing w:line="360" w:lineRule="auto"/>
            </w:pPr>
            <w:r w:rsidRPr="00D9321E">
              <w:rPr>
                <w:rFonts w:hint="eastAsia"/>
              </w:rPr>
              <w:t>参与者</w:t>
            </w:r>
          </w:p>
        </w:tc>
        <w:tc>
          <w:tcPr>
            <w:tcW w:w="6571" w:type="dxa"/>
            <w:shd w:val="clear" w:color="auto" w:fill="auto"/>
          </w:tcPr>
          <w:p w:rsidR="00E17AEA" w:rsidRPr="00D9321E" w:rsidRDefault="00E17AEA" w:rsidP="00D9321E">
            <w:pPr>
              <w:spacing w:line="360" w:lineRule="auto"/>
            </w:pPr>
            <w:r w:rsidRPr="00D9321E">
              <w:rPr>
                <w:rFonts w:hint="eastAsia"/>
              </w:rPr>
              <w:t>用户</w:t>
            </w:r>
          </w:p>
        </w:tc>
      </w:tr>
      <w:tr w:rsidR="00E17AEA" w:rsidRPr="00D9321E" w:rsidTr="00D9321E">
        <w:tc>
          <w:tcPr>
            <w:tcW w:w="1951" w:type="dxa"/>
            <w:shd w:val="clear" w:color="auto" w:fill="auto"/>
          </w:tcPr>
          <w:p w:rsidR="00E17AEA" w:rsidRPr="00D9321E" w:rsidRDefault="00E17AEA" w:rsidP="00D9321E">
            <w:pPr>
              <w:spacing w:line="360" w:lineRule="auto"/>
            </w:pPr>
            <w:r w:rsidRPr="00D9321E">
              <w:rPr>
                <w:rFonts w:hint="eastAsia"/>
              </w:rPr>
              <w:t>前置条件</w:t>
            </w:r>
          </w:p>
        </w:tc>
        <w:tc>
          <w:tcPr>
            <w:tcW w:w="6571" w:type="dxa"/>
            <w:shd w:val="clear" w:color="auto" w:fill="auto"/>
          </w:tcPr>
          <w:p w:rsidR="00E17AEA" w:rsidRPr="00D9321E" w:rsidRDefault="00E17AEA" w:rsidP="00D9321E">
            <w:pPr>
              <w:spacing w:line="360" w:lineRule="auto"/>
            </w:pPr>
          </w:p>
        </w:tc>
      </w:tr>
      <w:tr w:rsidR="00E17AEA" w:rsidRPr="00D9321E" w:rsidTr="00D9321E">
        <w:tc>
          <w:tcPr>
            <w:tcW w:w="1951" w:type="dxa"/>
            <w:shd w:val="clear" w:color="auto" w:fill="auto"/>
          </w:tcPr>
          <w:p w:rsidR="00E17AEA" w:rsidRPr="00D9321E" w:rsidRDefault="00E17AEA" w:rsidP="00D9321E">
            <w:pPr>
              <w:spacing w:line="360" w:lineRule="auto"/>
            </w:pPr>
            <w:r w:rsidRPr="00D9321E">
              <w:rPr>
                <w:rFonts w:hint="eastAsia"/>
              </w:rPr>
              <w:t>后置条件</w:t>
            </w:r>
          </w:p>
        </w:tc>
        <w:tc>
          <w:tcPr>
            <w:tcW w:w="6571" w:type="dxa"/>
            <w:shd w:val="clear" w:color="auto" w:fill="auto"/>
          </w:tcPr>
          <w:p w:rsidR="00E17AEA" w:rsidRPr="00D9321E" w:rsidRDefault="00E17AEA" w:rsidP="00D9321E">
            <w:pPr>
              <w:spacing w:line="360" w:lineRule="auto"/>
            </w:pPr>
            <w:r w:rsidRPr="00D9321E">
              <w:rPr>
                <w:rFonts w:hint="eastAsia"/>
              </w:rPr>
              <w:t>系统正确收到用户提交的信息并成功保存到数据库中</w:t>
            </w:r>
          </w:p>
        </w:tc>
      </w:tr>
      <w:tr w:rsidR="00E17AEA" w:rsidRPr="00D9321E" w:rsidTr="00D9321E">
        <w:tc>
          <w:tcPr>
            <w:tcW w:w="1951" w:type="dxa"/>
            <w:shd w:val="clear" w:color="auto" w:fill="auto"/>
          </w:tcPr>
          <w:p w:rsidR="00E17AEA" w:rsidRPr="00D9321E" w:rsidRDefault="00E17AEA" w:rsidP="00D9321E">
            <w:pPr>
              <w:spacing w:line="360" w:lineRule="auto"/>
            </w:pPr>
            <w:r w:rsidRPr="00D9321E">
              <w:rPr>
                <w:rFonts w:hint="eastAsia"/>
              </w:rPr>
              <w:t>基本路径</w:t>
            </w:r>
          </w:p>
        </w:tc>
        <w:tc>
          <w:tcPr>
            <w:tcW w:w="6571" w:type="dxa"/>
            <w:shd w:val="clear" w:color="auto" w:fill="auto"/>
          </w:tcPr>
          <w:p w:rsidR="00E17AEA" w:rsidRPr="00D9321E" w:rsidRDefault="002B33DE" w:rsidP="00D9321E">
            <w:pPr>
              <w:spacing w:line="360" w:lineRule="auto"/>
            </w:pPr>
            <w:r>
              <w:rPr>
                <w:rFonts w:hint="eastAsia"/>
              </w:rPr>
              <w:t>发出登录</w:t>
            </w:r>
            <w:r w:rsidR="00E17AEA" w:rsidRPr="00D9321E">
              <w:rPr>
                <w:rFonts w:hint="eastAsia"/>
              </w:rPr>
              <w:t>申请</w:t>
            </w:r>
          </w:p>
          <w:p w:rsidR="00E17AEA" w:rsidRPr="00D9321E" w:rsidRDefault="00E17AEA" w:rsidP="00D9321E">
            <w:pPr>
              <w:spacing w:line="360" w:lineRule="auto"/>
            </w:pPr>
            <w:r w:rsidRPr="00D9321E">
              <w:rPr>
                <w:rFonts w:hint="eastAsia"/>
              </w:rPr>
              <w:t>参与者填写</w:t>
            </w:r>
            <w:r w:rsidR="002B33DE">
              <w:rPr>
                <w:rFonts w:hint="eastAsia"/>
              </w:rPr>
              <w:t>查询信息</w:t>
            </w:r>
            <w:r w:rsidRPr="00D9321E">
              <w:rPr>
                <w:rFonts w:hint="eastAsia"/>
              </w:rPr>
              <w:t>，单击提交</w:t>
            </w:r>
          </w:p>
          <w:p w:rsidR="00E17AEA" w:rsidRPr="00D9321E" w:rsidRDefault="002B33DE" w:rsidP="00D9321E">
            <w:pPr>
              <w:spacing w:line="360" w:lineRule="auto"/>
            </w:pPr>
            <w:r>
              <w:rPr>
                <w:rFonts w:hint="eastAsia"/>
              </w:rPr>
              <w:t>查询</w:t>
            </w:r>
            <w:r w:rsidR="00E17AEA" w:rsidRPr="00D9321E">
              <w:rPr>
                <w:rFonts w:hint="eastAsia"/>
              </w:rPr>
              <w:t>成功后</w:t>
            </w:r>
            <w:r>
              <w:rPr>
                <w:rFonts w:hint="eastAsia"/>
              </w:rPr>
              <w:t>返回给参与者</w:t>
            </w:r>
          </w:p>
          <w:p w:rsidR="00E17AEA" w:rsidRPr="00D9321E" w:rsidRDefault="00E17AEA" w:rsidP="00D9321E">
            <w:pPr>
              <w:spacing w:line="360" w:lineRule="auto"/>
            </w:pPr>
            <w:r w:rsidRPr="00D9321E">
              <w:rPr>
                <w:rFonts w:hint="eastAsia"/>
              </w:rPr>
              <w:t>操作完成后退出系统或进行其他操作</w:t>
            </w:r>
          </w:p>
        </w:tc>
      </w:tr>
      <w:tr w:rsidR="00E17AEA" w:rsidRPr="00D9321E" w:rsidTr="00D9321E">
        <w:tc>
          <w:tcPr>
            <w:tcW w:w="1951" w:type="dxa"/>
            <w:shd w:val="clear" w:color="auto" w:fill="auto"/>
          </w:tcPr>
          <w:p w:rsidR="00E17AEA" w:rsidRPr="00D9321E" w:rsidRDefault="00E17AEA" w:rsidP="00D9321E">
            <w:pPr>
              <w:spacing w:line="360" w:lineRule="auto"/>
            </w:pPr>
            <w:r w:rsidRPr="00D9321E">
              <w:rPr>
                <w:rFonts w:hint="eastAsia"/>
              </w:rPr>
              <w:t>扩展路径</w:t>
            </w:r>
          </w:p>
        </w:tc>
        <w:tc>
          <w:tcPr>
            <w:tcW w:w="6571" w:type="dxa"/>
            <w:shd w:val="clear" w:color="auto" w:fill="auto"/>
          </w:tcPr>
          <w:p w:rsidR="00E17AEA" w:rsidRPr="00D9321E" w:rsidRDefault="00E17AEA" w:rsidP="00D9321E">
            <w:pPr>
              <w:spacing w:line="360" w:lineRule="auto"/>
            </w:pPr>
            <w:r w:rsidRPr="00D9321E">
              <w:rPr>
                <w:rFonts w:hint="eastAsia"/>
              </w:rPr>
              <w:t>当操作内容超过用户访问的权限时剥夺用户操作的权利</w:t>
            </w:r>
          </w:p>
        </w:tc>
      </w:tr>
    </w:tbl>
    <w:p w:rsidR="00B227C9" w:rsidRPr="00007A03" w:rsidRDefault="00787711" w:rsidP="00E92C88">
      <w:pPr>
        <w:spacing w:line="360" w:lineRule="auto"/>
        <w:jc w:val="center"/>
      </w:pPr>
      <w:r w:rsidRPr="00787711">
        <w:rPr>
          <w:noProof/>
        </w:rPr>
        <w:lastRenderedPageBreak/>
        <w:drawing>
          <wp:inline distT="0" distB="0" distL="0" distR="0">
            <wp:extent cx="4518660" cy="4338114"/>
            <wp:effectExtent l="0" t="0" r="0" b="5715"/>
            <wp:docPr id="44" name="图片 44" descr="D:\APPs\Sparx Systems\EA Trial\learning\小区物业管理系统\费用查询顺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APPs\Sparx Systems\EA Trial\learning\小区物业管理系统\费用查询顺序图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997" cy="4342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7C9" w:rsidRPr="00C40F69" w:rsidRDefault="00C40F69" w:rsidP="00C40F69">
      <w:pPr>
        <w:spacing w:line="360" w:lineRule="auto"/>
        <w:jc w:val="center"/>
        <w:rPr>
          <w:sz w:val="18"/>
          <w:szCs w:val="18"/>
        </w:rPr>
      </w:pPr>
      <w:r w:rsidRPr="008E3653">
        <w:rPr>
          <w:rFonts w:hint="eastAsia"/>
          <w:sz w:val="18"/>
          <w:szCs w:val="18"/>
        </w:rPr>
        <w:t>图</w:t>
      </w:r>
      <w:r w:rsidR="00506696">
        <w:rPr>
          <w:rFonts w:hint="eastAsia"/>
          <w:sz w:val="18"/>
          <w:szCs w:val="18"/>
        </w:rPr>
        <w:t>7</w:t>
      </w:r>
      <w:r>
        <w:rPr>
          <w:rFonts w:hint="eastAsia"/>
          <w:sz w:val="18"/>
          <w:szCs w:val="18"/>
        </w:rPr>
        <w:t xml:space="preserve"> </w:t>
      </w:r>
      <w:r w:rsidR="00787711">
        <w:rPr>
          <w:rFonts w:hint="eastAsia"/>
          <w:sz w:val="18"/>
          <w:szCs w:val="18"/>
        </w:rPr>
        <w:t>费用查询</w:t>
      </w:r>
      <w:r w:rsidRPr="00C40F69">
        <w:rPr>
          <w:rFonts w:hint="eastAsia"/>
          <w:sz w:val="18"/>
          <w:szCs w:val="18"/>
        </w:rPr>
        <w:t>顺序图</w:t>
      </w:r>
    </w:p>
    <w:p w:rsidR="00A24B5C" w:rsidRPr="00B77981" w:rsidRDefault="00A24B5C" w:rsidP="001F42AA">
      <w:pPr>
        <w:pStyle w:val="3"/>
      </w:pPr>
      <w:bookmarkStart w:id="25" w:name="_Toc11246030"/>
      <w:bookmarkStart w:id="26" w:name="_Toc42378984"/>
      <w:r w:rsidRPr="00B227C9">
        <w:rPr>
          <w:rFonts w:hint="eastAsia"/>
        </w:rPr>
        <w:t>5.</w:t>
      </w:r>
      <w:r w:rsidR="00674C14">
        <w:t>2</w:t>
      </w:r>
      <w:r w:rsidR="002B33DE">
        <w:rPr>
          <w:rFonts w:hint="eastAsia"/>
        </w:rPr>
        <w:t>系统管理员</w:t>
      </w:r>
      <w:r>
        <w:rPr>
          <w:rFonts w:hint="eastAsia"/>
        </w:rPr>
        <w:t>有关的事件流和顺序图</w:t>
      </w:r>
      <w:bookmarkEnd w:id="25"/>
      <w:bookmarkEnd w:id="26"/>
    </w:p>
    <w:p w:rsidR="002070FA" w:rsidRDefault="002070FA" w:rsidP="002070FA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B33DE">
        <w:rPr>
          <w:rFonts w:hint="eastAsia"/>
        </w:rPr>
        <w:t>系统管理员修改账户信息</w:t>
      </w:r>
      <w:r w:rsidR="004F6AF5">
        <w:rPr>
          <w:rFonts w:hint="eastAsia"/>
        </w:rPr>
        <w:t>的事件流和顺序图</w:t>
      </w:r>
    </w:p>
    <w:p w:rsidR="00E20B10" w:rsidRPr="00007A03" w:rsidRDefault="00E20B10" w:rsidP="00E20B10">
      <w:pPr>
        <w:spacing w:line="360" w:lineRule="auto"/>
        <w:jc w:val="center"/>
        <w:rPr>
          <w:sz w:val="18"/>
          <w:szCs w:val="18"/>
        </w:rPr>
      </w:pPr>
      <w:r w:rsidRPr="00007A03">
        <w:rPr>
          <w:rFonts w:hint="eastAsia"/>
          <w:sz w:val="18"/>
          <w:szCs w:val="18"/>
        </w:rPr>
        <w:t>表</w:t>
      </w:r>
      <w:r w:rsidR="0044767B"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 xml:space="preserve"> </w:t>
      </w:r>
      <w:r w:rsidRPr="00E20B10">
        <w:rPr>
          <w:rFonts w:hint="eastAsia"/>
          <w:sz w:val="18"/>
          <w:szCs w:val="18"/>
        </w:rPr>
        <w:t>技术人员提交报</w:t>
      </w:r>
      <w:proofErr w:type="gramStart"/>
      <w:r w:rsidRPr="00E20B10">
        <w:rPr>
          <w:rFonts w:hint="eastAsia"/>
          <w:sz w:val="18"/>
          <w:szCs w:val="18"/>
        </w:rPr>
        <w:t>障申请</w:t>
      </w:r>
      <w:proofErr w:type="gramEnd"/>
      <w:r w:rsidRPr="00E20B10">
        <w:rPr>
          <w:rFonts w:hint="eastAsia"/>
          <w:sz w:val="18"/>
          <w:szCs w:val="18"/>
        </w:rPr>
        <w:t>单的事件流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1"/>
        <w:gridCol w:w="6395"/>
      </w:tblGrid>
      <w:tr w:rsidR="003443F8" w:rsidRPr="00D9321E" w:rsidTr="00D9321E">
        <w:tc>
          <w:tcPr>
            <w:tcW w:w="1951" w:type="dxa"/>
            <w:shd w:val="clear" w:color="auto" w:fill="F2F2F2"/>
          </w:tcPr>
          <w:p w:rsidR="00E20B10" w:rsidRPr="00D9321E" w:rsidRDefault="00E20B10" w:rsidP="00D9321E">
            <w:pPr>
              <w:spacing w:line="360" w:lineRule="auto"/>
            </w:pPr>
            <w:r w:rsidRPr="00D9321E">
              <w:rPr>
                <w:rFonts w:hint="eastAsia"/>
              </w:rPr>
              <w:t>内容</w:t>
            </w:r>
          </w:p>
        </w:tc>
        <w:tc>
          <w:tcPr>
            <w:tcW w:w="6571" w:type="dxa"/>
            <w:shd w:val="clear" w:color="auto" w:fill="F2F2F2"/>
          </w:tcPr>
          <w:p w:rsidR="00E20B10" w:rsidRPr="00D9321E" w:rsidRDefault="00E20B10" w:rsidP="00D9321E">
            <w:pPr>
              <w:spacing w:line="360" w:lineRule="auto"/>
            </w:pPr>
            <w:r w:rsidRPr="00D9321E">
              <w:rPr>
                <w:rFonts w:hint="eastAsia"/>
              </w:rPr>
              <w:t>说明</w:t>
            </w:r>
          </w:p>
        </w:tc>
      </w:tr>
      <w:tr w:rsidR="00E20B10" w:rsidRPr="00D9321E" w:rsidTr="00D9321E">
        <w:tc>
          <w:tcPr>
            <w:tcW w:w="1951" w:type="dxa"/>
            <w:shd w:val="clear" w:color="auto" w:fill="auto"/>
          </w:tcPr>
          <w:p w:rsidR="00E20B10" w:rsidRPr="00D9321E" w:rsidRDefault="00E20B10" w:rsidP="00D9321E">
            <w:pPr>
              <w:spacing w:line="360" w:lineRule="auto"/>
            </w:pPr>
            <w:r w:rsidRPr="00D9321E">
              <w:rPr>
                <w:rFonts w:hint="eastAsia"/>
              </w:rPr>
              <w:t>用例编号</w:t>
            </w:r>
          </w:p>
        </w:tc>
        <w:tc>
          <w:tcPr>
            <w:tcW w:w="6571" w:type="dxa"/>
            <w:shd w:val="clear" w:color="auto" w:fill="auto"/>
          </w:tcPr>
          <w:p w:rsidR="00E20B10" w:rsidRPr="00D9321E" w:rsidRDefault="0049215B" w:rsidP="00D9321E">
            <w:pPr>
              <w:spacing w:line="360" w:lineRule="auto"/>
            </w:pPr>
            <w:r w:rsidRPr="00D9321E">
              <w:rPr>
                <w:rFonts w:hint="eastAsia"/>
              </w:rPr>
              <w:t>T</w:t>
            </w:r>
            <w:r w:rsidRPr="00D9321E">
              <w:t>echnician</w:t>
            </w:r>
            <w:r w:rsidR="00E20B10" w:rsidRPr="00D9321E">
              <w:rPr>
                <w:rFonts w:hint="eastAsia"/>
              </w:rPr>
              <w:t>-1</w:t>
            </w:r>
          </w:p>
        </w:tc>
      </w:tr>
      <w:tr w:rsidR="00E20B10" w:rsidRPr="00D9321E" w:rsidTr="00D9321E">
        <w:tc>
          <w:tcPr>
            <w:tcW w:w="1951" w:type="dxa"/>
            <w:shd w:val="clear" w:color="auto" w:fill="auto"/>
          </w:tcPr>
          <w:p w:rsidR="00E20B10" w:rsidRPr="00D9321E" w:rsidRDefault="00E20B10" w:rsidP="00D9321E">
            <w:pPr>
              <w:spacing w:line="360" w:lineRule="auto"/>
            </w:pPr>
            <w:r w:rsidRPr="00D9321E">
              <w:rPr>
                <w:rFonts w:hint="eastAsia"/>
              </w:rPr>
              <w:t>用例名称</w:t>
            </w:r>
          </w:p>
        </w:tc>
        <w:tc>
          <w:tcPr>
            <w:tcW w:w="6571" w:type="dxa"/>
            <w:shd w:val="clear" w:color="auto" w:fill="auto"/>
          </w:tcPr>
          <w:p w:rsidR="00E20B10" w:rsidRPr="00D9321E" w:rsidRDefault="002B33DE" w:rsidP="00D9321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系统管理员修改账户信息</w:t>
            </w:r>
          </w:p>
        </w:tc>
      </w:tr>
      <w:tr w:rsidR="00E20B10" w:rsidRPr="00D9321E" w:rsidTr="00D9321E">
        <w:tc>
          <w:tcPr>
            <w:tcW w:w="1951" w:type="dxa"/>
            <w:shd w:val="clear" w:color="auto" w:fill="auto"/>
          </w:tcPr>
          <w:p w:rsidR="00E20B10" w:rsidRPr="00D9321E" w:rsidRDefault="00E20B10" w:rsidP="00D9321E">
            <w:pPr>
              <w:spacing w:line="360" w:lineRule="auto"/>
            </w:pPr>
            <w:r w:rsidRPr="00D9321E">
              <w:rPr>
                <w:rFonts w:hint="eastAsia"/>
              </w:rPr>
              <w:t>用例说明</w:t>
            </w:r>
          </w:p>
        </w:tc>
        <w:tc>
          <w:tcPr>
            <w:tcW w:w="6571" w:type="dxa"/>
            <w:shd w:val="clear" w:color="auto" w:fill="auto"/>
          </w:tcPr>
          <w:p w:rsidR="00E20B10" w:rsidRPr="00D9321E" w:rsidRDefault="002B33DE" w:rsidP="00D9321E">
            <w:pPr>
              <w:spacing w:line="360" w:lineRule="auto"/>
            </w:pPr>
            <w:r>
              <w:rPr>
                <w:rFonts w:hint="eastAsia"/>
              </w:rPr>
              <w:t>系统管理员有权限对系统内账户的信息进行修改</w:t>
            </w:r>
          </w:p>
        </w:tc>
      </w:tr>
      <w:tr w:rsidR="00E20B10" w:rsidRPr="00D9321E" w:rsidTr="00D9321E">
        <w:tc>
          <w:tcPr>
            <w:tcW w:w="1951" w:type="dxa"/>
            <w:shd w:val="clear" w:color="auto" w:fill="auto"/>
          </w:tcPr>
          <w:p w:rsidR="00E20B10" w:rsidRPr="00D9321E" w:rsidRDefault="00E20B10" w:rsidP="00D9321E">
            <w:pPr>
              <w:spacing w:line="360" w:lineRule="auto"/>
            </w:pPr>
            <w:r w:rsidRPr="00D9321E">
              <w:rPr>
                <w:rFonts w:hint="eastAsia"/>
              </w:rPr>
              <w:t>参与者</w:t>
            </w:r>
          </w:p>
        </w:tc>
        <w:tc>
          <w:tcPr>
            <w:tcW w:w="6571" w:type="dxa"/>
            <w:shd w:val="clear" w:color="auto" w:fill="auto"/>
          </w:tcPr>
          <w:p w:rsidR="00E20B10" w:rsidRPr="00D9321E" w:rsidRDefault="002B33DE" w:rsidP="00D9321E">
            <w:pPr>
              <w:spacing w:line="360" w:lineRule="auto"/>
            </w:pPr>
            <w:r>
              <w:rPr>
                <w:rFonts w:hint="eastAsia"/>
              </w:rPr>
              <w:t>系统管理员</w:t>
            </w:r>
          </w:p>
        </w:tc>
      </w:tr>
      <w:tr w:rsidR="00E20B10" w:rsidRPr="00D9321E" w:rsidTr="00D9321E">
        <w:tc>
          <w:tcPr>
            <w:tcW w:w="1951" w:type="dxa"/>
            <w:shd w:val="clear" w:color="auto" w:fill="auto"/>
          </w:tcPr>
          <w:p w:rsidR="00E20B10" w:rsidRPr="00D9321E" w:rsidRDefault="00E20B10" w:rsidP="00D9321E">
            <w:pPr>
              <w:spacing w:line="360" w:lineRule="auto"/>
            </w:pPr>
            <w:r w:rsidRPr="00D9321E">
              <w:rPr>
                <w:rFonts w:hint="eastAsia"/>
              </w:rPr>
              <w:t>前置条件</w:t>
            </w:r>
          </w:p>
        </w:tc>
        <w:tc>
          <w:tcPr>
            <w:tcW w:w="6571" w:type="dxa"/>
            <w:shd w:val="clear" w:color="auto" w:fill="auto"/>
          </w:tcPr>
          <w:p w:rsidR="00E20B10" w:rsidRPr="00D9321E" w:rsidRDefault="00E20B10" w:rsidP="00D9321E">
            <w:pPr>
              <w:spacing w:line="360" w:lineRule="auto"/>
            </w:pPr>
          </w:p>
        </w:tc>
      </w:tr>
      <w:tr w:rsidR="00E20B10" w:rsidRPr="00D9321E" w:rsidTr="00D9321E">
        <w:tc>
          <w:tcPr>
            <w:tcW w:w="1951" w:type="dxa"/>
            <w:shd w:val="clear" w:color="auto" w:fill="auto"/>
          </w:tcPr>
          <w:p w:rsidR="00E20B10" w:rsidRPr="00D9321E" w:rsidRDefault="00E20B10" w:rsidP="00D9321E">
            <w:pPr>
              <w:spacing w:line="360" w:lineRule="auto"/>
            </w:pPr>
            <w:r w:rsidRPr="00D9321E">
              <w:rPr>
                <w:rFonts w:hint="eastAsia"/>
              </w:rPr>
              <w:t>后置条件</w:t>
            </w:r>
          </w:p>
        </w:tc>
        <w:tc>
          <w:tcPr>
            <w:tcW w:w="6571" w:type="dxa"/>
            <w:shd w:val="clear" w:color="auto" w:fill="auto"/>
          </w:tcPr>
          <w:p w:rsidR="00E20B10" w:rsidRPr="00D9321E" w:rsidRDefault="00E20B10" w:rsidP="00D9321E">
            <w:pPr>
              <w:spacing w:line="360" w:lineRule="auto"/>
            </w:pPr>
            <w:r w:rsidRPr="00D9321E">
              <w:rPr>
                <w:rFonts w:hint="eastAsia"/>
              </w:rPr>
              <w:t>系统正确收到</w:t>
            </w:r>
            <w:r w:rsidR="002B33DE">
              <w:rPr>
                <w:rFonts w:hint="eastAsia"/>
              </w:rPr>
              <w:t>系统管理员</w:t>
            </w:r>
            <w:r w:rsidRPr="00D9321E">
              <w:rPr>
                <w:rFonts w:hint="eastAsia"/>
              </w:rPr>
              <w:t>提交的信息并成功保存到数据库中</w:t>
            </w:r>
          </w:p>
        </w:tc>
      </w:tr>
      <w:tr w:rsidR="00E20B10" w:rsidRPr="00D9321E" w:rsidTr="00D9321E">
        <w:tc>
          <w:tcPr>
            <w:tcW w:w="1951" w:type="dxa"/>
            <w:shd w:val="clear" w:color="auto" w:fill="auto"/>
          </w:tcPr>
          <w:p w:rsidR="00E20B10" w:rsidRPr="00D9321E" w:rsidRDefault="00E20B10" w:rsidP="00D9321E">
            <w:pPr>
              <w:spacing w:line="360" w:lineRule="auto"/>
            </w:pPr>
            <w:r w:rsidRPr="00D9321E">
              <w:rPr>
                <w:rFonts w:hint="eastAsia"/>
              </w:rPr>
              <w:t>基本路径</w:t>
            </w:r>
          </w:p>
        </w:tc>
        <w:tc>
          <w:tcPr>
            <w:tcW w:w="6571" w:type="dxa"/>
            <w:shd w:val="clear" w:color="auto" w:fill="auto"/>
          </w:tcPr>
          <w:p w:rsidR="00E20B10" w:rsidRPr="00D9321E" w:rsidRDefault="00E20B10" w:rsidP="00D9321E">
            <w:pPr>
              <w:spacing w:line="360" w:lineRule="auto"/>
            </w:pPr>
            <w:r w:rsidRPr="00D9321E">
              <w:rPr>
                <w:rFonts w:hint="eastAsia"/>
              </w:rPr>
              <w:t>发出</w:t>
            </w:r>
            <w:r w:rsidR="002B33DE">
              <w:rPr>
                <w:rFonts w:hint="eastAsia"/>
              </w:rPr>
              <w:t>修改</w:t>
            </w:r>
            <w:r w:rsidR="00BE3B3A" w:rsidRPr="00D9321E">
              <w:rPr>
                <w:rFonts w:hint="eastAsia"/>
              </w:rPr>
              <w:t>申请</w:t>
            </w:r>
          </w:p>
          <w:p w:rsidR="00E20B10" w:rsidRPr="00D9321E" w:rsidRDefault="00E20B10" w:rsidP="00D9321E">
            <w:pPr>
              <w:spacing w:line="360" w:lineRule="auto"/>
            </w:pPr>
            <w:r w:rsidRPr="00D9321E">
              <w:rPr>
                <w:rFonts w:hint="eastAsia"/>
              </w:rPr>
              <w:t>系统显示</w:t>
            </w:r>
            <w:r w:rsidR="002B33DE">
              <w:rPr>
                <w:rFonts w:hint="eastAsia"/>
              </w:rPr>
              <w:t>修改界面</w:t>
            </w:r>
          </w:p>
          <w:p w:rsidR="00E20B10" w:rsidRPr="00D9321E" w:rsidRDefault="00E20B10" w:rsidP="00D9321E">
            <w:pPr>
              <w:spacing w:line="360" w:lineRule="auto"/>
            </w:pPr>
            <w:r w:rsidRPr="00D9321E">
              <w:rPr>
                <w:rFonts w:hint="eastAsia"/>
              </w:rPr>
              <w:lastRenderedPageBreak/>
              <w:t>参与者填写相关</w:t>
            </w:r>
            <w:r w:rsidR="0078762D">
              <w:rPr>
                <w:rFonts w:hint="eastAsia"/>
              </w:rPr>
              <w:t>修改</w:t>
            </w:r>
            <w:r w:rsidRPr="00D9321E">
              <w:rPr>
                <w:rFonts w:hint="eastAsia"/>
              </w:rPr>
              <w:t>信息，单击提交</w:t>
            </w:r>
          </w:p>
          <w:p w:rsidR="00E20B10" w:rsidRPr="00D9321E" w:rsidRDefault="00E20B10" w:rsidP="00D9321E">
            <w:pPr>
              <w:spacing w:line="360" w:lineRule="auto"/>
            </w:pPr>
            <w:r w:rsidRPr="00D9321E">
              <w:rPr>
                <w:rFonts w:hint="eastAsia"/>
              </w:rPr>
              <w:t>操作完成后退出系统或进行其他操作</w:t>
            </w:r>
          </w:p>
        </w:tc>
      </w:tr>
      <w:tr w:rsidR="00E20B10" w:rsidRPr="00D9321E" w:rsidTr="00D9321E">
        <w:tc>
          <w:tcPr>
            <w:tcW w:w="1951" w:type="dxa"/>
            <w:shd w:val="clear" w:color="auto" w:fill="auto"/>
          </w:tcPr>
          <w:p w:rsidR="00E20B10" w:rsidRPr="00D9321E" w:rsidRDefault="00E20B10" w:rsidP="00D9321E">
            <w:pPr>
              <w:spacing w:line="360" w:lineRule="auto"/>
            </w:pPr>
            <w:r w:rsidRPr="00D9321E">
              <w:rPr>
                <w:rFonts w:hint="eastAsia"/>
              </w:rPr>
              <w:lastRenderedPageBreak/>
              <w:t>扩展路径</w:t>
            </w:r>
          </w:p>
        </w:tc>
        <w:tc>
          <w:tcPr>
            <w:tcW w:w="6571" w:type="dxa"/>
            <w:shd w:val="clear" w:color="auto" w:fill="auto"/>
          </w:tcPr>
          <w:p w:rsidR="00E20B10" w:rsidRPr="00D9321E" w:rsidRDefault="00E20B10" w:rsidP="00D9321E">
            <w:pPr>
              <w:spacing w:line="360" w:lineRule="auto"/>
            </w:pPr>
            <w:r w:rsidRPr="00D9321E">
              <w:rPr>
                <w:rFonts w:hint="eastAsia"/>
              </w:rPr>
              <w:t>当操作内容超过</w:t>
            </w:r>
            <w:r w:rsidR="008439D4" w:rsidRPr="00D9321E">
              <w:rPr>
                <w:rFonts w:hint="eastAsia"/>
              </w:rPr>
              <w:t>参与者</w:t>
            </w:r>
            <w:r w:rsidRPr="00D9321E">
              <w:rPr>
                <w:rFonts w:hint="eastAsia"/>
              </w:rPr>
              <w:t>访问的权限时剥夺</w:t>
            </w:r>
            <w:r w:rsidR="008439D4" w:rsidRPr="00D9321E">
              <w:rPr>
                <w:rFonts w:hint="eastAsia"/>
              </w:rPr>
              <w:t>参与者</w:t>
            </w:r>
            <w:r w:rsidRPr="00D9321E">
              <w:rPr>
                <w:rFonts w:hint="eastAsia"/>
              </w:rPr>
              <w:t>操作的权利</w:t>
            </w:r>
          </w:p>
        </w:tc>
      </w:tr>
    </w:tbl>
    <w:p w:rsidR="00B227C9" w:rsidRPr="00E20B10" w:rsidRDefault="00787711" w:rsidP="00B77981">
      <w:pPr>
        <w:spacing w:line="360" w:lineRule="auto"/>
        <w:jc w:val="center"/>
      </w:pPr>
      <w:r w:rsidRPr="00787711">
        <w:rPr>
          <w:noProof/>
        </w:rPr>
        <w:drawing>
          <wp:inline distT="0" distB="0" distL="0" distR="0">
            <wp:extent cx="4657552" cy="4533900"/>
            <wp:effectExtent l="0" t="0" r="0" b="0"/>
            <wp:docPr id="45" name="图片 45" descr="D:\APPs\Sparx Systems\EA Trial\learning\小区物业管理系统\管理员修改信息顺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APPs\Sparx Systems\EA Trial\learning\小区物业管理系统\管理员修改信息顺序图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518" cy="453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2F6" w:rsidRPr="00C40F69" w:rsidRDefault="000E12F6" w:rsidP="000E12F6">
      <w:pPr>
        <w:spacing w:line="360" w:lineRule="auto"/>
        <w:jc w:val="center"/>
        <w:rPr>
          <w:sz w:val="18"/>
          <w:szCs w:val="18"/>
        </w:rPr>
      </w:pPr>
      <w:r w:rsidRPr="008E3653">
        <w:rPr>
          <w:rFonts w:hint="eastAsia"/>
          <w:sz w:val="18"/>
          <w:szCs w:val="18"/>
        </w:rPr>
        <w:t>图</w:t>
      </w:r>
      <w:r w:rsidR="00506696">
        <w:rPr>
          <w:rFonts w:hint="eastAsia"/>
          <w:sz w:val="18"/>
          <w:szCs w:val="18"/>
        </w:rPr>
        <w:t>8</w:t>
      </w:r>
      <w:r w:rsidR="00C6432A">
        <w:rPr>
          <w:rFonts w:hint="eastAsia"/>
          <w:sz w:val="18"/>
          <w:szCs w:val="18"/>
        </w:rPr>
        <w:t xml:space="preserve"> </w:t>
      </w:r>
      <w:r w:rsidR="00787711">
        <w:rPr>
          <w:rFonts w:hint="eastAsia"/>
          <w:sz w:val="18"/>
          <w:szCs w:val="18"/>
        </w:rPr>
        <w:t>管理员修改信息</w:t>
      </w:r>
      <w:r w:rsidRPr="00C6432A">
        <w:rPr>
          <w:rFonts w:hint="eastAsia"/>
          <w:sz w:val="18"/>
          <w:szCs w:val="18"/>
        </w:rPr>
        <w:t>顺序图</w:t>
      </w:r>
    </w:p>
    <w:p w:rsidR="00B1777B" w:rsidRPr="003E6278" w:rsidRDefault="0078762D" w:rsidP="001F42AA">
      <w:pPr>
        <w:pStyle w:val="2"/>
      </w:pPr>
      <w:bookmarkStart w:id="27" w:name="_Toc11246037"/>
      <w:bookmarkStart w:id="28" w:name="_Toc42378985"/>
      <w:r>
        <w:t>6</w:t>
      </w:r>
      <w:r w:rsidR="00B1777B" w:rsidRPr="003E6278">
        <w:rPr>
          <w:rFonts w:hint="eastAsia"/>
        </w:rPr>
        <w:t>.</w:t>
      </w:r>
      <w:r w:rsidR="0048764C">
        <w:rPr>
          <w:rFonts w:hint="eastAsia"/>
        </w:rPr>
        <w:t>活动图</w:t>
      </w:r>
      <w:r w:rsidR="00B1777B">
        <w:rPr>
          <w:rFonts w:hint="eastAsia"/>
        </w:rPr>
        <w:t>设计建模</w:t>
      </w:r>
      <w:bookmarkEnd w:id="27"/>
      <w:bookmarkEnd w:id="28"/>
    </w:p>
    <w:p w:rsidR="004436A8" w:rsidRPr="004436A8" w:rsidRDefault="0078762D" w:rsidP="001F42AA">
      <w:pPr>
        <w:pStyle w:val="3"/>
      </w:pPr>
      <w:bookmarkStart w:id="29" w:name="_Toc11246039"/>
      <w:bookmarkStart w:id="30" w:name="_Toc42378986"/>
      <w:r>
        <w:t>6</w:t>
      </w:r>
      <w:r w:rsidR="004436A8" w:rsidRPr="00B227C9">
        <w:rPr>
          <w:rFonts w:hint="eastAsia"/>
        </w:rPr>
        <w:t>.</w:t>
      </w:r>
      <w:r w:rsidR="0029632B">
        <w:t>1</w:t>
      </w:r>
      <w:r w:rsidR="00361227">
        <w:rPr>
          <w:rFonts w:hint="eastAsia"/>
        </w:rPr>
        <w:t>登录</w:t>
      </w:r>
      <w:r w:rsidR="004436A8">
        <w:rPr>
          <w:rFonts w:hint="eastAsia"/>
        </w:rPr>
        <w:t>活动图</w:t>
      </w:r>
      <w:bookmarkEnd w:id="29"/>
      <w:bookmarkEnd w:id="30"/>
    </w:p>
    <w:p w:rsidR="00917C4A" w:rsidRPr="007A1E72" w:rsidRDefault="00D342B2" w:rsidP="005018E1">
      <w:pPr>
        <w:spacing w:line="360" w:lineRule="auto"/>
      </w:pPr>
      <w:r w:rsidRPr="007A1E72">
        <w:rPr>
          <w:rFonts w:hint="eastAsia"/>
        </w:rPr>
        <w:t>（</w:t>
      </w:r>
      <w:r w:rsidRPr="007A1E72">
        <w:rPr>
          <w:rFonts w:hint="eastAsia"/>
        </w:rPr>
        <w:t>1</w:t>
      </w:r>
      <w:r w:rsidR="00F358B6">
        <w:rPr>
          <w:rFonts w:hint="eastAsia"/>
        </w:rPr>
        <w:t>）登录</w:t>
      </w:r>
      <w:r w:rsidRPr="007A1E72">
        <w:rPr>
          <w:rFonts w:hint="eastAsia"/>
        </w:rPr>
        <w:t>活动图</w:t>
      </w:r>
    </w:p>
    <w:p w:rsidR="00917C4A" w:rsidRDefault="00F358B6" w:rsidP="006B4257">
      <w:pPr>
        <w:spacing w:line="360" w:lineRule="auto"/>
        <w:jc w:val="center"/>
      </w:pPr>
      <w:r w:rsidRPr="00F358B6">
        <w:rPr>
          <w:noProof/>
        </w:rPr>
        <w:lastRenderedPageBreak/>
        <w:drawing>
          <wp:inline distT="0" distB="0" distL="0" distR="0">
            <wp:extent cx="4331762" cy="3642360"/>
            <wp:effectExtent l="0" t="0" r="0" b="0"/>
            <wp:docPr id="39" name="图片 39" descr="D:\APPs\Sparx Systems\EA Trial\learning\小区物业管理系统\登录活动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APPs\Sparx Systems\EA Trial\learning\小区物业管理系统\登录活动图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475" cy="3660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D11" w:rsidRPr="00C40F69" w:rsidRDefault="00E97D11" w:rsidP="00E97D11">
      <w:pPr>
        <w:spacing w:line="360" w:lineRule="auto"/>
        <w:jc w:val="center"/>
        <w:rPr>
          <w:sz w:val="18"/>
          <w:szCs w:val="18"/>
        </w:rPr>
      </w:pPr>
      <w:r w:rsidRPr="008E3653">
        <w:rPr>
          <w:rFonts w:hint="eastAsia"/>
          <w:sz w:val="18"/>
          <w:szCs w:val="18"/>
        </w:rPr>
        <w:t>图</w:t>
      </w:r>
      <w:r w:rsidR="00506696">
        <w:rPr>
          <w:rFonts w:hint="eastAsia"/>
          <w:sz w:val="18"/>
          <w:szCs w:val="18"/>
        </w:rPr>
        <w:t>9</w:t>
      </w:r>
      <w:r>
        <w:rPr>
          <w:rFonts w:hint="eastAsia"/>
          <w:sz w:val="18"/>
          <w:szCs w:val="18"/>
        </w:rPr>
        <w:t xml:space="preserve"> </w:t>
      </w:r>
      <w:r w:rsidRPr="00E97D11">
        <w:rPr>
          <w:rFonts w:hint="eastAsia"/>
          <w:sz w:val="18"/>
          <w:szCs w:val="18"/>
        </w:rPr>
        <w:t>用户</w:t>
      </w:r>
      <w:r w:rsidR="00F358B6">
        <w:rPr>
          <w:rFonts w:hint="eastAsia"/>
          <w:sz w:val="18"/>
          <w:szCs w:val="18"/>
        </w:rPr>
        <w:t>的登录</w:t>
      </w:r>
      <w:r w:rsidRPr="00E97D11">
        <w:rPr>
          <w:rFonts w:hint="eastAsia"/>
          <w:sz w:val="18"/>
          <w:szCs w:val="18"/>
        </w:rPr>
        <w:t>活动图</w:t>
      </w:r>
    </w:p>
    <w:p w:rsidR="00917C4A" w:rsidRPr="00E97D11" w:rsidRDefault="00C36980" w:rsidP="005018E1">
      <w:pPr>
        <w:spacing w:line="360" w:lineRule="auto"/>
      </w:pPr>
      <w:r>
        <w:rPr>
          <w:rFonts w:hint="eastAsia"/>
        </w:rPr>
        <w:t>【活动图说明】</w:t>
      </w:r>
    </w:p>
    <w:p w:rsidR="00917C4A" w:rsidRDefault="00C36980" w:rsidP="00D833FD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 w:rsidR="0029632B">
        <w:rPr>
          <w:rFonts w:hint="eastAsia"/>
        </w:rPr>
        <w:t>）输入用户名和密码</w:t>
      </w:r>
      <w:r>
        <w:rPr>
          <w:rFonts w:hint="eastAsia"/>
        </w:rPr>
        <w:t>：用户填写</w:t>
      </w:r>
      <w:r w:rsidR="0029632B">
        <w:rPr>
          <w:rFonts w:hint="eastAsia"/>
        </w:rPr>
        <w:t>用户名和密码，进行登录</w:t>
      </w:r>
      <w:r>
        <w:rPr>
          <w:rFonts w:hint="eastAsia"/>
        </w:rPr>
        <w:t>。</w:t>
      </w:r>
    </w:p>
    <w:p w:rsidR="00C36980" w:rsidRDefault="00C36980" w:rsidP="00D833FD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）检查</w:t>
      </w:r>
      <w:r w:rsidR="0029632B">
        <w:rPr>
          <w:rFonts w:hint="eastAsia"/>
        </w:rPr>
        <w:t>数据库状态</w:t>
      </w:r>
      <w:r>
        <w:rPr>
          <w:rFonts w:hint="eastAsia"/>
        </w:rPr>
        <w:t>：系统检查</w:t>
      </w:r>
      <w:r w:rsidR="0029632B">
        <w:rPr>
          <w:rFonts w:hint="eastAsia"/>
        </w:rPr>
        <w:t>数据库是否保持连接</w:t>
      </w:r>
      <w:r>
        <w:rPr>
          <w:rFonts w:hint="eastAsia"/>
        </w:rPr>
        <w:t>。</w:t>
      </w:r>
    </w:p>
    <w:p w:rsidR="00C36980" w:rsidRDefault="00C36980" w:rsidP="00D833FD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29632B">
        <w:rPr>
          <w:rFonts w:hint="eastAsia"/>
        </w:rPr>
        <w:t>打开数据库</w:t>
      </w:r>
      <w:r>
        <w:rPr>
          <w:rFonts w:hint="eastAsia"/>
        </w:rPr>
        <w:t>：如果</w:t>
      </w:r>
      <w:r w:rsidR="0029632B">
        <w:rPr>
          <w:rFonts w:hint="eastAsia"/>
        </w:rPr>
        <w:t>数据库未打开</w:t>
      </w:r>
      <w:r>
        <w:rPr>
          <w:rFonts w:hint="eastAsia"/>
        </w:rPr>
        <w:t>，则</w:t>
      </w:r>
      <w:r w:rsidR="0029632B">
        <w:rPr>
          <w:rFonts w:hint="eastAsia"/>
        </w:rPr>
        <w:t>重新打开数据库</w:t>
      </w:r>
      <w:r>
        <w:rPr>
          <w:rFonts w:hint="eastAsia"/>
        </w:rPr>
        <w:t>。</w:t>
      </w:r>
    </w:p>
    <w:p w:rsidR="00C36980" w:rsidRDefault="00C36980" w:rsidP="00D833FD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29632B">
        <w:rPr>
          <w:rFonts w:hint="eastAsia"/>
        </w:rPr>
        <w:t>在数据库中查询登录信息</w:t>
      </w:r>
      <w:r>
        <w:rPr>
          <w:rFonts w:hint="eastAsia"/>
        </w:rPr>
        <w:t>：</w:t>
      </w:r>
      <w:r w:rsidR="0029632B">
        <w:rPr>
          <w:rFonts w:hint="eastAsia"/>
        </w:rPr>
        <w:t>检查登录信息是否正确</w:t>
      </w:r>
      <w:r>
        <w:rPr>
          <w:rFonts w:hint="eastAsia"/>
        </w:rPr>
        <w:t>。</w:t>
      </w:r>
    </w:p>
    <w:p w:rsidR="00C36980" w:rsidRDefault="00C36980" w:rsidP="00D833FD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29632B">
        <w:rPr>
          <w:rFonts w:hint="eastAsia"/>
        </w:rPr>
        <w:t>提示出错</w:t>
      </w:r>
      <w:r>
        <w:rPr>
          <w:rFonts w:hint="eastAsia"/>
        </w:rPr>
        <w:t>：</w:t>
      </w:r>
      <w:r w:rsidR="0029632B">
        <w:rPr>
          <w:rFonts w:hint="eastAsia"/>
        </w:rPr>
        <w:t>用户名密码错误</w:t>
      </w:r>
      <w:r>
        <w:rPr>
          <w:rFonts w:hint="eastAsia"/>
        </w:rPr>
        <w:t>。</w:t>
      </w:r>
    </w:p>
    <w:p w:rsidR="00917C4A" w:rsidRPr="00141688" w:rsidRDefault="00C36980" w:rsidP="0029632B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29632B">
        <w:rPr>
          <w:rFonts w:hint="eastAsia"/>
        </w:rPr>
        <w:t>进入系统</w:t>
      </w:r>
      <w:r>
        <w:rPr>
          <w:rFonts w:hint="eastAsia"/>
        </w:rPr>
        <w:t>。</w:t>
      </w:r>
    </w:p>
    <w:p w:rsidR="004436A8" w:rsidRPr="004436A8" w:rsidRDefault="0078762D" w:rsidP="001F42AA">
      <w:pPr>
        <w:pStyle w:val="3"/>
      </w:pPr>
      <w:bookmarkStart w:id="31" w:name="_Toc11246040"/>
      <w:bookmarkStart w:id="32" w:name="_Toc42378987"/>
      <w:r>
        <w:t>6</w:t>
      </w:r>
      <w:r w:rsidR="004436A8" w:rsidRPr="00B227C9">
        <w:rPr>
          <w:rFonts w:hint="eastAsia"/>
        </w:rPr>
        <w:t>.</w:t>
      </w:r>
      <w:r w:rsidR="0029632B">
        <w:t>2</w:t>
      </w:r>
      <w:r w:rsidR="00361227">
        <w:rPr>
          <w:rFonts w:hint="eastAsia"/>
        </w:rPr>
        <w:t>交费</w:t>
      </w:r>
      <w:r w:rsidR="004436A8">
        <w:rPr>
          <w:rFonts w:hint="eastAsia"/>
        </w:rPr>
        <w:t>活动图</w:t>
      </w:r>
      <w:bookmarkEnd w:id="31"/>
      <w:bookmarkEnd w:id="32"/>
    </w:p>
    <w:p w:rsidR="001F6FE9" w:rsidRPr="007A1E72" w:rsidRDefault="001F6FE9" w:rsidP="001F6FE9">
      <w:pPr>
        <w:spacing w:line="360" w:lineRule="auto"/>
      </w:pPr>
      <w:r w:rsidRPr="007A1E72">
        <w:rPr>
          <w:rFonts w:hint="eastAsia"/>
        </w:rPr>
        <w:t>（</w:t>
      </w:r>
      <w:r w:rsidR="007A1E72" w:rsidRPr="007A1E72">
        <w:rPr>
          <w:rFonts w:hint="eastAsia"/>
        </w:rPr>
        <w:t>1</w:t>
      </w:r>
      <w:r w:rsidRPr="007A1E72">
        <w:rPr>
          <w:rFonts w:hint="eastAsia"/>
        </w:rPr>
        <w:t>）</w:t>
      </w:r>
      <w:r w:rsidR="0029632B" w:rsidRPr="0029632B">
        <w:rPr>
          <w:rFonts w:hint="eastAsia"/>
        </w:rPr>
        <w:t>交费模块活动图</w:t>
      </w:r>
      <w:r w:rsidR="0029632B">
        <w:rPr>
          <w:rFonts w:hint="eastAsia"/>
        </w:rPr>
        <w:t>：</w:t>
      </w:r>
    </w:p>
    <w:p w:rsidR="00917C4A" w:rsidRPr="001F6FE9" w:rsidRDefault="00361227" w:rsidP="00A93453">
      <w:pPr>
        <w:spacing w:line="360" w:lineRule="auto"/>
        <w:jc w:val="center"/>
      </w:pPr>
      <w:r w:rsidRPr="00E066F9">
        <w:rPr>
          <w:noProof/>
        </w:rPr>
        <w:lastRenderedPageBreak/>
        <w:drawing>
          <wp:inline distT="0" distB="0" distL="0" distR="0" wp14:anchorId="4246900D" wp14:editId="28111931">
            <wp:extent cx="4101202" cy="6892505"/>
            <wp:effectExtent l="0" t="0" r="0" b="3810"/>
            <wp:docPr id="40" name="图片 40" descr="D:\APPs\Sparx Systems\EA Trial\learning\小区物业管理系统\交费模块活动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APPs\Sparx Systems\EA Trial\learning\小区物业管理系统\交费模块活动图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676" cy="69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32B" w:rsidRPr="00C40F69" w:rsidRDefault="0029632B" w:rsidP="0029632B">
      <w:pPr>
        <w:spacing w:line="360" w:lineRule="auto"/>
        <w:jc w:val="center"/>
        <w:rPr>
          <w:sz w:val="18"/>
          <w:szCs w:val="18"/>
        </w:rPr>
      </w:pPr>
      <w:bookmarkStart w:id="33" w:name="_Toc11246041"/>
      <w:r w:rsidRPr="008E3653">
        <w:rPr>
          <w:rFonts w:hint="eastAsia"/>
          <w:sz w:val="18"/>
          <w:szCs w:val="18"/>
        </w:rPr>
        <w:t>图</w:t>
      </w:r>
      <w:r w:rsidR="00506696">
        <w:rPr>
          <w:rFonts w:hint="eastAsia"/>
          <w:sz w:val="18"/>
          <w:szCs w:val="18"/>
        </w:rPr>
        <w:t>10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交费模块</w:t>
      </w:r>
      <w:r w:rsidRPr="00141688">
        <w:rPr>
          <w:rFonts w:hint="eastAsia"/>
          <w:sz w:val="18"/>
          <w:szCs w:val="18"/>
        </w:rPr>
        <w:t>活动图</w:t>
      </w:r>
    </w:p>
    <w:p w:rsidR="006B4257" w:rsidRPr="006B4257" w:rsidRDefault="0078762D" w:rsidP="001F42AA">
      <w:pPr>
        <w:pStyle w:val="3"/>
      </w:pPr>
      <w:bookmarkStart w:id="34" w:name="_Toc42378988"/>
      <w:r>
        <w:t>6</w:t>
      </w:r>
      <w:r w:rsidR="006B4257" w:rsidRPr="00B227C9">
        <w:rPr>
          <w:rFonts w:hint="eastAsia"/>
        </w:rPr>
        <w:t>.</w:t>
      </w:r>
      <w:r w:rsidR="0029632B">
        <w:t>3</w:t>
      </w:r>
      <w:r>
        <w:rPr>
          <w:rFonts w:hint="eastAsia"/>
        </w:rPr>
        <w:t>水电费数据录入</w:t>
      </w:r>
      <w:r w:rsidR="006B4257">
        <w:rPr>
          <w:rFonts w:hint="eastAsia"/>
        </w:rPr>
        <w:t>活动图</w:t>
      </w:r>
      <w:bookmarkEnd w:id="33"/>
      <w:bookmarkEnd w:id="34"/>
    </w:p>
    <w:p w:rsidR="009365A5" w:rsidRPr="007A1E72" w:rsidRDefault="009365A5" w:rsidP="009365A5">
      <w:pPr>
        <w:spacing w:line="360" w:lineRule="auto"/>
      </w:pPr>
      <w:r w:rsidRPr="007A1E72">
        <w:rPr>
          <w:rFonts w:hint="eastAsia"/>
        </w:rPr>
        <w:t>（</w:t>
      </w:r>
      <w:r w:rsidR="007A1E72">
        <w:rPr>
          <w:rFonts w:hint="eastAsia"/>
        </w:rPr>
        <w:t>1</w:t>
      </w:r>
      <w:r w:rsidRPr="007A1E72">
        <w:rPr>
          <w:rFonts w:hint="eastAsia"/>
        </w:rPr>
        <w:t>）</w:t>
      </w:r>
      <w:r w:rsidR="0078762D" w:rsidRPr="0078762D">
        <w:rPr>
          <w:rFonts w:hint="eastAsia"/>
        </w:rPr>
        <w:t>水电费数据录入</w:t>
      </w:r>
      <w:r w:rsidR="0078762D">
        <w:rPr>
          <w:rFonts w:hint="eastAsia"/>
        </w:rPr>
        <w:t>的</w:t>
      </w:r>
      <w:r w:rsidRPr="007A1E72">
        <w:rPr>
          <w:rFonts w:hint="eastAsia"/>
        </w:rPr>
        <w:t>活动图</w:t>
      </w:r>
    </w:p>
    <w:p w:rsidR="00917C4A" w:rsidRPr="009365A5" w:rsidRDefault="00834612" w:rsidP="003B500B">
      <w:pPr>
        <w:spacing w:line="360" w:lineRule="auto"/>
        <w:jc w:val="center"/>
      </w:pPr>
      <w:r w:rsidRPr="00834612">
        <w:rPr>
          <w:noProof/>
        </w:rPr>
        <w:lastRenderedPageBreak/>
        <w:drawing>
          <wp:inline distT="0" distB="0" distL="0" distR="0">
            <wp:extent cx="4747260" cy="4125758"/>
            <wp:effectExtent l="0" t="0" r="0" b="8255"/>
            <wp:docPr id="41" name="图片 41" descr="D:\APPs\Sparx Systems\EA Trial\learning\小区物业管理系统\业主水电数据录入活动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APPs\Sparx Systems\EA Trial\learning\小区物业管理系统\业主水电数据录入活动图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5" cy="412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00B" w:rsidRPr="003B500B" w:rsidRDefault="003B500B" w:rsidP="004E332D">
      <w:pPr>
        <w:spacing w:line="360" w:lineRule="auto"/>
        <w:jc w:val="center"/>
        <w:rPr>
          <w:sz w:val="18"/>
          <w:szCs w:val="18"/>
        </w:rPr>
      </w:pPr>
      <w:r w:rsidRPr="008E3653">
        <w:rPr>
          <w:rFonts w:hint="eastAsia"/>
          <w:sz w:val="18"/>
          <w:szCs w:val="18"/>
        </w:rPr>
        <w:t>图</w:t>
      </w:r>
      <w:r w:rsidR="00506696">
        <w:rPr>
          <w:rFonts w:hint="eastAsia"/>
          <w:sz w:val="18"/>
          <w:szCs w:val="18"/>
        </w:rPr>
        <w:t>11</w:t>
      </w:r>
      <w:r>
        <w:rPr>
          <w:rFonts w:hint="eastAsia"/>
          <w:sz w:val="18"/>
          <w:szCs w:val="18"/>
        </w:rPr>
        <w:t xml:space="preserve"> </w:t>
      </w:r>
      <w:r w:rsidR="00834612">
        <w:rPr>
          <w:rFonts w:hint="eastAsia"/>
          <w:sz w:val="18"/>
          <w:szCs w:val="18"/>
        </w:rPr>
        <w:t>业主水电数据录入</w:t>
      </w:r>
      <w:r w:rsidRPr="003B500B">
        <w:rPr>
          <w:rFonts w:hint="eastAsia"/>
          <w:sz w:val="18"/>
          <w:szCs w:val="18"/>
        </w:rPr>
        <w:t>活动图</w:t>
      </w:r>
    </w:p>
    <w:p w:rsidR="00970BC7" w:rsidRPr="003E6278" w:rsidRDefault="0078762D" w:rsidP="001F42AA">
      <w:pPr>
        <w:pStyle w:val="2"/>
      </w:pPr>
      <w:bookmarkStart w:id="35" w:name="_Toc11246042"/>
      <w:bookmarkStart w:id="36" w:name="_Toc42378989"/>
      <w:r>
        <w:t>7</w:t>
      </w:r>
      <w:r w:rsidR="00970BC7" w:rsidRPr="003E6278">
        <w:rPr>
          <w:rFonts w:hint="eastAsia"/>
        </w:rPr>
        <w:t>.</w:t>
      </w:r>
      <w:r w:rsidR="00970BC7">
        <w:rPr>
          <w:rFonts w:hint="eastAsia"/>
        </w:rPr>
        <w:t>状态机图设计建模</w:t>
      </w:r>
      <w:bookmarkEnd w:id="35"/>
      <w:bookmarkEnd w:id="36"/>
    </w:p>
    <w:p w:rsidR="00970BC7" w:rsidRPr="00B227C9" w:rsidRDefault="0078762D" w:rsidP="001F42AA">
      <w:pPr>
        <w:pStyle w:val="3"/>
      </w:pPr>
      <w:bookmarkStart w:id="37" w:name="_Toc11246043"/>
      <w:bookmarkStart w:id="38" w:name="_Toc42378990"/>
      <w:r>
        <w:t>7</w:t>
      </w:r>
      <w:r w:rsidR="00970BC7" w:rsidRPr="00B227C9">
        <w:rPr>
          <w:rFonts w:hint="eastAsia"/>
        </w:rPr>
        <w:t>.1</w:t>
      </w:r>
      <w:r w:rsidR="00D20AD2">
        <w:rPr>
          <w:rFonts w:hint="eastAsia"/>
        </w:rPr>
        <w:t>交费</w:t>
      </w:r>
      <w:r w:rsidR="00970BC7" w:rsidRPr="00B227C9">
        <w:rPr>
          <w:rFonts w:hint="eastAsia"/>
        </w:rPr>
        <w:t>的</w:t>
      </w:r>
      <w:r w:rsidR="00DE0078">
        <w:rPr>
          <w:rFonts w:hint="eastAsia"/>
        </w:rPr>
        <w:t>状态机</w:t>
      </w:r>
      <w:r w:rsidR="00970BC7">
        <w:rPr>
          <w:rFonts w:hint="eastAsia"/>
        </w:rPr>
        <w:t>图</w:t>
      </w:r>
      <w:bookmarkEnd w:id="37"/>
      <w:bookmarkEnd w:id="38"/>
    </w:p>
    <w:p w:rsidR="00166438" w:rsidRPr="00557D8F" w:rsidRDefault="00166438" w:rsidP="001F42AA">
      <w:r w:rsidRPr="00557D8F">
        <w:rPr>
          <w:rFonts w:hint="eastAsia"/>
        </w:rPr>
        <w:t>（</w:t>
      </w:r>
      <w:r w:rsidRPr="00557D8F">
        <w:rPr>
          <w:rFonts w:hint="eastAsia"/>
        </w:rPr>
        <w:t>1</w:t>
      </w:r>
      <w:r w:rsidR="00D20AD2">
        <w:rPr>
          <w:rFonts w:hint="eastAsia"/>
        </w:rPr>
        <w:t>）业主交费的</w:t>
      </w:r>
      <w:r w:rsidRPr="00557D8F">
        <w:rPr>
          <w:rFonts w:hint="eastAsia"/>
        </w:rPr>
        <w:t>状态机图</w:t>
      </w:r>
    </w:p>
    <w:p w:rsidR="00917C4A" w:rsidRDefault="00B47FCA" w:rsidP="00B83A96">
      <w:pPr>
        <w:spacing w:line="360" w:lineRule="auto"/>
        <w:jc w:val="center"/>
      </w:pPr>
      <w:r w:rsidRPr="00B47FCA">
        <w:rPr>
          <w:noProof/>
        </w:rPr>
        <w:drawing>
          <wp:inline distT="0" distB="0" distL="0" distR="0">
            <wp:extent cx="2606040" cy="2541806"/>
            <wp:effectExtent l="0" t="0" r="3810" b="0"/>
            <wp:docPr id="46" name="图片 46" descr="D:\APPs\Sparx Systems\EA Trial\learning\小区物业管理系统\交费的状态机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APPs\Sparx Systems\EA Trial\learning\小区物业管理系统\交费的状态机图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602" cy="2601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DF6" w:rsidRPr="003B500B" w:rsidRDefault="00FD2DF6" w:rsidP="00FD2DF6">
      <w:pPr>
        <w:spacing w:line="360" w:lineRule="auto"/>
        <w:jc w:val="center"/>
        <w:rPr>
          <w:sz w:val="18"/>
          <w:szCs w:val="18"/>
        </w:rPr>
      </w:pPr>
      <w:r w:rsidRPr="008E3653">
        <w:rPr>
          <w:rFonts w:hint="eastAsia"/>
          <w:sz w:val="18"/>
          <w:szCs w:val="18"/>
        </w:rPr>
        <w:t>图</w:t>
      </w:r>
      <w:r w:rsidR="00506696">
        <w:rPr>
          <w:rFonts w:hint="eastAsia"/>
          <w:sz w:val="18"/>
          <w:szCs w:val="18"/>
        </w:rPr>
        <w:t>12</w:t>
      </w:r>
      <w:r>
        <w:rPr>
          <w:rFonts w:hint="eastAsia"/>
          <w:sz w:val="18"/>
          <w:szCs w:val="18"/>
        </w:rPr>
        <w:t xml:space="preserve"> </w:t>
      </w:r>
      <w:r w:rsidR="00B47FCA">
        <w:rPr>
          <w:rFonts w:hint="eastAsia"/>
          <w:sz w:val="18"/>
          <w:szCs w:val="18"/>
        </w:rPr>
        <w:t>交费过程</w:t>
      </w:r>
      <w:r w:rsidRPr="00FD2DF6">
        <w:rPr>
          <w:rFonts w:hint="eastAsia"/>
          <w:sz w:val="18"/>
          <w:szCs w:val="18"/>
        </w:rPr>
        <w:t>的状态机图</w:t>
      </w:r>
    </w:p>
    <w:p w:rsidR="00917C4A" w:rsidRDefault="0066565C" w:rsidP="005018E1">
      <w:pPr>
        <w:spacing w:line="360" w:lineRule="auto"/>
      </w:pPr>
      <w:r>
        <w:rPr>
          <w:rFonts w:hint="eastAsia"/>
        </w:rPr>
        <w:lastRenderedPageBreak/>
        <w:t>【状态机图说明】</w:t>
      </w:r>
    </w:p>
    <w:p w:rsidR="00D20AD2" w:rsidRDefault="00D20AD2" w:rsidP="005018E1">
      <w:pPr>
        <w:spacing w:line="360" w:lineRule="auto"/>
        <w:rPr>
          <w:rFonts w:hint="eastAsia"/>
        </w:rPr>
      </w:pPr>
      <w:r>
        <w:rPr>
          <w:rFonts w:hint="eastAsia"/>
        </w:rPr>
        <w:t>业主未交费前，处于待交费状态，当完成交费后，处于已交费状态。</w:t>
      </w:r>
    </w:p>
    <w:p w:rsidR="00165093" w:rsidRPr="003E6278" w:rsidRDefault="0078762D" w:rsidP="001F42AA">
      <w:pPr>
        <w:pStyle w:val="2"/>
      </w:pPr>
      <w:bookmarkStart w:id="39" w:name="_Toc11246044"/>
      <w:bookmarkStart w:id="40" w:name="_Toc42378991"/>
      <w:r>
        <w:t>8</w:t>
      </w:r>
      <w:r w:rsidR="00165093" w:rsidRPr="003E6278">
        <w:rPr>
          <w:rFonts w:hint="eastAsia"/>
        </w:rPr>
        <w:t>.</w:t>
      </w:r>
      <w:r w:rsidR="006263F6">
        <w:rPr>
          <w:rFonts w:hint="eastAsia"/>
        </w:rPr>
        <w:t>构</w:t>
      </w:r>
      <w:r w:rsidR="00AC1044">
        <w:rPr>
          <w:rFonts w:hint="eastAsia"/>
        </w:rPr>
        <w:t>件</w:t>
      </w:r>
      <w:r w:rsidR="00165093">
        <w:rPr>
          <w:rFonts w:hint="eastAsia"/>
        </w:rPr>
        <w:t>图设计建模</w:t>
      </w:r>
      <w:bookmarkEnd w:id="39"/>
      <w:bookmarkEnd w:id="40"/>
    </w:p>
    <w:p w:rsidR="00165093" w:rsidRPr="00B227C9" w:rsidRDefault="0078762D" w:rsidP="001F42AA">
      <w:pPr>
        <w:pStyle w:val="3"/>
      </w:pPr>
      <w:bookmarkStart w:id="41" w:name="_Toc11246045"/>
      <w:bookmarkStart w:id="42" w:name="_Toc42378992"/>
      <w:r>
        <w:t>8</w:t>
      </w:r>
      <w:r w:rsidR="00165093" w:rsidRPr="00B227C9">
        <w:rPr>
          <w:rFonts w:hint="eastAsia"/>
        </w:rPr>
        <w:t>.1</w:t>
      </w:r>
      <w:r w:rsidR="00665D65">
        <w:rPr>
          <w:rFonts w:hint="eastAsia"/>
        </w:rPr>
        <w:t>小区物业管理</w:t>
      </w:r>
      <w:r w:rsidR="00165093" w:rsidRPr="00B227C9">
        <w:rPr>
          <w:rFonts w:hint="eastAsia"/>
        </w:rPr>
        <w:t>中的</w:t>
      </w:r>
      <w:r w:rsidR="006263F6">
        <w:rPr>
          <w:rFonts w:hint="eastAsia"/>
        </w:rPr>
        <w:t>构</w:t>
      </w:r>
      <w:r w:rsidR="00AC1044">
        <w:rPr>
          <w:rFonts w:hint="eastAsia"/>
        </w:rPr>
        <w:t>件</w:t>
      </w:r>
      <w:r w:rsidR="00165093">
        <w:rPr>
          <w:rFonts w:hint="eastAsia"/>
        </w:rPr>
        <w:t>图</w:t>
      </w:r>
      <w:bookmarkEnd w:id="41"/>
      <w:bookmarkEnd w:id="42"/>
    </w:p>
    <w:p w:rsidR="00917C4A" w:rsidRDefault="009113DA" w:rsidP="00C923F9">
      <w:pPr>
        <w:spacing w:line="360" w:lineRule="auto"/>
        <w:ind w:firstLineChars="200" w:firstLine="420"/>
      </w:pPr>
      <w:r>
        <w:rPr>
          <w:rFonts w:hint="eastAsia"/>
        </w:rPr>
        <w:t>本系统的</w:t>
      </w:r>
      <w:proofErr w:type="gramStart"/>
      <w:r>
        <w:rPr>
          <w:rFonts w:hint="eastAsia"/>
        </w:rPr>
        <w:t>构建图</w:t>
      </w:r>
      <w:proofErr w:type="gramEnd"/>
      <w:r>
        <w:rPr>
          <w:rFonts w:hint="eastAsia"/>
        </w:rPr>
        <w:t>如下所示。</w:t>
      </w:r>
      <w:r w:rsidR="00674C14">
        <w:rPr>
          <w:rFonts w:hint="eastAsia"/>
        </w:rPr>
        <w:t>定义了</w:t>
      </w:r>
      <w:r w:rsidR="00674C14">
        <w:rPr>
          <w:rFonts w:hint="eastAsia"/>
        </w:rPr>
        <w:t>5</w:t>
      </w:r>
      <w:r w:rsidR="00674C14">
        <w:rPr>
          <w:rFonts w:hint="eastAsia"/>
        </w:rPr>
        <w:t>个构件，界面，业务逻辑，交费，业主，系统管理员。这些构件代表实现时的概念。可以在构件中实现那些设计时的类。</w:t>
      </w:r>
    </w:p>
    <w:p w:rsidR="00B56613" w:rsidRPr="000A49CA" w:rsidRDefault="00F52B27" w:rsidP="003B489A">
      <w:pPr>
        <w:spacing w:line="360" w:lineRule="auto"/>
        <w:jc w:val="center"/>
      </w:pPr>
      <w:r w:rsidRPr="00F52B27">
        <w:rPr>
          <w:noProof/>
        </w:rPr>
        <w:drawing>
          <wp:inline distT="0" distB="0" distL="0" distR="0">
            <wp:extent cx="4586820" cy="3322320"/>
            <wp:effectExtent l="0" t="0" r="4445" b="0"/>
            <wp:docPr id="48" name="图片 48" descr="D:\APPs\Sparx Systems\EA Trial\learning\小区物业管理系统\小区物业管理系统构件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APPs\Sparx Systems\EA Trial\learning\小区物业管理系统\小区物业管理系统构件图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186" cy="3326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E30" w:rsidRPr="00E75757" w:rsidRDefault="00143E30" w:rsidP="00143E30">
      <w:pPr>
        <w:spacing w:line="360" w:lineRule="auto"/>
        <w:jc w:val="center"/>
        <w:rPr>
          <w:sz w:val="18"/>
          <w:szCs w:val="18"/>
        </w:rPr>
      </w:pPr>
      <w:r w:rsidRPr="008E3653">
        <w:rPr>
          <w:rFonts w:hint="eastAsia"/>
          <w:sz w:val="18"/>
          <w:szCs w:val="18"/>
        </w:rPr>
        <w:t>图</w:t>
      </w:r>
      <w:r w:rsidR="00506696">
        <w:rPr>
          <w:rFonts w:hint="eastAsia"/>
          <w:sz w:val="18"/>
          <w:szCs w:val="18"/>
        </w:rPr>
        <w:t>13</w:t>
      </w:r>
      <w:r>
        <w:rPr>
          <w:rFonts w:hint="eastAsia"/>
          <w:sz w:val="18"/>
          <w:szCs w:val="18"/>
        </w:rPr>
        <w:t xml:space="preserve"> </w:t>
      </w:r>
      <w:r w:rsidR="00665D65">
        <w:rPr>
          <w:rFonts w:hint="eastAsia"/>
          <w:sz w:val="18"/>
          <w:szCs w:val="18"/>
        </w:rPr>
        <w:t>小区物业管理</w:t>
      </w:r>
      <w:r w:rsidRPr="00143E30">
        <w:rPr>
          <w:rFonts w:hint="eastAsia"/>
          <w:sz w:val="18"/>
          <w:szCs w:val="18"/>
        </w:rPr>
        <w:t>中的构件图</w:t>
      </w:r>
    </w:p>
    <w:p w:rsidR="003B489A" w:rsidRPr="003E6278" w:rsidRDefault="0078762D" w:rsidP="001F42AA">
      <w:pPr>
        <w:pStyle w:val="2"/>
      </w:pPr>
      <w:bookmarkStart w:id="43" w:name="_Toc11246046"/>
      <w:bookmarkStart w:id="44" w:name="_Toc42378993"/>
      <w:r>
        <w:t>9</w:t>
      </w:r>
      <w:r w:rsidR="003B489A" w:rsidRPr="003E6278">
        <w:rPr>
          <w:rFonts w:hint="eastAsia"/>
        </w:rPr>
        <w:t>.</w:t>
      </w:r>
      <w:r w:rsidR="00AE4C04">
        <w:rPr>
          <w:rFonts w:hint="eastAsia"/>
        </w:rPr>
        <w:t>系统的部署图</w:t>
      </w:r>
      <w:bookmarkEnd w:id="43"/>
      <w:bookmarkEnd w:id="44"/>
    </w:p>
    <w:p w:rsidR="00B56613" w:rsidRPr="003B489A" w:rsidRDefault="00665D65" w:rsidP="00F317CF">
      <w:pPr>
        <w:spacing w:line="360" w:lineRule="auto"/>
        <w:ind w:firstLineChars="200" w:firstLine="420"/>
      </w:pPr>
      <w:r>
        <w:rPr>
          <w:rFonts w:hint="eastAsia"/>
        </w:rPr>
        <w:t>小区物业管理</w:t>
      </w:r>
      <w:r w:rsidR="00F317CF">
        <w:rPr>
          <w:rFonts w:hint="eastAsia"/>
        </w:rPr>
        <w:t>系统的部署图如下所示。</w:t>
      </w:r>
    </w:p>
    <w:p w:rsidR="00B56613" w:rsidRPr="00B56613" w:rsidRDefault="0078762D" w:rsidP="00A519A6">
      <w:pPr>
        <w:spacing w:line="360" w:lineRule="auto"/>
        <w:jc w:val="center"/>
      </w:pPr>
      <w:r w:rsidRPr="0078762D">
        <w:rPr>
          <w:noProof/>
        </w:rPr>
        <w:lastRenderedPageBreak/>
        <w:drawing>
          <wp:inline distT="0" distB="0" distL="0" distR="0">
            <wp:extent cx="3794760" cy="3589640"/>
            <wp:effectExtent l="0" t="0" r="0" b="0"/>
            <wp:docPr id="47" name="图片 47" descr="D:\APPs\Sparx Systems\EA Trial\learning\小区物业管理系统\小区物业管理系统部署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APPs\Sparx Systems\EA Trial\learning\小区物业管理系统\小区物业管理系统部署图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632" cy="362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9A6" w:rsidRPr="00E75757" w:rsidRDefault="00A519A6" w:rsidP="00A519A6">
      <w:pPr>
        <w:spacing w:line="360" w:lineRule="auto"/>
        <w:jc w:val="center"/>
        <w:rPr>
          <w:sz w:val="18"/>
          <w:szCs w:val="18"/>
        </w:rPr>
      </w:pPr>
      <w:r w:rsidRPr="008E3653">
        <w:rPr>
          <w:rFonts w:hint="eastAsia"/>
          <w:sz w:val="18"/>
          <w:szCs w:val="18"/>
        </w:rPr>
        <w:t>图</w:t>
      </w:r>
      <w:r w:rsidR="00506696">
        <w:rPr>
          <w:rFonts w:hint="eastAsia"/>
          <w:sz w:val="18"/>
          <w:szCs w:val="18"/>
        </w:rPr>
        <w:t>14</w:t>
      </w:r>
      <w:bookmarkStart w:id="45" w:name="_GoBack"/>
      <w:bookmarkEnd w:id="45"/>
      <w:r>
        <w:rPr>
          <w:rFonts w:hint="eastAsia"/>
          <w:sz w:val="18"/>
          <w:szCs w:val="18"/>
        </w:rPr>
        <w:t xml:space="preserve"> </w:t>
      </w:r>
      <w:r w:rsidR="00665D65">
        <w:rPr>
          <w:rFonts w:hint="eastAsia"/>
          <w:sz w:val="18"/>
          <w:szCs w:val="18"/>
        </w:rPr>
        <w:t>小区物业管理</w:t>
      </w:r>
      <w:r w:rsidRPr="00A519A6">
        <w:rPr>
          <w:rFonts w:hint="eastAsia"/>
          <w:sz w:val="18"/>
          <w:szCs w:val="18"/>
        </w:rPr>
        <w:t>系统的部署图</w:t>
      </w:r>
    </w:p>
    <w:p w:rsidR="00AE471B" w:rsidRPr="00EE3510" w:rsidRDefault="00EE3510" w:rsidP="005018E1">
      <w:pPr>
        <w:spacing w:line="360" w:lineRule="auto"/>
      </w:pPr>
      <w:r>
        <w:rPr>
          <w:rFonts w:hint="eastAsia"/>
        </w:rPr>
        <w:t>【部署图说明】</w:t>
      </w:r>
    </w:p>
    <w:p w:rsidR="00AE471B" w:rsidRDefault="00C0650A" w:rsidP="00C0650A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）后台数据库：负责用户信息、员工信息、</w:t>
      </w:r>
      <w:r w:rsidR="00F52B27">
        <w:rPr>
          <w:rFonts w:hint="eastAsia"/>
        </w:rPr>
        <w:t>房产等数据信息</w:t>
      </w:r>
      <w:r>
        <w:rPr>
          <w:rFonts w:hint="eastAsia"/>
        </w:rPr>
        <w:t>的存储和管理。</w:t>
      </w:r>
    </w:p>
    <w:p w:rsidR="00C0650A" w:rsidRDefault="00DA540F" w:rsidP="00C0650A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F52B27">
        <w:rPr>
          <w:rFonts w:hint="eastAsia"/>
        </w:rPr>
        <w:t>系统管理员后台</w:t>
      </w:r>
      <w:r>
        <w:rPr>
          <w:rFonts w:hint="eastAsia"/>
        </w:rPr>
        <w:t>：负责</w:t>
      </w:r>
      <w:r w:rsidR="00F52B27">
        <w:rPr>
          <w:rFonts w:hint="eastAsia"/>
        </w:rPr>
        <w:t>维护系统</w:t>
      </w:r>
      <w:r>
        <w:rPr>
          <w:rFonts w:hint="eastAsia"/>
        </w:rPr>
        <w:t>。</w:t>
      </w:r>
    </w:p>
    <w:p w:rsidR="005B53D8" w:rsidRDefault="005B53D8" w:rsidP="00C0650A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F52B27">
        <w:rPr>
          <w:rFonts w:hint="eastAsia"/>
        </w:rPr>
        <w:t>业主客户端：负责业主</w:t>
      </w:r>
      <w:r>
        <w:rPr>
          <w:rFonts w:hint="eastAsia"/>
        </w:rPr>
        <w:t>的注册、登录、查询</w:t>
      </w:r>
      <w:r w:rsidR="00F52B27">
        <w:rPr>
          <w:rFonts w:hint="eastAsia"/>
        </w:rPr>
        <w:t>交费信息、查询车位</w:t>
      </w:r>
      <w:r>
        <w:rPr>
          <w:rFonts w:hint="eastAsia"/>
        </w:rPr>
        <w:t>信息等。</w:t>
      </w:r>
    </w:p>
    <w:p w:rsidR="00FD0DDD" w:rsidRPr="004D77B6" w:rsidRDefault="002A50DA" w:rsidP="004E332D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F52B27">
        <w:rPr>
          <w:rFonts w:hint="eastAsia"/>
        </w:rPr>
        <w:t>工作人员前置机</w:t>
      </w:r>
      <w:r w:rsidR="006430D7">
        <w:rPr>
          <w:rFonts w:hint="eastAsia"/>
        </w:rPr>
        <w:t>：负责</w:t>
      </w:r>
      <w:r w:rsidR="00F52B27">
        <w:rPr>
          <w:rFonts w:hint="eastAsia"/>
        </w:rPr>
        <w:t>录入业主信息、房产信息等，收取</w:t>
      </w:r>
      <w:proofErr w:type="gramStart"/>
      <w:r w:rsidR="00F52B27">
        <w:rPr>
          <w:rFonts w:hint="eastAsia"/>
        </w:rPr>
        <w:t>物业费</w:t>
      </w:r>
      <w:proofErr w:type="gramEnd"/>
      <w:r w:rsidR="00F52B27">
        <w:rPr>
          <w:rFonts w:hint="eastAsia"/>
        </w:rPr>
        <w:t>等操作</w:t>
      </w:r>
      <w:r w:rsidR="006430D7">
        <w:rPr>
          <w:rFonts w:hint="eastAsia"/>
        </w:rPr>
        <w:t>。</w:t>
      </w:r>
    </w:p>
    <w:sectPr w:rsidR="00FD0DDD" w:rsidRPr="004D77B6" w:rsidSect="002845D6">
      <w:footerReference w:type="default" r:id="rId2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C2A" w:rsidRDefault="00B84C2A" w:rsidP="00C96BAD">
      <w:r>
        <w:separator/>
      </w:r>
    </w:p>
  </w:endnote>
  <w:endnote w:type="continuationSeparator" w:id="0">
    <w:p w:rsidR="00B84C2A" w:rsidRDefault="00B84C2A" w:rsidP="00C96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2AA" w:rsidRDefault="001F42AA">
    <w:pPr>
      <w:pStyle w:val="a9"/>
      <w:jc w:val="right"/>
    </w:pPr>
  </w:p>
  <w:p w:rsidR="001F42AA" w:rsidRDefault="001F42A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2AA" w:rsidRDefault="001F42AA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506696" w:rsidRPr="00506696">
      <w:rPr>
        <w:noProof/>
        <w:lang w:val="zh-CN"/>
      </w:rPr>
      <w:t>14</w:t>
    </w:r>
    <w:r>
      <w:fldChar w:fldCharType="end"/>
    </w:r>
  </w:p>
  <w:p w:rsidR="001F42AA" w:rsidRDefault="001F42A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C2A" w:rsidRDefault="00B84C2A" w:rsidP="00C96BAD">
      <w:r>
        <w:separator/>
      </w:r>
    </w:p>
  </w:footnote>
  <w:footnote w:type="continuationSeparator" w:id="0">
    <w:p w:rsidR="00B84C2A" w:rsidRDefault="00B84C2A" w:rsidP="00C96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F7A12"/>
    <w:multiLevelType w:val="hybridMultilevel"/>
    <w:tmpl w:val="6442BDEA"/>
    <w:lvl w:ilvl="0" w:tplc="44E432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903483"/>
    <w:multiLevelType w:val="hybridMultilevel"/>
    <w:tmpl w:val="A22026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07F0C20"/>
    <w:multiLevelType w:val="hybridMultilevel"/>
    <w:tmpl w:val="AEC89CF6"/>
    <w:lvl w:ilvl="0" w:tplc="919476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053E56"/>
    <w:multiLevelType w:val="hybridMultilevel"/>
    <w:tmpl w:val="D2D8380A"/>
    <w:lvl w:ilvl="0" w:tplc="0A409D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1778D5"/>
    <w:multiLevelType w:val="hybridMultilevel"/>
    <w:tmpl w:val="DDBADFC8"/>
    <w:lvl w:ilvl="0" w:tplc="5EC4F9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6D3430"/>
    <w:multiLevelType w:val="hybridMultilevel"/>
    <w:tmpl w:val="B7FE0C52"/>
    <w:lvl w:ilvl="0" w:tplc="05F868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D845FD2"/>
    <w:multiLevelType w:val="hybridMultilevel"/>
    <w:tmpl w:val="72324170"/>
    <w:lvl w:ilvl="0" w:tplc="C22A4A0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E7B4350"/>
    <w:multiLevelType w:val="hybridMultilevel"/>
    <w:tmpl w:val="7F5EDF24"/>
    <w:lvl w:ilvl="0" w:tplc="E68AEE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613787A"/>
    <w:multiLevelType w:val="hybridMultilevel"/>
    <w:tmpl w:val="6D78F4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9BC61F5"/>
    <w:multiLevelType w:val="hybridMultilevel"/>
    <w:tmpl w:val="BDF05720"/>
    <w:lvl w:ilvl="0" w:tplc="953EFC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9"/>
  </w:num>
  <w:num w:numId="5">
    <w:abstractNumId w:val="5"/>
  </w:num>
  <w:num w:numId="6">
    <w:abstractNumId w:val="6"/>
  </w:num>
  <w:num w:numId="7">
    <w:abstractNumId w:val="2"/>
  </w:num>
  <w:num w:numId="8">
    <w:abstractNumId w:val="0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AEE"/>
    <w:rsid w:val="000012B5"/>
    <w:rsid w:val="00001EF9"/>
    <w:rsid w:val="00005285"/>
    <w:rsid w:val="00007A03"/>
    <w:rsid w:val="00012938"/>
    <w:rsid w:val="00012D11"/>
    <w:rsid w:val="00031156"/>
    <w:rsid w:val="00062616"/>
    <w:rsid w:val="0006632A"/>
    <w:rsid w:val="00070D18"/>
    <w:rsid w:val="00082AA2"/>
    <w:rsid w:val="0009078E"/>
    <w:rsid w:val="00091EE8"/>
    <w:rsid w:val="00093E0F"/>
    <w:rsid w:val="000A0B3C"/>
    <w:rsid w:val="000A25EF"/>
    <w:rsid w:val="000A49CA"/>
    <w:rsid w:val="000A7046"/>
    <w:rsid w:val="000B1300"/>
    <w:rsid w:val="000B648E"/>
    <w:rsid w:val="000C05DE"/>
    <w:rsid w:val="000C4783"/>
    <w:rsid w:val="000C5919"/>
    <w:rsid w:val="000D3946"/>
    <w:rsid w:val="000D4967"/>
    <w:rsid w:val="000D568E"/>
    <w:rsid w:val="000D5E67"/>
    <w:rsid w:val="000D7D78"/>
    <w:rsid w:val="000E12F6"/>
    <w:rsid w:val="000E3459"/>
    <w:rsid w:val="000F51D4"/>
    <w:rsid w:val="001026D0"/>
    <w:rsid w:val="00106F48"/>
    <w:rsid w:val="0011004A"/>
    <w:rsid w:val="00110557"/>
    <w:rsid w:val="00125B49"/>
    <w:rsid w:val="0013689D"/>
    <w:rsid w:val="0014155F"/>
    <w:rsid w:val="00141688"/>
    <w:rsid w:val="00142F8C"/>
    <w:rsid w:val="0014343A"/>
    <w:rsid w:val="00143E30"/>
    <w:rsid w:val="001442FD"/>
    <w:rsid w:val="00152A9E"/>
    <w:rsid w:val="00164FAD"/>
    <w:rsid w:val="00165093"/>
    <w:rsid w:val="001656C2"/>
    <w:rsid w:val="001660A0"/>
    <w:rsid w:val="00166438"/>
    <w:rsid w:val="00180F3A"/>
    <w:rsid w:val="00182F18"/>
    <w:rsid w:val="00192127"/>
    <w:rsid w:val="00196D56"/>
    <w:rsid w:val="001B491D"/>
    <w:rsid w:val="001D24C8"/>
    <w:rsid w:val="001E72F0"/>
    <w:rsid w:val="001F1D88"/>
    <w:rsid w:val="001F2A28"/>
    <w:rsid w:val="001F42AA"/>
    <w:rsid w:val="001F5E4C"/>
    <w:rsid w:val="001F6FE9"/>
    <w:rsid w:val="0020310C"/>
    <w:rsid w:val="002070FA"/>
    <w:rsid w:val="002207EB"/>
    <w:rsid w:val="00227073"/>
    <w:rsid w:val="0024798D"/>
    <w:rsid w:val="0025257D"/>
    <w:rsid w:val="002702F7"/>
    <w:rsid w:val="002708D6"/>
    <w:rsid w:val="00270944"/>
    <w:rsid w:val="002773E3"/>
    <w:rsid w:val="002845D6"/>
    <w:rsid w:val="0028578B"/>
    <w:rsid w:val="002904E9"/>
    <w:rsid w:val="00293E9B"/>
    <w:rsid w:val="0029632B"/>
    <w:rsid w:val="002A0D2D"/>
    <w:rsid w:val="002A50DA"/>
    <w:rsid w:val="002B0EE4"/>
    <w:rsid w:val="002B13CC"/>
    <w:rsid w:val="002B33DE"/>
    <w:rsid w:val="002C1034"/>
    <w:rsid w:val="002C1771"/>
    <w:rsid w:val="002C5BB9"/>
    <w:rsid w:val="002D3AA5"/>
    <w:rsid w:val="002E0BBF"/>
    <w:rsid w:val="002E5D7A"/>
    <w:rsid w:val="00302E58"/>
    <w:rsid w:val="00327B75"/>
    <w:rsid w:val="003303F4"/>
    <w:rsid w:val="0033599D"/>
    <w:rsid w:val="003443F8"/>
    <w:rsid w:val="00355A56"/>
    <w:rsid w:val="00361227"/>
    <w:rsid w:val="003613CB"/>
    <w:rsid w:val="00363C2E"/>
    <w:rsid w:val="00371651"/>
    <w:rsid w:val="00380965"/>
    <w:rsid w:val="00394410"/>
    <w:rsid w:val="00394673"/>
    <w:rsid w:val="003A3A28"/>
    <w:rsid w:val="003B0148"/>
    <w:rsid w:val="003B1476"/>
    <w:rsid w:val="003B2DDB"/>
    <w:rsid w:val="003B489A"/>
    <w:rsid w:val="003B500B"/>
    <w:rsid w:val="003C4950"/>
    <w:rsid w:val="003D3BE0"/>
    <w:rsid w:val="003D7F35"/>
    <w:rsid w:val="003E01F6"/>
    <w:rsid w:val="003E6278"/>
    <w:rsid w:val="003E6E70"/>
    <w:rsid w:val="003F2B6F"/>
    <w:rsid w:val="003F6B08"/>
    <w:rsid w:val="004131F0"/>
    <w:rsid w:val="00416037"/>
    <w:rsid w:val="0041692E"/>
    <w:rsid w:val="00426862"/>
    <w:rsid w:val="004322AE"/>
    <w:rsid w:val="004328A5"/>
    <w:rsid w:val="004436A8"/>
    <w:rsid w:val="00444971"/>
    <w:rsid w:val="0044767B"/>
    <w:rsid w:val="00457A42"/>
    <w:rsid w:val="00464685"/>
    <w:rsid w:val="00464B1E"/>
    <w:rsid w:val="0047401F"/>
    <w:rsid w:val="00476F5B"/>
    <w:rsid w:val="00481283"/>
    <w:rsid w:val="004828B2"/>
    <w:rsid w:val="00484365"/>
    <w:rsid w:val="0048764C"/>
    <w:rsid w:val="0049215B"/>
    <w:rsid w:val="004A0404"/>
    <w:rsid w:val="004A3DBB"/>
    <w:rsid w:val="004A6813"/>
    <w:rsid w:val="004B60EE"/>
    <w:rsid w:val="004C34BF"/>
    <w:rsid w:val="004C34CA"/>
    <w:rsid w:val="004C4A91"/>
    <w:rsid w:val="004D5A2D"/>
    <w:rsid w:val="004D6231"/>
    <w:rsid w:val="004D77B6"/>
    <w:rsid w:val="004E1F3D"/>
    <w:rsid w:val="004E2AA7"/>
    <w:rsid w:val="004E332D"/>
    <w:rsid w:val="004E3942"/>
    <w:rsid w:val="004F6AF5"/>
    <w:rsid w:val="00500AEE"/>
    <w:rsid w:val="005018E1"/>
    <w:rsid w:val="00506696"/>
    <w:rsid w:val="00514130"/>
    <w:rsid w:val="005212C7"/>
    <w:rsid w:val="00522B01"/>
    <w:rsid w:val="005318D2"/>
    <w:rsid w:val="005351BB"/>
    <w:rsid w:val="00547067"/>
    <w:rsid w:val="00557D8F"/>
    <w:rsid w:val="0056061B"/>
    <w:rsid w:val="00560FF8"/>
    <w:rsid w:val="00564186"/>
    <w:rsid w:val="0056677A"/>
    <w:rsid w:val="00574170"/>
    <w:rsid w:val="0058126B"/>
    <w:rsid w:val="00581431"/>
    <w:rsid w:val="00592A81"/>
    <w:rsid w:val="00595172"/>
    <w:rsid w:val="00595C91"/>
    <w:rsid w:val="005A2152"/>
    <w:rsid w:val="005A4BB9"/>
    <w:rsid w:val="005A61A0"/>
    <w:rsid w:val="005B01A2"/>
    <w:rsid w:val="005B4C57"/>
    <w:rsid w:val="005B5172"/>
    <w:rsid w:val="005B53D8"/>
    <w:rsid w:val="005C398D"/>
    <w:rsid w:val="005C5BFD"/>
    <w:rsid w:val="005C71DF"/>
    <w:rsid w:val="005D62EE"/>
    <w:rsid w:val="005E1C52"/>
    <w:rsid w:val="005E32D2"/>
    <w:rsid w:val="005F0FA0"/>
    <w:rsid w:val="00605EBF"/>
    <w:rsid w:val="00616DC9"/>
    <w:rsid w:val="006263F6"/>
    <w:rsid w:val="006275E2"/>
    <w:rsid w:val="00640218"/>
    <w:rsid w:val="006430D7"/>
    <w:rsid w:val="00643395"/>
    <w:rsid w:val="00650308"/>
    <w:rsid w:val="00656C1D"/>
    <w:rsid w:val="0065779D"/>
    <w:rsid w:val="0066565C"/>
    <w:rsid w:val="00665D65"/>
    <w:rsid w:val="00674C14"/>
    <w:rsid w:val="00676DEE"/>
    <w:rsid w:val="0067785E"/>
    <w:rsid w:val="006928F7"/>
    <w:rsid w:val="006B35F5"/>
    <w:rsid w:val="006B4257"/>
    <w:rsid w:val="006B4677"/>
    <w:rsid w:val="006B572F"/>
    <w:rsid w:val="006C1849"/>
    <w:rsid w:val="006C1FBB"/>
    <w:rsid w:val="006E622F"/>
    <w:rsid w:val="006E7775"/>
    <w:rsid w:val="006F576E"/>
    <w:rsid w:val="00701526"/>
    <w:rsid w:val="00701903"/>
    <w:rsid w:val="00705342"/>
    <w:rsid w:val="00723ECA"/>
    <w:rsid w:val="0073164B"/>
    <w:rsid w:val="007338C2"/>
    <w:rsid w:val="007338CA"/>
    <w:rsid w:val="00733F7B"/>
    <w:rsid w:val="00741EFE"/>
    <w:rsid w:val="00742BE8"/>
    <w:rsid w:val="007529C5"/>
    <w:rsid w:val="007608AD"/>
    <w:rsid w:val="00773F3C"/>
    <w:rsid w:val="0078148B"/>
    <w:rsid w:val="00781B74"/>
    <w:rsid w:val="0078762D"/>
    <w:rsid w:val="00787711"/>
    <w:rsid w:val="007906FD"/>
    <w:rsid w:val="007929FF"/>
    <w:rsid w:val="00792E7F"/>
    <w:rsid w:val="00794CE2"/>
    <w:rsid w:val="007962FB"/>
    <w:rsid w:val="00797396"/>
    <w:rsid w:val="0079745B"/>
    <w:rsid w:val="007A1630"/>
    <w:rsid w:val="007A1E72"/>
    <w:rsid w:val="007A68BE"/>
    <w:rsid w:val="007B4B12"/>
    <w:rsid w:val="007C7313"/>
    <w:rsid w:val="007C7F70"/>
    <w:rsid w:val="007D1BFE"/>
    <w:rsid w:val="007D329D"/>
    <w:rsid w:val="007D58AE"/>
    <w:rsid w:val="007E2FB5"/>
    <w:rsid w:val="007F4A25"/>
    <w:rsid w:val="00815046"/>
    <w:rsid w:val="008211CD"/>
    <w:rsid w:val="0082438C"/>
    <w:rsid w:val="00824A7D"/>
    <w:rsid w:val="00834612"/>
    <w:rsid w:val="008369C2"/>
    <w:rsid w:val="008439D4"/>
    <w:rsid w:val="00845845"/>
    <w:rsid w:val="00855CC7"/>
    <w:rsid w:val="0085733A"/>
    <w:rsid w:val="008636CF"/>
    <w:rsid w:val="00863F53"/>
    <w:rsid w:val="00864F11"/>
    <w:rsid w:val="00877AAB"/>
    <w:rsid w:val="00884DA0"/>
    <w:rsid w:val="00887B03"/>
    <w:rsid w:val="008A65C7"/>
    <w:rsid w:val="008A7FA4"/>
    <w:rsid w:val="008B0C40"/>
    <w:rsid w:val="008B42DB"/>
    <w:rsid w:val="008B4910"/>
    <w:rsid w:val="008B587C"/>
    <w:rsid w:val="008B65B8"/>
    <w:rsid w:val="008D25AD"/>
    <w:rsid w:val="008D26BD"/>
    <w:rsid w:val="008D751B"/>
    <w:rsid w:val="008E3653"/>
    <w:rsid w:val="008F13E7"/>
    <w:rsid w:val="008F2815"/>
    <w:rsid w:val="008F40FB"/>
    <w:rsid w:val="00904749"/>
    <w:rsid w:val="00906EAD"/>
    <w:rsid w:val="00907789"/>
    <w:rsid w:val="0091129B"/>
    <w:rsid w:val="009113DA"/>
    <w:rsid w:val="00911589"/>
    <w:rsid w:val="00917C4A"/>
    <w:rsid w:val="0092076E"/>
    <w:rsid w:val="00924C1F"/>
    <w:rsid w:val="00930AFC"/>
    <w:rsid w:val="00934359"/>
    <w:rsid w:val="009365A5"/>
    <w:rsid w:val="00945B39"/>
    <w:rsid w:val="00952DEE"/>
    <w:rsid w:val="00970BC7"/>
    <w:rsid w:val="00973E11"/>
    <w:rsid w:val="00974596"/>
    <w:rsid w:val="009770F5"/>
    <w:rsid w:val="00996876"/>
    <w:rsid w:val="009C14CB"/>
    <w:rsid w:val="009C39C0"/>
    <w:rsid w:val="009C50DA"/>
    <w:rsid w:val="009D6444"/>
    <w:rsid w:val="009E471D"/>
    <w:rsid w:val="009F24D7"/>
    <w:rsid w:val="009F3BAB"/>
    <w:rsid w:val="00A12EE0"/>
    <w:rsid w:val="00A13514"/>
    <w:rsid w:val="00A24504"/>
    <w:rsid w:val="00A24B5C"/>
    <w:rsid w:val="00A35F10"/>
    <w:rsid w:val="00A371B8"/>
    <w:rsid w:val="00A50E5F"/>
    <w:rsid w:val="00A519A6"/>
    <w:rsid w:val="00A57797"/>
    <w:rsid w:val="00A63BEB"/>
    <w:rsid w:val="00A64F84"/>
    <w:rsid w:val="00A65F4F"/>
    <w:rsid w:val="00A80C02"/>
    <w:rsid w:val="00A81B15"/>
    <w:rsid w:val="00A82C6C"/>
    <w:rsid w:val="00A93453"/>
    <w:rsid w:val="00AA0D54"/>
    <w:rsid w:val="00AA3627"/>
    <w:rsid w:val="00AB3E36"/>
    <w:rsid w:val="00AC06FE"/>
    <w:rsid w:val="00AC1044"/>
    <w:rsid w:val="00AC79C7"/>
    <w:rsid w:val="00AD28C2"/>
    <w:rsid w:val="00AD7E41"/>
    <w:rsid w:val="00AE471B"/>
    <w:rsid w:val="00AE4C04"/>
    <w:rsid w:val="00AE599B"/>
    <w:rsid w:val="00AE6C7B"/>
    <w:rsid w:val="00AF0C71"/>
    <w:rsid w:val="00AF4D6B"/>
    <w:rsid w:val="00AF5E78"/>
    <w:rsid w:val="00AF766B"/>
    <w:rsid w:val="00B00E16"/>
    <w:rsid w:val="00B02196"/>
    <w:rsid w:val="00B06DE6"/>
    <w:rsid w:val="00B12608"/>
    <w:rsid w:val="00B13173"/>
    <w:rsid w:val="00B1777B"/>
    <w:rsid w:val="00B227C9"/>
    <w:rsid w:val="00B23442"/>
    <w:rsid w:val="00B26430"/>
    <w:rsid w:val="00B4079D"/>
    <w:rsid w:val="00B40BA5"/>
    <w:rsid w:val="00B47C42"/>
    <w:rsid w:val="00B47FCA"/>
    <w:rsid w:val="00B54DEA"/>
    <w:rsid w:val="00B56473"/>
    <w:rsid w:val="00B56613"/>
    <w:rsid w:val="00B71343"/>
    <w:rsid w:val="00B77981"/>
    <w:rsid w:val="00B8319E"/>
    <w:rsid w:val="00B83A96"/>
    <w:rsid w:val="00B84C2A"/>
    <w:rsid w:val="00B9101A"/>
    <w:rsid w:val="00BA153D"/>
    <w:rsid w:val="00BB4618"/>
    <w:rsid w:val="00BC4220"/>
    <w:rsid w:val="00BC4803"/>
    <w:rsid w:val="00BC4C6D"/>
    <w:rsid w:val="00BD4DDE"/>
    <w:rsid w:val="00BE089E"/>
    <w:rsid w:val="00BE3B3A"/>
    <w:rsid w:val="00BF1736"/>
    <w:rsid w:val="00BF55A2"/>
    <w:rsid w:val="00BF64C2"/>
    <w:rsid w:val="00C006F4"/>
    <w:rsid w:val="00C0650A"/>
    <w:rsid w:val="00C10584"/>
    <w:rsid w:val="00C2475E"/>
    <w:rsid w:val="00C27B93"/>
    <w:rsid w:val="00C33616"/>
    <w:rsid w:val="00C36980"/>
    <w:rsid w:val="00C3700E"/>
    <w:rsid w:val="00C40F69"/>
    <w:rsid w:val="00C444DF"/>
    <w:rsid w:val="00C47558"/>
    <w:rsid w:val="00C4770C"/>
    <w:rsid w:val="00C47E64"/>
    <w:rsid w:val="00C50304"/>
    <w:rsid w:val="00C51A34"/>
    <w:rsid w:val="00C56868"/>
    <w:rsid w:val="00C614ED"/>
    <w:rsid w:val="00C6432A"/>
    <w:rsid w:val="00C67FC5"/>
    <w:rsid w:val="00C923F9"/>
    <w:rsid w:val="00C94CD6"/>
    <w:rsid w:val="00C9672D"/>
    <w:rsid w:val="00C96BAD"/>
    <w:rsid w:val="00C97339"/>
    <w:rsid w:val="00CA033E"/>
    <w:rsid w:val="00CA3032"/>
    <w:rsid w:val="00CA6456"/>
    <w:rsid w:val="00CB340F"/>
    <w:rsid w:val="00CB551C"/>
    <w:rsid w:val="00CC334B"/>
    <w:rsid w:val="00CC6A11"/>
    <w:rsid w:val="00CC79DC"/>
    <w:rsid w:val="00CD01FA"/>
    <w:rsid w:val="00CD520D"/>
    <w:rsid w:val="00CE41E1"/>
    <w:rsid w:val="00CF1A70"/>
    <w:rsid w:val="00CF3FCD"/>
    <w:rsid w:val="00CF60F9"/>
    <w:rsid w:val="00D00764"/>
    <w:rsid w:val="00D17E05"/>
    <w:rsid w:val="00D20AD2"/>
    <w:rsid w:val="00D21335"/>
    <w:rsid w:val="00D3298E"/>
    <w:rsid w:val="00D342B2"/>
    <w:rsid w:val="00D36E3A"/>
    <w:rsid w:val="00D50CA5"/>
    <w:rsid w:val="00D611BA"/>
    <w:rsid w:val="00D72B75"/>
    <w:rsid w:val="00D81F65"/>
    <w:rsid w:val="00D833FD"/>
    <w:rsid w:val="00D9321E"/>
    <w:rsid w:val="00D95E63"/>
    <w:rsid w:val="00D97B5F"/>
    <w:rsid w:val="00DA53C4"/>
    <w:rsid w:val="00DA540F"/>
    <w:rsid w:val="00DA71B0"/>
    <w:rsid w:val="00DB1D6E"/>
    <w:rsid w:val="00DB7536"/>
    <w:rsid w:val="00DD1B26"/>
    <w:rsid w:val="00DD28C3"/>
    <w:rsid w:val="00DD3D6D"/>
    <w:rsid w:val="00DD7012"/>
    <w:rsid w:val="00DE0078"/>
    <w:rsid w:val="00DE6B8B"/>
    <w:rsid w:val="00E04420"/>
    <w:rsid w:val="00E064E4"/>
    <w:rsid w:val="00E066F9"/>
    <w:rsid w:val="00E17AEA"/>
    <w:rsid w:val="00E209BB"/>
    <w:rsid w:val="00E20B10"/>
    <w:rsid w:val="00E2473E"/>
    <w:rsid w:val="00E26AB5"/>
    <w:rsid w:val="00E27BB2"/>
    <w:rsid w:val="00E438CC"/>
    <w:rsid w:val="00E6117B"/>
    <w:rsid w:val="00E64E40"/>
    <w:rsid w:val="00E741AB"/>
    <w:rsid w:val="00E75757"/>
    <w:rsid w:val="00E84800"/>
    <w:rsid w:val="00E85023"/>
    <w:rsid w:val="00E866B9"/>
    <w:rsid w:val="00E87C8E"/>
    <w:rsid w:val="00E92C88"/>
    <w:rsid w:val="00E95EB8"/>
    <w:rsid w:val="00E9647F"/>
    <w:rsid w:val="00E97AB2"/>
    <w:rsid w:val="00E97D11"/>
    <w:rsid w:val="00EB3807"/>
    <w:rsid w:val="00EB711A"/>
    <w:rsid w:val="00EC2B34"/>
    <w:rsid w:val="00EC4959"/>
    <w:rsid w:val="00EC58D9"/>
    <w:rsid w:val="00ED6826"/>
    <w:rsid w:val="00EE3510"/>
    <w:rsid w:val="00EF054D"/>
    <w:rsid w:val="00EF5837"/>
    <w:rsid w:val="00EF74A5"/>
    <w:rsid w:val="00F04D75"/>
    <w:rsid w:val="00F07B72"/>
    <w:rsid w:val="00F21910"/>
    <w:rsid w:val="00F22B7E"/>
    <w:rsid w:val="00F236F9"/>
    <w:rsid w:val="00F317CF"/>
    <w:rsid w:val="00F358B6"/>
    <w:rsid w:val="00F37149"/>
    <w:rsid w:val="00F43531"/>
    <w:rsid w:val="00F4739F"/>
    <w:rsid w:val="00F52B27"/>
    <w:rsid w:val="00F56B26"/>
    <w:rsid w:val="00F61A3A"/>
    <w:rsid w:val="00F6243E"/>
    <w:rsid w:val="00F627F4"/>
    <w:rsid w:val="00F64F25"/>
    <w:rsid w:val="00F836AB"/>
    <w:rsid w:val="00FB548D"/>
    <w:rsid w:val="00FD0DDD"/>
    <w:rsid w:val="00FD2DF6"/>
    <w:rsid w:val="00FD6CDA"/>
    <w:rsid w:val="00FE32AE"/>
    <w:rsid w:val="00FF0D6E"/>
    <w:rsid w:val="00FF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E6A20E"/>
  <w15:docId w15:val="{BB74D294-D464-43F0-B869-D1B10645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2845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42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F42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F42A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EE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D21335"/>
    <w:rPr>
      <w:sz w:val="18"/>
      <w:szCs w:val="18"/>
    </w:rPr>
  </w:style>
  <w:style w:type="character" w:customStyle="1" w:styleId="a5">
    <w:name w:val="批注框文本 字符"/>
    <w:link w:val="a4"/>
    <w:uiPriority w:val="99"/>
    <w:semiHidden/>
    <w:rsid w:val="00D21335"/>
    <w:rPr>
      <w:sz w:val="18"/>
      <w:szCs w:val="18"/>
    </w:rPr>
  </w:style>
  <w:style w:type="table" w:styleId="a6">
    <w:name w:val="Table Grid"/>
    <w:basedOn w:val="a1"/>
    <w:uiPriority w:val="59"/>
    <w:rsid w:val="00007A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C96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uiPriority w:val="99"/>
    <w:rsid w:val="00C96BA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96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uiPriority w:val="99"/>
    <w:rsid w:val="00C96BAD"/>
    <w:rPr>
      <w:sz w:val="18"/>
      <w:szCs w:val="18"/>
    </w:rPr>
  </w:style>
  <w:style w:type="character" w:customStyle="1" w:styleId="10">
    <w:name w:val="标题 1 字符"/>
    <w:link w:val="1"/>
    <w:uiPriority w:val="9"/>
    <w:rsid w:val="002845D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845D6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845D6"/>
  </w:style>
  <w:style w:type="paragraph" w:styleId="21">
    <w:name w:val="toc 2"/>
    <w:basedOn w:val="a"/>
    <w:next w:val="a"/>
    <w:autoRedefine/>
    <w:uiPriority w:val="39"/>
    <w:unhideWhenUsed/>
    <w:rsid w:val="002845D6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2845D6"/>
    <w:pPr>
      <w:ind w:leftChars="400" w:left="840"/>
    </w:pPr>
  </w:style>
  <w:style w:type="character" w:styleId="ab">
    <w:name w:val="Hyperlink"/>
    <w:uiPriority w:val="99"/>
    <w:unhideWhenUsed/>
    <w:rsid w:val="002845D6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1F42A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F42AA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F42AA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\AppData\Roaming\Microsoft\Templates\UML&#23454;&#36341;%20&#28216;&#38738;&#27946;%2011606030013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72BA84-7810-4F36-8067-90C945C68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UML实践 游青洪 116060300138.dot</Template>
  <TotalTime>4</TotalTime>
  <Pages>16</Pages>
  <Words>708</Words>
  <Characters>4042</Characters>
  <Application>Microsoft Office Word</Application>
  <DocSecurity>0</DocSecurity>
  <Lines>33</Lines>
  <Paragraphs>9</Paragraphs>
  <ScaleCrop>false</ScaleCrop>
  <Company>Microsoft</Company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</dc:creator>
  <cp:lastModifiedBy>Administrator</cp:lastModifiedBy>
  <cp:revision>3</cp:revision>
  <dcterms:created xsi:type="dcterms:W3CDTF">2020-06-06T15:40:00Z</dcterms:created>
  <dcterms:modified xsi:type="dcterms:W3CDTF">2020-06-06T15:43:00Z</dcterms:modified>
</cp:coreProperties>
</file>