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009C" w:rsidRDefault="00B5009C" w:rsidP="00B5009C">
      <w:pPr>
        <w:spacing w:line="360" w:lineRule="auto"/>
      </w:pPr>
      <w:r>
        <w:rPr>
          <w:rFonts w:hint="eastAsia"/>
        </w:rPr>
        <w:t>文档：软件测试计划文档</w:t>
      </w:r>
    </w:p>
    <w:p w:rsidR="00B5009C" w:rsidRDefault="00B5009C" w:rsidP="00B5009C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引言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1.1编写目的</w:t>
      </w:r>
    </w:p>
    <w:p w:rsidR="00B5009C" w:rsidRDefault="00B5009C" w:rsidP="00B5009C">
      <w:pPr>
        <w:spacing w:line="360" w:lineRule="auto"/>
      </w:pPr>
      <w:r w:rsidRPr="005D4102">
        <w:rPr>
          <w:rFonts w:hint="eastAsia"/>
        </w:rPr>
        <w:t>编</w:t>
      </w:r>
      <w:r>
        <w:rPr>
          <w:rFonts w:hint="eastAsia"/>
        </w:rPr>
        <w:t>写本测试计划的目的是：</w:t>
      </w:r>
    </w:p>
    <w:p w:rsidR="00B5009C" w:rsidRDefault="00B5009C" w:rsidP="00B5009C">
      <w:pPr>
        <w:spacing w:line="360" w:lineRule="auto"/>
      </w:pPr>
      <w:r>
        <w:t>(1)</w:t>
      </w:r>
      <w:r>
        <w:rPr>
          <w:rFonts w:hint="eastAsia"/>
        </w:rPr>
        <w:t>为整个测试阶段的管理工作和技术工作提供指南</w:t>
      </w:r>
      <w:r w:rsidRPr="005D4102">
        <w:rPr>
          <w:rFonts w:hint="eastAsia"/>
        </w:rPr>
        <w:t>同时确定测试的内容和范围，为评价系统提供依据；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此外还帮助</w:t>
      </w:r>
      <w:r w:rsidRPr="005D4102">
        <w:rPr>
          <w:rFonts w:hint="eastAsia"/>
        </w:rPr>
        <w:t>安排测试活动，说明对资源</w:t>
      </w:r>
      <w:r>
        <w:rPr>
          <w:rFonts w:hint="eastAsia"/>
        </w:rPr>
        <w:t>的</w:t>
      </w:r>
      <w:r w:rsidRPr="005D4102">
        <w:rPr>
          <w:rFonts w:hint="eastAsia"/>
        </w:rPr>
        <w:t>需求；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 w:rsidRPr="005D4102">
        <w:rPr>
          <w:rFonts w:hint="eastAsia"/>
        </w:rPr>
        <w:t>说明测试结果的评价指标。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本文档的主要内容包括：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</w:t>
      </w:r>
      <w:r w:rsidRPr="005D4102">
        <w:t>测试系统简介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 w:rsidRPr="005D4102">
        <w:t>测试方法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 w:rsidRPr="005D4102">
        <w:t>测试标准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4)</w:t>
      </w:r>
      <w:r w:rsidRPr="005D4102">
        <w:t>测试计划</w:t>
      </w:r>
    </w:p>
    <w:p w:rsidR="00B5009C" w:rsidRDefault="00B5009C" w:rsidP="00B5009C">
      <w:pPr>
        <w:spacing w:line="360" w:lineRule="auto"/>
      </w:pPr>
      <w:r w:rsidRPr="005D4102">
        <w:t>本文档的预期读者是：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</w:t>
      </w:r>
      <w:r w:rsidRPr="005D4102">
        <w:t>开发人员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 w:rsidRPr="005D4102">
        <w:t>项目管理人员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 w:rsidRPr="005D4102">
        <w:t>测试人员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1.2项目背景</w:t>
      </w:r>
    </w:p>
    <w:p w:rsidR="00B5009C" w:rsidRPr="005D4102" w:rsidRDefault="00B5009C" w:rsidP="00B5009C">
      <w:pPr>
        <w:spacing w:line="360" w:lineRule="auto"/>
      </w:pPr>
      <w:r w:rsidRPr="005D4102">
        <w:t>项目名称：蹭一蹭。</w:t>
      </w:r>
    </w:p>
    <w:p w:rsidR="00B5009C" w:rsidRPr="005D4102" w:rsidRDefault="00B5009C" w:rsidP="00B5009C">
      <w:pPr>
        <w:spacing w:line="360" w:lineRule="auto"/>
      </w:pPr>
      <w:r>
        <w:t>项目提出者：华中农业大学”</w:t>
      </w:r>
      <w:r w:rsidRPr="005D4102">
        <w:t>蹭来蹭去</w:t>
      </w:r>
      <w:r>
        <w:t>”</w:t>
      </w:r>
      <w:r w:rsidRPr="005D4102">
        <w:t>小组。</w:t>
      </w:r>
    </w:p>
    <w:p w:rsidR="00B5009C" w:rsidRPr="005D4102" w:rsidRDefault="00B5009C" w:rsidP="00B5009C">
      <w:pPr>
        <w:spacing w:line="360" w:lineRule="auto"/>
      </w:pPr>
      <w:r w:rsidRPr="005D4102">
        <w:t>开发单位：华中农业大学信息学院。</w:t>
      </w:r>
    </w:p>
    <w:p w:rsidR="00B5009C" w:rsidRPr="005D4102" w:rsidRDefault="00B5009C" w:rsidP="00B5009C">
      <w:pPr>
        <w:spacing w:line="360" w:lineRule="auto"/>
      </w:pPr>
      <w:r w:rsidRPr="005D4102">
        <w:t>用户：全校学生。</w:t>
      </w:r>
    </w:p>
    <w:p w:rsidR="00B5009C" w:rsidRPr="005D4102" w:rsidRDefault="00B5009C" w:rsidP="00B5009C">
      <w:pPr>
        <w:spacing w:line="360" w:lineRule="auto"/>
      </w:pPr>
      <w:r w:rsidRPr="005D4102">
        <w:t>项目实施单位：华中农业大学某不愿透露姓名的蹭来蹭去小组。</w:t>
      </w:r>
    </w:p>
    <w:p w:rsidR="00B5009C" w:rsidRPr="005D4102" w:rsidRDefault="00B5009C" w:rsidP="00B5009C">
      <w:pPr>
        <w:spacing w:line="360" w:lineRule="auto"/>
      </w:pPr>
      <w:r w:rsidRPr="005D4102">
        <w:t>与其他系统的关系：本系统独立运行。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1.3术语定义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本测试计划文档所说的项目、产品、软件等，均指本小组的课程设计作品——蹭一蹭APP</w:t>
      </w:r>
      <w:r>
        <w:t>.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1.4参考资料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窦万峰等.软件工程方法与实践[</w:t>
      </w:r>
      <w:r>
        <w:t>M</w:t>
      </w:r>
      <w:r>
        <w:rPr>
          <w:rFonts w:hint="eastAsia"/>
        </w:rPr>
        <w:t>].北京：机械工业出版社，2016</w:t>
      </w:r>
      <w:r>
        <w:t>.</w:t>
      </w:r>
    </w:p>
    <w:p w:rsidR="00B5009C" w:rsidRPr="00855A0A" w:rsidRDefault="00B5009C" w:rsidP="00B5009C">
      <w:pPr>
        <w:rPr>
          <w:rFonts w:asciiTheme="minorEastAsia" w:hAnsiTheme="minorEastAsia" w:cs="Times New Roman"/>
          <w:szCs w:val="21"/>
        </w:rPr>
      </w:pPr>
      <w:r w:rsidRPr="00855A0A">
        <w:rPr>
          <w:rFonts w:asciiTheme="minorEastAsia" w:hAnsiTheme="minorEastAsia" w:cs="Times New Roman" w:hint="eastAsia"/>
          <w:szCs w:val="21"/>
        </w:rPr>
        <w:t>1.6版本信息</w:t>
      </w:r>
    </w:p>
    <w:p w:rsidR="00B5009C" w:rsidRPr="00855A0A" w:rsidRDefault="00B5009C" w:rsidP="00B5009C">
      <w:pPr>
        <w:rPr>
          <w:rFonts w:asciiTheme="minorEastAsia" w:hAnsiTheme="minorEastAsia" w:cs="Times New Roman"/>
          <w:szCs w:val="21"/>
        </w:rPr>
      </w:pPr>
      <w:r w:rsidRPr="00855A0A">
        <w:rPr>
          <w:rFonts w:asciiTheme="minorEastAsia" w:hAnsiTheme="minorEastAsia" w:cs="Times New Roman" w:hint="eastAsia"/>
          <w:szCs w:val="21"/>
        </w:rPr>
        <w:t>具体版本信息如表A-1所示</w:t>
      </w:r>
    </w:p>
    <w:p w:rsidR="00B5009C" w:rsidRPr="00855A0A" w:rsidRDefault="00B5009C" w:rsidP="00B5009C">
      <w:pPr>
        <w:ind w:firstLineChars="1661" w:firstLine="3668"/>
        <w:rPr>
          <w:rFonts w:ascii="宋体" w:eastAsia="宋体" w:hAnsi="宋体" w:cs="Times New Roman"/>
          <w:b/>
          <w:sz w:val="22"/>
          <w:szCs w:val="28"/>
        </w:rPr>
      </w:pPr>
      <w:r w:rsidRPr="00855A0A">
        <w:rPr>
          <w:rFonts w:ascii="宋体" w:eastAsia="宋体" w:hAnsi="宋体" w:cs="Times New Roman" w:hint="eastAsia"/>
          <w:b/>
          <w:sz w:val="22"/>
          <w:szCs w:val="28"/>
        </w:rPr>
        <w:lastRenderedPageBreak/>
        <w:t>表A-</w:t>
      </w:r>
      <w:r w:rsidRPr="00855A0A">
        <w:rPr>
          <w:rFonts w:ascii="宋体" w:eastAsia="宋体" w:hAnsi="宋体" w:cs="Times New Roman"/>
          <w:b/>
          <w:sz w:val="22"/>
          <w:szCs w:val="28"/>
        </w:rPr>
        <w:t xml:space="preserve">1 </w:t>
      </w:r>
      <w:r w:rsidRPr="00855A0A">
        <w:rPr>
          <w:rFonts w:ascii="宋体" w:eastAsia="宋体" w:hAnsi="宋体" w:cs="Times New Roman" w:hint="eastAsia"/>
          <w:b/>
          <w:sz w:val="22"/>
          <w:szCs w:val="28"/>
        </w:rPr>
        <w:t>具体版本信息</w:t>
      </w:r>
    </w:p>
    <w:tbl>
      <w:tblPr>
        <w:tblStyle w:val="1"/>
        <w:tblW w:w="8503" w:type="dxa"/>
        <w:tblInd w:w="394" w:type="dxa"/>
        <w:tblLook w:val="04A0" w:firstRow="1" w:lastRow="0" w:firstColumn="1" w:lastColumn="0" w:noHBand="0" w:noVBand="1"/>
      </w:tblPr>
      <w:tblGrid>
        <w:gridCol w:w="1652"/>
        <w:gridCol w:w="1561"/>
        <w:gridCol w:w="1746"/>
        <w:gridCol w:w="1507"/>
        <w:gridCol w:w="2037"/>
      </w:tblGrid>
      <w:tr w:rsidR="00B5009C" w:rsidRPr="00855A0A" w:rsidTr="00B158E5">
        <w:trPr>
          <w:trHeight w:val="422"/>
        </w:trPr>
        <w:tc>
          <w:tcPr>
            <w:tcW w:w="1652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 w:rsidRPr="00855A0A">
              <w:rPr>
                <w:rFonts w:ascii="宋体" w:eastAsia="宋体" w:hAnsi="宋体" w:cs="Times New Roman" w:hint="eastAsia"/>
                <w:sz w:val="22"/>
                <w:szCs w:val="28"/>
              </w:rPr>
              <w:t>修改编号</w:t>
            </w:r>
          </w:p>
        </w:tc>
        <w:tc>
          <w:tcPr>
            <w:tcW w:w="1561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 w:rsidRPr="00855A0A">
              <w:rPr>
                <w:rFonts w:ascii="宋体" w:eastAsia="宋体" w:hAnsi="宋体" w:cs="Times New Roman" w:hint="eastAsia"/>
                <w:sz w:val="22"/>
                <w:szCs w:val="28"/>
              </w:rPr>
              <w:t>修改日期</w:t>
            </w:r>
          </w:p>
        </w:tc>
        <w:tc>
          <w:tcPr>
            <w:tcW w:w="1746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 w:rsidRPr="00855A0A">
              <w:rPr>
                <w:rFonts w:ascii="宋体" w:eastAsia="宋体" w:hAnsi="宋体" w:cs="Times New Roman" w:hint="eastAsia"/>
                <w:sz w:val="22"/>
                <w:szCs w:val="28"/>
              </w:rPr>
              <w:t>修改后版本</w:t>
            </w:r>
          </w:p>
        </w:tc>
        <w:tc>
          <w:tcPr>
            <w:tcW w:w="150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 w:rsidRPr="00855A0A">
              <w:rPr>
                <w:rFonts w:ascii="宋体" w:eastAsia="宋体" w:hAnsi="宋体" w:cs="Times New Roman" w:hint="eastAsia"/>
                <w:sz w:val="22"/>
                <w:szCs w:val="28"/>
              </w:rPr>
              <w:t>修改位置</w:t>
            </w:r>
          </w:p>
        </w:tc>
        <w:tc>
          <w:tcPr>
            <w:tcW w:w="203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 w:rsidRPr="00855A0A">
              <w:rPr>
                <w:rFonts w:ascii="宋体" w:eastAsia="宋体" w:hAnsi="宋体" w:cs="Times New Roman" w:hint="eastAsia"/>
                <w:sz w:val="22"/>
                <w:szCs w:val="28"/>
              </w:rPr>
              <w:t>修改内容概述</w:t>
            </w:r>
          </w:p>
        </w:tc>
      </w:tr>
      <w:tr w:rsidR="00B5009C" w:rsidRPr="00855A0A" w:rsidTr="00B158E5">
        <w:trPr>
          <w:trHeight w:val="422"/>
        </w:trPr>
        <w:tc>
          <w:tcPr>
            <w:tcW w:w="1652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1</w:t>
            </w:r>
          </w:p>
        </w:tc>
        <w:tc>
          <w:tcPr>
            <w:tcW w:w="1561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2018.5.1</w:t>
            </w:r>
          </w:p>
        </w:tc>
        <w:tc>
          <w:tcPr>
            <w:tcW w:w="1746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1.0</w:t>
            </w:r>
          </w:p>
        </w:tc>
        <w:tc>
          <w:tcPr>
            <w:tcW w:w="150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全文</w:t>
            </w:r>
          </w:p>
        </w:tc>
        <w:tc>
          <w:tcPr>
            <w:tcW w:w="203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完成了全文的第一次编写</w:t>
            </w:r>
          </w:p>
        </w:tc>
      </w:tr>
      <w:tr w:rsidR="00B5009C" w:rsidRPr="00855A0A" w:rsidTr="00B158E5">
        <w:trPr>
          <w:trHeight w:val="431"/>
        </w:trPr>
        <w:tc>
          <w:tcPr>
            <w:tcW w:w="1652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2</w:t>
            </w:r>
          </w:p>
        </w:tc>
        <w:tc>
          <w:tcPr>
            <w:tcW w:w="1561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2018.6.8</w:t>
            </w:r>
          </w:p>
        </w:tc>
        <w:tc>
          <w:tcPr>
            <w:tcW w:w="1746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2.0</w:t>
            </w:r>
          </w:p>
        </w:tc>
        <w:tc>
          <w:tcPr>
            <w:tcW w:w="150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数据需求</w:t>
            </w:r>
          </w:p>
        </w:tc>
        <w:tc>
          <w:tcPr>
            <w:tcW w:w="2037" w:type="dxa"/>
          </w:tcPr>
          <w:p w:rsidR="00B5009C" w:rsidRPr="00855A0A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根据数据库实现了数据字典的更新</w:t>
            </w:r>
          </w:p>
        </w:tc>
      </w:tr>
      <w:tr w:rsidR="00B5009C" w:rsidRPr="00855A0A" w:rsidTr="00B158E5">
        <w:trPr>
          <w:trHeight w:val="431"/>
        </w:trPr>
        <w:tc>
          <w:tcPr>
            <w:tcW w:w="1652" w:type="dxa"/>
          </w:tcPr>
          <w:p w:rsidR="00B5009C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3</w:t>
            </w:r>
          </w:p>
        </w:tc>
        <w:tc>
          <w:tcPr>
            <w:tcW w:w="1561" w:type="dxa"/>
          </w:tcPr>
          <w:p w:rsidR="00B5009C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2018.6.20</w:t>
            </w:r>
          </w:p>
        </w:tc>
        <w:tc>
          <w:tcPr>
            <w:tcW w:w="1746" w:type="dxa"/>
          </w:tcPr>
          <w:p w:rsidR="00B5009C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/>
                <w:sz w:val="22"/>
                <w:szCs w:val="28"/>
              </w:rPr>
              <w:t>3.0</w:t>
            </w:r>
          </w:p>
        </w:tc>
        <w:tc>
          <w:tcPr>
            <w:tcW w:w="1507" w:type="dxa"/>
          </w:tcPr>
          <w:p w:rsidR="00B5009C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目标</w:t>
            </w:r>
          </w:p>
        </w:tc>
        <w:tc>
          <w:tcPr>
            <w:tcW w:w="2037" w:type="dxa"/>
          </w:tcPr>
          <w:p w:rsidR="00B5009C" w:rsidRDefault="00B5009C" w:rsidP="00B158E5">
            <w:pPr>
              <w:rPr>
                <w:rFonts w:ascii="宋体" w:eastAsia="宋体" w:hAnsi="宋体" w:cs="Times New Roman"/>
                <w:sz w:val="22"/>
                <w:szCs w:val="28"/>
              </w:rPr>
            </w:pPr>
            <w:r>
              <w:rPr>
                <w:rFonts w:ascii="宋体" w:eastAsia="宋体" w:hAnsi="宋体" w:cs="Times New Roman" w:hint="eastAsia"/>
                <w:sz w:val="22"/>
                <w:szCs w:val="28"/>
              </w:rPr>
              <w:t>根据具体产品修改了部分测试内容</w:t>
            </w:r>
          </w:p>
        </w:tc>
      </w:tr>
    </w:tbl>
    <w:p w:rsidR="00B5009C" w:rsidRPr="00855A0A" w:rsidRDefault="00B5009C" w:rsidP="00B5009C">
      <w:pPr>
        <w:spacing w:line="360" w:lineRule="auto"/>
      </w:pPr>
    </w:p>
    <w:p w:rsidR="00B5009C" w:rsidRDefault="00B5009C" w:rsidP="00B5009C">
      <w:pPr>
        <w:spacing w:line="360" w:lineRule="auto"/>
      </w:pPr>
      <w:r>
        <w:rPr>
          <w:rFonts w:hint="eastAsia"/>
        </w:rPr>
        <w:t>2.任务概述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2.1目标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本测试的覆盖范围：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蹭课搜索模块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公告版模块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社区模块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我的模块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登陆模块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欢迎模块</w:t>
      </w:r>
    </w:p>
    <w:p w:rsidR="00B5009C" w:rsidRDefault="00B5009C" w:rsidP="00B5009C">
      <w:pPr>
        <w:spacing w:line="360" w:lineRule="auto"/>
      </w:pPr>
      <w:r w:rsidRPr="008D127F">
        <w:rPr>
          <w:rFonts w:hint="eastAsia"/>
        </w:rPr>
        <w:t>通</w:t>
      </w:r>
      <w:r>
        <w:rPr>
          <w:rFonts w:hint="eastAsia"/>
        </w:rPr>
        <w:t>过测试,</w:t>
      </w:r>
      <w:r w:rsidRPr="008D127F">
        <w:rPr>
          <w:rFonts w:hint="eastAsia"/>
        </w:rPr>
        <w:t>达到以下目标：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1)测试已实现的</w:t>
      </w:r>
      <w:r>
        <w:rPr>
          <w:rFonts w:hint="eastAsia"/>
        </w:rPr>
        <w:t>项目</w:t>
      </w:r>
      <w:r>
        <w:t>是否达到设计的要求</w:t>
      </w:r>
      <w:r>
        <w:rPr>
          <w:rFonts w:hint="eastAsia"/>
        </w:rPr>
        <w:t>。具体</w:t>
      </w:r>
      <w:r>
        <w:t>包括：各个功能是否</w:t>
      </w:r>
      <w:r>
        <w:rPr>
          <w:rFonts w:hint="eastAsia"/>
        </w:rPr>
        <w:t>已经</w:t>
      </w:r>
      <w:r>
        <w:t>实现</w:t>
      </w:r>
      <w:r>
        <w:rPr>
          <w:rFonts w:hint="eastAsia"/>
        </w:rPr>
        <w:t>，各个功能的</w:t>
      </w:r>
      <w:r w:rsidRPr="008D127F">
        <w:t>流程是否正确。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 w:rsidRPr="008D127F">
        <w:t>产品规定的操作和运行稳定。</w:t>
      </w:r>
    </w:p>
    <w:p w:rsidR="00B5009C" w:rsidRDefault="00B5009C" w:rsidP="00B5009C">
      <w:pPr>
        <w:spacing w:line="360" w:lineRule="auto"/>
      </w:pPr>
      <w:r>
        <w:t>(3)</w:t>
      </w:r>
      <w:r w:rsidRPr="008D127F">
        <w:t>Bug</w:t>
      </w:r>
      <w:r>
        <w:t>数和缺陷率控制在可接</w:t>
      </w:r>
      <w:r>
        <w:rPr>
          <w:rFonts w:hint="eastAsia"/>
        </w:rPr>
        <w:t>受</w:t>
      </w:r>
      <w:r w:rsidRPr="008D127F">
        <w:t>的范围之内。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本系统的验收标准：</w:t>
      </w:r>
    </w:p>
    <w:p w:rsidR="00B5009C" w:rsidRDefault="00B5009C" w:rsidP="00B5009C">
      <w:pPr>
        <w:spacing w:line="360" w:lineRule="auto"/>
      </w:pPr>
      <w:r w:rsidRPr="00120B74">
        <w:rPr>
          <w:rFonts w:hint="eastAsia"/>
        </w:rPr>
        <w:t>执行完所有系统的功能测试、性能测试的用例，无</w:t>
      </w:r>
      <w:r>
        <w:rPr>
          <w:rFonts w:hint="eastAsia"/>
        </w:rPr>
        <w:t>重大的导致系统不能运行的</w:t>
      </w:r>
      <w:r w:rsidRPr="00120B74">
        <w:rPr>
          <w:rFonts w:hint="eastAsia"/>
        </w:rPr>
        <w:t>问题。如果进行系统测试时，存在严重的质量问题，导致无法继续，并且在可接受的时间范围内无法修复，系统测试终止。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2.2测试环境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硬件环境：合适的硬件环境。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软件环境：合适的软件环境，配置安卓系统，且可以连接云端数据库，兼容已开发的项目。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2.3需求概述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2.3.1数据需求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lastRenderedPageBreak/>
        <w:t>内部数据：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本系统的内部数据结构和类型已经由数据字典进行了定义，列在下表：</w:t>
      </w:r>
    </w:p>
    <w:tbl>
      <w:tblPr>
        <w:tblW w:w="7080" w:type="dxa"/>
        <w:jc w:val="center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4"/>
        <w:gridCol w:w="1196"/>
        <w:gridCol w:w="1516"/>
        <w:gridCol w:w="951"/>
        <w:gridCol w:w="2513"/>
      </w:tblGrid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数据项名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代号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数据类型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数据长度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取值范围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用户编码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Uid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(11)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11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合法手机号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留言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MicroBlog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Varchar(256)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256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用户昵称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Uname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用户院系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Uposition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本地年份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Year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 (4)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4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2018~2028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本地月份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Month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 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1~12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本地日子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Day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 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1~31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本地小时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Hours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 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00~23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本地分钟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Minutes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 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00~59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本地秒钟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Seconds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int(2)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00~59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课程名称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Cname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VarChar(24)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24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课程编</w:t>
            </w:r>
            <w:r w:rsidRPr="00202CC3">
              <w:lastRenderedPageBreak/>
              <w:t>号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lastRenderedPageBreak/>
              <w:t>Cnumber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课程类型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Ctype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VarChar(14)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14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开课学院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College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VarChar(16)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16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授课老师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Cteacher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VarChar(8)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8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上课时间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Ctime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VarChar(40)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40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上课地点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Cplace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VarChar(20)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学分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Credit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Float(2)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0.5-6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学期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Semester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VarChar(11)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11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用户验证码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Password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(6)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6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000000---999999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偏好课程学期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XQ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VarChar(11)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11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偏好课程名称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KCname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(24)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24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偏好课程编号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KCdm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(10)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3000000000--3999999999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偏好课程学分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XF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Float(2)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0.5---6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偏好课程类型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KCLB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VarChar(14)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14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偏好开</w:t>
            </w:r>
            <w:r w:rsidRPr="00202CC3">
              <w:lastRenderedPageBreak/>
              <w:t>设学院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lastRenderedPageBreak/>
              <w:t>KSXY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(16)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16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偏好课程老师姓名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Tname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(8)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8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偏好课程上课地点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SKDD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VarChar(20)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偏好课程上课时间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SKSJ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VarChar(40)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40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  <w:tr w:rsidR="00B5009C" w:rsidRPr="00202CC3" w:rsidTr="00B158E5">
        <w:trPr>
          <w:jc w:val="center"/>
        </w:trPr>
        <w:tc>
          <w:tcPr>
            <w:tcW w:w="127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教材名字</w:t>
            </w:r>
          </w:p>
        </w:tc>
        <w:tc>
          <w:tcPr>
            <w:tcW w:w="128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Bookname</w:t>
            </w:r>
          </w:p>
        </w:tc>
        <w:tc>
          <w:tcPr>
            <w:tcW w:w="1687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VarChar (20)</w:t>
            </w:r>
          </w:p>
        </w:tc>
        <w:tc>
          <w:tcPr>
            <w:tcW w:w="127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20</w:t>
            </w:r>
          </w:p>
        </w:tc>
        <w:tc>
          <w:tcPr>
            <w:tcW w:w="1559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:rsidR="00B5009C" w:rsidRPr="00202CC3" w:rsidRDefault="00B5009C" w:rsidP="00B158E5">
            <w:pPr>
              <w:spacing w:line="360" w:lineRule="auto"/>
            </w:pPr>
            <w:r w:rsidRPr="00202CC3">
              <w:t> </w:t>
            </w:r>
          </w:p>
        </w:tc>
      </w:tr>
    </w:tbl>
    <w:p w:rsidR="00B5009C" w:rsidRDefault="00B5009C" w:rsidP="00B5009C">
      <w:pPr>
        <w:spacing w:line="360" w:lineRule="auto"/>
      </w:pPr>
      <w:r>
        <w:rPr>
          <w:rFonts w:hint="eastAsia"/>
        </w:rPr>
        <w:t>本项目的内部数据均需按照上述数据字典进行组织。外部数据的存储格式和访问格式参照内部数据确定。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2.3.2事务需求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测试过程和处理要求按以下表格进行</w:t>
      </w:r>
    </w:p>
    <w:tbl>
      <w:tblPr>
        <w:tblW w:w="0" w:type="auto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4"/>
        <w:gridCol w:w="6305"/>
      </w:tblGrid>
      <w:tr w:rsidR="00B5009C" w:rsidTr="00B158E5">
        <w:trPr>
          <w:trHeight w:val="194"/>
        </w:trPr>
        <w:tc>
          <w:tcPr>
            <w:tcW w:w="1004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步骤</w:t>
            </w:r>
          </w:p>
        </w:tc>
        <w:tc>
          <w:tcPr>
            <w:tcW w:w="6305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动作</w:t>
            </w:r>
          </w:p>
        </w:tc>
      </w:tr>
      <w:tr w:rsidR="00B5009C" w:rsidTr="00B158E5">
        <w:trPr>
          <w:trHeight w:val="109"/>
        </w:trPr>
        <w:tc>
          <w:tcPr>
            <w:tcW w:w="1004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6305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将测试用例进行打包和编译。</w:t>
            </w:r>
          </w:p>
        </w:tc>
      </w:tr>
      <w:tr w:rsidR="00B5009C" w:rsidTr="00B158E5">
        <w:trPr>
          <w:trHeight w:val="133"/>
        </w:trPr>
        <w:tc>
          <w:tcPr>
            <w:tcW w:w="1004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6305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对测试用例进行审核，并最终提交测试。</w:t>
            </w:r>
          </w:p>
        </w:tc>
      </w:tr>
      <w:tr w:rsidR="00B5009C" w:rsidTr="00B158E5">
        <w:trPr>
          <w:trHeight w:val="133"/>
        </w:trPr>
        <w:tc>
          <w:tcPr>
            <w:tcW w:w="1004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6305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接收测试。</w:t>
            </w:r>
          </w:p>
        </w:tc>
      </w:tr>
      <w:tr w:rsidR="00B5009C" w:rsidTr="00B158E5">
        <w:trPr>
          <w:trHeight w:val="130"/>
        </w:trPr>
        <w:tc>
          <w:tcPr>
            <w:tcW w:w="1004" w:type="dxa"/>
          </w:tcPr>
          <w:p w:rsidR="00B5009C" w:rsidRPr="009C48CB" w:rsidRDefault="00B5009C" w:rsidP="00B158E5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6305" w:type="dxa"/>
          </w:tcPr>
          <w:p w:rsidR="00B5009C" w:rsidRDefault="00B5009C" w:rsidP="00B158E5">
            <w:pPr>
              <w:spacing w:line="360" w:lineRule="auto"/>
            </w:pPr>
            <w:r>
              <w:rPr>
                <w:rFonts w:hint="eastAsia"/>
              </w:rPr>
              <w:t>开始测试。</w:t>
            </w:r>
          </w:p>
        </w:tc>
      </w:tr>
    </w:tbl>
    <w:p w:rsidR="00B5009C" w:rsidRDefault="00B5009C" w:rsidP="00B5009C">
      <w:pPr>
        <w:spacing w:line="360" w:lineRule="auto"/>
      </w:pPr>
      <w:r>
        <w:rPr>
          <w:rFonts w:hint="eastAsia"/>
        </w:rPr>
        <w:t>需要准备的工作：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小组内部就测试工作达成一致意见。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设置好对应的测试工具并调试测试工具进入可工作的状态。</w:t>
      </w:r>
    </w:p>
    <w:p w:rsidR="00B5009C" w:rsidRPr="009C48CB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准备好相关文档以供参考和查阅。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2.4条件与限制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条件：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>硬件设备：合适的硬件设备和当前市面上主流的Android机型设备，如华为、vivo、oppo、</w:t>
      </w:r>
      <w:r>
        <w:rPr>
          <w:rFonts w:hint="eastAsia"/>
        </w:rPr>
        <w:lastRenderedPageBreak/>
        <w:t>荣耀、中兴等。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软件系统保证：将需要使用到的调试软件等准备好。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人员齐备：小组全体成员在场。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4)</w:t>
      </w:r>
      <w:r>
        <w:rPr>
          <w:rFonts w:hint="eastAsia"/>
        </w:rPr>
        <w:t>配合：定制好各类预案应对突发情况。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5)</w:t>
      </w:r>
      <w:r>
        <w:rPr>
          <w:rFonts w:hint="eastAsia"/>
        </w:rPr>
        <w:t>内部协调：分工明确并相互配合。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限制：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6)</w:t>
      </w:r>
      <w:r>
        <w:rPr>
          <w:rFonts w:hint="eastAsia"/>
        </w:rPr>
        <w:t>资金限制：小组资金有限，主要通过学院机房提供的资源开展测试工作。同时，所用云端数据库服务对用户请求及短信服务请求数有付费限制。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7)</w:t>
      </w:r>
      <w:r>
        <w:rPr>
          <w:rFonts w:hint="eastAsia"/>
        </w:rPr>
        <w:t>时间限制：课程设计时间有限，需要尽快完成测试工作。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(</w:t>
      </w:r>
      <w:r>
        <w:t>8)</w:t>
      </w:r>
      <w:r>
        <w:rPr>
          <w:rFonts w:hint="eastAsia"/>
        </w:rPr>
        <w:t>环境限制：测试主要在学院机房开展。</w:t>
      </w:r>
    </w:p>
    <w:p w:rsidR="00B5009C" w:rsidRDefault="00B5009C" w:rsidP="00B5009C">
      <w:pPr>
        <w:spacing w:line="360" w:lineRule="auto"/>
      </w:pPr>
      <w:r>
        <w:t>3.计划</w:t>
      </w:r>
    </w:p>
    <w:p w:rsidR="00B5009C" w:rsidRDefault="00B5009C" w:rsidP="00B5009C">
      <w:pPr>
        <w:spacing w:line="360" w:lineRule="auto"/>
      </w:pPr>
      <w:r>
        <w:t>3.1测试方案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测试策略：以黑盒测试的方法为主，同时由于云端数据库的种种限制，我们在开发过程中得节约资金，因此通过单元测试来实现大部分的测试用例，最后再进行集成测试。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测试过程：确认测试，针对可以实现的功能设计相关用例进行测试。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测试内容：</w:t>
      </w:r>
      <w:r>
        <w:t>app的所有功能。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测试技术：包括等价类划分，边界值分析，错误推测和因果图等方法。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技术标准：完成所有功能的测试</w:t>
      </w:r>
    </w:p>
    <w:p w:rsidR="00B5009C" w:rsidRDefault="00B5009C" w:rsidP="00B5009C">
      <w:pPr>
        <w:spacing w:line="360" w:lineRule="auto"/>
      </w:pPr>
      <w:r>
        <w:t>3.2测试项目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功能测试：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课程搜索：</w:t>
      </w:r>
    </w:p>
    <w:p w:rsidR="00B5009C" w:rsidRDefault="00B5009C" w:rsidP="00B5009C">
      <w:pPr>
        <w:spacing w:line="360" w:lineRule="auto"/>
      </w:pPr>
      <w:r>
        <w:t>(1)根据课程名称搜索得到课程</w:t>
      </w:r>
    </w:p>
    <w:p w:rsidR="00B5009C" w:rsidRDefault="00B5009C" w:rsidP="00B5009C">
      <w:pPr>
        <w:spacing w:line="360" w:lineRule="auto"/>
      </w:pPr>
      <w:r>
        <w:t>(2)根据上课老师名字搜索得到课程</w:t>
      </w:r>
    </w:p>
    <w:p w:rsidR="00B5009C" w:rsidRDefault="00B5009C" w:rsidP="00B5009C">
      <w:pPr>
        <w:spacing w:line="360" w:lineRule="auto"/>
      </w:pPr>
      <w:r>
        <w:t>(3)根据上课</w:t>
      </w:r>
      <w:r>
        <w:rPr>
          <w:rFonts w:hint="eastAsia"/>
        </w:rPr>
        <w:t>地点</w:t>
      </w:r>
      <w:r>
        <w:t>搜索得到课程</w:t>
      </w:r>
    </w:p>
    <w:p w:rsidR="00B5009C" w:rsidRDefault="00B5009C" w:rsidP="00B5009C">
      <w:pPr>
        <w:spacing w:line="360" w:lineRule="auto"/>
      </w:pPr>
      <w:r>
        <w:t>(4)根据用户的需要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公告板：</w:t>
      </w:r>
    </w:p>
    <w:p w:rsidR="00B5009C" w:rsidRDefault="00B5009C" w:rsidP="00B5009C">
      <w:pPr>
        <w:spacing w:line="360" w:lineRule="auto"/>
      </w:pPr>
      <w:r>
        <w:t>(1)用户根据自己的需要进入相关的网址页面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社区：</w:t>
      </w:r>
    </w:p>
    <w:p w:rsidR="00B5009C" w:rsidRDefault="00B5009C" w:rsidP="00B5009C">
      <w:pPr>
        <w:spacing w:line="360" w:lineRule="auto"/>
      </w:pPr>
      <w:r>
        <w:t>(1)用户发表自己的想法</w:t>
      </w:r>
    </w:p>
    <w:p w:rsidR="00B5009C" w:rsidRDefault="00B5009C" w:rsidP="00B5009C">
      <w:pPr>
        <w:spacing w:line="360" w:lineRule="auto"/>
      </w:pPr>
      <w:r>
        <w:t>(2)用户浏览其他人的发言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lastRenderedPageBreak/>
        <w:t>我的：</w:t>
      </w:r>
    </w:p>
    <w:p w:rsidR="00B5009C" w:rsidRDefault="00B5009C" w:rsidP="00B5009C">
      <w:pPr>
        <w:spacing w:line="360" w:lineRule="auto"/>
      </w:pPr>
      <w:r>
        <w:t>(1)查看自己的账号信息</w:t>
      </w:r>
    </w:p>
    <w:p w:rsidR="00B5009C" w:rsidRDefault="00B5009C" w:rsidP="00B5009C">
      <w:pPr>
        <w:spacing w:line="360" w:lineRule="auto"/>
      </w:pPr>
      <w:r>
        <w:t>(2)查看自己喜欢的课程的上课时间，上课地点，任课老师等信息。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回归测试：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如果在功能测试过程中发现了系统的缺陷，则进行及时修正，每次修正后，再对发现的缺陷进行验证，确保其得以改正。在系统交付前做一次完整的系统回归测试。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界面测试：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对界面的完整性，正确性，操作性和友好性进行测试。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负载测试：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</w:t>
      </w:r>
      <w:r>
        <w:t>app的并发访问性能，即同时多个用户安装使用此app；还有就是大规模数据访问效率，即多用户使用时的速度问题。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文档测试：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对需求分析文档进行测试，测试重点在文档内容的正确性，准确性。主要采用走查的方式进行。</w:t>
      </w:r>
    </w:p>
    <w:p w:rsidR="00B5009C" w:rsidRDefault="00B5009C" w:rsidP="00B5009C">
      <w:pPr>
        <w:spacing w:line="360" w:lineRule="auto"/>
      </w:pPr>
      <w:r>
        <w:t>3.3测试准备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在测试前，与各模块的主要负责人进行共同协商讨论；阅读软件需求分析说明书，并以此作为总的提纲；选择合适的输入输出数据；编写测试用例。</w:t>
      </w:r>
    </w:p>
    <w:p w:rsidR="00B5009C" w:rsidRDefault="00B5009C" w:rsidP="00B5009C">
      <w:pPr>
        <w:spacing w:line="360" w:lineRule="auto"/>
      </w:pPr>
      <w:r>
        <w:t>3.4测试机构及人员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小组全体成员。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 测试项目说明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本部分是测试项目的情况说明，包括测试项目定义、测试用例编写和操作步骤、测试进度安排及参考资料等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4.1 测试项目名称及测试内容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对每个测试项目定义合适的名称和测试内容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4.2 测试用例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编写测试用例，包括用例编号、输入数据、预期的输出结果等。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Test_001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用户登录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输入不合法手机号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lastRenderedPageBreak/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00000000000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①输入不合法手机号 ②选择发送验证码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系统提示该手机号不存在（不合法）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Test_002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用户登录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输入合法手机号并成功登陆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15071264651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①输入合法手机号 ②选择发送验证码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系统进入搜索主页面，用户可自由操作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Test_003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通过课程名称搜索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在搜索页面，输入合法课程名称，并选择按课程搜索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软件工程A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①用户在搜索页面输入该课程名 ②选择按课程搜索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显示软件工程A的相关信息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Test_004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通过任课老师名字搜索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在搜索页面，输入合法老师名字，并选择按任课老师名字搜索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lastRenderedPageBreak/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XX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①用户在搜索页面输入该老师名 ②选择按任课老师搜索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显示老师XX的所带课程的相关信息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Test_005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>
              <w:rPr>
                <w:rFonts w:hint="eastAsia"/>
              </w:rPr>
              <w:t>通过上课地点</w:t>
            </w:r>
            <w:r w:rsidRPr="00B16CC7">
              <w:rPr>
                <w:rFonts w:hint="eastAsia"/>
              </w:rPr>
              <w:t>名字搜索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>
              <w:rPr>
                <w:rFonts w:hint="eastAsia"/>
              </w:rPr>
              <w:t>在搜索页面，输入合法上课地点</w:t>
            </w:r>
            <w:r w:rsidRPr="00B16CC7">
              <w:rPr>
                <w:rFonts w:hint="eastAsia"/>
              </w:rPr>
              <w:t>，并选择按上课时间搜索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>
              <w:rPr>
                <w:rFonts w:hint="eastAsia"/>
              </w:rPr>
              <w:t>体育场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①用户在搜索页面输入该上课时间 ②选择按上课时间搜索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显示该时间的所有课程的相关信息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Test_006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通过上课时间名字搜索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在搜索页面，输入任课老师，并选择按上课时间搜索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XX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0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用户在搜索页面输入任课老师相关信息 </w:t>
            </w:r>
            <w:r>
              <w:rPr>
                <w:rFonts w:hint="eastAsia"/>
              </w:rPr>
              <w:t>②选择按时间</w:t>
            </w:r>
            <w:r w:rsidRPr="00B16CC7">
              <w:rPr>
                <w:rFonts w:hint="eastAsia"/>
              </w:rPr>
              <w:t xml:space="preserve">搜索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显示输入不正确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Test_007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通过按课程搜索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在搜索页面，输入不存在的课程，并选择按课程搜索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XXXXX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①用户在搜索页面输入不存在的课程 ②选择按课程搜索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lastRenderedPageBreak/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显示输入不正确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Test_008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通过公告板页面跳转教务处网站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在公告板页面，点击教务处按钮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①用户选择公告板页面 ②选择教务处按钮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成功跳转教务处按钮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Test_009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通过公告板页面跳转教务处网站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在公告板页面，点击教务处按钮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系统安装好本app，并在不联网的情况下成功打开，合法用户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1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用户选择公告板页面 ②选择教务处按钮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系统提示未连接互联网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Test_010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通过社区页面发言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在社区页面，输入一定文字，选择发表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2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用户选择社区页面 ②在发言框输入一定文字③选择发表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成功提交该发言 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Test_011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通过社区页面发言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在社区页面，输入一定文字，选择发表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系统安装好本app，并在未联网的情况下成功打开，合法用户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 xml:space="preserve">①用户选择社区页面 ②在发言框输入一定文字③选择发表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系统提示未连接互联网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Test_012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通过社区页面查看发言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在社区页面，查看已有发言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3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用户选择社区页面 ②浏览社区页面其他发言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当前已存在的发言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Test_013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通过我的页面修改自己个人信息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在我的页面，修改或查看自己个人信息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4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用户选择我的页面 ②浏览个人信息 ③编辑个人信息 ④保存个人信息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个人信息修改成功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68"/>
        <w:gridCol w:w="6854"/>
      </w:tblGrid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lastRenderedPageBreak/>
              <w:t>测试用例编号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Test_014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测试项目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通过我的页面查看个人偏好课程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测试标题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在我的页面，查看自己个人偏好课程信息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重要级别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高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预置条件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系统安装好本app，并在联网的情况下成功打开，合法用户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输入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无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操作步骤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numPr>
                <w:ilvl w:val="0"/>
                <w:numId w:val="15"/>
              </w:numPr>
              <w:spacing w:line="360" w:lineRule="auto"/>
            </w:pPr>
            <w:r w:rsidRPr="00B16CC7">
              <w:rPr>
                <w:rFonts w:hint="eastAsia"/>
              </w:rPr>
              <w:t xml:space="preserve">用户选择我的页面 ②浏览个人偏好 </w:t>
            </w:r>
          </w:p>
        </w:tc>
      </w:tr>
      <w:tr w:rsidR="00B5009C" w:rsidRPr="00B16CC7" w:rsidTr="00B158E5">
        <w:tc>
          <w:tcPr>
            <w:tcW w:w="1668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预期输出</w:t>
            </w:r>
          </w:p>
        </w:tc>
        <w:tc>
          <w:tcPr>
            <w:tcW w:w="6854" w:type="dxa"/>
          </w:tcPr>
          <w:p w:rsidR="00B5009C" w:rsidRPr="00B16CC7" w:rsidRDefault="00B5009C" w:rsidP="00B158E5">
            <w:pPr>
              <w:spacing w:line="360" w:lineRule="auto"/>
            </w:pPr>
            <w:r w:rsidRPr="00B16CC7">
              <w:rPr>
                <w:rFonts w:hint="eastAsia"/>
              </w:rPr>
              <w:t>显示当前搜索（标记过的）相关课程信息</w:t>
            </w:r>
          </w:p>
        </w:tc>
      </w:tr>
    </w:tbl>
    <w:p w:rsidR="00B5009C" w:rsidRPr="00B16CC7" w:rsidRDefault="00B5009C" w:rsidP="00B5009C">
      <w:pPr>
        <w:spacing w:line="360" w:lineRule="auto"/>
      </w:pP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4.2.1 输入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每个测试用例的输入数据格式、顺序及输入方式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4.2.2 输出</w:t>
      </w:r>
    </w:p>
    <w:p w:rsidR="00B5009C" w:rsidRDefault="00B5009C" w:rsidP="00B5009C">
      <w:pPr>
        <w:spacing w:line="360" w:lineRule="auto"/>
      </w:pPr>
      <w:r w:rsidRPr="00B16CC7">
        <w:rPr>
          <w:rFonts w:hint="eastAsia"/>
        </w:rPr>
        <w:t>每个用例预期的输出结果</w:t>
      </w:r>
      <w:r>
        <w:rPr>
          <w:rFonts w:hint="eastAsia"/>
        </w:rPr>
        <w:t>(见上图</w:t>
      </w:r>
      <w:r>
        <w:t>)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4.2.3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每个用例的实际输出结果：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测试1：用户第一次登录，输入不合法手机号：</w:t>
      </w:r>
    </w:p>
    <w:p w:rsidR="00B5009C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143D0066" wp14:editId="0344F62A">
            <wp:extent cx="1580832" cy="3099379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585" cy="311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测试2：用户输入正确手机号，获得验证码：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7A46A13" wp14:editId="498612F3">
            <wp:extent cx="1790700" cy="34332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5453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测试3：选择按课程搜索，输入正确的课程名称，获得正确课程结果：</w:t>
      </w:r>
    </w:p>
    <w:p w:rsidR="00B5009C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3791E004" wp14:editId="724BCBA6">
            <wp:extent cx="1729890" cy="3078747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测试4：选择按上课老师名字搜索，输入正确的老师名，得到正确课程结果：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D0831C" wp14:editId="3A42A0EA">
            <wp:extent cx="1745131" cy="3109229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测试5：选择通过上课地点搜索，输入正确的上课地点，获得正确的课程结果：</w:t>
      </w:r>
    </w:p>
    <w:p w:rsidR="00B5009C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2923FF62" wp14:editId="65092C4A">
            <wp:extent cx="1722269" cy="31244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测试6：选择按上课老师搜索，输入上课地点，得不到课程的搜索结果：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BF4FCFC" wp14:editId="709A0AD0">
            <wp:extent cx="1737511" cy="309398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测试7：选择按课程搜索，输入不存在的课程名称，得不到正确的课程结果：</w:t>
      </w:r>
    </w:p>
    <w:p w:rsidR="00B5009C" w:rsidRPr="00E82F16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609DC166" wp14:editId="1F115F5E">
            <wp:extent cx="1745131" cy="3139712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测试8：在网络正常连接状态，在公告板界面选择跳转到教务系统，正常跳转：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8844F8B" wp14:editId="06EC82C2">
            <wp:extent cx="1729890" cy="308636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测试9：在断网状态，在公告板界面选择跳转到教务系统，不能正常跳转，提示网络连接异常：</w:t>
      </w:r>
    </w:p>
    <w:p w:rsidR="00B5009C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3A60F84F" wp14:editId="3522D281">
            <wp:extent cx="1737511" cy="31092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测试10：在网络连接正常情况下，在社区讨论界面选择评价课程，然后发表自己的看法，成功发表：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3F2769B" wp14:editId="57BCE6AF">
            <wp:extent cx="1760373" cy="309398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测试11：在断开网络的情况下，在社区发表看法，无法得到自己的发言：</w:t>
      </w:r>
    </w:p>
    <w:p w:rsidR="00B5009C" w:rsidRDefault="00B5009C" w:rsidP="00B5009C">
      <w:pPr>
        <w:spacing w:line="360" w:lineRule="auto"/>
      </w:pPr>
      <w:r>
        <w:rPr>
          <w:noProof/>
        </w:rPr>
        <w:drawing>
          <wp:inline distT="0" distB="0" distL="0" distR="0" wp14:anchorId="04EAA144" wp14:editId="38397170">
            <wp:extent cx="1707028" cy="307112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测试12：联网情况下查看自己的讨论发言，成功看到留言：</w:t>
      </w:r>
    </w:p>
    <w:p w:rsidR="00B5009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EC1B753" wp14:editId="38A29244">
            <wp:extent cx="1760373" cy="309398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</w:pPr>
      <w:r>
        <w:rPr>
          <w:rFonts w:hint="eastAsia"/>
        </w:rPr>
        <w:t>测试13：在“我的”页面修改个人信息并查看，查看信息成功：</w:t>
      </w:r>
    </w:p>
    <w:p w:rsidR="00B5009C" w:rsidRDefault="00B5009C" w:rsidP="00B5009C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FD20D80" wp14:editId="485CB653">
            <wp:extent cx="1722269" cy="30939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27CB6B4A" wp14:editId="41DFC741">
            <wp:extent cx="1707028" cy="3124471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Default="00B5009C" w:rsidP="00B5009C">
      <w:pPr>
        <w:spacing w:line="360" w:lineRule="auto"/>
        <w:rPr>
          <w:noProof/>
        </w:rPr>
      </w:pPr>
      <w:r>
        <w:rPr>
          <w:rFonts w:hint="eastAsia"/>
          <w:noProof/>
        </w:rPr>
        <w:t>测试14：查看偏好课程，成功得到结果：</w:t>
      </w:r>
    </w:p>
    <w:p w:rsidR="00B5009C" w:rsidRPr="0045610C" w:rsidRDefault="00B5009C" w:rsidP="00B5009C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0EBEC7E" wp14:editId="35DC7C7C">
            <wp:extent cx="1752752" cy="3177815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09C" w:rsidRPr="00B16CC7" w:rsidRDefault="00B5009C" w:rsidP="00B5009C">
      <w:pPr>
        <w:spacing w:line="360" w:lineRule="auto"/>
      </w:pPr>
      <w:r>
        <w:rPr>
          <w:rFonts w:hint="eastAsia"/>
        </w:rPr>
        <w:t>4.2.4</w:t>
      </w:r>
      <w:r w:rsidRPr="00B16CC7">
        <w:rPr>
          <w:rFonts w:hint="eastAsia"/>
        </w:rPr>
        <w:t xml:space="preserve"> 步骤及操作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每个测试项的操作步骤，以及每个用例的操作过程和要求等</w:t>
      </w:r>
    </w:p>
    <w:p w:rsidR="00B5009C" w:rsidRPr="00B16CC7" w:rsidRDefault="00B5009C" w:rsidP="00B5009C">
      <w:pPr>
        <w:spacing w:line="360" w:lineRule="auto"/>
      </w:pPr>
      <w:r>
        <w:rPr>
          <w:rFonts w:hint="eastAsia"/>
        </w:rPr>
        <w:t>4.2.5</w:t>
      </w:r>
      <w:r w:rsidRPr="00B16CC7">
        <w:rPr>
          <w:rFonts w:hint="eastAsia"/>
        </w:rPr>
        <w:t xml:space="preserve"> 允许偏差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允许的结果偏差范围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4.3 进度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制定每个测试项目的进度安排和人员安排：测试人员为小组全部成员，进度按具体编码而定。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4.4 条件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针对每个测试项目，确定需要的硬件条件只需要安装了该app的安卓手机，或者通过电脑虚拟完成。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4.5 测试资料</w:t>
      </w:r>
    </w:p>
    <w:p w:rsidR="00B5009C" w:rsidRPr="00B16CC7" w:rsidRDefault="00B5009C" w:rsidP="00B5009C">
      <w:pPr>
        <w:spacing w:line="360" w:lineRule="auto"/>
      </w:pPr>
      <w:r w:rsidRPr="00B16CC7">
        <w:rPr>
          <w:rFonts w:hint="eastAsia"/>
        </w:rPr>
        <w:t>测试需要参考的相关资料、文档及规范，见第一部分参考资料。</w:t>
      </w:r>
    </w:p>
    <w:p w:rsidR="00B5009C" w:rsidRPr="00B16CC7" w:rsidRDefault="00B5009C" w:rsidP="00B5009C">
      <w:pPr>
        <w:spacing w:line="360" w:lineRule="auto"/>
      </w:pPr>
    </w:p>
    <w:p w:rsidR="00B5009C" w:rsidRDefault="00B5009C" w:rsidP="00B5009C">
      <w:pPr>
        <w:spacing w:line="360" w:lineRule="auto"/>
      </w:pPr>
      <w:r>
        <w:t>5.评价</w:t>
      </w:r>
    </w:p>
    <w:p w:rsidR="00B5009C" w:rsidRDefault="00B5009C" w:rsidP="00B5009C">
      <w:pPr>
        <w:spacing w:line="360" w:lineRule="auto"/>
      </w:pPr>
      <w:r>
        <w:t>5.1准则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质量准则：错误率尽可能低，效率尽可能高，具有可靠性。</w:t>
      </w:r>
    </w:p>
    <w:p w:rsidR="00B5009C" w:rsidRDefault="00B5009C" w:rsidP="00B5009C">
      <w:pPr>
        <w:spacing w:line="360" w:lineRule="auto"/>
      </w:pPr>
      <w:r>
        <w:rPr>
          <w:rFonts w:hint="eastAsia"/>
        </w:rPr>
        <w:t>覆盖准则：用例的覆盖度要高。</w:t>
      </w:r>
    </w:p>
    <w:p w:rsidR="00B5009C" w:rsidRDefault="00B5009C" w:rsidP="00B5009C">
      <w:pPr>
        <w:spacing w:line="360" w:lineRule="auto"/>
      </w:pPr>
      <w:r>
        <w:t>5.2结束标准</w:t>
      </w:r>
    </w:p>
    <w:p w:rsidR="00B5009C" w:rsidRPr="00B16CC7" w:rsidRDefault="00B5009C" w:rsidP="00B5009C">
      <w:pPr>
        <w:spacing w:line="360" w:lineRule="auto"/>
      </w:pPr>
      <w:r>
        <w:rPr>
          <w:rFonts w:hint="eastAsia"/>
        </w:rPr>
        <w:t>以错误率为结束标准，错误率要达到某一要求。</w:t>
      </w:r>
    </w:p>
    <w:p w:rsidR="00B5009C" w:rsidRPr="00486EED" w:rsidRDefault="00B5009C" w:rsidP="00B5009C">
      <w:pPr>
        <w:rPr>
          <w:rFonts w:hint="eastAsia"/>
        </w:rPr>
      </w:pPr>
    </w:p>
    <w:p w:rsidR="00B16CC7" w:rsidRPr="00B5009C" w:rsidRDefault="00B16CC7" w:rsidP="00B5009C">
      <w:bookmarkStart w:id="0" w:name="_GoBack"/>
      <w:bookmarkEnd w:id="0"/>
    </w:p>
    <w:sectPr w:rsidR="00B16CC7" w:rsidRPr="00B5009C" w:rsidSect="00771F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3340" w:rsidRDefault="009F3340" w:rsidP="00855A0A">
      <w:r>
        <w:separator/>
      </w:r>
    </w:p>
  </w:endnote>
  <w:endnote w:type="continuationSeparator" w:id="0">
    <w:p w:rsidR="009F3340" w:rsidRDefault="009F3340" w:rsidP="00855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3340" w:rsidRDefault="009F3340" w:rsidP="00855A0A">
      <w:r>
        <w:separator/>
      </w:r>
    </w:p>
  </w:footnote>
  <w:footnote w:type="continuationSeparator" w:id="0">
    <w:p w:rsidR="009F3340" w:rsidRDefault="009F3340" w:rsidP="00855A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E7210"/>
    <w:multiLevelType w:val="hybridMultilevel"/>
    <w:tmpl w:val="02BA100E"/>
    <w:lvl w:ilvl="0" w:tplc="8F8A0B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B662E"/>
    <w:multiLevelType w:val="hybridMultilevel"/>
    <w:tmpl w:val="C47E8BAA"/>
    <w:lvl w:ilvl="0" w:tplc="892E1C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FC5505"/>
    <w:multiLevelType w:val="hybridMultilevel"/>
    <w:tmpl w:val="E7B6B9A6"/>
    <w:lvl w:ilvl="0" w:tplc="8B7A4E3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2430C0"/>
    <w:multiLevelType w:val="hybridMultilevel"/>
    <w:tmpl w:val="A6CC6D8A"/>
    <w:lvl w:ilvl="0" w:tplc="18D2AF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A67087"/>
    <w:multiLevelType w:val="hybridMultilevel"/>
    <w:tmpl w:val="5DEA6544"/>
    <w:lvl w:ilvl="0" w:tplc="346EDF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3F62BC"/>
    <w:multiLevelType w:val="hybridMultilevel"/>
    <w:tmpl w:val="08089472"/>
    <w:lvl w:ilvl="0" w:tplc="AC7C93C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8F56B5D"/>
    <w:multiLevelType w:val="hybridMultilevel"/>
    <w:tmpl w:val="7BB8B04A"/>
    <w:lvl w:ilvl="0" w:tplc="8EB2C52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5934B1"/>
    <w:multiLevelType w:val="hybridMultilevel"/>
    <w:tmpl w:val="D38EAD14"/>
    <w:lvl w:ilvl="0" w:tplc="FD38FB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200B90"/>
    <w:multiLevelType w:val="hybridMultilevel"/>
    <w:tmpl w:val="FAEA83DE"/>
    <w:lvl w:ilvl="0" w:tplc="E83619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5A5D27"/>
    <w:multiLevelType w:val="hybridMultilevel"/>
    <w:tmpl w:val="5FC446F0"/>
    <w:lvl w:ilvl="0" w:tplc="2776688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721070"/>
    <w:multiLevelType w:val="hybridMultilevel"/>
    <w:tmpl w:val="2A705116"/>
    <w:lvl w:ilvl="0" w:tplc="BE9037A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A50C11"/>
    <w:multiLevelType w:val="hybridMultilevel"/>
    <w:tmpl w:val="724AEE12"/>
    <w:lvl w:ilvl="0" w:tplc="4C7ECD9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FF83CA5"/>
    <w:multiLevelType w:val="hybridMultilevel"/>
    <w:tmpl w:val="A288C2D4"/>
    <w:lvl w:ilvl="0" w:tplc="773A71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5F22021"/>
    <w:multiLevelType w:val="hybridMultilevel"/>
    <w:tmpl w:val="3AB24C3E"/>
    <w:lvl w:ilvl="0" w:tplc="D09801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E5F631F"/>
    <w:multiLevelType w:val="hybridMultilevel"/>
    <w:tmpl w:val="5DC4C2A8"/>
    <w:lvl w:ilvl="0" w:tplc="06CAB8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4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9"/>
  </w:num>
  <w:num w:numId="8">
    <w:abstractNumId w:val="13"/>
  </w:num>
  <w:num w:numId="9">
    <w:abstractNumId w:val="10"/>
  </w:num>
  <w:num w:numId="10">
    <w:abstractNumId w:val="12"/>
  </w:num>
  <w:num w:numId="11">
    <w:abstractNumId w:val="0"/>
  </w:num>
  <w:num w:numId="12">
    <w:abstractNumId w:val="5"/>
  </w:num>
  <w:num w:numId="13">
    <w:abstractNumId w:val="11"/>
  </w:num>
  <w:num w:numId="14">
    <w:abstractNumId w:val="6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21D72"/>
    <w:rsid w:val="00120B74"/>
    <w:rsid w:val="001B3B43"/>
    <w:rsid w:val="00202CC3"/>
    <w:rsid w:val="005D4102"/>
    <w:rsid w:val="007015CF"/>
    <w:rsid w:val="007569AE"/>
    <w:rsid w:val="007B4079"/>
    <w:rsid w:val="00855A0A"/>
    <w:rsid w:val="008717C0"/>
    <w:rsid w:val="008D127F"/>
    <w:rsid w:val="008F2292"/>
    <w:rsid w:val="009C48CB"/>
    <w:rsid w:val="009F3340"/>
    <w:rsid w:val="00B16CC7"/>
    <w:rsid w:val="00B21D72"/>
    <w:rsid w:val="00B5009C"/>
    <w:rsid w:val="00C54B7A"/>
    <w:rsid w:val="00DF3E7D"/>
    <w:rsid w:val="00FE140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2AD1A70-FC41-46A5-8F16-F60E0D416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5009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0B74"/>
    <w:pPr>
      <w:ind w:firstLineChars="200" w:firstLine="420"/>
    </w:pPr>
  </w:style>
  <w:style w:type="table" w:styleId="a4">
    <w:name w:val="Table Grid"/>
    <w:basedOn w:val="a1"/>
    <w:uiPriority w:val="39"/>
    <w:rsid w:val="00B16C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semiHidden/>
    <w:unhideWhenUsed/>
    <w:rsid w:val="00855A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semiHidden/>
    <w:rsid w:val="00855A0A"/>
    <w:rPr>
      <w:sz w:val="18"/>
      <w:szCs w:val="18"/>
    </w:rPr>
  </w:style>
  <w:style w:type="paragraph" w:styleId="a7">
    <w:name w:val="footer"/>
    <w:basedOn w:val="a"/>
    <w:link w:val="a8"/>
    <w:uiPriority w:val="99"/>
    <w:semiHidden/>
    <w:unhideWhenUsed/>
    <w:rsid w:val="00855A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semiHidden/>
    <w:rsid w:val="00855A0A"/>
    <w:rPr>
      <w:sz w:val="18"/>
      <w:szCs w:val="18"/>
    </w:rPr>
  </w:style>
  <w:style w:type="table" w:customStyle="1" w:styleId="1">
    <w:name w:val="网格型1"/>
    <w:basedOn w:val="a1"/>
    <w:next w:val="a4"/>
    <w:uiPriority w:val="59"/>
    <w:rsid w:val="00855A0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15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20</Pages>
  <Words>943</Words>
  <Characters>5378</Characters>
  <Application>Microsoft Office Word</Application>
  <DocSecurity>0</DocSecurity>
  <Lines>44</Lines>
  <Paragraphs>12</Paragraphs>
  <ScaleCrop>false</ScaleCrop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Liguang Wang</dc:creator>
  <cp:keywords/>
  <dc:description/>
  <cp:lastModifiedBy>Wang Alice</cp:lastModifiedBy>
  <cp:revision>4</cp:revision>
  <dcterms:created xsi:type="dcterms:W3CDTF">2018-05-01T14:38:00Z</dcterms:created>
  <dcterms:modified xsi:type="dcterms:W3CDTF">2018-06-22T07:47:00Z</dcterms:modified>
</cp:coreProperties>
</file>