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784D0A63" w14:textId="77777777" w:rsidR="00601B09" w:rsidRPr="00202EC1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yellow"/>
          <w:lang w:val="en-US"/>
        </w:rPr>
        <w:t>Yiheng</w:t>
      </w:r>
      <w:proofErr w:type="spellEnd"/>
      <w:r w:rsidRPr="00601B09">
        <w:rPr>
          <w:highlight w:val="yellow"/>
          <w:lang w:val="en-US"/>
        </w:rPr>
        <w:t xml:space="preserve"> and Manuel</w:t>
      </w:r>
    </w:p>
    <w:p w14:paraId="340FB057" w14:textId="6575E8DF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green"/>
          <w:lang w:val="en-US"/>
        </w:rPr>
        <w:t>Yuva</w:t>
      </w:r>
      <w:proofErr w:type="spellEnd"/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B801E5">
      <w:pPr>
        <w:jc w:val="both"/>
        <w:rPr>
          <w:lang w:val="en-US"/>
        </w:rPr>
      </w:pPr>
    </w:p>
    <w:p w14:paraId="53411A26" w14:textId="77777777" w:rsid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14CAB3DA" w:rsidR="00C56DC2" w:rsidRDefault="00C56DC2" w:rsidP="00B801E5">
      <w:pPr>
        <w:jc w:val="both"/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5728FBB6" w14:textId="7053FF36" w:rsidR="00706608" w:rsidRPr="008B71A8" w:rsidRDefault="008B71A8" w:rsidP="00B801E5">
      <w:pPr>
        <w:jc w:val="both"/>
        <w:rPr>
          <w:color w:val="00B050"/>
          <w:lang w:val="en-US"/>
        </w:rPr>
      </w:pPr>
      <w:r w:rsidRPr="00706608">
        <w:rPr>
          <w:lang w:val="en-US"/>
        </w:rPr>
        <w:t>[</w:t>
      </w:r>
      <w:r w:rsidRPr="008B71A8">
        <w:rPr>
          <w:color w:val="00B050"/>
          <w:lang w:val="en-US"/>
        </w:rPr>
        <w:t>What’s already done is written in green</w:t>
      </w:r>
      <w:r w:rsidR="00706608" w:rsidRPr="00706608">
        <w:rPr>
          <w:lang w:val="en-US"/>
        </w:rPr>
        <w:t>,</w:t>
      </w:r>
      <w:r w:rsidR="00706608">
        <w:rPr>
          <w:color w:val="00B050"/>
          <w:lang w:val="en-US"/>
        </w:rPr>
        <w:t xml:space="preserve"> </w:t>
      </w:r>
      <w:r w:rsidR="00706608" w:rsidRPr="00706608">
        <w:rPr>
          <w:color w:val="FF0000"/>
          <w:lang w:val="en-US"/>
        </w:rPr>
        <w:t>what’s left to do</w:t>
      </w:r>
      <w:r w:rsidR="00706608">
        <w:rPr>
          <w:color w:val="FF0000"/>
          <w:lang w:val="en-US"/>
        </w:rPr>
        <w:t xml:space="preserve"> absolutely</w:t>
      </w:r>
      <w:r w:rsidR="00706608" w:rsidRPr="00706608">
        <w:rPr>
          <w:color w:val="FF0000"/>
          <w:lang w:val="en-US"/>
        </w:rPr>
        <w:t xml:space="preserve"> is written in red</w:t>
      </w:r>
      <w:r w:rsidR="00706608" w:rsidRPr="00706608">
        <w:rPr>
          <w:lang w:val="en-US"/>
        </w:rPr>
        <w:t>,</w:t>
      </w:r>
      <w:r w:rsidR="00706608">
        <w:rPr>
          <w:color w:val="FF0000"/>
          <w:lang w:val="en-US"/>
        </w:rPr>
        <w:t xml:space="preserve"> </w:t>
      </w:r>
      <w:r w:rsidR="00706608" w:rsidRPr="00706608">
        <w:rPr>
          <w:color w:val="FFC000"/>
          <w:lang w:val="en-US"/>
        </w:rPr>
        <w:t>the non-mandatory stuff is written in orange</w:t>
      </w:r>
      <w:r w:rsidR="00706608" w:rsidRPr="00706608">
        <w:rPr>
          <w:lang w:val="en-US"/>
        </w:rPr>
        <w:t>]</w:t>
      </w:r>
    </w:p>
    <w:p w14:paraId="191D3033" w14:textId="77777777" w:rsidR="008B71A8" w:rsidRPr="008B71A8" w:rsidRDefault="008B71A8" w:rsidP="00B801E5">
      <w:pPr>
        <w:jc w:val="both"/>
        <w:rPr>
          <w:lang w:val="en-US"/>
        </w:rPr>
      </w:pPr>
    </w:p>
    <w:p w14:paraId="48AAF0A2" w14:textId="3581C47D" w:rsidR="00486182" w:rsidRPr="00CF51B1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CF51B1">
        <w:rPr>
          <w:b/>
          <w:bCs/>
          <w:lang w:val="en-US"/>
        </w:rPr>
        <w:t>First page – tab 1: Field overview</w:t>
      </w:r>
    </w:p>
    <w:p w14:paraId="2240B933" w14:textId="6CE533B6" w:rsidR="00CF51B1" w:rsidRPr="00D2097E" w:rsidRDefault="00CF51B1" w:rsidP="00B801E5">
      <w:pPr>
        <w:jc w:val="both"/>
        <w:rPr>
          <w:color w:val="00B050"/>
          <w:lang w:val="en-US"/>
        </w:rPr>
      </w:pPr>
      <w:r w:rsidRPr="00CF51B1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2 dropdown menus (one for learning categories and one for age range).</w:t>
      </w:r>
    </w:p>
    <w:p w14:paraId="011F631F" w14:textId="77777777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 xml:space="preserve">Mandatory information to display: </w:t>
      </w:r>
    </w:p>
    <w:p w14:paraId="56124CC6" w14:textId="25E9A8D0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 xml:space="preserve">Filtered list of all apps in our database with general information </w:t>
      </w:r>
      <w:r w:rsidRPr="00706608">
        <w:rPr>
          <w:color w:val="FF0000"/>
          <w:lang w:val="en-US"/>
        </w:rPr>
        <w:t>+ level of validation per app (show metric)</w:t>
      </w:r>
      <w:r>
        <w:rPr>
          <w:lang w:val="en-US"/>
        </w:rPr>
        <w:t>;</w:t>
      </w:r>
    </w:p>
    <w:p w14:paraId="381F41B1" w14:textId="59FD65E2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>Number of apps per learning category and age range</w:t>
      </w:r>
      <w:r>
        <w:rPr>
          <w:lang w:val="en-US"/>
        </w:rPr>
        <w:t>;</w:t>
      </w:r>
    </w:p>
    <w:p w14:paraId="693A7AD9" w14:textId="1D020031" w:rsidR="007358C9" w:rsidRPr="00706608" w:rsidRDefault="007358C9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Level of validation of the field.</w:t>
      </w:r>
    </w:p>
    <w:p w14:paraId="366CD86E" w14:textId="74404263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>Additional information that we can display (if we have time):</w:t>
      </w:r>
    </w:p>
    <w:p w14:paraId="603FC5E7" w14:textId="1AE306BC" w:rsidR="00CF51B1" w:rsidRPr="00706608" w:rsidRDefault="00CF51B1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Graph of percentage of validation per learning category and age range.</w:t>
      </w:r>
    </w:p>
    <w:p w14:paraId="54487B83" w14:textId="77777777" w:rsidR="00CF51B1" w:rsidRPr="00CF51B1" w:rsidRDefault="00CF51B1" w:rsidP="00B801E5">
      <w:pPr>
        <w:jc w:val="both"/>
        <w:rPr>
          <w:lang w:val="en-US"/>
        </w:rPr>
      </w:pPr>
    </w:p>
    <w:p w14:paraId="153F78BA" w14:textId="7CD64919" w:rsidR="00486182" w:rsidRPr="006C36BE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6C36BE">
        <w:rPr>
          <w:b/>
          <w:bCs/>
          <w:lang w:val="en-US"/>
        </w:rPr>
        <w:t>Second page – tab 2: Details per app</w:t>
      </w:r>
    </w:p>
    <w:p w14:paraId="43BF2D82" w14:textId="1B9240C9" w:rsidR="00CF51B1" w:rsidRDefault="00CF51B1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3 dropdown menus (one for learning category, one for age range and one for app names).</w:t>
      </w:r>
    </w:p>
    <w:p w14:paraId="54CC151E" w14:textId="6075ADE7" w:rsidR="00CF51B1" w:rsidRPr="006C36BE" w:rsidRDefault="00CF51B1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1D9D5661" w14:textId="4B579D99" w:rsidR="00CF51B1" w:rsidRPr="0034440A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34440A">
        <w:rPr>
          <w:color w:val="00B050"/>
          <w:lang w:val="en-US"/>
        </w:rPr>
        <w:t xml:space="preserve">For each app: name, </w:t>
      </w:r>
      <w:r w:rsidR="0034440A" w:rsidRPr="0034440A">
        <w:rPr>
          <w:color w:val="00B050"/>
          <w:lang w:val="en-US"/>
        </w:rPr>
        <w:t xml:space="preserve">app id, </w:t>
      </w:r>
      <w:r w:rsidRPr="0034440A">
        <w:rPr>
          <w:color w:val="00B050"/>
          <w:lang w:val="en-US"/>
        </w:rPr>
        <w:t>number of reviews, description, rating, number of ratings, age range, learning category, description, developer</w:t>
      </w:r>
      <w:r w:rsidR="0034440A" w:rsidRPr="0034440A">
        <w:rPr>
          <w:color w:val="00B050"/>
          <w:lang w:val="en-US"/>
        </w:rPr>
        <w:t>…</w:t>
      </w:r>
      <w:r w:rsidRPr="0034440A">
        <w:rPr>
          <w:color w:val="00B050"/>
          <w:lang w:val="en-US"/>
        </w:rPr>
        <w:t>;</w:t>
      </w:r>
    </w:p>
    <w:p w14:paraId="37FAC542" w14:textId="04FA25AC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For each app: level of validation (metric);</w:t>
      </w:r>
    </w:p>
    <w:p w14:paraId="0B83ED70" w14:textId="19FB5102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0B4112">
        <w:rPr>
          <w:color w:val="00B050"/>
          <w:lang w:val="en-US"/>
        </w:rPr>
        <w:lastRenderedPageBreak/>
        <w:t>For each app: general information about the associated papers, if any (</w:t>
      </w:r>
      <w:r w:rsidRPr="0034440A">
        <w:rPr>
          <w:color w:val="00B050"/>
          <w:lang w:val="en-US"/>
        </w:rPr>
        <w:t>number of papers</w:t>
      </w:r>
      <w:r>
        <w:rPr>
          <w:lang w:val="en-US"/>
        </w:rPr>
        <w:t xml:space="preserve">, </w:t>
      </w:r>
      <w:r w:rsidRPr="000B4112">
        <w:rPr>
          <w:color w:val="00B050"/>
          <w:lang w:val="en-US"/>
        </w:rPr>
        <w:t>titles</w:t>
      </w:r>
      <w:r>
        <w:rPr>
          <w:lang w:val="en-US"/>
        </w:rPr>
        <w:t xml:space="preserve">, </w:t>
      </w:r>
      <w:r w:rsidRPr="00706608">
        <w:rPr>
          <w:color w:val="FF0000"/>
          <w:lang w:val="en-US"/>
        </w:rPr>
        <w:t>types of study).</w:t>
      </w:r>
    </w:p>
    <w:p w14:paraId="214CBFD1" w14:textId="55BA42B7" w:rsid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70D2210D" w14:textId="6303E5BA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Picture of the app;</w:t>
      </w:r>
    </w:p>
    <w:p w14:paraId="4499EF14" w14:textId="7E201128" w:rsidR="00CF51B1" w:rsidRPr="008B71A8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8B71A8">
        <w:rPr>
          <w:color w:val="00B050"/>
          <w:lang w:val="en-US"/>
        </w:rPr>
        <w:t>Message that says “for more information on the associated papers or on the similar apps, go to tab 3 or 4”.</w:t>
      </w:r>
    </w:p>
    <w:p w14:paraId="2F3F2644" w14:textId="77777777" w:rsidR="006C36BE" w:rsidRPr="006C36BE" w:rsidRDefault="006C36BE" w:rsidP="00B801E5">
      <w:pPr>
        <w:ind w:left="360"/>
        <w:jc w:val="both"/>
        <w:rPr>
          <w:lang w:val="en-US"/>
        </w:rPr>
      </w:pPr>
    </w:p>
    <w:p w14:paraId="338FDEC4" w14:textId="449B48F4" w:rsidR="00486182" w:rsidRPr="009A3264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9A3264">
        <w:rPr>
          <w:b/>
          <w:bCs/>
          <w:lang w:val="en-US"/>
        </w:rPr>
        <w:t>Third page – tab 3: Details per validated app</w:t>
      </w:r>
    </w:p>
    <w:p w14:paraId="16F1CEC7" w14:textId="7080CF19" w:rsidR="006C36BE" w:rsidRDefault="006C36BE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 w:rsidRPr="006C36BE">
        <w:rPr>
          <w:lang w:val="en-US"/>
        </w:rPr>
        <w:t xml:space="preserve"> </w:t>
      </w:r>
      <w:r w:rsidRPr="00D2097E">
        <w:rPr>
          <w:color w:val="00B050"/>
          <w:lang w:val="en-US"/>
        </w:rPr>
        <w:t xml:space="preserve">2 dropdown menus (one for </w:t>
      </w:r>
      <w:r w:rsidR="009A3264" w:rsidRPr="00D2097E">
        <w:rPr>
          <w:color w:val="00B050"/>
          <w:lang w:val="en-US"/>
        </w:rPr>
        <w:t xml:space="preserve">validated </w:t>
      </w:r>
      <w:r w:rsidRPr="00D2097E">
        <w:rPr>
          <w:color w:val="00B050"/>
          <w:lang w:val="en-US"/>
        </w:rPr>
        <w:t>app names and one for associated papers).</w:t>
      </w:r>
    </w:p>
    <w:p w14:paraId="7EE535BA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34E3CD16" w14:textId="6BC68AA9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B4842">
        <w:rPr>
          <w:color w:val="00B050"/>
          <w:lang w:val="en-US"/>
        </w:rPr>
        <w:t>For each paper: title, authors, journal, abstract,</w:t>
      </w:r>
      <w:r>
        <w:rPr>
          <w:lang w:val="en-US"/>
        </w:rPr>
        <w:t xml:space="preserve"> </w:t>
      </w:r>
      <w:r w:rsidRPr="00D2097E">
        <w:rPr>
          <w:color w:val="FF0000"/>
          <w:lang w:val="en-US"/>
        </w:rPr>
        <w:t xml:space="preserve">type of study </w:t>
      </w:r>
      <w:r w:rsidRPr="003B4842">
        <w:rPr>
          <w:color w:val="00B050"/>
          <w:lang w:val="en-US"/>
        </w:rPr>
        <w:t>and keywords.</w:t>
      </w:r>
    </w:p>
    <w:p w14:paraId="08E69FCD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3AC25FA5" w14:textId="46B803BC" w:rsidR="006C36BE" w:rsidRPr="003B4842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3B4842">
        <w:rPr>
          <w:color w:val="FFC000"/>
          <w:lang w:val="en-US"/>
        </w:rPr>
        <w:t>?</w:t>
      </w:r>
    </w:p>
    <w:p w14:paraId="144A8FA3" w14:textId="77777777" w:rsidR="006C36BE" w:rsidRPr="006C36BE" w:rsidRDefault="006C36BE" w:rsidP="00B801E5">
      <w:pPr>
        <w:jc w:val="both"/>
        <w:rPr>
          <w:lang w:val="en-US"/>
        </w:rPr>
      </w:pPr>
    </w:p>
    <w:p w14:paraId="71381226" w14:textId="00CC37B5" w:rsidR="00486182" w:rsidRPr="00DD0DBF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DD0DBF">
        <w:rPr>
          <w:b/>
          <w:bCs/>
          <w:lang w:val="en-US"/>
        </w:rPr>
        <w:t>Fourth page – tab 4: Details per non-validated app</w:t>
      </w:r>
    </w:p>
    <w:p w14:paraId="04EAFE49" w14:textId="1895D524" w:rsidR="009A3264" w:rsidRDefault="009A3264" w:rsidP="00B801E5">
      <w:pPr>
        <w:jc w:val="both"/>
        <w:rPr>
          <w:lang w:val="en-US"/>
        </w:rPr>
      </w:pPr>
      <w:r w:rsidRPr="009A3264">
        <w:rPr>
          <w:u w:val="single"/>
          <w:lang w:val="en-US"/>
        </w:rPr>
        <w:t>Dash components:</w:t>
      </w:r>
      <w:r w:rsidRPr="009A3264">
        <w:rPr>
          <w:lang w:val="en-US"/>
        </w:rPr>
        <w:t xml:space="preserve"> </w:t>
      </w:r>
      <w:r w:rsidRPr="00D2097E">
        <w:rPr>
          <w:color w:val="FF0000"/>
          <w:lang w:val="en-US"/>
        </w:rPr>
        <w:t>1 dropdown menu (for non-validated app names).</w:t>
      </w:r>
    </w:p>
    <w:p w14:paraId="410BD93D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7E99C2A9" w14:textId="31289141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>For each app: name, list of validated apps;</w:t>
      </w:r>
    </w:p>
    <w:p w14:paraId="7C592A99" w14:textId="6798EDC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 xml:space="preserve">For each correlated validated app: </w:t>
      </w:r>
      <w:r w:rsidR="00DD0DBF" w:rsidRPr="00735374">
        <w:rPr>
          <w:color w:val="FF0000"/>
          <w:lang w:val="en-US"/>
        </w:rPr>
        <w:t xml:space="preserve">level of validation (metric), </w:t>
      </w:r>
      <w:r w:rsidRPr="00735374">
        <w:rPr>
          <w:color w:val="FF0000"/>
          <w:lang w:val="en-US"/>
        </w:rPr>
        <w:t>number of associated papers, titles, authors, journals, abstracts, types of studies, keywords.</w:t>
      </w:r>
    </w:p>
    <w:p w14:paraId="32FA5016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47DF256C" w14:textId="7777777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35374">
        <w:rPr>
          <w:color w:val="FFC000"/>
          <w:lang w:val="en-US"/>
        </w:rPr>
        <w:t>?</w:t>
      </w:r>
    </w:p>
    <w:p w14:paraId="66709CD2" w14:textId="70CE25A6" w:rsidR="009A3264" w:rsidRDefault="009A3264" w:rsidP="00B801E5">
      <w:pPr>
        <w:jc w:val="both"/>
        <w:rPr>
          <w:b/>
          <w:bCs/>
          <w:sz w:val="24"/>
          <w:szCs w:val="24"/>
          <w:lang w:val="en-US"/>
        </w:rPr>
      </w:pPr>
    </w:p>
    <w:p w14:paraId="2F8746F2" w14:textId="64EF20F9" w:rsidR="007358C9" w:rsidRDefault="007358C9" w:rsidP="00B801E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Things to do:</w:t>
      </w:r>
    </w:p>
    <w:p w14:paraId="44D0CBB8" w14:textId="45092E85" w:rsidR="007358C9" w:rsidRDefault="007358C9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lang w:val="en-US"/>
        </w:rPr>
        <w:t xml:space="preserve">Add a column containing the level of validation per app in the </w:t>
      </w:r>
      <w:r>
        <w:rPr>
          <w:lang w:val="en-US"/>
        </w:rPr>
        <w:t>dataset_serious_games.csv so that we can display this column on the dashboard</w:t>
      </w:r>
      <w:r w:rsidR="00145DA9">
        <w:rPr>
          <w:lang w:val="en-US"/>
        </w:rPr>
        <w:t xml:space="preserve"> </w:t>
      </w:r>
      <w:r w:rsidR="00145DA9" w:rsidRPr="00145DA9">
        <w:rPr>
          <w:lang w:val="en-US"/>
        </w:rPr>
        <w:sym w:font="Wingdings" w:char="F0E0"/>
      </w:r>
      <w:r w:rsidR="00145DA9">
        <w:rPr>
          <w:lang w:val="en-US"/>
        </w:rPr>
        <w:t xml:space="preserve"> just print the apps in different colors</w:t>
      </w:r>
      <w:r>
        <w:rPr>
          <w:lang w:val="en-US"/>
        </w:rPr>
        <w:t>;</w:t>
      </w:r>
    </w:p>
    <w:p w14:paraId="77C7DF4F" w14:textId="5467F47B" w:rsidR="007358C9" w:rsidRDefault="007358C9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Decide how are we going to compute the level of validation of one field</w:t>
      </w:r>
      <w:r w:rsidR="00B801E5">
        <w:rPr>
          <w:lang w:val="en-US"/>
        </w:rPr>
        <w:t>, in order to display it on the dashboard (tab 1)</w:t>
      </w:r>
      <w:r w:rsidR="00145DA9">
        <w:rPr>
          <w:lang w:val="en-US"/>
        </w:rPr>
        <w:t xml:space="preserve"> </w:t>
      </w:r>
      <w:r w:rsidR="00145DA9" w:rsidRPr="00145DA9">
        <w:rPr>
          <w:lang w:val="en-US"/>
        </w:rPr>
        <w:sym w:font="Wingdings" w:char="F0E0"/>
      </w:r>
      <w:r w:rsidR="00145DA9">
        <w:rPr>
          <w:lang w:val="en-US"/>
        </w:rPr>
        <w:t xml:space="preserve"> simple computation</w:t>
      </w:r>
      <w:r w:rsidR="00B801E5">
        <w:rPr>
          <w:lang w:val="en-US"/>
        </w:rPr>
        <w:t>;</w:t>
      </w:r>
    </w:p>
    <w:p w14:paraId="26C3B5C1" w14:textId="144A86F4" w:rsidR="003B4F2B" w:rsidRDefault="003B4F2B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Instead of taking the full applications with the similar ones, we just need to take the name.</w:t>
      </w:r>
    </w:p>
    <w:p w14:paraId="5E010F6C" w14:textId="55AE2190" w:rsidR="003B4F2B" w:rsidRDefault="003B4F2B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When we are adding the points, we have to take the name of the folder and add it another column.</w:t>
      </w:r>
    </w:p>
    <w:p w14:paraId="7C5D4704" w14:textId="217A579F" w:rsidR="007358C9" w:rsidRDefault="007358C9" w:rsidP="00B801E5">
      <w:pPr>
        <w:jc w:val="both"/>
        <w:rPr>
          <w:lang w:val="en-US"/>
        </w:rPr>
      </w:pPr>
    </w:p>
    <w:p w14:paraId="0D0287FD" w14:textId="331AE2C8" w:rsidR="007358C9" w:rsidRDefault="007358C9" w:rsidP="00B801E5">
      <w:pPr>
        <w:jc w:val="both"/>
        <w:rPr>
          <w:lang w:val="en-US"/>
        </w:rPr>
      </w:pPr>
    </w:p>
    <w:p w14:paraId="297AF32A" w14:textId="6CCF6A4C" w:rsidR="00145DA9" w:rsidRDefault="00145DA9" w:rsidP="00B801E5">
      <w:pPr>
        <w:jc w:val="both"/>
        <w:rPr>
          <w:lang w:val="en-US"/>
        </w:rPr>
      </w:pPr>
    </w:p>
    <w:p w14:paraId="6C2DCFDB" w14:textId="77777777" w:rsidR="00145DA9" w:rsidRPr="007358C9" w:rsidRDefault="00145DA9" w:rsidP="00B801E5">
      <w:pPr>
        <w:jc w:val="both"/>
        <w:rPr>
          <w:lang w:val="en-US"/>
        </w:rPr>
      </w:pPr>
    </w:p>
    <w:p w14:paraId="29BA84EE" w14:textId="40772DAF" w:rsidR="00C56DC2" w:rsidRP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lastRenderedPageBreak/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77"/>
    <w:multiLevelType w:val="hybridMultilevel"/>
    <w:tmpl w:val="2A8CC2F4"/>
    <w:lvl w:ilvl="0" w:tplc="1C60D6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AE"/>
    <w:multiLevelType w:val="hybridMultilevel"/>
    <w:tmpl w:val="1F2AF560"/>
    <w:lvl w:ilvl="0" w:tplc="5FACDE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096D"/>
    <w:multiLevelType w:val="hybridMultilevel"/>
    <w:tmpl w:val="74369A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729BE"/>
    <w:rsid w:val="000A3570"/>
    <w:rsid w:val="000B4112"/>
    <w:rsid w:val="00145DA9"/>
    <w:rsid w:val="0017206F"/>
    <w:rsid w:val="00181FE2"/>
    <w:rsid w:val="00202EC1"/>
    <w:rsid w:val="00216DC0"/>
    <w:rsid w:val="002B68B1"/>
    <w:rsid w:val="0034440A"/>
    <w:rsid w:val="003655C7"/>
    <w:rsid w:val="003B4842"/>
    <w:rsid w:val="003B4F2B"/>
    <w:rsid w:val="003F0BEA"/>
    <w:rsid w:val="003F5E0D"/>
    <w:rsid w:val="0042539B"/>
    <w:rsid w:val="00486182"/>
    <w:rsid w:val="00600306"/>
    <w:rsid w:val="00601B09"/>
    <w:rsid w:val="006C36BE"/>
    <w:rsid w:val="00706608"/>
    <w:rsid w:val="00711F11"/>
    <w:rsid w:val="00735374"/>
    <w:rsid w:val="007358C9"/>
    <w:rsid w:val="0075414D"/>
    <w:rsid w:val="00866034"/>
    <w:rsid w:val="008B71A8"/>
    <w:rsid w:val="009566C9"/>
    <w:rsid w:val="009A3264"/>
    <w:rsid w:val="00A0245C"/>
    <w:rsid w:val="00A354E2"/>
    <w:rsid w:val="00AC2499"/>
    <w:rsid w:val="00AF4BC3"/>
    <w:rsid w:val="00B743FB"/>
    <w:rsid w:val="00B801E5"/>
    <w:rsid w:val="00BA3B92"/>
    <w:rsid w:val="00BD072A"/>
    <w:rsid w:val="00C56DC2"/>
    <w:rsid w:val="00CF51B1"/>
    <w:rsid w:val="00D2097E"/>
    <w:rsid w:val="00D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21</cp:revision>
  <dcterms:created xsi:type="dcterms:W3CDTF">2021-11-22T15:53:00Z</dcterms:created>
  <dcterms:modified xsi:type="dcterms:W3CDTF">2021-12-09T14:45:00Z</dcterms:modified>
</cp:coreProperties>
</file>