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2AC521CA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similarity function</w:t>
      </w:r>
    </w:p>
    <w:p w14:paraId="784D0A63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yellow"/>
          <w:lang w:val="en-US"/>
        </w:rPr>
        <w:t>Yiheng and Manuel</w:t>
      </w:r>
    </w:p>
    <w:p w14:paraId="340FB057" w14:textId="6575E8DF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green"/>
          <w:lang w:val="en-US"/>
        </w:rPr>
        <w:t>Yuva</w:t>
      </w:r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601B09">
      <w:pPr>
        <w:rPr>
          <w:lang w:val="en-US"/>
        </w:rPr>
      </w:pPr>
    </w:p>
    <w:p w14:paraId="53411A26" w14:textId="77777777" w:rsidR="00C56DC2" w:rsidRDefault="00C56DC2" w:rsidP="00C56DC2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73EDA2AA" w:rsidR="00C56DC2" w:rsidRPr="00C56DC2" w:rsidRDefault="00C56DC2" w:rsidP="00C56DC2">
      <w:pPr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7451883E" w14:textId="77777777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279"/>
        <w:gridCol w:w="2348"/>
        <w:gridCol w:w="2290"/>
      </w:tblGrid>
      <w:tr w:rsidR="0075414D" w14:paraId="31BCBC8F" w14:textId="77777777" w:rsidTr="0075414D">
        <w:tc>
          <w:tcPr>
            <w:tcW w:w="2145" w:type="dxa"/>
          </w:tcPr>
          <w:p w14:paraId="5B1D56E1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79" w:type="dxa"/>
          </w:tcPr>
          <w:p w14:paraId="2D2FD54E" w14:textId="21692E2E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First page </w:t>
            </w:r>
          </w:p>
        </w:tc>
        <w:tc>
          <w:tcPr>
            <w:tcW w:w="2348" w:type="dxa"/>
          </w:tcPr>
          <w:p w14:paraId="1F16D91F" w14:textId="117A86D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Second page</w:t>
            </w:r>
          </w:p>
        </w:tc>
        <w:tc>
          <w:tcPr>
            <w:tcW w:w="2290" w:type="dxa"/>
          </w:tcPr>
          <w:p w14:paraId="4A942E30" w14:textId="66B13E4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Third page</w:t>
            </w:r>
          </w:p>
        </w:tc>
      </w:tr>
      <w:tr w:rsidR="0075414D" w:rsidRPr="00BA3B92" w14:paraId="4878ADBA" w14:textId="77777777" w:rsidTr="0075414D">
        <w:tc>
          <w:tcPr>
            <w:tcW w:w="2145" w:type="dxa"/>
          </w:tcPr>
          <w:p w14:paraId="4F670037" w14:textId="74C967E9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279" w:type="dxa"/>
          </w:tcPr>
          <w:p w14:paraId="3D801BDE" w14:textId="670BD5F5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Main page of dashboard (first thing that we see when we access the dashboard)</w:t>
            </w:r>
          </w:p>
        </w:tc>
        <w:tc>
          <w:tcPr>
            <w:tcW w:w="2348" w:type="dxa"/>
          </w:tcPr>
          <w:p w14:paraId="76B9DDF9" w14:textId="69F6F003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click on the name of </w:t>
            </w:r>
            <w:r w:rsidRPr="00600306">
              <w:rPr>
                <w:b/>
                <w:bCs/>
                <w:u w:val="single"/>
                <w:lang w:val="en-US"/>
              </w:rPr>
              <w:t>one app</w:t>
            </w:r>
            <w:r>
              <w:rPr>
                <w:lang w:val="en-US"/>
              </w:rPr>
              <w:t xml:space="preserve"> in the list displayed on the first page</w:t>
            </w:r>
          </w:p>
        </w:tc>
        <w:tc>
          <w:tcPr>
            <w:tcW w:w="2290" w:type="dxa"/>
          </w:tcPr>
          <w:p w14:paraId="5385A0DA" w14:textId="31EDE881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click on the name of </w:t>
            </w:r>
            <w:r w:rsidRPr="00600306">
              <w:rPr>
                <w:b/>
                <w:bCs/>
                <w:u w:val="single"/>
                <w:lang w:val="en-US"/>
              </w:rPr>
              <w:t>one paper</w:t>
            </w:r>
            <w:r>
              <w:rPr>
                <w:lang w:val="en-US"/>
              </w:rPr>
              <w:t xml:space="preserve"> associated to the app whose information are displayed on the second page</w:t>
            </w:r>
          </w:p>
        </w:tc>
      </w:tr>
      <w:tr w:rsidR="0075414D" w:rsidRPr="00BA3B92" w14:paraId="7FFCAA6A" w14:textId="77777777" w:rsidTr="0075414D">
        <w:tc>
          <w:tcPr>
            <w:tcW w:w="2145" w:type="dxa"/>
          </w:tcPr>
          <w:p w14:paraId="40485BE1" w14:textId="52BB4B93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Dash components</w:t>
            </w:r>
          </w:p>
        </w:tc>
        <w:tc>
          <w:tcPr>
            <w:tcW w:w="2279" w:type="dxa"/>
          </w:tcPr>
          <w:p w14:paraId="309A7A9D" w14:textId="335BF35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2 dropdown menus (learning category, age range) to filter the list of apps</w:t>
            </w:r>
          </w:p>
        </w:tc>
        <w:tc>
          <w:tcPr>
            <w:tcW w:w="2348" w:type="dxa"/>
          </w:tcPr>
          <w:p w14:paraId="315EA982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1799BD37" w14:textId="77777777" w:rsidR="0075414D" w:rsidRDefault="0075414D" w:rsidP="00601B09">
            <w:pPr>
              <w:rPr>
                <w:lang w:val="en-US"/>
              </w:rPr>
            </w:pPr>
          </w:p>
        </w:tc>
      </w:tr>
      <w:tr w:rsidR="0075414D" w:rsidRPr="00BA3B92" w14:paraId="384D5583" w14:textId="77777777" w:rsidTr="0075414D">
        <w:tc>
          <w:tcPr>
            <w:tcW w:w="2145" w:type="dxa"/>
          </w:tcPr>
          <w:p w14:paraId="2C980AB1" w14:textId="6E9D0E5D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Displayed information</w:t>
            </w:r>
          </w:p>
        </w:tc>
        <w:tc>
          <w:tcPr>
            <w:tcW w:w="2279" w:type="dxa"/>
          </w:tcPr>
          <w:p w14:paraId="7D610890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List of all apps in our database that can be filtered</w:t>
            </w:r>
          </w:p>
          <w:p w14:paraId="6125FA29" w14:textId="60F56A98" w:rsidR="0075414D" w:rsidRPr="00C56DC2" w:rsidRDefault="0075414D" w:rsidP="00C56DC2">
            <w:pPr>
              <w:rPr>
                <w:lang w:val="en-US"/>
              </w:rPr>
            </w:pPr>
            <w:r w:rsidRPr="00C56DC2">
              <w:rPr>
                <w:lang w:val="en-US"/>
              </w:rPr>
              <w:t>Number of apps per learning category and age range</w:t>
            </w:r>
          </w:p>
          <w:p w14:paraId="56777219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Metric per app</w:t>
            </w:r>
          </w:p>
          <w:p w14:paraId="7CF8BC1B" w14:textId="11DE93A9" w:rsidR="0075414D" w:rsidRDefault="0075414D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>Graph of % of validation per learning category/age range</w:t>
            </w:r>
          </w:p>
        </w:tc>
        <w:tc>
          <w:tcPr>
            <w:tcW w:w="2348" w:type="dxa"/>
          </w:tcPr>
          <w:p w14:paraId="3EA0B3B0" w14:textId="6B8FC8D0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app:</w:t>
            </w:r>
          </w:p>
          <w:p w14:paraId="420F3CC3" w14:textId="771588FB" w:rsidR="00C56DC2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Name, number of reviews, description, rating, </w:t>
            </w:r>
            <w:r w:rsidR="009566C9">
              <w:rPr>
                <w:lang w:val="en-US"/>
              </w:rPr>
              <w:t xml:space="preserve">number of ratings, </w:t>
            </w:r>
            <w:r>
              <w:rPr>
                <w:lang w:val="en-US"/>
              </w:rPr>
              <w:t>age range, metric/KPI (traffic light/emojis)</w:t>
            </w:r>
          </w:p>
          <w:p w14:paraId="6DAD5359" w14:textId="6FD48851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00306">
              <w:rPr>
                <w:lang w:val="en-US"/>
              </w:rPr>
              <w:t>general papers</w:t>
            </w:r>
            <w:r w:rsidR="009566C9">
              <w:rPr>
                <w:lang w:val="en-US"/>
              </w:rPr>
              <w:t>’</w:t>
            </w:r>
            <w:r w:rsidR="00600306">
              <w:rPr>
                <w:lang w:val="en-US"/>
              </w:rPr>
              <w:t xml:space="preserve"> information (number, titles, per study)</w:t>
            </w:r>
          </w:p>
          <w:p w14:paraId="4563212B" w14:textId="4D0E939B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If no papers </w:t>
            </w:r>
            <w:r w:rsidRPr="00C56D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list of similar apps</w:t>
            </w:r>
          </w:p>
          <w:p w14:paraId="6D554547" w14:textId="5CD3C284" w:rsidR="0075414D" w:rsidRDefault="00C56DC2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 xml:space="preserve">+ </w:t>
            </w:r>
            <w:r w:rsidR="00600306" w:rsidRPr="00C56DC2">
              <w:rPr>
                <w:color w:val="FF0000"/>
                <w:lang w:val="en-US"/>
              </w:rPr>
              <w:t xml:space="preserve">picture </w:t>
            </w:r>
          </w:p>
        </w:tc>
        <w:tc>
          <w:tcPr>
            <w:tcW w:w="2290" w:type="dxa"/>
          </w:tcPr>
          <w:p w14:paraId="73254875" w14:textId="77777777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paper:</w:t>
            </w:r>
          </w:p>
          <w:p w14:paraId="7B4F9D2A" w14:textId="7DF3C905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Title, authors,  journal, abstract, type of studies, keywords</w:t>
            </w:r>
          </w:p>
        </w:tc>
      </w:tr>
    </w:tbl>
    <w:p w14:paraId="5BF2E305" w14:textId="7E86584D" w:rsidR="0075414D" w:rsidRDefault="0075414D" w:rsidP="00601B09">
      <w:pPr>
        <w:rPr>
          <w:lang w:val="en-US"/>
        </w:rPr>
      </w:pPr>
    </w:p>
    <w:p w14:paraId="37205D21" w14:textId="62BB4303" w:rsidR="00C56DC2" w:rsidRPr="00C56DC2" w:rsidRDefault="00C56DC2" w:rsidP="00601B09">
      <w:pPr>
        <w:rPr>
          <w:color w:val="FF0000"/>
          <w:lang w:val="en-US"/>
        </w:rPr>
      </w:pPr>
      <w:r w:rsidRPr="00C56DC2">
        <w:rPr>
          <w:color w:val="FF0000"/>
          <w:lang w:val="en-US"/>
        </w:rPr>
        <w:lastRenderedPageBreak/>
        <w:t>Additional features</w:t>
      </w:r>
    </w:p>
    <w:p w14:paraId="29BA84EE" w14:textId="40772DAF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17206F"/>
    <w:rsid w:val="00181FE2"/>
    <w:rsid w:val="00202EC1"/>
    <w:rsid w:val="00216DC0"/>
    <w:rsid w:val="002B68B1"/>
    <w:rsid w:val="003655C7"/>
    <w:rsid w:val="003F0BEA"/>
    <w:rsid w:val="00600306"/>
    <w:rsid w:val="00601B09"/>
    <w:rsid w:val="00711F11"/>
    <w:rsid w:val="0075414D"/>
    <w:rsid w:val="00866034"/>
    <w:rsid w:val="009566C9"/>
    <w:rsid w:val="00A0245C"/>
    <w:rsid w:val="00AF4BC3"/>
    <w:rsid w:val="00BA3B92"/>
    <w:rsid w:val="00BD072A"/>
    <w:rsid w:val="00C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9</cp:revision>
  <dcterms:created xsi:type="dcterms:W3CDTF">2021-11-22T15:53:00Z</dcterms:created>
  <dcterms:modified xsi:type="dcterms:W3CDTF">2021-12-01T14:11:00Z</dcterms:modified>
</cp:coreProperties>
</file>