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3184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37"/>
        <w:gridCol w:w="4140"/>
        <w:gridCol w:w="2173"/>
        <w:gridCol w:w="4534"/>
      </w:tblGrid>
      <w:tr>
        <w:tblPrEx>
          <w:shd w:val="clear" w:color="auto" w:fill="cdd4e9"/>
        </w:tblPrEx>
        <w:trPr>
          <w:trHeight w:val="2210" w:hRule="atLeast"/>
        </w:trPr>
        <w:tc>
          <w:tcPr>
            <w:tcW w:type="dxa" w:w="2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57412" cy="1357412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412" cy="135741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85851" cy="451877"/>
                  <wp:effectExtent l="0" t="0" r="0" b="0"/>
                  <wp:docPr id="1002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1" cy="4518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864" w:hanging="864"/>
      </w:pPr>
    </w:p>
    <w:p>
      <w:pPr>
        <w:pStyle w:val="Body B"/>
        <w:widowControl w:val="0"/>
        <w:ind w:left="756" w:hanging="756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03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6982140</wp:posOffset>
            </wp:positionH>
            <wp:positionV relativeFrom="line">
              <wp:posOffset>392745</wp:posOffset>
            </wp:positionV>
            <wp:extent cx="3390900" cy="3390900"/>
            <wp:effectExtent l="0" t="0" r="0" b="0"/>
            <wp:wrapNone/>
            <wp:docPr id="1004" name="officeArt object" descr="Python - Wikiversity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8" name="Python - Wikiversity" descr="Python - Wikiversity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575303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05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-339089</wp:posOffset>
                </wp:positionH>
                <wp:positionV relativeFrom="line">
                  <wp:posOffset>302603</wp:posOffset>
                </wp:positionV>
                <wp:extent cx="5166362" cy="676275"/>
                <wp:effectExtent l="0" t="0" r="0" b="0"/>
                <wp:wrapNone/>
                <wp:docPr id="1006" name="officeArt object" descr="Hamza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Hamza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26.7pt;margin-top:23.8pt;width:406.8pt;height:53.2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Hamza Plojovic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07" name="officeArt object" descr="For having successfully completed training:   &quot;Autumn Coding School 2022&quot;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a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a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a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855027</wp:posOffset>
                </wp:positionH>
                <wp:positionV relativeFrom="line">
                  <wp:posOffset>276636</wp:posOffset>
                </wp:positionV>
                <wp:extent cx="1793877" cy="0"/>
                <wp:effectExtent l="0" t="0" r="0" b="0"/>
                <wp:wrapNone/>
                <wp:docPr id="1008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7.3pt;margin-top:21.8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09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379391</wp:posOffset>
                </wp:positionV>
                <wp:extent cx="2962912" cy="434341"/>
                <wp:effectExtent l="0" t="0" r="0" b="0"/>
                <wp:wrapNone/>
                <wp:docPr id="1010" name="officeArt object" descr="CERTIFICATE ID:PyAutumn2022/1.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a/1.2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a/1.2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11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12" name="officeArt object" descr="DATE OF ISSUE:  09.12.2022.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a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7"/>
      <w:footerReference w:type="default" r:id="rId8"/>
      <w:pgSz w:w="16840" w:h="11900" w:orient="landscape"/>
      <w:pgMar w:top="720" w:right="1440" w:bottom="709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