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935" w:type="dxa"/>
        <w:jc w:val="left"/>
        <w:tblInd w:w="15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24"/>
        <w:gridCol w:w="4034"/>
        <w:gridCol w:w="1928"/>
        <w:gridCol w:w="1820"/>
        <w:gridCol w:w="1699"/>
        <w:gridCol w:w="3830"/>
      </w:tblGrid>
      <w:tr>
        <w:tblPrEx>
          <w:shd w:val="clear" w:color="auto" w:fill="cdd4e9"/>
        </w:tblPrEx>
        <w:trPr>
          <w:trHeight w:val="1754" w:hRule="atLeast"/>
        </w:trPr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82165" cy="782165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65" cy="7821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</w:t>
            </w:r>
          </w:p>
          <w:p>
            <w:pPr>
              <w:pStyle w:val="Body A"/>
              <w:tabs>
                <w:tab w:val="left" w:pos="618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Startup Center Novi Pazar</w:t>
            </w:r>
          </w:p>
        </w:tc>
        <w:tc>
          <w:tcPr>
            <w:tcW w:type="dxa" w:w="19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68043" cy="1068043"/>
                  <wp:effectExtent l="0" t="0" r="0" b="0"/>
                  <wp:docPr id="1002" name="officeArt object" descr="Novi_Pazar_(Grb).pn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Novi_Pazar_(Grb).png" descr="Novi_Pazar_(Grb)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043" cy="10680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tabs>
                <w:tab w:val="left" w:pos="6180"/>
              </w:tabs>
              <w:rPr>
                <w:shd w:val="nil" w:color="auto" w:fill="auto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City of </w:t>
            </w:r>
          </w:p>
          <w:p>
            <w:pPr>
              <w:pStyle w:val="Body B"/>
              <w:tabs>
                <w:tab w:val="left" w:pos="61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Novi Pazar</w:t>
            </w:r>
          </w:p>
        </w:tc>
        <w:tc>
          <w:tcPr>
            <w:tcW w:type="dxa" w:w="16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738575" cy="307360"/>
                  <wp:effectExtent l="0" t="0" r="0" b="0"/>
                  <wp:docPr id="1003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75" cy="3073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1404" w:hanging="1404"/>
      </w:pPr>
    </w:p>
    <w:p>
      <w:pPr>
        <w:pStyle w:val="Body C"/>
        <w:widowControl w:val="0"/>
        <w:ind w:left="1296" w:hanging="1296"/>
      </w:pPr>
    </w:p>
    <w:p>
      <w:pPr>
        <w:pStyle w:val="Body B A"/>
        <w:widowControl w:val="0"/>
        <w:ind w:left="972" w:hanging="972"/>
      </w:pPr>
    </w:p>
    <w:p>
      <w:pPr>
        <w:pStyle w:val="Body B A"/>
        <w:widowControl w:val="0"/>
        <w:ind w:left="972" w:hanging="972"/>
      </w:pPr>
    </w:p>
    <w:p>
      <w:pPr>
        <w:pStyle w:val="Body B A A"/>
        <w:widowControl w:val="0"/>
        <w:ind w:left="864" w:hanging="864"/>
      </w:pPr>
    </w:p>
    <w:p>
      <w:pPr>
        <w:pStyle w:val="Body B A A A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4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5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9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575298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6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575311</wp:posOffset>
                </wp:positionH>
                <wp:positionV relativeFrom="line">
                  <wp:posOffset>302598</wp:posOffset>
                </wp:positionV>
                <wp:extent cx="5166362" cy="676275"/>
                <wp:effectExtent l="0" t="0" r="0" b="0"/>
                <wp:wrapNone/>
                <wp:docPr id="1007" name="officeArt object" descr="Iman Čel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Iman Čelić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5.3pt;margin-top:23.8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Iman Čelić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8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IT for everyone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IT for everyone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tab/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886777</wp:posOffset>
                </wp:positionH>
                <wp:positionV relativeFrom="line">
                  <wp:posOffset>244886</wp:posOffset>
                </wp:positionV>
                <wp:extent cx="1793877" cy="0"/>
                <wp:effectExtent l="0" t="0" r="0" b="0"/>
                <wp:wrapNone/>
                <wp:docPr id="1009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9.8pt;margin-top:19.3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10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379386</wp:posOffset>
                </wp:positionV>
                <wp:extent cx="2962912" cy="434341"/>
                <wp:effectExtent l="0" t="0" r="0" b="0"/>
                <wp:wrapNone/>
                <wp:docPr id="1011" name="officeArt object" descr="CERTIFICATE ID:PyAutumn2022/1.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Gimnazija2022/1.4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Gimnazija2022/1.4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2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3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25.12.2022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25.12.2022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8"/>
      <w:footerReference w:type="default" r:id="rId9"/>
      <w:pgSz w:w="16840" w:h="11900" w:orient="landscape"/>
      <w:pgMar w:top="720" w:right="697" w:bottom="709" w:left="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