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300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34"/>
        <w:gridCol w:w="4491"/>
        <w:gridCol w:w="2357"/>
        <w:gridCol w:w="4918"/>
      </w:tblGrid>
      <w:tr>
        <w:tblPrEx>
          <w:shd w:val="clear" w:color="auto" w:fill="cdd4e9"/>
        </w:tblPrEx>
        <w:trPr>
          <w:trHeight w:val="2230" w:hRule="atLeast"/>
        </w:trPr>
        <w:tc>
          <w:tcPr>
            <w:tcW w:type="dxa" w:w="2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45255" cy="1345255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55" cy="13452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188" w:hanging="1188"/>
      </w:pPr>
    </w:p>
    <w:p>
      <w:pPr>
        <w:pStyle w:val="Body B A"/>
        <w:widowControl w:val="0"/>
        <w:ind w:left="864" w:hanging="864"/>
      </w:pPr>
    </w:p>
    <w:p>
      <w:pPr>
        <w:pStyle w:val="Body B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7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6982141</wp:posOffset>
            </wp:positionH>
            <wp:positionV relativeFrom="line">
              <wp:posOffset>305913</wp:posOffset>
            </wp:positionV>
            <wp:extent cx="3390900" cy="3390901"/>
            <wp:effectExtent l="0" t="0" r="0" b="0"/>
            <wp:wrapNone/>
            <wp:docPr id="1073741828" name="officeArt object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.png" descr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102" r="0" b="110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575300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302600</wp:posOffset>
                </wp:positionV>
                <wp:extent cx="5166362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1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874077</wp:posOffset>
                </wp:positionH>
                <wp:positionV relativeFrom="line">
                  <wp:posOffset>257586</wp:posOffset>
                </wp:positionV>
                <wp:extent cx="1793877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8.8pt;margin-top:20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3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379388</wp:posOffset>
                </wp:positionV>
                <wp:extent cx="2962912" cy="434341"/>
                <wp:effectExtent l="0" t="0" r="0" b="0"/>
                <wp:wrapNone/>
                <wp:docPr id="1073741834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6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0" w:bottom="709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