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19AA5" w14:textId="1B9793AB" w:rsidR="00E637A4" w:rsidRDefault="00E637A4" w:rsidP="00E637A4">
      <w:pPr>
        <w:jc w:val="center"/>
        <w:rPr>
          <w:b/>
          <w:bCs/>
          <w:sz w:val="36"/>
          <w:szCs w:val="36"/>
        </w:rPr>
      </w:pPr>
      <w:r w:rsidRPr="00E637A4">
        <w:rPr>
          <w:b/>
          <w:bCs/>
          <w:sz w:val="36"/>
          <w:szCs w:val="36"/>
        </w:rPr>
        <w:t>Global Scheduler Architecture Design Specification</w:t>
      </w:r>
    </w:p>
    <w:p w14:paraId="2108D473" w14:textId="77777777" w:rsidR="007A7F26" w:rsidRPr="007A7F26" w:rsidRDefault="007A7F26" w:rsidP="00E637A4">
      <w:pPr>
        <w:jc w:val="center"/>
        <w:rPr>
          <w:b/>
          <w:bCs/>
          <w:sz w:val="20"/>
          <w:szCs w:val="20"/>
        </w:rPr>
      </w:pPr>
    </w:p>
    <w:sdt>
      <w:sdtPr>
        <w:rPr>
          <w:rFonts w:asciiTheme="minorHAnsi" w:eastAsiaTheme="minorEastAsia" w:hAnsiTheme="minorHAnsi" w:cstheme="minorBidi"/>
          <w:color w:val="auto"/>
          <w:sz w:val="22"/>
          <w:szCs w:val="22"/>
          <w:lang w:eastAsia="zh-CN"/>
        </w:rPr>
        <w:id w:val="-698850276"/>
        <w:docPartObj>
          <w:docPartGallery w:val="Table of Contents"/>
          <w:docPartUnique/>
        </w:docPartObj>
      </w:sdtPr>
      <w:sdtEndPr>
        <w:rPr>
          <w:b/>
          <w:bCs/>
          <w:noProof/>
        </w:rPr>
      </w:sdtEndPr>
      <w:sdtContent>
        <w:p w14:paraId="3E171327" w14:textId="2293389C" w:rsidR="007A7F26" w:rsidRDefault="007A7F26">
          <w:pPr>
            <w:pStyle w:val="TOCHeading"/>
          </w:pPr>
          <w:r>
            <w:t>Table of Contents</w:t>
          </w:r>
        </w:p>
        <w:bookmarkStart w:id="0" w:name="_GoBack"/>
        <w:bookmarkEnd w:id="0"/>
        <w:p w14:paraId="7A841731" w14:textId="0CEF51E2" w:rsidR="005A7809" w:rsidRDefault="007A7F26">
          <w:pPr>
            <w:pStyle w:val="TOC1"/>
            <w:tabs>
              <w:tab w:val="left" w:pos="440"/>
              <w:tab w:val="right" w:leader="dot" w:pos="9350"/>
            </w:tabs>
            <w:rPr>
              <w:noProof/>
            </w:rPr>
          </w:pPr>
          <w:r>
            <w:fldChar w:fldCharType="begin"/>
          </w:r>
          <w:r>
            <w:instrText xml:space="preserve"> TOC \o "1-3" \h \z \u </w:instrText>
          </w:r>
          <w:r>
            <w:fldChar w:fldCharType="separate"/>
          </w:r>
          <w:hyperlink w:anchor="_Toc49269902" w:history="1">
            <w:r w:rsidR="005A7809" w:rsidRPr="00B2314A">
              <w:rPr>
                <w:rStyle w:val="Hyperlink"/>
                <w:rFonts w:ascii="Times New Roman" w:hAnsi="Times New Roman"/>
                <w:bCs/>
                <w:noProof/>
                <w:snapToGrid w:val="0"/>
              </w:rPr>
              <w:t>1</w:t>
            </w:r>
            <w:r w:rsidR="005A7809">
              <w:rPr>
                <w:noProof/>
              </w:rPr>
              <w:tab/>
            </w:r>
            <w:r w:rsidR="005A7809" w:rsidRPr="00B2314A">
              <w:rPr>
                <w:rStyle w:val="Hyperlink"/>
                <w:rFonts w:ascii="Times New Roman" w:hAnsi="Times New Roman"/>
                <w:bCs/>
                <w:noProof/>
                <w:snapToGrid w:val="0"/>
              </w:rPr>
              <w:t>Introduction</w:t>
            </w:r>
            <w:r w:rsidR="005A7809">
              <w:rPr>
                <w:noProof/>
                <w:webHidden/>
              </w:rPr>
              <w:tab/>
            </w:r>
            <w:r w:rsidR="005A7809">
              <w:rPr>
                <w:noProof/>
                <w:webHidden/>
              </w:rPr>
              <w:fldChar w:fldCharType="begin"/>
            </w:r>
            <w:r w:rsidR="005A7809">
              <w:rPr>
                <w:noProof/>
                <w:webHidden/>
              </w:rPr>
              <w:instrText xml:space="preserve"> PAGEREF _Toc49269902 \h </w:instrText>
            </w:r>
            <w:r w:rsidR="005A7809">
              <w:rPr>
                <w:noProof/>
                <w:webHidden/>
              </w:rPr>
            </w:r>
            <w:r w:rsidR="005A7809">
              <w:rPr>
                <w:noProof/>
                <w:webHidden/>
              </w:rPr>
              <w:fldChar w:fldCharType="separate"/>
            </w:r>
            <w:r w:rsidR="005A7809">
              <w:rPr>
                <w:noProof/>
                <w:webHidden/>
              </w:rPr>
              <w:t>3</w:t>
            </w:r>
            <w:r w:rsidR="005A7809">
              <w:rPr>
                <w:noProof/>
                <w:webHidden/>
              </w:rPr>
              <w:fldChar w:fldCharType="end"/>
            </w:r>
          </w:hyperlink>
        </w:p>
        <w:p w14:paraId="387AABA9" w14:textId="631A0648" w:rsidR="005A7809" w:rsidRDefault="005A7809">
          <w:pPr>
            <w:pStyle w:val="TOC2"/>
            <w:tabs>
              <w:tab w:val="left" w:pos="880"/>
              <w:tab w:val="right" w:leader="dot" w:pos="9350"/>
            </w:tabs>
            <w:rPr>
              <w:noProof/>
            </w:rPr>
          </w:pPr>
          <w:hyperlink w:anchor="_Toc49269903" w:history="1">
            <w:r w:rsidRPr="00B2314A">
              <w:rPr>
                <w:rStyle w:val="Hyperlink"/>
                <w:rFonts w:ascii="Times New Roman" w:eastAsia="Microsoft YaHei" w:hAnsi="Times New Roman"/>
                <w:noProof/>
              </w:rPr>
              <w:t>1.1</w:t>
            </w:r>
            <w:r>
              <w:rPr>
                <w:noProof/>
              </w:rPr>
              <w:tab/>
            </w:r>
            <w:r w:rsidRPr="00B2314A">
              <w:rPr>
                <w:rStyle w:val="Hyperlink"/>
                <w:rFonts w:ascii="Times New Roman" w:eastAsia="Microsoft YaHei" w:hAnsi="Times New Roman"/>
                <w:noProof/>
              </w:rPr>
              <w:t>Problem Statement</w:t>
            </w:r>
            <w:r>
              <w:rPr>
                <w:noProof/>
                <w:webHidden/>
              </w:rPr>
              <w:tab/>
            </w:r>
            <w:r>
              <w:rPr>
                <w:noProof/>
                <w:webHidden/>
              </w:rPr>
              <w:fldChar w:fldCharType="begin"/>
            </w:r>
            <w:r>
              <w:rPr>
                <w:noProof/>
                <w:webHidden/>
              </w:rPr>
              <w:instrText xml:space="preserve"> PAGEREF _Toc49269903 \h </w:instrText>
            </w:r>
            <w:r>
              <w:rPr>
                <w:noProof/>
                <w:webHidden/>
              </w:rPr>
            </w:r>
            <w:r>
              <w:rPr>
                <w:noProof/>
                <w:webHidden/>
              </w:rPr>
              <w:fldChar w:fldCharType="separate"/>
            </w:r>
            <w:r>
              <w:rPr>
                <w:noProof/>
                <w:webHidden/>
              </w:rPr>
              <w:t>3</w:t>
            </w:r>
            <w:r>
              <w:rPr>
                <w:noProof/>
                <w:webHidden/>
              </w:rPr>
              <w:fldChar w:fldCharType="end"/>
            </w:r>
          </w:hyperlink>
        </w:p>
        <w:p w14:paraId="55184BC8" w14:textId="540BCCB5" w:rsidR="005A7809" w:rsidRDefault="005A7809">
          <w:pPr>
            <w:pStyle w:val="TOC2"/>
            <w:tabs>
              <w:tab w:val="left" w:pos="880"/>
              <w:tab w:val="right" w:leader="dot" w:pos="9350"/>
            </w:tabs>
            <w:rPr>
              <w:noProof/>
            </w:rPr>
          </w:pPr>
          <w:hyperlink w:anchor="_Toc49269904" w:history="1">
            <w:r w:rsidRPr="00B2314A">
              <w:rPr>
                <w:rStyle w:val="Hyperlink"/>
                <w:rFonts w:ascii="Times New Roman" w:eastAsia="Microsoft YaHei" w:hAnsi="Times New Roman"/>
                <w:noProof/>
              </w:rPr>
              <w:t>1.2</w:t>
            </w:r>
            <w:r>
              <w:rPr>
                <w:noProof/>
              </w:rPr>
              <w:tab/>
            </w:r>
            <w:r w:rsidRPr="00B2314A">
              <w:rPr>
                <w:rStyle w:val="Hyperlink"/>
                <w:rFonts w:ascii="Times New Roman" w:hAnsi="Times New Roman"/>
                <w:noProof/>
              </w:rPr>
              <w:t>Goals and Scope</w:t>
            </w:r>
            <w:r>
              <w:rPr>
                <w:noProof/>
                <w:webHidden/>
              </w:rPr>
              <w:tab/>
            </w:r>
            <w:r>
              <w:rPr>
                <w:noProof/>
                <w:webHidden/>
              </w:rPr>
              <w:fldChar w:fldCharType="begin"/>
            </w:r>
            <w:r>
              <w:rPr>
                <w:noProof/>
                <w:webHidden/>
              </w:rPr>
              <w:instrText xml:space="preserve"> PAGEREF _Toc49269904 \h </w:instrText>
            </w:r>
            <w:r>
              <w:rPr>
                <w:noProof/>
                <w:webHidden/>
              </w:rPr>
            </w:r>
            <w:r>
              <w:rPr>
                <w:noProof/>
                <w:webHidden/>
              </w:rPr>
              <w:fldChar w:fldCharType="separate"/>
            </w:r>
            <w:r>
              <w:rPr>
                <w:noProof/>
                <w:webHidden/>
              </w:rPr>
              <w:t>3</w:t>
            </w:r>
            <w:r>
              <w:rPr>
                <w:noProof/>
                <w:webHidden/>
              </w:rPr>
              <w:fldChar w:fldCharType="end"/>
            </w:r>
          </w:hyperlink>
        </w:p>
        <w:p w14:paraId="20202C3F" w14:textId="4D0F57A5" w:rsidR="005A7809" w:rsidRDefault="005A7809">
          <w:pPr>
            <w:pStyle w:val="TOC2"/>
            <w:tabs>
              <w:tab w:val="left" w:pos="880"/>
              <w:tab w:val="right" w:leader="dot" w:pos="9350"/>
            </w:tabs>
            <w:rPr>
              <w:noProof/>
            </w:rPr>
          </w:pPr>
          <w:hyperlink w:anchor="_Toc49269905" w:history="1">
            <w:r w:rsidRPr="00B2314A">
              <w:rPr>
                <w:rStyle w:val="Hyperlink"/>
                <w:rFonts w:ascii="Times New Roman" w:hAnsi="Times New Roman"/>
                <w:noProof/>
              </w:rPr>
              <w:t>1.3</w:t>
            </w:r>
            <w:r>
              <w:rPr>
                <w:noProof/>
              </w:rPr>
              <w:tab/>
            </w:r>
            <w:r w:rsidRPr="00B2314A">
              <w:rPr>
                <w:rStyle w:val="Hyperlink"/>
                <w:rFonts w:ascii="Times New Roman" w:hAnsi="Times New Roman"/>
                <w:noProof/>
              </w:rPr>
              <w:t>Design Considerations</w:t>
            </w:r>
            <w:r>
              <w:rPr>
                <w:noProof/>
                <w:webHidden/>
              </w:rPr>
              <w:tab/>
            </w:r>
            <w:r>
              <w:rPr>
                <w:noProof/>
                <w:webHidden/>
              </w:rPr>
              <w:fldChar w:fldCharType="begin"/>
            </w:r>
            <w:r>
              <w:rPr>
                <w:noProof/>
                <w:webHidden/>
              </w:rPr>
              <w:instrText xml:space="preserve"> PAGEREF _Toc49269905 \h </w:instrText>
            </w:r>
            <w:r>
              <w:rPr>
                <w:noProof/>
                <w:webHidden/>
              </w:rPr>
            </w:r>
            <w:r>
              <w:rPr>
                <w:noProof/>
                <w:webHidden/>
              </w:rPr>
              <w:fldChar w:fldCharType="separate"/>
            </w:r>
            <w:r>
              <w:rPr>
                <w:noProof/>
                <w:webHidden/>
              </w:rPr>
              <w:t>3</w:t>
            </w:r>
            <w:r>
              <w:rPr>
                <w:noProof/>
                <w:webHidden/>
              </w:rPr>
              <w:fldChar w:fldCharType="end"/>
            </w:r>
          </w:hyperlink>
        </w:p>
        <w:p w14:paraId="0D4E38A5" w14:textId="5600B2AF" w:rsidR="005A7809" w:rsidRDefault="005A7809">
          <w:pPr>
            <w:pStyle w:val="TOC3"/>
            <w:tabs>
              <w:tab w:val="left" w:pos="1320"/>
              <w:tab w:val="right" w:leader="dot" w:pos="9350"/>
            </w:tabs>
            <w:rPr>
              <w:noProof/>
            </w:rPr>
          </w:pPr>
          <w:hyperlink w:anchor="_Toc49269906" w:history="1">
            <w:r w:rsidRPr="00B2314A">
              <w:rPr>
                <w:rStyle w:val="Hyperlink"/>
                <w:noProof/>
              </w:rPr>
              <w:t>1.3.1</w:t>
            </w:r>
            <w:r>
              <w:rPr>
                <w:noProof/>
              </w:rPr>
              <w:tab/>
            </w:r>
            <w:r w:rsidRPr="00B2314A">
              <w:rPr>
                <w:rStyle w:val="Hyperlink"/>
                <w:noProof/>
              </w:rPr>
              <w:t>Monolithic Scheduler (Kubernetes, Openstack)</w:t>
            </w:r>
            <w:r>
              <w:rPr>
                <w:noProof/>
                <w:webHidden/>
              </w:rPr>
              <w:tab/>
            </w:r>
            <w:r>
              <w:rPr>
                <w:noProof/>
                <w:webHidden/>
              </w:rPr>
              <w:fldChar w:fldCharType="begin"/>
            </w:r>
            <w:r>
              <w:rPr>
                <w:noProof/>
                <w:webHidden/>
              </w:rPr>
              <w:instrText xml:space="preserve"> PAGEREF _Toc49269906 \h </w:instrText>
            </w:r>
            <w:r>
              <w:rPr>
                <w:noProof/>
                <w:webHidden/>
              </w:rPr>
            </w:r>
            <w:r>
              <w:rPr>
                <w:noProof/>
                <w:webHidden/>
              </w:rPr>
              <w:fldChar w:fldCharType="separate"/>
            </w:r>
            <w:r>
              <w:rPr>
                <w:noProof/>
                <w:webHidden/>
              </w:rPr>
              <w:t>4</w:t>
            </w:r>
            <w:r>
              <w:rPr>
                <w:noProof/>
                <w:webHidden/>
              </w:rPr>
              <w:fldChar w:fldCharType="end"/>
            </w:r>
          </w:hyperlink>
        </w:p>
        <w:p w14:paraId="0CDFB78F" w14:textId="7201D1F7" w:rsidR="005A7809" w:rsidRDefault="005A7809">
          <w:pPr>
            <w:pStyle w:val="TOC3"/>
            <w:tabs>
              <w:tab w:val="left" w:pos="1320"/>
              <w:tab w:val="right" w:leader="dot" w:pos="9350"/>
            </w:tabs>
            <w:rPr>
              <w:noProof/>
            </w:rPr>
          </w:pPr>
          <w:hyperlink w:anchor="_Toc49269907" w:history="1">
            <w:r w:rsidRPr="00B2314A">
              <w:rPr>
                <w:rStyle w:val="Hyperlink"/>
                <w:noProof/>
              </w:rPr>
              <w:t>1.3.2</w:t>
            </w:r>
            <w:r>
              <w:rPr>
                <w:noProof/>
              </w:rPr>
              <w:tab/>
            </w:r>
            <w:r w:rsidRPr="00B2314A">
              <w:rPr>
                <w:rStyle w:val="Hyperlink"/>
                <w:noProof/>
              </w:rPr>
              <w:t>Siloed Multi-Scheduler</w:t>
            </w:r>
            <w:r>
              <w:rPr>
                <w:noProof/>
                <w:webHidden/>
              </w:rPr>
              <w:tab/>
            </w:r>
            <w:r>
              <w:rPr>
                <w:noProof/>
                <w:webHidden/>
              </w:rPr>
              <w:fldChar w:fldCharType="begin"/>
            </w:r>
            <w:r>
              <w:rPr>
                <w:noProof/>
                <w:webHidden/>
              </w:rPr>
              <w:instrText xml:space="preserve"> PAGEREF _Toc49269907 \h </w:instrText>
            </w:r>
            <w:r>
              <w:rPr>
                <w:noProof/>
                <w:webHidden/>
              </w:rPr>
            </w:r>
            <w:r>
              <w:rPr>
                <w:noProof/>
                <w:webHidden/>
              </w:rPr>
              <w:fldChar w:fldCharType="separate"/>
            </w:r>
            <w:r>
              <w:rPr>
                <w:noProof/>
                <w:webHidden/>
              </w:rPr>
              <w:t>4</w:t>
            </w:r>
            <w:r>
              <w:rPr>
                <w:noProof/>
                <w:webHidden/>
              </w:rPr>
              <w:fldChar w:fldCharType="end"/>
            </w:r>
          </w:hyperlink>
        </w:p>
        <w:p w14:paraId="7D91A377" w14:textId="3B239718" w:rsidR="005A7809" w:rsidRDefault="005A7809">
          <w:pPr>
            <w:pStyle w:val="TOC3"/>
            <w:tabs>
              <w:tab w:val="left" w:pos="1320"/>
              <w:tab w:val="right" w:leader="dot" w:pos="9350"/>
            </w:tabs>
            <w:rPr>
              <w:noProof/>
            </w:rPr>
          </w:pPr>
          <w:hyperlink w:anchor="_Toc49269908" w:history="1">
            <w:r w:rsidRPr="00B2314A">
              <w:rPr>
                <w:rStyle w:val="Hyperlink"/>
                <w:noProof/>
              </w:rPr>
              <w:t>1.3.3</w:t>
            </w:r>
            <w:r>
              <w:rPr>
                <w:noProof/>
              </w:rPr>
              <w:tab/>
            </w:r>
            <w:r w:rsidRPr="00B2314A">
              <w:rPr>
                <w:rStyle w:val="Hyperlink"/>
                <w:noProof/>
              </w:rPr>
              <w:t>Shared-State Multi-Scheduler</w:t>
            </w:r>
            <w:r>
              <w:rPr>
                <w:noProof/>
                <w:webHidden/>
              </w:rPr>
              <w:tab/>
            </w:r>
            <w:r>
              <w:rPr>
                <w:noProof/>
                <w:webHidden/>
              </w:rPr>
              <w:fldChar w:fldCharType="begin"/>
            </w:r>
            <w:r>
              <w:rPr>
                <w:noProof/>
                <w:webHidden/>
              </w:rPr>
              <w:instrText xml:space="preserve"> PAGEREF _Toc49269908 \h </w:instrText>
            </w:r>
            <w:r>
              <w:rPr>
                <w:noProof/>
                <w:webHidden/>
              </w:rPr>
            </w:r>
            <w:r>
              <w:rPr>
                <w:noProof/>
                <w:webHidden/>
              </w:rPr>
              <w:fldChar w:fldCharType="separate"/>
            </w:r>
            <w:r>
              <w:rPr>
                <w:noProof/>
                <w:webHidden/>
              </w:rPr>
              <w:t>5</w:t>
            </w:r>
            <w:r>
              <w:rPr>
                <w:noProof/>
                <w:webHidden/>
              </w:rPr>
              <w:fldChar w:fldCharType="end"/>
            </w:r>
          </w:hyperlink>
        </w:p>
        <w:p w14:paraId="5739071D" w14:textId="24A7084D" w:rsidR="005A7809" w:rsidRDefault="005A7809">
          <w:pPr>
            <w:pStyle w:val="TOC3"/>
            <w:tabs>
              <w:tab w:val="left" w:pos="1320"/>
              <w:tab w:val="right" w:leader="dot" w:pos="9350"/>
            </w:tabs>
            <w:rPr>
              <w:noProof/>
            </w:rPr>
          </w:pPr>
          <w:hyperlink w:anchor="_Toc49269909" w:history="1">
            <w:r w:rsidRPr="00B2314A">
              <w:rPr>
                <w:rStyle w:val="Hyperlink"/>
                <w:noProof/>
              </w:rPr>
              <w:t>1.3.4</w:t>
            </w:r>
            <w:r>
              <w:rPr>
                <w:noProof/>
              </w:rPr>
              <w:tab/>
            </w:r>
            <w:r w:rsidRPr="00B2314A">
              <w:rPr>
                <w:rStyle w:val="Hyperlink"/>
                <w:noProof/>
              </w:rPr>
              <w:t>Siloed Multi-Scheduler with Intercommunication</w:t>
            </w:r>
            <w:r>
              <w:rPr>
                <w:noProof/>
                <w:webHidden/>
              </w:rPr>
              <w:tab/>
            </w:r>
            <w:r>
              <w:rPr>
                <w:noProof/>
                <w:webHidden/>
              </w:rPr>
              <w:fldChar w:fldCharType="begin"/>
            </w:r>
            <w:r>
              <w:rPr>
                <w:noProof/>
                <w:webHidden/>
              </w:rPr>
              <w:instrText xml:space="preserve"> PAGEREF _Toc49269909 \h </w:instrText>
            </w:r>
            <w:r>
              <w:rPr>
                <w:noProof/>
                <w:webHidden/>
              </w:rPr>
            </w:r>
            <w:r>
              <w:rPr>
                <w:noProof/>
                <w:webHidden/>
              </w:rPr>
              <w:fldChar w:fldCharType="separate"/>
            </w:r>
            <w:r>
              <w:rPr>
                <w:noProof/>
                <w:webHidden/>
              </w:rPr>
              <w:t>6</w:t>
            </w:r>
            <w:r>
              <w:rPr>
                <w:noProof/>
                <w:webHidden/>
              </w:rPr>
              <w:fldChar w:fldCharType="end"/>
            </w:r>
          </w:hyperlink>
        </w:p>
        <w:p w14:paraId="41D2B92E" w14:textId="348AEA02" w:rsidR="005A7809" w:rsidRDefault="005A7809">
          <w:pPr>
            <w:pStyle w:val="TOC3"/>
            <w:tabs>
              <w:tab w:val="left" w:pos="1320"/>
              <w:tab w:val="right" w:leader="dot" w:pos="9350"/>
            </w:tabs>
            <w:rPr>
              <w:noProof/>
            </w:rPr>
          </w:pPr>
          <w:hyperlink w:anchor="_Toc49269910" w:history="1">
            <w:r w:rsidRPr="00B2314A">
              <w:rPr>
                <w:rStyle w:val="Hyperlink"/>
                <w:noProof/>
              </w:rPr>
              <w:t>1.3.5</w:t>
            </w:r>
            <w:r>
              <w:rPr>
                <w:noProof/>
              </w:rPr>
              <w:tab/>
            </w:r>
            <w:r w:rsidRPr="00B2314A">
              <w:rPr>
                <w:rStyle w:val="Hyperlink"/>
                <w:noProof/>
              </w:rPr>
              <w:t>Siloed Multi-Scheduler with Arbitrator</w:t>
            </w:r>
            <w:r>
              <w:rPr>
                <w:noProof/>
                <w:webHidden/>
              </w:rPr>
              <w:tab/>
            </w:r>
            <w:r>
              <w:rPr>
                <w:noProof/>
                <w:webHidden/>
              </w:rPr>
              <w:fldChar w:fldCharType="begin"/>
            </w:r>
            <w:r>
              <w:rPr>
                <w:noProof/>
                <w:webHidden/>
              </w:rPr>
              <w:instrText xml:space="preserve"> PAGEREF _Toc49269910 \h </w:instrText>
            </w:r>
            <w:r>
              <w:rPr>
                <w:noProof/>
                <w:webHidden/>
              </w:rPr>
            </w:r>
            <w:r>
              <w:rPr>
                <w:noProof/>
                <w:webHidden/>
              </w:rPr>
              <w:fldChar w:fldCharType="separate"/>
            </w:r>
            <w:r>
              <w:rPr>
                <w:noProof/>
                <w:webHidden/>
              </w:rPr>
              <w:t>6</w:t>
            </w:r>
            <w:r>
              <w:rPr>
                <w:noProof/>
                <w:webHidden/>
              </w:rPr>
              <w:fldChar w:fldCharType="end"/>
            </w:r>
          </w:hyperlink>
        </w:p>
        <w:p w14:paraId="4C16E4CA" w14:textId="6A289377" w:rsidR="005A7809" w:rsidRDefault="005A7809">
          <w:pPr>
            <w:pStyle w:val="TOC3"/>
            <w:tabs>
              <w:tab w:val="left" w:pos="1320"/>
              <w:tab w:val="right" w:leader="dot" w:pos="9350"/>
            </w:tabs>
            <w:rPr>
              <w:noProof/>
            </w:rPr>
          </w:pPr>
          <w:hyperlink w:anchor="_Toc49269911" w:history="1">
            <w:r w:rsidRPr="00B2314A">
              <w:rPr>
                <w:rStyle w:val="Hyperlink"/>
                <w:noProof/>
              </w:rPr>
              <w:t>1.3.6</w:t>
            </w:r>
            <w:r>
              <w:rPr>
                <w:noProof/>
              </w:rPr>
              <w:tab/>
            </w:r>
            <w:r w:rsidRPr="00B2314A">
              <w:rPr>
                <w:rStyle w:val="Hyperlink"/>
                <w:noProof/>
              </w:rPr>
              <w:t>Two-Level Scheduler</w:t>
            </w:r>
            <w:r>
              <w:rPr>
                <w:noProof/>
                <w:webHidden/>
              </w:rPr>
              <w:tab/>
            </w:r>
            <w:r>
              <w:rPr>
                <w:noProof/>
                <w:webHidden/>
              </w:rPr>
              <w:fldChar w:fldCharType="begin"/>
            </w:r>
            <w:r>
              <w:rPr>
                <w:noProof/>
                <w:webHidden/>
              </w:rPr>
              <w:instrText xml:space="preserve"> PAGEREF _Toc49269911 \h </w:instrText>
            </w:r>
            <w:r>
              <w:rPr>
                <w:noProof/>
                <w:webHidden/>
              </w:rPr>
            </w:r>
            <w:r>
              <w:rPr>
                <w:noProof/>
                <w:webHidden/>
              </w:rPr>
              <w:fldChar w:fldCharType="separate"/>
            </w:r>
            <w:r>
              <w:rPr>
                <w:noProof/>
                <w:webHidden/>
              </w:rPr>
              <w:t>7</w:t>
            </w:r>
            <w:r>
              <w:rPr>
                <w:noProof/>
                <w:webHidden/>
              </w:rPr>
              <w:fldChar w:fldCharType="end"/>
            </w:r>
          </w:hyperlink>
        </w:p>
        <w:p w14:paraId="2553F360" w14:textId="5FFF7905" w:rsidR="005A7809" w:rsidRDefault="005A7809">
          <w:pPr>
            <w:pStyle w:val="TOC3"/>
            <w:tabs>
              <w:tab w:val="left" w:pos="1320"/>
              <w:tab w:val="right" w:leader="dot" w:pos="9350"/>
            </w:tabs>
            <w:rPr>
              <w:noProof/>
            </w:rPr>
          </w:pPr>
          <w:hyperlink w:anchor="_Toc49269912" w:history="1">
            <w:r w:rsidRPr="00B2314A">
              <w:rPr>
                <w:rStyle w:val="Hyperlink"/>
                <w:noProof/>
              </w:rPr>
              <w:t>1.3.7</w:t>
            </w:r>
            <w:r>
              <w:rPr>
                <w:noProof/>
              </w:rPr>
              <w:tab/>
            </w:r>
            <w:r w:rsidRPr="00B2314A">
              <w:rPr>
                <w:rStyle w:val="Hyperlink"/>
                <w:noProof/>
              </w:rPr>
              <w:t>Summary of Scheduler Design Pain Points</w:t>
            </w:r>
            <w:r>
              <w:rPr>
                <w:noProof/>
                <w:webHidden/>
              </w:rPr>
              <w:tab/>
            </w:r>
            <w:r>
              <w:rPr>
                <w:noProof/>
                <w:webHidden/>
              </w:rPr>
              <w:fldChar w:fldCharType="begin"/>
            </w:r>
            <w:r>
              <w:rPr>
                <w:noProof/>
                <w:webHidden/>
              </w:rPr>
              <w:instrText xml:space="preserve"> PAGEREF _Toc49269912 \h </w:instrText>
            </w:r>
            <w:r>
              <w:rPr>
                <w:noProof/>
                <w:webHidden/>
              </w:rPr>
            </w:r>
            <w:r>
              <w:rPr>
                <w:noProof/>
                <w:webHidden/>
              </w:rPr>
              <w:fldChar w:fldCharType="separate"/>
            </w:r>
            <w:r>
              <w:rPr>
                <w:noProof/>
                <w:webHidden/>
              </w:rPr>
              <w:t>8</w:t>
            </w:r>
            <w:r>
              <w:rPr>
                <w:noProof/>
                <w:webHidden/>
              </w:rPr>
              <w:fldChar w:fldCharType="end"/>
            </w:r>
          </w:hyperlink>
        </w:p>
        <w:p w14:paraId="20AC631F" w14:textId="3812C80A" w:rsidR="005A7809" w:rsidRDefault="005A7809">
          <w:pPr>
            <w:pStyle w:val="TOC1"/>
            <w:tabs>
              <w:tab w:val="left" w:pos="440"/>
              <w:tab w:val="right" w:leader="dot" w:pos="9350"/>
            </w:tabs>
            <w:rPr>
              <w:noProof/>
            </w:rPr>
          </w:pPr>
          <w:hyperlink w:anchor="_Toc49269913" w:history="1">
            <w:r w:rsidRPr="00B2314A">
              <w:rPr>
                <w:rStyle w:val="Hyperlink"/>
                <w:noProof/>
              </w:rPr>
              <w:t>2</w:t>
            </w:r>
            <w:r>
              <w:rPr>
                <w:noProof/>
              </w:rPr>
              <w:tab/>
            </w:r>
            <w:r w:rsidRPr="00B2314A">
              <w:rPr>
                <w:rStyle w:val="Hyperlink"/>
                <w:noProof/>
              </w:rPr>
              <w:t>Global Scheduler Overall Architecture Design</w:t>
            </w:r>
            <w:r>
              <w:rPr>
                <w:noProof/>
                <w:webHidden/>
              </w:rPr>
              <w:tab/>
            </w:r>
            <w:r>
              <w:rPr>
                <w:noProof/>
                <w:webHidden/>
              </w:rPr>
              <w:fldChar w:fldCharType="begin"/>
            </w:r>
            <w:r>
              <w:rPr>
                <w:noProof/>
                <w:webHidden/>
              </w:rPr>
              <w:instrText xml:space="preserve"> PAGEREF _Toc49269913 \h </w:instrText>
            </w:r>
            <w:r>
              <w:rPr>
                <w:noProof/>
                <w:webHidden/>
              </w:rPr>
            </w:r>
            <w:r>
              <w:rPr>
                <w:noProof/>
                <w:webHidden/>
              </w:rPr>
              <w:fldChar w:fldCharType="separate"/>
            </w:r>
            <w:r>
              <w:rPr>
                <w:noProof/>
                <w:webHidden/>
              </w:rPr>
              <w:t>8</w:t>
            </w:r>
            <w:r>
              <w:rPr>
                <w:noProof/>
                <w:webHidden/>
              </w:rPr>
              <w:fldChar w:fldCharType="end"/>
            </w:r>
          </w:hyperlink>
        </w:p>
        <w:p w14:paraId="10636D6A" w14:textId="7B9E5D5C" w:rsidR="005A7809" w:rsidRDefault="005A7809">
          <w:pPr>
            <w:pStyle w:val="TOC2"/>
            <w:tabs>
              <w:tab w:val="left" w:pos="880"/>
              <w:tab w:val="right" w:leader="dot" w:pos="9350"/>
            </w:tabs>
            <w:rPr>
              <w:noProof/>
            </w:rPr>
          </w:pPr>
          <w:hyperlink w:anchor="_Toc49269914" w:history="1">
            <w:r w:rsidRPr="00B2314A">
              <w:rPr>
                <w:rStyle w:val="Hyperlink"/>
                <w:rFonts w:ascii="Times New Roman" w:hAnsi="Times New Roman"/>
                <w:noProof/>
              </w:rPr>
              <w:t>2.1</w:t>
            </w:r>
            <w:r>
              <w:rPr>
                <w:noProof/>
              </w:rPr>
              <w:tab/>
            </w:r>
            <w:r w:rsidRPr="00B2314A">
              <w:rPr>
                <w:rStyle w:val="Hyperlink"/>
                <w:rFonts w:ascii="Times New Roman" w:hAnsi="Times New Roman"/>
                <w:bCs/>
                <w:noProof/>
              </w:rPr>
              <w:t>Key Requirement Analysis</w:t>
            </w:r>
            <w:r>
              <w:rPr>
                <w:noProof/>
                <w:webHidden/>
              </w:rPr>
              <w:tab/>
            </w:r>
            <w:r>
              <w:rPr>
                <w:noProof/>
                <w:webHidden/>
              </w:rPr>
              <w:fldChar w:fldCharType="begin"/>
            </w:r>
            <w:r>
              <w:rPr>
                <w:noProof/>
                <w:webHidden/>
              </w:rPr>
              <w:instrText xml:space="preserve"> PAGEREF _Toc49269914 \h </w:instrText>
            </w:r>
            <w:r>
              <w:rPr>
                <w:noProof/>
                <w:webHidden/>
              </w:rPr>
            </w:r>
            <w:r>
              <w:rPr>
                <w:noProof/>
                <w:webHidden/>
              </w:rPr>
              <w:fldChar w:fldCharType="separate"/>
            </w:r>
            <w:r>
              <w:rPr>
                <w:noProof/>
                <w:webHidden/>
              </w:rPr>
              <w:t>8</w:t>
            </w:r>
            <w:r>
              <w:rPr>
                <w:noProof/>
                <w:webHidden/>
              </w:rPr>
              <w:fldChar w:fldCharType="end"/>
            </w:r>
          </w:hyperlink>
        </w:p>
        <w:p w14:paraId="5169241E" w14:textId="1D9945AD" w:rsidR="005A7809" w:rsidRDefault="005A7809">
          <w:pPr>
            <w:pStyle w:val="TOC2"/>
            <w:tabs>
              <w:tab w:val="left" w:pos="880"/>
              <w:tab w:val="right" w:leader="dot" w:pos="9350"/>
            </w:tabs>
            <w:rPr>
              <w:noProof/>
            </w:rPr>
          </w:pPr>
          <w:hyperlink w:anchor="_Toc49269915" w:history="1">
            <w:r w:rsidRPr="00B2314A">
              <w:rPr>
                <w:rStyle w:val="Hyperlink"/>
                <w:rFonts w:ascii="Times New Roman" w:hAnsi="Times New Roman"/>
                <w:noProof/>
              </w:rPr>
              <w:t>2.2</w:t>
            </w:r>
            <w:r>
              <w:rPr>
                <w:noProof/>
              </w:rPr>
              <w:tab/>
            </w:r>
            <w:r w:rsidRPr="00B2314A">
              <w:rPr>
                <w:rStyle w:val="Hyperlink"/>
                <w:rFonts w:ascii="Times New Roman" w:hAnsi="Times New Roman"/>
                <w:noProof/>
              </w:rPr>
              <w:t>Key Points of this New Scheduler Architecture Design</w:t>
            </w:r>
            <w:r>
              <w:rPr>
                <w:noProof/>
                <w:webHidden/>
              </w:rPr>
              <w:tab/>
            </w:r>
            <w:r>
              <w:rPr>
                <w:noProof/>
                <w:webHidden/>
              </w:rPr>
              <w:fldChar w:fldCharType="begin"/>
            </w:r>
            <w:r>
              <w:rPr>
                <w:noProof/>
                <w:webHidden/>
              </w:rPr>
              <w:instrText xml:space="preserve"> PAGEREF _Toc49269915 \h </w:instrText>
            </w:r>
            <w:r>
              <w:rPr>
                <w:noProof/>
                <w:webHidden/>
              </w:rPr>
            </w:r>
            <w:r>
              <w:rPr>
                <w:noProof/>
                <w:webHidden/>
              </w:rPr>
              <w:fldChar w:fldCharType="separate"/>
            </w:r>
            <w:r>
              <w:rPr>
                <w:noProof/>
                <w:webHidden/>
              </w:rPr>
              <w:t>9</w:t>
            </w:r>
            <w:r>
              <w:rPr>
                <w:noProof/>
                <w:webHidden/>
              </w:rPr>
              <w:fldChar w:fldCharType="end"/>
            </w:r>
          </w:hyperlink>
        </w:p>
        <w:p w14:paraId="499B7DF9" w14:textId="690BCB33" w:rsidR="005A7809" w:rsidRDefault="005A7809">
          <w:pPr>
            <w:pStyle w:val="TOC2"/>
            <w:tabs>
              <w:tab w:val="left" w:pos="880"/>
              <w:tab w:val="right" w:leader="dot" w:pos="9350"/>
            </w:tabs>
            <w:rPr>
              <w:noProof/>
            </w:rPr>
          </w:pPr>
          <w:hyperlink w:anchor="_Toc49269916" w:history="1">
            <w:r w:rsidRPr="00B2314A">
              <w:rPr>
                <w:rStyle w:val="Hyperlink"/>
                <w:rFonts w:ascii="Times New Roman" w:hAnsi="Times New Roman"/>
                <w:noProof/>
              </w:rPr>
              <w:t>2.3</w:t>
            </w:r>
            <w:r>
              <w:rPr>
                <w:noProof/>
              </w:rPr>
              <w:tab/>
            </w:r>
            <w:r w:rsidRPr="00B2314A">
              <w:rPr>
                <w:rStyle w:val="Hyperlink"/>
                <w:rFonts w:ascii="Times New Roman" w:hAnsi="Times New Roman"/>
                <w:noProof/>
              </w:rPr>
              <w:t>High Level Architecture Design</w:t>
            </w:r>
            <w:r>
              <w:rPr>
                <w:noProof/>
                <w:webHidden/>
              </w:rPr>
              <w:tab/>
            </w:r>
            <w:r>
              <w:rPr>
                <w:noProof/>
                <w:webHidden/>
              </w:rPr>
              <w:fldChar w:fldCharType="begin"/>
            </w:r>
            <w:r>
              <w:rPr>
                <w:noProof/>
                <w:webHidden/>
              </w:rPr>
              <w:instrText xml:space="preserve"> PAGEREF _Toc49269916 \h </w:instrText>
            </w:r>
            <w:r>
              <w:rPr>
                <w:noProof/>
                <w:webHidden/>
              </w:rPr>
            </w:r>
            <w:r>
              <w:rPr>
                <w:noProof/>
                <w:webHidden/>
              </w:rPr>
              <w:fldChar w:fldCharType="separate"/>
            </w:r>
            <w:r>
              <w:rPr>
                <w:noProof/>
                <w:webHidden/>
              </w:rPr>
              <w:t>9</w:t>
            </w:r>
            <w:r>
              <w:rPr>
                <w:noProof/>
                <w:webHidden/>
              </w:rPr>
              <w:fldChar w:fldCharType="end"/>
            </w:r>
          </w:hyperlink>
        </w:p>
        <w:p w14:paraId="6D3C8296" w14:textId="3F2D84F5" w:rsidR="005A7809" w:rsidRDefault="005A7809">
          <w:pPr>
            <w:pStyle w:val="TOC2"/>
            <w:tabs>
              <w:tab w:val="left" w:pos="880"/>
              <w:tab w:val="right" w:leader="dot" w:pos="9350"/>
            </w:tabs>
            <w:rPr>
              <w:noProof/>
            </w:rPr>
          </w:pPr>
          <w:hyperlink w:anchor="_Toc49269917" w:history="1">
            <w:r w:rsidRPr="00B2314A">
              <w:rPr>
                <w:rStyle w:val="Hyperlink"/>
                <w:rFonts w:ascii="Times New Roman" w:hAnsi="Times New Roman"/>
                <w:noProof/>
              </w:rPr>
              <w:t>2.4</w:t>
            </w:r>
            <w:r>
              <w:rPr>
                <w:noProof/>
              </w:rPr>
              <w:tab/>
            </w:r>
            <w:r w:rsidRPr="00B2314A">
              <w:rPr>
                <w:rStyle w:val="Hyperlink"/>
                <w:rFonts w:ascii="Times New Roman" w:hAnsi="Times New Roman"/>
                <w:noProof/>
              </w:rPr>
              <w:t>Architecture Component Description</w:t>
            </w:r>
            <w:r>
              <w:rPr>
                <w:noProof/>
                <w:webHidden/>
              </w:rPr>
              <w:tab/>
            </w:r>
            <w:r>
              <w:rPr>
                <w:noProof/>
                <w:webHidden/>
              </w:rPr>
              <w:fldChar w:fldCharType="begin"/>
            </w:r>
            <w:r>
              <w:rPr>
                <w:noProof/>
                <w:webHidden/>
              </w:rPr>
              <w:instrText xml:space="preserve"> PAGEREF _Toc49269917 \h </w:instrText>
            </w:r>
            <w:r>
              <w:rPr>
                <w:noProof/>
                <w:webHidden/>
              </w:rPr>
            </w:r>
            <w:r>
              <w:rPr>
                <w:noProof/>
                <w:webHidden/>
              </w:rPr>
              <w:fldChar w:fldCharType="separate"/>
            </w:r>
            <w:r>
              <w:rPr>
                <w:noProof/>
                <w:webHidden/>
              </w:rPr>
              <w:t>10</w:t>
            </w:r>
            <w:r>
              <w:rPr>
                <w:noProof/>
                <w:webHidden/>
              </w:rPr>
              <w:fldChar w:fldCharType="end"/>
            </w:r>
          </w:hyperlink>
        </w:p>
        <w:p w14:paraId="456A991F" w14:textId="2E967672" w:rsidR="005A7809" w:rsidRDefault="005A7809">
          <w:pPr>
            <w:pStyle w:val="TOC2"/>
            <w:tabs>
              <w:tab w:val="left" w:pos="880"/>
              <w:tab w:val="right" w:leader="dot" w:pos="9350"/>
            </w:tabs>
            <w:rPr>
              <w:noProof/>
            </w:rPr>
          </w:pPr>
          <w:hyperlink w:anchor="_Toc49269918" w:history="1">
            <w:r w:rsidRPr="00B2314A">
              <w:rPr>
                <w:rStyle w:val="Hyperlink"/>
                <w:rFonts w:ascii="Times New Roman" w:hAnsi="Times New Roman"/>
                <w:noProof/>
              </w:rPr>
              <w:t>2.5</w:t>
            </w:r>
            <w:r>
              <w:rPr>
                <w:noProof/>
              </w:rPr>
              <w:tab/>
            </w:r>
            <w:r w:rsidRPr="00B2314A">
              <w:rPr>
                <w:rStyle w:val="Hyperlink"/>
                <w:rFonts w:ascii="Times New Roman" w:hAnsi="Times New Roman"/>
                <w:noProof/>
              </w:rPr>
              <w:t>Key Global Scheduler Mechanism Design</w:t>
            </w:r>
            <w:r>
              <w:rPr>
                <w:noProof/>
                <w:webHidden/>
              </w:rPr>
              <w:tab/>
            </w:r>
            <w:r>
              <w:rPr>
                <w:noProof/>
                <w:webHidden/>
              </w:rPr>
              <w:fldChar w:fldCharType="begin"/>
            </w:r>
            <w:r>
              <w:rPr>
                <w:noProof/>
                <w:webHidden/>
              </w:rPr>
              <w:instrText xml:space="preserve"> PAGEREF _Toc49269918 \h </w:instrText>
            </w:r>
            <w:r>
              <w:rPr>
                <w:noProof/>
                <w:webHidden/>
              </w:rPr>
            </w:r>
            <w:r>
              <w:rPr>
                <w:noProof/>
                <w:webHidden/>
              </w:rPr>
              <w:fldChar w:fldCharType="separate"/>
            </w:r>
            <w:r>
              <w:rPr>
                <w:noProof/>
                <w:webHidden/>
              </w:rPr>
              <w:t>14</w:t>
            </w:r>
            <w:r>
              <w:rPr>
                <w:noProof/>
                <w:webHidden/>
              </w:rPr>
              <w:fldChar w:fldCharType="end"/>
            </w:r>
          </w:hyperlink>
        </w:p>
        <w:p w14:paraId="25811201" w14:textId="745DC5CA" w:rsidR="005A7809" w:rsidRDefault="005A7809">
          <w:pPr>
            <w:pStyle w:val="TOC3"/>
            <w:tabs>
              <w:tab w:val="left" w:pos="1320"/>
              <w:tab w:val="right" w:leader="dot" w:pos="9350"/>
            </w:tabs>
            <w:rPr>
              <w:noProof/>
            </w:rPr>
          </w:pPr>
          <w:hyperlink w:anchor="_Toc49269919" w:history="1">
            <w:r w:rsidRPr="00B2314A">
              <w:rPr>
                <w:rStyle w:val="Hyperlink"/>
                <w:noProof/>
              </w:rPr>
              <w:t>2.5.1</w:t>
            </w:r>
            <w:r>
              <w:rPr>
                <w:noProof/>
              </w:rPr>
              <w:tab/>
            </w:r>
            <w:r w:rsidRPr="00B2314A">
              <w:rPr>
                <w:rStyle w:val="Hyperlink"/>
                <w:noProof/>
              </w:rPr>
              <w:t>Shared State Lock-Free Optimistic Concurrent Scheduling Operation</w:t>
            </w:r>
            <w:r>
              <w:rPr>
                <w:noProof/>
                <w:webHidden/>
              </w:rPr>
              <w:tab/>
            </w:r>
            <w:r>
              <w:rPr>
                <w:noProof/>
                <w:webHidden/>
              </w:rPr>
              <w:fldChar w:fldCharType="begin"/>
            </w:r>
            <w:r>
              <w:rPr>
                <w:noProof/>
                <w:webHidden/>
              </w:rPr>
              <w:instrText xml:space="preserve"> PAGEREF _Toc49269919 \h </w:instrText>
            </w:r>
            <w:r>
              <w:rPr>
                <w:noProof/>
                <w:webHidden/>
              </w:rPr>
            </w:r>
            <w:r>
              <w:rPr>
                <w:noProof/>
                <w:webHidden/>
              </w:rPr>
              <w:fldChar w:fldCharType="separate"/>
            </w:r>
            <w:r>
              <w:rPr>
                <w:noProof/>
                <w:webHidden/>
              </w:rPr>
              <w:t>14</w:t>
            </w:r>
            <w:r>
              <w:rPr>
                <w:noProof/>
                <w:webHidden/>
              </w:rPr>
              <w:fldChar w:fldCharType="end"/>
            </w:r>
          </w:hyperlink>
        </w:p>
        <w:p w14:paraId="639C7EBD" w14:textId="5C927EEF" w:rsidR="005A7809" w:rsidRDefault="005A7809">
          <w:pPr>
            <w:pStyle w:val="TOC3"/>
            <w:tabs>
              <w:tab w:val="left" w:pos="1320"/>
              <w:tab w:val="right" w:leader="dot" w:pos="9350"/>
            </w:tabs>
            <w:rPr>
              <w:noProof/>
            </w:rPr>
          </w:pPr>
          <w:hyperlink w:anchor="_Toc49269920" w:history="1">
            <w:r w:rsidRPr="00B2314A">
              <w:rPr>
                <w:rStyle w:val="Hyperlink"/>
                <w:noProof/>
              </w:rPr>
              <w:t>2.5.2</w:t>
            </w:r>
            <w:r>
              <w:rPr>
                <w:noProof/>
              </w:rPr>
              <w:tab/>
            </w:r>
            <w:r w:rsidRPr="00B2314A">
              <w:rPr>
                <w:rStyle w:val="Hyperlink"/>
                <w:noProof/>
              </w:rPr>
              <w:t>Multi-Dimensional Optimization Based Scheduling Algorithm</w:t>
            </w:r>
            <w:r>
              <w:rPr>
                <w:noProof/>
                <w:webHidden/>
              </w:rPr>
              <w:tab/>
            </w:r>
            <w:r>
              <w:rPr>
                <w:noProof/>
                <w:webHidden/>
              </w:rPr>
              <w:fldChar w:fldCharType="begin"/>
            </w:r>
            <w:r>
              <w:rPr>
                <w:noProof/>
                <w:webHidden/>
              </w:rPr>
              <w:instrText xml:space="preserve"> PAGEREF _Toc49269920 \h </w:instrText>
            </w:r>
            <w:r>
              <w:rPr>
                <w:noProof/>
                <w:webHidden/>
              </w:rPr>
            </w:r>
            <w:r>
              <w:rPr>
                <w:noProof/>
                <w:webHidden/>
              </w:rPr>
              <w:fldChar w:fldCharType="separate"/>
            </w:r>
            <w:r>
              <w:rPr>
                <w:noProof/>
                <w:webHidden/>
              </w:rPr>
              <w:t>15</w:t>
            </w:r>
            <w:r>
              <w:rPr>
                <w:noProof/>
                <w:webHidden/>
              </w:rPr>
              <w:fldChar w:fldCharType="end"/>
            </w:r>
          </w:hyperlink>
        </w:p>
        <w:p w14:paraId="05B6F25A" w14:textId="1D104A7C" w:rsidR="005A7809" w:rsidRDefault="005A7809">
          <w:pPr>
            <w:pStyle w:val="TOC3"/>
            <w:tabs>
              <w:tab w:val="left" w:pos="1320"/>
              <w:tab w:val="right" w:leader="dot" w:pos="9350"/>
            </w:tabs>
            <w:rPr>
              <w:noProof/>
            </w:rPr>
          </w:pPr>
          <w:hyperlink w:anchor="_Toc49269921" w:history="1">
            <w:r w:rsidRPr="00B2314A">
              <w:rPr>
                <w:rStyle w:val="Hyperlink"/>
                <w:noProof/>
              </w:rPr>
              <w:t>2.5.3</w:t>
            </w:r>
            <w:r>
              <w:rPr>
                <w:noProof/>
              </w:rPr>
              <w:tab/>
            </w:r>
            <w:r w:rsidRPr="00B2314A">
              <w:rPr>
                <w:rStyle w:val="Hyperlink"/>
                <w:noProof/>
              </w:rPr>
              <w:t>Dynamic Geolocation and Resource Profile Based Partition Scheme</w:t>
            </w:r>
            <w:r>
              <w:rPr>
                <w:noProof/>
                <w:webHidden/>
              </w:rPr>
              <w:tab/>
            </w:r>
            <w:r>
              <w:rPr>
                <w:noProof/>
                <w:webHidden/>
              </w:rPr>
              <w:fldChar w:fldCharType="begin"/>
            </w:r>
            <w:r>
              <w:rPr>
                <w:noProof/>
                <w:webHidden/>
              </w:rPr>
              <w:instrText xml:space="preserve"> PAGEREF _Toc49269921 \h </w:instrText>
            </w:r>
            <w:r>
              <w:rPr>
                <w:noProof/>
                <w:webHidden/>
              </w:rPr>
            </w:r>
            <w:r>
              <w:rPr>
                <w:noProof/>
                <w:webHidden/>
              </w:rPr>
              <w:fldChar w:fldCharType="separate"/>
            </w:r>
            <w:r>
              <w:rPr>
                <w:noProof/>
                <w:webHidden/>
              </w:rPr>
              <w:t>19</w:t>
            </w:r>
            <w:r>
              <w:rPr>
                <w:noProof/>
                <w:webHidden/>
              </w:rPr>
              <w:fldChar w:fldCharType="end"/>
            </w:r>
          </w:hyperlink>
        </w:p>
        <w:p w14:paraId="567C2A6E" w14:textId="597671F7" w:rsidR="005A7809" w:rsidRDefault="005A7809">
          <w:pPr>
            <w:pStyle w:val="TOC3"/>
            <w:tabs>
              <w:tab w:val="left" w:pos="1320"/>
              <w:tab w:val="right" w:leader="dot" w:pos="9350"/>
            </w:tabs>
            <w:rPr>
              <w:noProof/>
            </w:rPr>
          </w:pPr>
          <w:hyperlink w:anchor="_Toc49269922" w:history="1">
            <w:r w:rsidRPr="00B2314A">
              <w:rPr>
                <w:rStyle w:val="Hyperlink"/>
                <w:noProof/>
              </w:rPr>
              <w:t>2.5.4</w:t>
            </w:r>
            <w:r>
              <w:rPr>
                <w:noProof/>
              </w:rPr>
              <w:tab/>
            </w:r>
            <w:r w:rsidRPr="00B2314A">
              <w:rPr>
                <w:rStyle w:val="Hyperlink"/>
                <w:noProof/>
              </w:rPr>
              <w:t>Conflict-Aware VM/Container Request Distribution and Scheduling Mechanism</w:t>
            </w:r>
            <w:r>
              <w:rPr>
                <w:noProof/>
                <w:webHidden/>
              </w:rPr>
              <w:tab/>
            </w:r>
            <w:r>
              <w:rPr>
                <w:noProof/>
                <w:webHidden/>
              </w:rPr>
              <w:fldChar w:fldCharType="begin"/>
            </w:r>
            <w:r>
              <w:rPr>
                <w:noProof/>
                <w:webHidden/>
              </w:rPr>
              <w:instrText xml:space="preserve"> PAGEREF _Toc49269922 \h </w:instrText>
            </w:r>
            <w:r>
              <w:rPr>
                <w:noProof/>
                <w:webHidden/>
              </w:rPr>
            </w:r>
            <w:r>
              <w:rPr>
                <w:noProof/>
                <w:webHidden/>
              </w:rPr>
              <w:fldChar w:fldCharType="separate"/>
            </w:r>
            <w:r>
              <w:rPr>
                <w:noProof/>
                <w:webHidden/>
              </w:rPr>
              <w:t>20</w:t>
            </w:r>
            <w:r>
              <w:rPr>
                <w:noProof/>
                <w:webHidden/>
              </w:rPr>
              <w:fldChar w:fldCharType="end"/>
            </w:r>
          </w:hyperlink>
        </w:p>
        <w:p w14:paraId="74749F97" w14:textId="6B6EE89D" w:rsidR="005A7809" w:rsidRDefault="005A7809">
          <w:pPr>
            <w:pStyle w:val="TOC3"/>
            <w:tabs>
              <w:tab w:val="left" w:pos="1320"/>
              <w:tab w:val="right" w:leader="dot" w:pos="9350"/>
            </w:tabs>
            <w:rPr>
              <w:noProof/>
            </w:rPr>
          </w:pPr>
          <w:hyperlink w:anchor="_Toc49269923" w:history="1">
            <w:r w:rsidRPr="00B2314A">
              <w:rPr>
                <w:rStyle w:val="Hyperlink"/>
                <w:noProof/>
              </w:rPr>
              <w:t>2.5.5</w:t>
            </w:r>
            <w:r>
              <w:rPr>
                <w:noProof/>
              </w:rPr>
              <w:tab/>
            </w:r>
            <w:r w:rsidRPr="00B2314A">
              <w:rPr>
                <w:rStyle w:val="Hyperlink"/>
                <w:noProof/>
              </w:rPr>
              <w:t>Smart Conflict Avoidance Approach</w:t>
            </w:r>
            <w:r>
              <w:rPr>
                <w:noProof/>
                <w:webHidden/>
              </w:rPr>
              <w:tab/>
            </w:r>
            <w:r>
              <w:rPr>
                <w:noProof/>
                <w:webHidden/>
              </w:rPr>
              <w:fldChar w:fldCharType="begin"/>
            </w:r>
            <w:r>
              <w:rPr>
                <w:noProof/>
                <w:webHidden/>
              </w:rPr>
              <w:instrText xml:space="preserve"> PAGEREF _Toc49269923 \h </w:instrText>
            </w:r>
            <w:r>
              <w:rPr>
                <w:noProof/>
                <w:webHidden/>
              </w:rPr>
            </w:r>
            <w:r>
              <w:rPr>
                <w:noProof/>
                <w:webHidden/>
              </w:rPr>
              <w:fldChar w:fldCharType="separate"/>
            </w:r>
            <w:r>
              <w:rPr>
                <w:noProof/>
                <w:webHidden/>
              </w:rPr>
              <w:t>21</w:t>
            </w:r>
            <w:r>
              <w:rPr>
                <w:noProof/>
                <w:webHidden/>
              </w:rPr>
              <w:fldChar w:fldCharType="end"/>
            </w:r>
          </w:hyperlink>
        </w:p>
        <w:p w14:paraId="391B57B2" w14:textId="5EC4AE39" w:rsidR="005A7809" w:rsidRDefault="005A7809">
          <w:pPr>
            <w:pStyle w:val="TOC3"/>
            <w:tabs>
              <w:tab w:val="left" w:pos="1320"/>
              <w:tab w:val="right" w:leader="dot" w:pos="9350"/>
            </w:tabs>
            <w:rPr>
              <w:noProof/>
            </w:rPr>
          </w:pPr>
          <w:hyperlink w:anchor="_Toc49269924" w:history="1">
            <w:r w:rsidRPr="00B2314A">
              <w:rPr>
                <w:rStyle w:val="Hyperlink"/>
                <w:noProof/>
              </w:rPr>
              <w:t>2.5.6</w:t>
            </w:r>
            <w:r>
              <w:rPr>
                <w:noProof/>
              </w:rPr>
              <w:tab/>
            </w:r>
            <w:r w:rsidRPr="00B2314A">
              <w:rPr>
                <w:rStyle w:val="Hyperlink"/>
                <w:noProof/>
              </w:rPr>
              <w:t>Scheduling Failure</w:t>
            </w:r>
            <w:r>
              <w:rPr>
                <w:noProof/>
                <w:webHidden/>
              </w:rPr>
              <w:tab/>
            </w:r>
            <w:r>
              <w:rPr>
                <w:noProof/>
                <w:webHidden/>
              </w:rPr>
              <w:fldChar w:fldCharType="begin"/>
            </w:r>
            <w:r>
              <w:rPr>
                <w:noProof/>
                <w:webHidden/>
              </w:rPr>
              <w:instrText xml:space="preserve"> PAGEREF _Toc49269924 \h </w:instrText>
            </w:r>
            <w:r>
              <w:rPr>
                <w:noProof/>
                <w:webHidden/>
              </w:rPr>
            </w:r>
            <w:r>
              <w:rPr>
                <w:noProof/>
                <w:webHidden/>
              </w:rPr>
              <w:fldChar w:fldCharType="separate"/>
            </w:r>
            <w:r>
              <w:rPr>
                <w:noProof/>
                <w:webHidden/>
              </w:rPr>
              <w:t>21</w:t>
            </w:r>
            <w:r>
              <w:rPr>
                <w:noProof/>
                <w:webHidden/>
              </w:rPr>
              <w:fldChar w:fldCharType="end"/>
            </w:r>
          </w:hyperlink>
        </w:p>
        <w:p w14:paraId="69001A9C" w14:textId="6A069F9E" w:rsidR="005A7809" w:rsidRDefault="005A7809">
          <w:pPr>
            <w:pStyle w:val="TOC3"/>
            <w:tabs>
              <w:tab w:val="left" w:pos="1320"/>
              <w:tab w:val="right" w:leader="dot" w:pos="9350"/>
            </w:tabs>
            <w:rPr>
              <w:noProof/>
            </w:rPr>
          </w:pPr>
          <w:hyperlink w:anchor="_Toc49269925" w:history="1">
            <w:r w:rsidRPr="00B2314A">
              <w:rPr>
                <w:rStyle w:val="Hyperlink"/>
                <w:noProof/>
              </w:rPr>
              <w:t>2.5.7</w:t>
            </w:r>
            <w:r>
              <w:rPr>
                <w:noProof/>
              </w:rPr>
              <w:tab/>
            </w:r>
            <w:r w:rsidRPr="00B2314A">
              <w:rPr>
                <w:rStyle w:val="Hyperlink"/>
                <w:noProof/>
              </w:rPr>
              <w:t>Scheduling of Scale Set</w:t>
            </w:r>
            <w:r>
              <w:rPr>
                <w:noProof/>
                <w:webHidden/>
              </w:rPr>
              <w:tab/>
            </w:r>
            <w:r>
              <w:rPr>
                <w:noProof/>
                <w:webHidden/>
              </w:rPr>
              <w:fldChar w:fldCharType="begin"/>
            </w:r>
            <w:r>
              <w:rPr>
                <w:noProof/>
                <w:webHidden/>
              </w:rPr>
              <w:instrText xml:space="preserve"> PAGEREF _Toc49269925 \h </w:instrText>
            </w:r>
            <w:r>
              <w:rPr>
                <w:noProof/>
                <w:webHidden/>
              </w:rPr>
            </w:r>
            <w:r>
              <w:rPr>
                <w:noProof/>
                <w:webHidden/>
              </w:rPr>
              <w:fldChar w:fldCharType="separate"/>
            </w:r>
            <w:r>
              <w:rPr>
                <w:noProof/>
                <w:webHidden/>
              </w:rPr>
              <w:t>22</w:t>
            </w:r>
            <w:r>
              <w:rPr>
                <w:noProof/>
                <w:webHidden/>
              </w:rPr>
              <w:fldChar w:fldCharType="end"/>
            </w:r>
          </w:hyperlink>
        </w:p>
        <w:p w14:paraId="4409AF6F" w14:textId="780DAB54" w:rsidR="005A7809" w:rsidRDefault="005A7809">
          <w:pPr>
            <w:pStyle w:val="TOC3"/>
            <w:tabs>
              <w:tab w:val="left" w:pos="1320"/>
              <w:tab w:val="right" w:leader="dot" w:pos="9350"/>
            </w:tabs>
            <w:rPr>
              <w:noProof/>
            </w:rPr>
          </w:pPr>
          <w:hyperlink w:anchor="_Toc49269926" w:history="1">
            <w:r w:rsidRPr="00B2314A">
              <w:rPr>
                <w:rStyle w:val="Hyperlink"/>
                <w:noProof/>
              </w:rPr>
              <w:t>2.5.8</w:t>
            </w:r>
            <w:r>
              <w:rPr>
                <w:noProof/>
              </w:rPr>
              <w:tab/>
            </w:r>
            <w:r w:rsidRPr="00B2314A">
              <w:rPr>
                <w:rStyle w:val="Hyperlink"/>
                <w:noProof/>
              </w:rPr>
              <w:t>Priority Scheduling and Fair Scheduling to Avoid Security Attack</w:t>
            </w:r>
            <w:r>
              <w:rPr>
                <w:noProof/>
                <w:webHidden/>
              </w:rPr>
              <w:tab/>
            </w:r>
            <w:r>
              <w:rPr>
                <w:noProof/>
                <w:webHidden/>
              </w:rPr>
              <w:fldChar w:fldCharType="begin"/>
            </w:r>
            <w:r>
              <w:rPr>
                <w:noProof/>
                <w:webHidden/>
              </w:rPr>
              <w:instrText xml:space="preserve"> PAGEREF _Toc49269926 \h </w:instrText>
            </w:r>
            <w:r>
              <w:rPr>
                <w:noProof/>
                <w:webHidden/>
              </w:rPr>
            </w:r>
            <w:r>
              <w:rPr>
                <w:noProof/>
                <w:webHidden/>
              </w:rPr>
              <w:fldChar w:fldCharType="separate"/>
            </w:r>
            <w:r>
              <w:rPr>
                <w:noProof/>
                <w:webHidden/>
              </w:rPr>
              <w:t>22</w:t>
            </w:r>
            <w:r>
              <w:rPr>
                <w:noProof/>
                <w:webHidden/>
              </w:rPr>
              <w:fldChar w:fldCharType="end"/>
            </w:r>
          </w:hyperlink>
        </w:p>
        <w:p w14:paraId="429C0A38" w14:textId="223862D9" w:rsidR="005A7809" w:rsidRDefault="005A7809">
          <w:pPr>
            <w:pStyle w:val="TOC1"/>
            <w:tabs>
              <w:tab w:val="left" w:pos="440"/>
              <w:tab w:val="right" w:leader="dot" w:pos="9350"/>
            </w:tabs>
            <w:rPr>
              <w:noProof/>
            </w:rPr>
          </w:pPr>
          <w:hyperlink w:anchor="_Toc49269927" w:history="1">
            <w:r w:rsidRPr="00B2314A">
              <w:rPr>
                <w:rStyle w:val="Hyperlink"/>
                <w:noProof/>
              </w:rPr>
              <w:t>3</w:t>
            </w:r>
            <w:r>
              <w:rPr>
                <w:noProof/>
              </w:rPr>
              <w:tab/>
            </w:r>
            <w:r w:rsidRPr="00B2314A">
              <w:rPr>
                <w:rStyle w:val="Hyperlink"/>
                <w:noProof/>
              </w:rPr>
              <w:t>System Flow and Interface Design</w:t>
            </w:r>
            <w:r>
              <w:rPr>
                <w:noProof/>
                <w:webHidden/>
              </w:rPr>
              <w:tab/>
            </w:r>
            <w:r>
              <w:rPr>
                <w:noProof/>
                <w:webHidden/>
              </w:rPr>
              <w:fldChar w:fldCharType="begin"/>
            </w:r>
            <w:r>
              <w:rPr>
                <w:noProof/>
                <w:webHidden/>
              </w:rPr>
              <w:instrText xml:space="preserve"> PAGEREF _Toc49269927 \h </w:instrText>
            </w:r>
            <w:r>
              <w:rPr>
                <w:noProof/>
                <w:webHidden/>
              </w:rPr>
            </w:r>
            <w:r>
              <w:rPr>
                <w:noProof/>
                <w:webHidden/>
              </w:rPr>
              <w:fldChar w:fldCharType="separate"/>
            </w:r>
            <w:r>
              <w:rPr>
                <w:noProof/>
                <w:webHidden/>
              </w:rPr>
              <w:t>22</w:t>
            </w:r>
            <w:r>
              <w:rPr>
                <w:noProof/>
                <w:webHidden/>
              </w:rPr>
              <w:fldChar w:fldCharType="end"/>
            </w:r>
          </w:hyperlink>
        </w:p>
        <w:p w14:paraId="7740D876" w14:textId="5B244455" w:rsidR="005A7809" w:rsidRDefault="005A7809">
          <w:pPr>
            <w:pStyle w:val="TOC1"/>
            <w:tabs>
              <w:tab w:val="left" w:pos="440"/>
              <w:tab w:val="right" w:leader="dot" w:pos="9350"/>
            </w:tabs>
            <w:rPr>
              <w:noProof/>
            </w:rPr>
          </w:pPr>
          <w:hyperlink w:anchor="_Toc49269928" w:history="1">
            <w:r w:rsidRPr="00B2314A">
              <w:rPr>
                <w:rStyle w:val="Hyperlink"/>
                <w:noProof/>
                <w:snapToGrid w:val="0"/>
              </w:rPr>
              <w:t>4</w:t>
            </w:r>
            <w:r>
              <w:rPr>
                <w:noProof/>
              </w:rPr>
              <w:tab/>
            </w:r>
            <w:r w:rsidRPr="00B2314A">
              <w:rPr>
                <w:rStyle w:val="Hyperlink"/>
                <w:noProof/>
                <w:snapToGrid w:val="0"/>
              </w:rPr>
              <w:t>Global Scheduler Subsystem Design</w:t>
            </w:r>
            <w:r>
              <w:rPr>
                <w:noProof/>
                <w:webHidden/>
              </w:rPr>
              <w:tab/>
            </w:r>
            <w:r>
              <w:rPr>
                <w:noProof/>
                <w:webHidden/>
              </w:rPr>
              <w:fldChar w:fldCharType="begin"/>
            </w:r>
            <w:r>
              <w:rPr>
                <w:noProof/>
                <w:webHidden/>
              </w:rPr>
              <w:instrText xml:space="preserve"> PAGEREF _Toc49269928 \h </w:instrText>
            </w:r>
            <w:r>
              <w:rPr>
                <w:noProof/>
                <w:webHidden/>
              </w:rPr>
            </w:r>
            <w:r>
              <w:rPr>
                <w:noProof/>
                <w:webHidden/>
              </w:rPr>
              <w:fldChar w:fldCharType="separate"/>
            </w:r>
            <w:r>
              <w:rPr>
                <w:noProof/>
                <w:webHidden/>
              </w:rPr>
              <w:t>23</w:t>
            </w:r>
            <w:r>
              <w:rPr>
                <w:noProof/>
                <w:webHidden/>
              </w:rPr>
              <w:fldChar w:fldCharType="end"/>
            </w:r>
          </w:hyperlink>
        </w:p>
        <w:p w14:paraId="0DBD2A12" w14:textId="3691B125" w:rsidR="005A7809" w:rsidRDefault="005A7809">
          <w:pPr>
            <w:pStyle w:val="TOC2"/>
            <w:tabs>
              <w:tab w:val="left" w:pos="880"/>
              <w:tab w:val="right" w:leader="dot" w:pos="9350"/>
            </w:tabs>
            <w:rPr>
              <w:noProof/>
            </w:rPr>
          </w:pPr>
          <w:hyperlink w:anchor="_Toc49269929" w:history="1">
            <w:r w:rsidRPr="00B2314A">
              <w:rPr>
                <w:rStyle w:val="Hyperlink"/>
                <w:noProof/>
                <w:snapToGrid w:val="0"/>
              </w:rPr>
              <w:t>4.1</w:t>
            </w:r>
            <w:r>
              <w:rPr>
                <w:noProof/>
              </w:rPr>
              <w:tab/>
            </w:r>
            <w:r w:rsidRPr="00B2314A">
              <w:rPr>
                <w:rStyle w:val="Hyperlink"/>
                <w:noProof/>
                <w:snapToGrid w:val="0"/>
              </w:rPr>
              <w:t>API Server</w:t>
            </w:r>
            <w:r>
              <w:rPr>
                <w:noProof/>
                <w:webHidden/>
              </w:rPr>
              <w:tab/>
            </w:r>
            <w:r>
              <w:rPr>
                <w:noProof/>
                <w:webHidden/>
              </w:rPr>
              <w:fldChar w:fldCharType="begin"/>
            </w:r>
            <w:r>
              <w:rPr>
                <w:noProof/>
                <w:webHidden/>
              </w:rPr>
              <w:instrText xml:space="preserve"> PAGEREF _Toc49269929 \h </w:instrText>
            </w:r>
            <w:r>
              <w:rPr>
                <w:noProof/>
                <w:webHidden/>
              </w:rPr>
            </w:r>
            <w:r>
              <w:rPr>
                <w:noProof/>
                <w:webHidden/>
              </w:rPr>
              <w:fldChar w:fldCharType="separate"/>
            </w:r>
            <w:r>
              <w:rPr>
                <w:noProof/>
                <w:webHidden/>
              </w:rPr>
              <w:t>23</w:t>
            </w:r>
            <w:r>
              <w:rPr>
                <w:noProof/>
                <w:webHidden/>
              </w:rPr>
              <w:fldChar w:fldCharType="end"/>
            </w:r>
          </w:hyperlink>
        </w:p>
        <w:p w14:paraId="2D03AA1D" w14:textId="7E143CAC" w:rsidR="005A7809" w:rsidRDefault="005A7809">
          <w:pPr>
            <w:pStyle w:val="TOC3"/>
            <w:tabs>
              <w:tab w:val="left" w:pos="1320"/>
              <w:tab w:val="right" w:leader="dot" w:pos="9350"/>
            </w:tabs>
            <w:rPr>
              <w:noProof/>
            </w:rPr>
          </w:pPr>
          <w:hyperlink w:anchor="_Toc49269930" w:history="1">
            <w:r w:rsidRPr="00B2314A">
              <w:rPr>
                <w:rStyle w:val="Hyperlink"/>
                <w:noProof/>
                <w:snapToGrid w:val="0"/>
              </w:rPr>
              <w:t>4.1.1</w:t>
            </w:r>
            <w:r>
              <w:rPr>
                <w:noProof/>
              </w:rPr>
              <w:tab/>
            </w:r>
            <w:r w:rsidRPr="00B2314A">
              <w:rPr>
                <w:rStyle w:val="Hyperlink"/>
                <w:noProof/>
                <w:snapToGrid w:val="0"/>
              </w:rPr>
              <w:t>VM/Container Resource Model</w:t>
            </w:r>
            <w:r>
              <w:rPr>
                <w:noProof/>
                <w:webHidden/>
              </w:rPr>
              <w:tab/>
            </w:r>
            <w:r>
              <w:rPr>
                <w:noProof/>
                <w:webHidden/>
              </w:rPr>
              <w:fldChar w:fldCharType="begin"/>
            </w:r>
            <w:r>
              <w:rPr>
                <w:noProof/>
                <w:webHidden/>
              </w:rPr>
              <w:instrText xml:space="preserve"> PAGEREF _Toc49269930 \h </w:instrText>
            </w:r>
            <w:r>
              <w:rPr>
                <w:noProof/>
                <w:webHidden/>
              </w:rPr>
            </w:r>
            <w:r>
              <w:rPr>
                <w:noProof/>
                <w:webHidden/>
              </w:rPr>
              <w:fldChar w:fldCharType="separate"/>
            </w:r>
            <w:r>
              <w:rPr>
                <w:noProof/>
                <w:webHidden/>
              </w:rPr>
              <w:t>23</w:t>
            </w:r>
            <w:r>
              <w:rPr>
                <w:noProof/>
                <w:webHidden/>
              </w:rPr>
              <w:fldChar w:fldCharType="end"/>
            </w:r>
          </w:hyperlink>
        </w:p>
        <w:p w14:paraId="00A1EF82" w14:textId="361EDAD5" w:rsidR="005A7809" w:rsidRDefault="005A7809">
          <w:pPr>
            <w:pStyle w:val="TOC3"/>
            <w:tabs>
              <w:tab w:val="left" w:pos="1320"/>
              <w:tab w:val="right" w:leader="dot" w:pos="9350"/>
            </w:tabs>
            <w:rPr>
              <w:noProof/>
            </w:rPr>
          </w:pPr>
          <w:hyperlink w:anchor="_Toc49269931" w:history="1">
            <w:r w:rsidRPr="00B2314A">
              <w:rPr>
                <w:rStyle w:val="Hyperlink"/>
                <w:noProof/>
                <w:snapToGrid w:val="0"/>
              </w:rPr>
              <w:t>4.1.2</w:t>
            </w:r>
            <w:r>
              <w:rPr>
                <w:noProof/>
              </w:rPr>
              <w:tab/>
            </w:r>
            <w:r w:rsidRPr="00B2314A">
              <w:rPr>
                <w:rStyle w:val="Hyperlink"/>
                <w:noProof/>
                <w:snapToGrid w:val="0"/>
              </w:rPr>
              <w:t>VM/Container Resource API</w:t>
            </w:r>
            <w:r>
              <w:rPr>
                <w:noProof/>
                <w:webHidden/>
              </w:rPr>
              <w:tab/>
            </w:r>
            <w:r>
              <w:rPr>
                <w:noProof/>
                <w:webHidden/>
              </w:rPr>
              <w:fldChar w:fldCharType="begin"/>
            </w:r>
            <w:r>
              <w:rPr>
                <w:noProof/>
                <w:webHidden/>
              </w:rPr>
              <w:instrText xml:space="preserve"> PAGEREF _Toc49269931 \h </w:instrText>
            </w:r>
            <w:r>
              <w:rPr>
                <w:noProof/>
                <w:webHidden/>
              </w:rPr>
            </w:r>
            <w:r>
              <w:rPr>
                <w:noProof/>
                <w:webHidden/>
              </w:rPr>
              <w:fldChar w:fldCharType="separate"/>
            </w:r>
            <w:r>
              <w:rPr>
                <w:noProof/>
                <w:webHidden/>
              </w:rPr>
              <w:t>23</w:t>
            </w:r>
            <w:r>
              <w:rPr>
                <w:noProof/>
                <w:webHidden/>
              </w:rPr>
              <w:fldChar w:fldCharType="end"/>
            </w:r>
          </w:hyperlink>
        </w:p>
        <w:p w14:paraId="5F6E00F4" w14:textId="55D396BB" w:rsidR="005A7809" w:rsidRDefault="005A7809">
          <w:pPr>
            <w:pStyle w:val="TOC3"/>
            <w:tabs>
              <w:tab w:val="left" w:pos="1320"/>
              <w:tab w:val="right" w:leader="dot" w:pos="9350"/>
            </w:tabs>
            <w:rPr>
              <w:noProof/>
            </w:rPr>
          </w:pPr>
          <w:hyperlink w:anchor="_Toc49269932" w:history="1">
            <w:r w:rsidRPr="00B2314A">
              <w:rPr>
                <w:rStyle w:val="Hyperlink"/>
                <w:noProof/>
                <w:snapToGrid w:val="0"/>
              </w:rPr>
              <w:t>4.1.3</w:t>
            </w:r>
            <w:r>
              <w:rPr>
                <w:noProof/>
              </w:rPr>
              <w:tab/>
            </w:r>
            <w:r w:rsidRPr="00B2314A">
              <w:rPr>
                <w:rStyle w:val="Hyperlink"/>
                <w:noProof/>
                <w:snapToGrid w:val="0"/>
              </w:rPr>
              <w:t>Scale set VM/Container Resource API</w:t>
            </w:r>
            <w:r>
              <w:rPr>
                <w:noProof/>
                <w:webHidden/>
              </w:rPr>
              <w:tab/>
            </w:r>
            <w:r>
              <w:rPr>
                <w:noProof/>
                <w:webHidden/>
              </w:rPr>
              <w:fldChar w:fldCharType="begin"/>
            </w:r>
            <w:r>
              <w:rPr>
                <w:noProof/>
                <w:webHidden/>
              </w:rPr>
              <w:instrText xml:space="preserve"> PAGEREF _Toc49269932 \h </w:instrText>
            </w:r>
            <w:r>
              <w:rPr>
                <w:noProof/>
                <w:webHidden/>
              </w:rPr>
            </w:r>
            <w:r>
              <w:rPr>
                <w:noProof/>
                <w:webHidden/>
              </w:rPr>
              <w:fldChar w:fldCharType="separate"/>
            </w:r>
            <w:r>
              <w:rPr>
                <w:noProof/>
                <w:webHidden/>
              </w:rPr>
              <w:t>23</w:t>
            </w:r>
            <w:r>
              <w:rPr>
                <w:noProof/>
                <w:webHidden/>
              </w:rPr>
              <w:fldChar w:fldCharType="end"/>
            </w:r>
          </w:hyperlink>
        </w:p>
        <w:p w14:paraId="1A27695C" w14:textId="245C3655" w:rsidR="005A7809" w:rsidRDefault="005A7809">
          <w:pPr>
            <w:pStyle w:val="TOC2"/>
            <w:tabs>
              <w:tab w:val="left" w:pos="880"/>
              <w:tab w:val="right" w:leader="dot" w:pos="9350"/>
            </w:tabs>
            <w:rPr>
              <w:noProof/>
            </w:rPr>
          </w:pPr>
          <w:hyperlink w:anchor="_Toc49269933" w:history="1">
            <w:r w:rsidRPr="00B2314A">
              <w:rPr>
                <w:rStyle w:val="Hyperlink"/>
                <w:rFonts w:ascii="Times New Roman" w:hAnsi="Times New Roman"/>
                <w:noProof/>
                <w:snapToGrid w:val="0"/>
              </w:rPr>
              <w:t>4.2</w:t>
            </w:r>
            <w:r>
              <w:rPr>
                <w:noProof/>
              </w:rPr>
              <w:tab/>
            </w:r>
            <w:r w:rsidRPr="00B2314A">
              <w:rPr>
                <w:rStyle w:val="Hyperlink"/>
                <w:rFonts w:ascii="Times New Roman" w:hAnsi="Times New Roman"/>
                <w:noProof/>
                <w:snapToGrid w:val="0"/>
              </w:rPr>
              <w:t>Data Store</w:t>
            </w:r>
            <w:r>
              <w:rPr>
                <w:noProof/>
                <w:webHidden/>
              </w:rPr>
              <w:tab/>
            </w:r>
            <w:r>
              <w:rPr>
                <w:noProof/>
                <w:webHidden/>
              </w:rPr>
              <w:fldChar w:fldCharType="begin"/>
            </w:r>
            <w:r>
              <w:rPr>
                <w:noProof/>
                <w:webHidden/>
              </w:rPr>
              <w:instrText xml:space="preserve"> PAGEREF _Toc49269933 \h </w:instrText>
            </w:r>
            <w:r>
              <w:rPr>
                <w:noProof/>
                <w:webHidden/>
              </w:rPr>
            </w:r>
            <w:r>
              <w:rPr>
                <w:noProof/>
                <w:webHidden/>
              </w:rPr>
              <w:fldChar w:fldCharType="separate"/>
            </w:r>
            <w:r>
              <w:rPr>
                <w:noProof/>
                <w:webHidden/>
              </w:rPr>
              <w:t>23</w:t>
            </w:r>
            <w:r>
              <w:rPr>
                <w:noProof/>
                <w:webHidden/>
              </w:rPr>
              <w:fldChar w:fldCharType="end"/>
            </w:r>
          </w:hyperlink>
        </w:p>
        <w:p w14:paraId="7501AFC2" w14:textId="75A5D571" w:rsidR="005A7809" w:rsidRDefault="005A7809">
          <w:pPr>
            <w:pStyle w:val="TOC2"/>
            <w:tabs>
              <w:tab w:val="left" w:pos="880"/>
              <w:tab w:val="right" w:leader="dot" w:pos="9350"/>
            </w:tabs>
            <w:rPr>
              <w:noProof/>
            </w:rPr>
          </w:pPr>
          <w:hyperlink w:anchor="_Toc49269934" w:history="1">
            <w:r w:rsidRPr="00B2314A">
              <w:rPr>
                <w:rStyle w:val="Hyperlink"/>
                <w:rFonts w:ascii="Times New Roman" w:eastAsia="Times New Roman" w:hAnsi="Times New Roman"/>
                <w:noProof/>
              </w:rPr>
              <w:t>4.3</w:t>
            </w:r>
            <w:r>
              <w:rPr>
                <w:noProof/>
              </w:rPr>
              <w:tab/>
            </w:r>
            <w:r w:rsidRPr="00B2314A">
              <w:rPr>
                <w:rStyle w:val="Hyperlink"/>
                <w:rFonts w:ascii="Times New Roman" w:eastAsia="Times New Roman" w:hAnsi="Times New Roman"/>
                <w:noProof/>
              </w:rPr>
              <w:t>VM/Container Request Distributor</w:t>
            </w:r>
            <w:r>
              <w:rPr>
                <w:noProof/>
                <w:webHidden/>
              </w:rPr>
              <w:tab/>
            </w:r>
            <w:r>
              <w:rPr>
                <w:noProof/>
                <w:webHidden/>
              </w:rPr>
              <w:fldChar w:fldCharType="begin"/>
            </w:r>
            <w:r>
              <w:rPr>
                <w:noProof/>
                <w:webHidden/>
              </w:rPr>
              <w:instrText xml:space="preserve"> PAGEREF _Toc49269934 \h </w:instrText>
            </w:r>
            <w:r>
              <w:rPr>
                <w:noProof/>
                <w:webHidden/>
              </w:rPr>
            </w:r>
            <w:r>
              <w:rPr>
                <w:noProof/>
                <w:webHidden/>
              </w:rPr>
              <w:fldChar w:fldCharType="separate"/>
            </w:r>
            <w:r>
              <w:rPr>
                <w:noProof/>
                <w:webHidden/>
              </w:rPr>
              <w:t>23</w:t>
            </w:r>
            <w:r>
              <w:rPr>
                <w:noProof/>
                <w:webHidden/>
              </w:rPr>
              <w:fldChar w:fldCharType="end"/>
            </w:r>
          </w:hyperlink>
        </w:p>
        <w:p w14:paraId="5CC08E4D" w14:textId="653A6A96" w:rsidR="005A7809" w:rsidRDefault="005A7809">
          <w:pPr>
            <w:pStyle w:val="TOC2"/>
            <w:tabs>
              <w:tab w:val="left" w:pos="880"/>
              <w:tab w:val="right" w:leader="dot" w:pos="9350"/>
            </w:tabs>
            <w:rPr>
              <w:noProof/>
            </w:rPr>
          </w:pPr>
          <w:hyperlink w:anchor="_Toc49269935" w:history="1">
            <w:r w:rsidRPr="00B2314A">
              <w:rPr>
                <w:rStyle w:val="Hyperlink"/>
                <w:rFonts w:ascii="Times New Roman" w:eastAsia="Microsoft YaHei" w:hAnsi="Times New Roman"/>
                <w:noProof/>
                <w:lang w:val="en-CA"/>
              </w:rPr>
              <w:t>4.4</w:t>
            </w:r>
            <w:r>
              <w:rPr>
                <w:noProof/>
              </w:rPr>
              <w:tab/>
            </w:r>
            <w:r w:rsidRPr="00B2314A">
              <w:rPr>
                <w:rStyle w:val="Hyperlink"/>
                <w:rFonts w:ascii="Times New Roman" w:eastAsia="Microsoft YaHei" w:hAnsi="Times New Roman"/>
                <w:noProof/>
                <w:lang w:val="en-CA"/>
              </w:rPr>
              <w:t>Dynamic Partition Mapper</w:t>
            </w:r>
            <w:r>
              <w:rPr>
                <w:noProof/>
                <w:webHidden/>
              </w:rPr>
              <w:tab/>
            </w:r>
            <w:r>
              <w:rPr>
                <w:noProof/>
                <w:webHidden/>
              </w:rPr>
              <w:fldChar w:fldCharType="begin"/>
            </w:r>
            <w:r>
              <w:rPr>
                <w:noProof/>
                <w:webHidden/>
              </w:rPr>
              <w:instrText xml:space="preserve"> PAGEREF _Toc49269935 \h </w:instrText>
            </w:r>
            <w:r>
              <w:rPr>
                <w:noProof/>
                <w:webHidden/>
              </w:rPr>
            </w:r>
            <w:r>
              <w:rPr>
                <w:noProof/>
                <w:webHidden/>
              </w:rPr>
              <w:fldChar w:fldCharType="separate"/>
            </w:r>
            <w:r>
              <w:rPr>
                <w:noProof/>
                <w:webHidden/>
              </w:rPr>
              <w:t>23</w:t>
            </w:r>
            <w:r>
              <w:rPr>
                <w:noProof/>
                <w:webHidden/>
              </w:rPr>
              <w:fldChar w:fldCharType="end"/>
            </w:r>
          </w:hyperlink>
        </w:p>
        <w:p w14:paraId="621FFE4E" w14:textId="11AFA638" w:rsidR="005A7809" w:rsidRDefault="005A7809">
          <w:pPr>
            <w:pStyle w:val="TOC2"/>
            <w:tabs>
              <w:tab w:val="left" w:pos="880"/>
              <w:tab w:val="right" w:leader="dot" w:pos="9350"/>
            </w:tabs>
            <w:rPr>
              <w:noProof/>
            </w:rPr>
          </w:pPr>
          <w:hyperlink w:anchor="_Toc49269936" w:history="1">
            <w:r w:rsidRPr="00B2314A">
              <w:rPr>
                <w:rStyle w:val="Hyperlink"/>
                <w:rFonts w:ascii="Times New Roman" w:eastAsia="Times New Roman" w:hAnsi="Times New Roman"/>
                <w:noProof/>
              </w:rPr>
              <w:t>4.5</w:t>
            </w:r>
            <w:r>
              <w:rPr>
                <w:noProof/>
              </w:rPr>
              <w:tab/>
            </w:r>
            <w:r w:rsidRPr="00B2314A">
              <w:rPr>
                <w:rStyle w:val="Hyperlink"/>
                <w:rFonts w:ascii="Times New Roman" w:eastAsia="Microsoft YaHei" w:hAnsi="Times New Roman"/>
                <w:noProof/>
                <w:lang w:val="en-CA"/>
              </w:rPr>
              <w:t>Scheduling Algorithm Executor</w:t>
            </w:r>
            <w:r>
              <w:rPr>
                <w:noProof/>
                <w:webHidden/>
              </w:rPr>
              <w:tab/>
            </w:r>
            <w:r>
              <w:rPr>
                <w:noProof/>
                <w:webHidden/>
              </w:rPr>
              <w:fldChar w:fldCharType="begin"/>
            </w:r>
            <w:r>
              <w:rPr>
                <w:noProof/>
                <w:webHidden/>
              </w:rPr>
              <w:instrText xml:space="preserve"> PAGEREF _Toc49269936 \h </w:instrText>
            </w:r>
            <w:r>
              <w:rPr>
                <w:noProof/>
                <w:webHidden/>
              </w:rPr>
            </w:r>
            <w:r>
              <w:rPr>
                <w:noProof/>
                <w:webHidden/>
              </w:rPr>
              <w:fldChar w:fldCharType="separate"/>
            </w:r>
            <w:r>
              <w:rPr>
                <w:noProof/>
                <w:webHidden/>
              </w:rPr>
              <w:t>23</w:t>
            </w:r>
            <w:r>
              <w:rPr>
                <w:noProof/>
                <w:webHidden/>
              </w:rPr>
              <w:fldChar w:fldCharType="end"/>
            </w:r>
          </w:hyperlink>
        </w:p>
        <w:p w14:paraId="006BEA7B" w14:textId="1EBE5713" w:rsidR="005A7809" w:rsidRDefault="005A7809">
          <w:pPr>
            <w:pStyle w:val="TOC2"/>
            <w:tabs>
              <w:tab w:val="left" w:pos="880"/>
              <w:tab w:val="right" w:leader="dot" w:pos="9350"/>
            </w:tabs>
            <w:rPr>
              <w:noProof/>
            </w:rPr>
          </w:pPr>
          <w:hyperlink w:anchor="_Toc49269937" w:history="1">
            <w:r w:rsidRPr="00B2314A">
              <w:rPr>
                <w:rStyle w:val="Hyperlink"/>
                <w:rFonts w:ascii="Times New Roman" w:eastAsia="Microsoft YaHei" w:hAnsi="Times New Roman"/>
                <w:noProof/>
                <w:lang w:val="en-CA"/>
              </w:rPr>
              <w:t>4.6</w:t>
            </w:r>
            <w:r>
              <w:rPr>
                <w:noProof/>
              </w:rPr>
              <w:tab/>
            </w:r>
            <w:r w:rsidRPr="00B2314A">
              <w:rPr>
                <w:rStyle w:val="Hyperlink"/>
                <w:rFonts w:ascii="Times New Roman" w:eastAsia="Microsoft YaHei" w:hAnsi="Times New Roman"/>
                <w:noProof/>
                <w:lang w:val="en-CA"/>
              </w:rPr>
              <w:t>Cluster Resource Collector</w:t>
            </w:r>
            <w:r>
              <w:rPr>
                <w:noProof/>
                <w:webHidden/>
              </w:rPr>
              <w:tab/>
            </w:r>
            <w:r>
              <w:rPr>
                <w:noProof/>
                <w:webHidden/>
              </w:rPr>
              <w:fldChar w:fldCharType="begin"/>
            </w:r>
            <w:r>
              <w:rPr>
                <w:noProof/>
                <w:webHidden/>
              </w:rPr>
              <w:instrText xml:space="preserve"> PAGEREF _Toc49269937 \h </w:instrText>
            </w:r>
            <w:r>
              <w:rPr>
                <w:noProof/>
                <w:webHidden/>
              </w:rPr>
            </w:r>
            <w:r>
              <w:rPr>
                <w:noProof/>
                <w:webHidden/>
              </w:rPr>
              <w:fldChar w:fldCharType="separate"/>
            </w:r>
            <w:r>
              <w:rPr>
                <w:noProof/>
                <w:webHidden/>
              </w:rPr>
              <w:t>23</w:t>
            </w:r>
            <w:r>
              <w:rPr>
                <w:noProof/>
                <w:webHidden/>
              </w:rPr>
              <w:fldChar w:fldCharType="end"/>
            </w:r>
          </w:hyperlink>
        </w:p>
        <w:p w14:paraId="1646A78C" w14:textId="470F12A0" w:rsidR="007A7F26" w:rsidRDefault="007A7F26">
          <w:r>
            <w:rPr>
              <w:b/>
              <w:bCs/>
              <w:noProof/>
            </w:rPr>
            <w:fldChar w:fldCharType="end"/>
          </w:r>
        </w:p>
      </w:sdtContent>
    </w:sdt>
    <w:p w14:paraId="69D67130" w14:textId="77777777" w:rsidR="00E637A4" w:rsidRPr="00E637A4" w:rsidRDefault="00E637A4" w:rsidP="00E637A4">
      <w:pPr>
        <w:jc w:val="center"/>
        <w:rPr>
          <w:b/>
          <w:bCs/>
          <w:sz w:val="36"/>
          <w:szCs w:val="36"/>
        </w:rPr>
      </w:pPr>
    </w:p>
    <w:p w14:paraId="7CA0C34B" w14:textId="41672D4C" w:rsidR="00397428" w:rsidRPr="00397428" w:rsidRDefault="00397428" w:rsidP="007A7F26">
      <w:pPr>
        <w:jc w:val="center"/>
        <w:rPr>
          <w:sz w:val="32"/>
          <w:szCs w:val="32"/>
        </w:rPr>
      </w:pPr>
      <w:r w:rsidRPr="00397428">
        <w:rPr>
          <w:b/>
          <w:bCs/>
          <w:sz w:val="32"/>
          <w:szCs w:val="32"/>
        </w:rPr>
        <w:t>Revision Records</w:t>
      </w:r>
    </w:p>
    <w:tbl>
      <w:tblPr>
        <w:tblStyle w:val="GridTable1Light-Accent1"/>
        <w:tblW w:w="0" w:type="auto"/>
        <w:tblInd w:w="-5" w:type="dxa"/>
        <w:tblLook w:val="04A0" w:firstRow="1" w:lastRow="0" w:firstColumn="1" w:lastColumn="0" w:noHBand="0" w:noVBand="1"/>
      </w:tblPr>
      <w:tblGrid>
        <w:gridCol w:w="1260"/>
        <w:gridCol w:w="1800"/>
        <w:gridCol w:w="4280"/>
        <w:gridCol w:w="2015"/>
      </w:tblGrid>
      <w:tr w:rsidR="00397428" w:rsidRPr="00397428" w14:paraId="109848C4" w14:textId="77777777" w:rsidTr="007A7F26">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260" w:type="dxa"/>
          </w:tcPr>
          <w:p w14:paraId="13D9A990" w14:textId="034C1233" w:rsidR="00397428" w:rsidRPr="00397428" w:rsidRDefault="00397428" w:rsidP="00397428">
            <w:pPr>
              <w:spacing w:after="160" w:line="259" w:lineRule="auto"/>
            </w:pPr>
            <w:r w:rsidRPr="00397428">
              <w:t>Date</w:t>
            </w:r>
          </w:p>
        </w:tc>
        <w:tc>
          <w:tcPr>
            <w:tcW w:w="1800" w:type="dxa"/>
          </w:tcPr>
          <w:p w14:paraId="204ABD80" w14:textId="77777777" w:rsidR="00397428" w:rsidRPr="00397428" w:rsidRDefault="00397428" w:rsidP="00397428">
            <w:pPr>
              <w:spacing w:after="160" w:line="259" w:lineRule="auto"/>
              <w:cnfStyle w:val="100000000000" w:firstRow="1" w:lastRow="0" w:firstColumn="0" w:lastColumn="0" w:oddVBand="0" w:evenVBand="0" w:oddHBand="0" w:evenHBand="0" w:firstRowFirstColumn="0" w:firstRowLastColumn="0" w:lastRowFirstColumn="0" w:lastRowLastColumn="0"/>
            </w:pPr>
            <w:r w:rsidRPr="00397428">
              <w:t>Revision Version</w:t>
            </w:r>
          </w:p>
        </w:tc>
        <w:tc>
          <w:tcPr>
            <w:tcW w:w="4280" w:type="dxa"/>
          </w:tcPr>
          <w:p w14:paraId="6E549636" w14:textId="5DCDE19F" w:rsidR="00397428" w:rsidRPr="00397428" w:rsidRDefault="00397428" w:rsidP="00397428">
            <w:pPr>
              <w:spacing w:after="160" w:line="259" w:lineRule="auto"/>
              <w:cnfStyle w:val="100000000000" w:firstRow="1" w:lastRow="0" w:firstColumn="0" w:lastColumn="0" w:oddVBand="0" w:evenVBand="0" w:oddHBand="0" w:evenHBand="0" w:firstRowFirstColumn="0" w:firstRowLastColumn="0" w:lastRowFirstColumn="0" w:lastRowLastColumn="0"/>
            </w:pPr>
            <w:r w:rsidRPr="00397428">
              <w:t>Change Descripti</w:t>
            </w:r>
            <w:r w:rsidR="007A7F26">
              <w:t>on</w:t>
            </w:r>
          </w:p>
        </w:tc>
        <w:tc>
          <w:tcPr>
            <w:tcW w:w="2015" w:type="dxa"/>
          </w:tcPr>
          <w:p w14:paraId="3E139718" w14:textId="77777777" w:rsidR="00397428" w:rsidRPr="00397428" w:rsidRDefault="00397428" w:rsidP="00397428">
            <w:pPr>
              <w:spacing w:after="160" w:line="259" w:lineRule="auto"/>
              <w:cnfStyle w:val="100000000000" w:firstRow="1" w:lastRow="0" w:firstColumn="0" w:lastColumn="0" w:oddVBand="0" w:evenVBand="0" w:oddHBand="0" w:evenHBand="0" w:firstRowFirstColumn="0" w:firstRowLastColumn="0" w:lastRowFirstColumn="0" w:lastRowLastColumn="0"/>
            </w:pPr>
            <w:r w:rsidRPr="00397428">
              <w:t>Author</w:t>
            </w:r>
          </w:p>
        </w:tc>
      </w:tr>
      <w:tr w:rsidR="00397428" w:rsidRPr="00397428" w14:paraId="7FF20C73" w14:textId="77777777" w:rsidTr="007A7F26">
        <w:tc>
          <w:tcPr>
            <w:cnfStyle w:val="001000000000" w:firstRow="0" w:lastRow="0" w:firstColumn="1" w:lastColumn="0" w:oddVBand="0" w:evenVBand="0" w:oddHBand="0" w:evenHBand="0" w:firstRowFirstColumn="0" w:firstRowLastColumn="0" w:lastRowFirstColumn="0" w:lastRowLastColumn="0"/>
            <w:tcW w:w="1260" w:type="dxa"/>
          </w:tcPr>
          <w:p w14:paraId="3D2C40E6" w14:textId="45144B68" w:rsidR="00397428" w:rsidRPr="00397428" w:rsidRDefault="00397428" w:rsidP="00397428">
            <w:pPr>
              <w:spacing w:after="160" w:line="259" w:lineRule="auto"/>
            </w:pPr>
            <w:r w:rsidRPr="00397428">
              <w:t>20</w:t>
            </w:r>
            <w:r>
              <w:t>20</w:t>
            </w:r>
            <w:r w:rsidRPr="00397428">
              <w:t>-</w:t>
            </w:r>
            <w:r>
              <w:t>08-</w:t>
            </w:r>
            <w:r w:rsidR="00900127">
              <w:t>25</w:t>
            </w:r>
          </w:p>
        </w:tc>
        <w:tc>
          <w:tcPr>
            <w:tcW w:w="1800" w:type="dxa"/>
          </w:tcPr>
          <w:p w14:paraId="65C28C26"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1.0</w:t>
            </w:r>
          </w:p>
        </w:tc>
        <w:tc>
          <w:tcPr>
            <w:tcW w:w="4280" w:type="dxa"/>
          </w:tcPr>
          <w:p w14:paraId="73876A6A" w14:textId="088239B4"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First version of </w:t>
            </w:r>
            <w:r>
              <w:t>Global Scheduler</w:t>
            </w:r>
            <w:r w:rsidRPr="00397428">
              <w:t xml:space="preserve"> Design Doc</w:t>
            </w:r>
          </w:p>
        </w:tc>
        <w:tc>
          <w:tcPr>
            <w:tcW w:w="2015" w:type="dxa"/>
          </w:tcPr>
          <w:p w14:paraId="2D0A51D4" w14:textId="034CB12A"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t>Cathy Hong Zhang</w:t>
            </w:r>
          </w:p>
        </w:tc>
      </w:tr>
      <w:tr w:rsidR="00397428" w:rsidRPr="00397428" w14:paraId="04CA7A69" w14:textId="77777777" w:rsidTr="007A7F26">
        <w:tc>
          <w:tcPr>
            <w:cnfStyle w:val="001000000000" w:firstRow="0" w:lastRow="0" w:firstColumn="1" w:lastColumn="0" w:oddVBand="0" w:evenVBand="0" w:oddHBand="0" w:evenHBand="0" w:firstRowFirstColumn="0" w:firstRowLastColumn="0" w:lastRowFirstColumn="0" w:lastRowLastColumn="0"/>
            <w:tcW w:w="1260" w:type="dxa"/>
          </w:tcPr>
          <w:p w14:paraId="03D4A133" w14:textId="77777777" w:rsidR="00397428" w:rsidRPr="00397428" w:rsidRDefault="00397428" w:rsidP="00397428">
            <w:pPr>
              <w:spacing w:after="160" w:line="259" w:lineRule="auto"/>
            </w:pPr>
          </w:p>
        </w:tc>
        <w:tc>
          <w:tcPr>
            <w:tcW w:w="1800" w:type="dxa"/>
          </w:tcPr>
          <w:p w14:paraId="0F38DA1A"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280" w:type="dxa"/>
          </w:tcPr>
          <w:p w14:paraId="1313D03E"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2015" w:type="dxa"/>
          </w:tcPr>
          <w:p w14:paraId="7A28A839"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397428" w:rsidRPr="00397428" w14:paraId="198A7C41" w14:textId="77777777" w:rsidTr="007A7F26">
        <w:tc>
          <w:tcPr>
            <w:cnfStyle w:val="001000000000" w:firstRow="0" w:lastRow="0" w:firstColumn="1" w:lastColumn="0" w:oddVBand="0" w:evenVBand="0" w:oddHBand="0" w:evenHBand="0" w:firstRowFirstColumn="0" w:firstRowLastColumn="0" w:lastRowFirstColumn="0" w:lastRowLastColumn="0"/>
            <w:tcW w:w="1260" w:type="dxa"/>
          </w:tcPr>
          <w:p w14:paraId="66C6D09B" w14:textId="77777777" w:rsidR="00397428" w:rsidRPr="00397428" w:rsidRDefault="00397428" w:rsidP="00397428">
            <w:pPr>
              <w:spacing w:after="160" w:line="259" w:lineRule="auto"/>
            </w:pPr>
            <w:r w:rsidRPr="00397428">
              <w:t xml:space="preserve"> </w:t>
            </w:r>
          </w:p>
        </w:tc>
        <w:tc>
          <w:tcPr>
            <w:tcW w:w="1800" w:type="dxa"/>
          </w:tcPr>
          <w:p w14:paraId="743DA891"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 </w:t>
            </w:r>
          </w:p>
        </w:tc>
        <w:tc>
          <w:tcPr>
            <w:tcW w:w="4280" w:type="dxa"/>
          </w:tcPr>
          <w:p w14:paraId="7C78AFD8"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 </w:t>
            </w:r>
          </w:p>
        </w:tc>
        <w:tc>
          <w:tcPr>
            <w:tcW w:w="2015" w:type="dxa"/>
          </w:tcPr>
          <w:p w14:paraId="3CFEE456"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 </w:t>
            </w:r>
          </w:p>
        </w:tc>
      </w:tr>
      <w:tr w:rsidR="00397428" w:rsidRPr="00397428" w14:paraId="05AF735A" w14:textId="77777777" w:rsidTr="007A7F26">
        <w:tc>
          <w:tcPr>
            <w:cnfStyle w:val="001000000000" w:firstRow="0" w:lastRow="0" w:firstColumn="1" w:lastColumn="0" w:oddVBand="0" w:evenVBand="0" w:oddHBand="0" w:evenHBand="0" w:firstRowFirstColumn="0" w:firstRowLastColumn="0" w:lastRowFirstColumn="0" w:lastRowLastColumn="0"/>
            <w:tcW w:w="1260" w:type="dxa"/>
          </w:tcPr>
          <w:p w14:paraId="70CD8840" w14:textId="77777777" w:rsidR="00397428" w:rsidRPr="00397428" w:rsidRDefault="00397428" w:rsidP="00397428">
            <w:pPr>
              <w:spacing w:after="160" w:line="259" w:lineRule="auto"/>
            </w:pPr>
            <w:r w:rsidRPr="00397428">
              <w:t xml:space="preserve"> </w:t>
            </w:r>
          </w:p>
        </w:tc>
        <w:tc>
          <w:tcPr>
            <w:tcW w:w="1800" w:type="dxa"/>
          </w:tcPr>
          <w:p w14:paraId="17F0F9C3"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 </w:t>
            </w:r>
          </w:p>
        </w:tc>
        <w:tc>
          <w:tcPr>
            <w:tcW w:w="4280" w:type="dxa"/>
          </w:tcPr>
          <w:p w14:paraId="12AA60B8"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 </w:t>
            </w:r>
          </w:p>
        </w:tc>
        <w:tc>
          <w:tcPr>
            <w:tcW w:w="2015" w:type="dxa"/>
          </w:tcPr>
          <w:p w14:paraId="2D4D3322"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 </w:t>
            </w:r>
          </w:p>
        </w:tc>
      </w:tr>
      <w:tr w:rsidR="00397428" w:rsidRPr="00397428" w14:paraId="3EF4C0AA" w14:textId="77777777" w:rsidTr="007A7F26">
        <w:tc>
          <w:tcPr>
            <w:cnfStyle w:val="001000000000" w:firstRow="0" w:lastRow="0" w:firstColumn="1" w:lastColumn="0" w:oddVBand="0" w:evenVBand="0" w:oddHBand="0" w:evenHBand="0" w:firstRowFirstColumn="0" w:firstRowLastColumn="0" w:lastRowFirstColumn="0" w:lastRowLastColumn="0"/>
            <w:tcW w:w="1260" w:type="dxa"/>
          </w:tcPr>
          <w:p w14:paraId="36E8E890" w14:textId="77777777" w:rsidR="00397428" w:rsidRPr="00397428" w:rsidRDefault="00397428" w:rsidP="00397428">
            <w:pPr>
              <w:spacing w:after="160" w:line="259" w:lineRule="auto"/>
            </w:pPr>
            <w:r w:rsidRPr="00397428">
              <w:t xml:space="preserve"> </w:t>
            </w:r>
          </w:p>
        </w:tc>
        <w:tc>
          <w:tcPr>
            <w:tcW w:w="1800" w:type="dxa"/>
          </w:tcPr>
          <w:p w14:paraId="202E9DE1"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 </w:t>
            </w:r>
          </w:p>
        </w:tc>
        <w:tc>
          <w:tcPr>
            <w:tcW w:w="4280" w:type="dxa"/>
          </w:tcPr>
          <w:p w14:paraId="376B71BE"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 </w:t>
            </w:r>
          </w:p>
        </w:tc>
        <w:tc>
          <w:tcPr>
            <w:tcW w:w="2015" w:type="dxa"/>
          </w:tcPr>
          <w:p w14:paraId="2FF757EC" w14:textId="77777777" w:rsidR="00397428" w:rsidRPr="00397428" w:rsidRDefault="00397428" w:rsidP="00397428">
            <w:pPr>
              <w:spacing w:after="160" w:line="259" w:lineRule="auto"/>
              <w:cnfStyle w:val="000000000000" w:firstRow="0" w:lastRow="0" w:firstColumn="0" w:lastColumn="0" w:oddVBand="0" w:evenVBand="0" w:oddHBand="0" w:evenHBand="0" w:firstRowFirstColumn="0" w:firstRowLastColumn="0" w:lastRowFirstColumn="0" w:lastRowLastColumn="0"/>
            </w:pPr>
            <w:r w:rsidRPr="00397428">
              <w:t xml:space="preserve"> </w:t>
            </w:r>
          </w:p>
        </w:tc>
      </w:tr>
    </w:tbl>
    <w:p w14:paraId="4E9021FC" w14:textId="77777777" w:rsidR="00397428" w:rsidRPr="00397428" w:rsidRDefault="00397428" w:rsidP="00397428">
      <w:r w:rsidRPr="00397428">
        <w:t xml:space="preserve"> </w:t>
      </w:r>
    </w:p>
    <w:p w14:paraId="0A748D6D" w14:textId="77777777" w:rsidR="00397428" w:rsidRPr="00397428" w:rsidRDefault="00397428" w:rsidP="00397428"/>
    <w:p w14:paraId="34625003" w14:textId="77777777" w:rsidR="00397428" w:rsidRPr="00397428" w:rsidRDefault="00397428" w:rsidP="00397428"/>
    <w:p w14:paraId="3AA44C85" w14:textId="77777777" w:rsidR="00397428" w:rsidRPr="00397428" w:rsidRDefault="00397428" w:rsidP="00397428">
      <w:r w:rsidRPr="00397428">
        <w:br w:type="page"/>
      </w:r>
    </w:p>
    <w:p w14:paraId="490B7080" w14:textId="101C6E9A" w:rsidR="001122CF" w:rsidRPr="007055D3" w:rsidRDefault="001122CF" w:rsidP="001122CF">
      <w:pPr>
        <w:pStyle w:val="Heading1"/>
        <w:rPr>
          <w:rFonts w:ascii="Times New Roman" w:hAnsi="Times New Roman"/>
          <w:b w:val="0"/>
          <w:bCs/>
          <w:snapToGrid w:val="0"/>
          <w:sz w:val="36"/>
          <w:szCs w:val="36"/>
        </w:rPr>
      </w:pPr>
      <w:bookmarkStart w:id="1" w:name="_Toc7704467"/>
      <w:bookmarkStart w:id="2" w:name="_Toc8063880"/>
      <w:bookmarkStart w:id="3" w:name="_Toc8070356"/>
      <w:bookmarkStart w:id="4" w:name="_Toc8126401"/>
      <w:bookmarkStart w:id="5" w:name="_Toc8148584"/>
      <w:bookmarkStart w:id="6" w:name="_Toc8211481"/>
      <w:bookmarkStart w:id="7" w:name="_Toc8226580"/>
      <w:bookmarkStart w:id="8" w:name="_Toc8224726"/>
      <w:bookmarkStart w:id="9" w:name="_Toc8320121"/>
      <w:bookmarkStart w:id="10" w:name="_Toc8655675"/>
      <w:bookmarkStart w:id="11" w:name="_Toc8806807"/>
      <w:bookmarkStart w:id="12" w:name="_Toc8832192"/>
      <w:bookmarkStart w:id="13" w:name="_Toc8920132"/>
      <w:bookmarkStart w:id="14" w:name="_Toc49269902"/>
      <w:r w:rsidRPr="007055D3">
        <w:rPr>
          <w:rFonts w:ascii="Times New Roman" w:hAnsi="Times New Roman"/>
          <w:b w:val="0"/>
          <w:bCs/>
          <w:snapToGrid w:val="0"/>
          <w:sz w:val="36"/>
          <w:szCs w:val="36"/>
        </w:rP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685B627D" w14:textId="512286E0" w:rsidR="00D93CC7" w:rsidRPr="007055D3" w:rsidRDefault="00D93CC7" w:rsidP="001122CF">
      <w:pPr>
        <w:pStyle w:val="Heading2"/>
        <w:numPr>
          <w:ilvl w:val="1"/>
          <w:numId w:val="1"/>
        </w:numPr>
        <w:rPr>
          <w:rFonts w:ascii="Times New Roman" w:eastAsia="Microsoft YaHei" w:hAnsi="Times New Roman"/>
          <w:sz w:val="28"/>
          <w:szCs w:val="28"/>
        </w:rPr>
      </w:pPr>
      <w:bookmarkStart w:id="15" w:name="_Toc8832193"/>
      <w:bookmarkStart w:id="16" w:name="_Toc8920133"/>
      <w:bookmarkStart w:id="17" w:name="_Toc7704468"/>
      <w:bookmarkStart w:id="18" w:name="_Toc8063881"/>
      <w:bookmarkStart w:id="19" w:name="_Toc8070357"/>
      <w:bookmarkStart w:id="20" w:name="_Toc8126402"/>
      <w:bookmarkStart w:id="21" w:name="_Toc8148585"/>
      <w:bookmarkStart w:id="22" w:name="_Toc8211482"/>
      <w:bookmarkStart w:id="23" w:name="_Toc8226581"/>
      <w:bookmarkStart w:id="24" w:name="_Toc8224727"/>
      <w:bookmarkStart w:id="25" w:name="_Toc8320122"/>
      <w:bookmarkStart w:id="26" w:name="_Toc8655676"/>
      <w:bookmarkStart w:id="27" w:name="_Toc8806808"/>
      <w:bookmarkStart w:id="28" w:name="_Toc49269903"/>
      <w:r w:rsidRPr="007055D3">
        <w:rPr>
          <w:rFonts w:ascii="Times New Roman" w:eastAsia="Microsoft YaHei" w:hAnsi="Times New Roman"/>
          <w:sz w:val="28"/>
          <w:szCs w:val="28"/>
        </w:rPr>
        <w:t>Problem Statement</w:t>
      </w:r>
      <w:bookmarkEnd w:id="28"/>
    </w:p>
    <w:p w14:paraId="119A50B5" w14:textId="48547EDC" w:rsidR="00EC5742" w:rsidRPr="00D535EB" w:rsidRDefault="00460ACC" w:rsidP="00D93CC7">
      <w:pPr>
        <w:ind w:left="576"/>
        <w:rPr>
          <w:rFonts w:ascii="Times New Roman" w:hAnsi="Times New Roman" w:cs="Times New Roman"/>
        </w:rPr>
      </w:pPr>
      <w:r w:rsidRPr="00D535EB">
        <w:rPr>
          <w:rFonts w:ascii="Times New Roman" w:hAnsi="Times New Roman" w:cs="Times New Roman"/>
        </w:rPr>
        <w:t>Edge Cloud brings computing resources to the edge of the network and provides</w:t>
      </w:r>
      <w:r w:rsidR="00A714F6" w:rsidRPr="00D535EB">
        <w:rPr>
          <w:rFonts w:ascii="Times New Roman" w:hAnsi="Times New Roman" w:cs="Times New Roman"/>
        </w:rPr>
        <w:t xml:space="preserve"> secure,</w:t>
      </w:r>
      <w:r w:rsidRPr="00D535EB">
        <w:rPr>
          <w:rFonts w:ascii="Times New Roman" w:hAnsi="Times New Roman" w:cs="Times New Roman"/>
        </w:rPr>
        <w:t xml:space="preserve"> low latency</w:t>
      </w:r>
      <w:r w:rsidR="00A714F6" w:rsidRPr="00D535EB">
        <w:rPr>
          <w:rFonts w:ascii="Times New Roman" w:hAnsi="Times New Roman" w:cs="Times New Roman"/>
        </w:rPr>
        <w:t>,</w:t>
      </w:r>
      <w:r w:rsidRPr="00D535EB">
        <w:rPr>
          <w:rFonts w:ascii="Times New Roman" w:hAnsi="Times New Roman" w:cs="Times New Roman"/>
        </w:rPr>
        <w:t xml:space="preserve"> and high QoS computing service to mobile applications/devices at the edge and mitigat</w:t>
      </w:r>
      <w:r w:rsidR="00A714F6" w:rsidRPr="00D535EB">
        <w:rPr>
          <w:rFonts w:ascii="Times New Roman" w:hAnsi="Times New Roman" w:cs="Times New Roman"/>
        </w:rPr>
        <w:t>es</w:t>
      </w:r>
      <w:r w:rsidRPr="00D535EB">
        <w:rPr>
          <w:rFonts w:ascii="Times New Roman" w:hAnsi="Times New Roman" w:cs="Times New Roman"/>
        </w:rPr>
        <w:t xml:space="preserve"> the network </w:t>
      </w:r>
      <w:r w:rsidR="008D5136" w:rsidRPr="00D535EB">
        <w:rPr>
          <w:rFonts w:ascii="Times New Roman" w:hAnsi="Times New Roman" w:cs="Times New Roman"/>
        </w:rPr>
        <w:t>congestion</w:t>
      </w:r>
      <w:r w:rsidRPr="00D535EB">
        <w:rPr>
          <w:rFonts w:ascii="Times New Roman" w:hAnsi="Times New Roman" w:cs="Times New Roman"/>
        </w:rPr>
        <w:t xml:space="preserve"> on the Internet. </w:t>
      </w:r>
      <w:r w:rsidR="00A714F6" w:rsidRPr="00D535EB">
        <w:rPr>
          <w:rFonts w:ascii="Times New Roman" w:hAnsi="Times New Roman" w:cs="Times New Roman"/>
        </w:rPr>
        <w:t xml:space="preserve">Edge Cloud has several characteristics: the number of Edge Cloud Sites is large, they are all distributed, and each one has small limited resource pool. It </w:t>
      </w:r>
      <w:r w:rsidR="00CA097A">
        <w:rPr>
          <w:rFonts w:ascii="Times New Roman" w:hAnsi="Times New Roman" w:cs="Times New Roman"/>
        </w:rPr>
        <w:t>could</w:t>
      </w:r>
      <w:r w:rsidR="00A714F6" w:rsidRPr="00D535EB">
        <w:rPr>
          <w:rFonts w:ascii="Times New Roman" w:hAnsi="Times New Roman" w:cs="Times New Roman"/>
        </w:rPr>
        <w:t xml:space="preserve"> happen that a resource request</w:t>
      </w:r>
      <w:r w:rsidR="00EC5742" w:rsidRPr="00D535EB">
        <w:rPr>
          <w:rFonts w:ascii="Times New Roman" w:hAnsi="Times New Roman" w:cs="Times New Roman"/>
        </w:rPr>
        <w:t>, e.g. a VM or container request,</w:t>
      </w:r>
      <w:r w:rsidR="00A714F6" w:rsidRPr="00D535EB">
        <w:rPr>
          <w:rFonts w:ascii="Times New Roman" w:hAnsi="Times New Roman" w:cs="Times New Roman"/>
        </w:rPr>
        <w:t xml:space="preserve"> </w:t>
      </w:r>
      <w:r w:rsidR="0057574A" w:rsidRPr="00D535EB">
        <w:rPr>
          <w:rFonts w:ascii="Times New Roman" w:hAnsi="Times New Roman" w:cs="Times New Roman"/>
        </w:rPr>
        <w:t>cannot</w:t>
      </w:r>
      <w:r w:rsidR="00A714F6" w:rsidRPr="00D535EB">
        <w:rPr>
          <w:rFonts w:ascii="Times New Roman" w:hAnsi="Times New Roman" w:cs="Times New Roman"/>
        </w:rPr>
        <w:t xml:space="preserve"> be served by </w:t>
      </w:r>
      <w:r w:rsidR="00EC5742" w:rsidRPr="00D535EB">
        <w:rPr>
          <w:rFonts w:ascii="Times New Roman" w:hAnsi="Times New Roman" w:cs="Times New Roman"/>
        </w:rPr>
        <w:t xml:space="preserve">an </w:t>
      </w:r>
      <w:r w:rsidR="00A714F6" w:rsidRPr="00D535EB">
        <w:rPr>
          <w:rFonts w:ascii="Times New Roman" w:hAnsi="Times New Roman" w:cs="Times New Roman"/>
        </w:rPr>
        <w:t>Edge Cloud</w:t>
      </w:r>
      <w:r w:rsidR="00EC5742" w:rsidRPr="00D535EB">
        <w:rPr>
          <w:rFonts w:ascii="Times New Roman" w:hAnsi="Times New Roman" w:cs="Times New Roman"/>
        </w:rPr>
        <w:t xml:space="preserve"> site due to resource </w:t>
      </w:r>
      <w:r w:rsidR="00CA097A">
        <w:rPr>
          <w:rFonts w:ascii="Times New Roman" w:hAnsi="Times New Roman" w:cs="Times New Roman"/>
        </w:rPr>
        <w:t>limitation</w:t>
      </w:r>
      <w:r w:rsidR="00A714F6" w:rsidRPr="00D535EB">
        <w:rPr>
          <w:rFonts w:ascii="Times New Roman" w:hAnsi="Times New Roman" w:cs="Times New Roman"/>
        </w:rPr>
        <w:t xml:space="preserve">. </w:t>
      </w:r>
      <w:r w:rsidR="0057574A" w:rsidRPr="00D535EB">
        <w:rPr>
          <w:rFonts w:ascii="Times New Roman" w:hAnsi="Times New Roman" w:cs="Times New Roman"/>
        </w:rPr>
        <w:t>So,</w:t>
      </w:r>
      <w:r w:rsidR="00EC5742" w:rsidRPr="00D535EB">
        <w:rPr>
          <w:rFonts w:ascii="Times New Roman" w:hAnsi="Times New Roman" w:cs="Times New Roman"/>
        </w:rPr>
        <w:t xml:space="preserve"> resource sharing and coordination among multiple Edge Cloud Sites is needed, i.e. Edge Computing must support resource scheduling in a global </w:t>
      </w:r>
      <w:r w:rsidR="003D1302">
        <w:rPr>
          <w:rFonts w:ascii="Times New Roman" w:hAnsi="Times New Roman" w:cs="Times New Roman"/>
        </w:rPr>
        <w:t>way</w:t>
      </w:r>
      <w:r w:rsidR="00EC5742" w:rsidRPr="00D535EB">
        <w:rPr>
          <w:rFonts w:ascii="Times New Roman" w:hAnsi="Times New Roman" w:cs="Times New Roman"/>
        </w:rPr>
        <w:t xml:space="preserve">.  </w:t>
      </w:r>
    </w:p>
    <w:p w14:paraId="34C447F3" w14:textId="4EC928AB" w:rsidR="007A2579" w:rsidRPr="00D535EB" w:rsidRDefault="00EC5742" w:rsidP="007A2579">
      <w:pPr>
        <w:ind w:left="576"/>
        <w:rPr>
          <w:rFonts w:ascii="Times New Roman" w:hAnsi="Times New Roman" w:cs="Times New Roman"/>
        </w:rPr>
      </w:pPr>
      <w:r w:rsidRPr="00D535EB">
        <w:rPr>
          <w:rFonts w:ascii="Times New Roman" w:hAnsi="Times New Roman" w:cs="Times New Roman"/>
        </w:rPr>
        <w:t xml:space="preserve">Global scheduling is also needed in Public Cloud and Hybrid Cloud. </w:t>
      </w:r>
      <w:r w:rsidR="008D5136" w:rsidRPr="00D535EB">
        <w:rPr>
          <w:rFonts w:ascii="Times New Roman" w:hAnsi="Times New Roman" w:cs="Times New Roman"/>
        </w:rPr>
        <w:t xml:space="preserve">At any given time, one cloud data center may have resource strain while another cloud data center may be in light usage. </w:t>
      </w:r>
      <w:r w:rsidR="003D1302">
        <w:rPr>
          <w:rFonts w:ascii="Times New Roman" w:hAnsi="Times New Roman" w:cs="Times New Roman"/>
        </w:rPr>
        <w:t>G</w:t>
      </w:r>
      <w:r w:rsidR="008D5136" w:rsidRPr="00D535EB">
        <w:rPr>
          <w:rFonts w:ascii="Times New Roman" w:hAnsi="Times New Roman" w:cs="Times New Roman"/>
        </w:rPr>
        <w:t xml:space="preserve">lobal </w:t>
      </w:r>
      <w:r w:rsidR="003D1302">
        <w:rPr>
          <w:rFonts w:ascii="Times New Roman" w:hAnsi="Times New Roman" w:cs="Times New Roman"/>
        </w:rPr>
        <w:t>scheduling</w:t>
      </w:r>
      <w:r w:rsidR="008D5136" w:rsidRPr="00D535EB">
        <w:rPr>
          <w:rFonts w:ascii="Times New Roman" w:hAnsi="Times New Roman" w:cs="Times New Roman"/>
        </w:rPr>
        <w:t xml:space="preserve"> makes better scheduling decision</w:t>
      </w:r>
      <w:r w:rsidR="003D1302">
        <w:rPr>
          <w:rFonts w:ascii="Times New Roman" w:hAnsi="Times New Roman" w:cs="Times New Roman"/>
        </w:rPr>
        <w:t xml:space="preserve"> and renders better resource utilization and service performance</w:t>
      </w:r>
      <w:r w:rsidR="008D5136" w:rsidRPr="00D535EB">
        <w:rPr>
          <w:rFonts w:ascii="Times New Roman" w:hAnsi="Times New Roman" w:cs="Times New Roman"/>
        </w:rPr>
        <w:t xml:space="preserve">. </w:t>
      </w:r>
    </w:p>
    <w:p w14:paraId="56E7C2D4" w14:textId="740C5F6C" w:rsidR="001122CF" w:rsidRPr="007055D3" w:rsidRDefault="001122CF" w:rsidP="001122CF">
      <w:pPr>
        <w:pStyle w:val="Heading2"/>
        <w:numPr>
          <w:ilvl w:val="1"/>
          <w:numId w:val="1"/>
        </w:numPr>
        <w:rPr>
          <w:rFonts w:ascii="Times New Roman" w:eastAsia="Microsoft YaHei" w:hAnsi="Times New Roman"/>
          <w:sz w:val="28"/>
          <w:szCs w:val="28"/>
        </w:rPr>
      </w:pPr>
      <w:bookmarkStart w:id="29" w:name="_Toc49269904"/>
      <w:r w:rsidRPr="007055D3">
        <w:rPr>
          <w:rFonts w:ascii="Times New Roman" w:hAnsi="Times New Roman"/>
          <w:sz w:val="28"/>
          <w:szCs w:val="28"/>
        </w:rPr>
        <w:t>Goals and Scope</w:t>
      </w:r>
      <w:bookmarkEnd w:id="29"/>
      <w:r w:rsidRPr="007055D3">
        <w:rPr>
          <w:rFonts w:ascii="Times New Roman" w:hAnsi="Times New Roman"/>
          <w:sz w:val="28"/>
          <w:szCs w:val="28"/>
        </w:rPr>
        <w:t xml:space="preserve"> </w:t>
      </w:r>
      <w:bookmarkEnd w:id="15"/>
      <w:bookmarkEnd w:id="16"/>
      <w:bookmarkEnd w:id="17"/>
      <w:bookmarkEnd w:id="18"/>
      <w:bookmarkEnd w:id="19"/>
      <w:bookmarkEnd w:id="20"/>
      <w:bookmarkEnd w:id="21"/>
      <w:bookmarkEnd w:id="22"/>
      <w:bookmarkEnd w:id="23"/>
      <w:bookmarkEnd w:id="24"/>
      <w:bookmarkEnd w:id="25"/>
      <w:bookmarkEnd w:id="26"/>
      <w:bookmarkEnd w:id="27"/>
    </w:p>
    <w:p w14:paraId="142A212D" w14:textId="27EB76C3" w:rsidR="001122CF" w:rsidRPr="00D535EB" w:rsidRDefault="001F0F9A" w:rsidP="00620CF8">
      <w:pPr>
        <w:ind w:left="576"/>
        <w:rPr>
          <w:rFonts w:ascii="Times New Roman" w:hAnsi="Times New Roman" w:cs="Times New Roman"/>
          <w:bCs/>
        </w:rPr>
      </w:pPr>
      <w:r w:rsidRPr="00D535EB">
        <w:rPr>
          <w:rFonts w:ascii="Times New Roman" w:hAnsi="Times New Roman" w:cs="Times New Roman"/>
          <w:bCs/>
          <w:lang w:val="en-GB"/>
        </w:rPr>
        <w:t>Global scheduler aims to provide a service that</w:t>
      </w:r>
      <w:r w:rsidR="00620CF8" w:rsidRPr="00D535EB">
        <w:rPr>
          <w:rFonts w:ascii="Times New Roman" w:hAnsi="Times New Roman" w:cs="Times New Roman"/>
          <w:bCs/>
          <w:lang w:val="en-GB"/>
        </w:rPr>
        <w:t xml:space="preserve"> </w:t>
      </w:r>
      <w:r w:rsidR="003D1302">
        <w:rPr>
          <w:rFonts w:ascii="Times New Roman" w:hAnsi="Times New Roman" w:cs="Times New Roman"/>
          <w:bCs/>
          <w:lang w:val="en-GB"/>
        </w:rPr>
        <w:t>breaks resource boundary, extends</w:t>
      </w:r>
      <w:r w:rsidR="007901A2" w:rsidRPr="00D535EB">
        <w:rPr>
          <w:rFonts w:ascii="Times New Roman" w:hAnsi="Times New Roman" w:cs="Times New Roman"/>
          <w:bCs/>
          <w:lang w:val="en-GB"/>
        </w:rPr>
        <w:t xml:space="preserve"> resource </w:t>
      </w:r>
      <w:r w:rsidR="003D1302">
        <w:rPr>
          <w:rFonts w:ascii="Times New Roman" w:hAnsi="Times New Roman" w:cs="Times New Roman"/>
          <w:bCs/>
          <w:lang w:val="en-GB"/>
        </w:rPr>
        <w:t>limitation</w:t>
      </w:r>
      <w:r w:rsidR="007901A2" w:rsidRPr="00D535EB">
        <w:rPr>
          <w:rFonts w:ascii="Times New Roman" w:hAnsi="Times New Roman" w:cs="Times New Roman"/>
          <w:bCs/>
          <w:lang w:val="en-GB"/>
        </w:rPr>
        <w:t xml:space="preserve">, </w:t>
      </w:r>
      <w:r w:rsidR="003D1302">
        <w:rPr>
          <w:rFonts w:ascii="Times New Roman" w:hAnsi="Times New Roman" w:cs="Times New Roman"/>
          <w:bCs/>
          <w:lang w:val="en-GB"/>
        </w:rPr>
        <w:t xml:space="preserve">and </w:t>
      </w:r>
      <w:r w:rsidR="00620CF8" w:rsidRPr="00D535EB">
        <w:rPr>
          <w:rFonts w:ascii="Times New Roman" w:hAnsi="Times New Roman" w:cs="Times New Roman"/>
          <w:bCs/>
          <w:lang w:val="en-GB"/>
        </w:rPr>
        <w:t>optimizes</w:t>
      </w:r>
      <w:r w:rsidRPr="00D535EB">
        <w:rPr>
          <w:rFonts w:ascii="Times New Roman" w:hAnsi="Times New Roman" w:cs="Times New Roman"/>
          <w:bCs/>
          <w:lang w:val="en-GB"/>
        </w:rPr>
        <w:t xml:space="preserve"> resource </w:t>
      </w:r>
      <w:r w:rsidR="00620CF8" w:rsidRPr="00D535EB">
        <w:rPr>
          <w:rFonts w:ascii="Times New Roman" w:hAnsi="Times New Roman" w:cs="Times New Roman"/>
          <w:bCs/>
          <w:lang w:val="en-GB"/>
        </w:rPr>
        <w:t xml:space="preserve">utilization </w:t>
      </w:r>
      <w:r w:rsidRPr="00D535EB">
        <w:rPr>
          <w:rFonts w:ascii="Times New Roman" w:hAnsi="Times New Roman" w:cs="Times New Roman"/>
          <w:bCs/>
          <w:lang w:val="en-GB"/>
        </w:rPr>
        <w:t xml:space="preserve">among </w:t>
      </w:r>
      <w:r w:rsidR="007901A2" w:rsidRPr="00D535EB">
        <w:rPr>
          <w:rFonts w:ascii="Times New Roman" w:hAnsi="Times New Roman" w:cs="Times New Roman"/>
          <w:bCs/>
          <w:lang w:val="en-GB"/>
        </w:rPr>
        <w:t>cloud edge sites and</w:t>
      </w:r>
      <w:r w:rsidRPr="00D535EB">
        <w:rPr>
          <w:rFonts w:ascii="Times New Roman" w:hAnsi="Times New Roman" w:cs="Times New Roman"/>
          <w:bCs/>
          <w:lang w:val="en-GB"/>
        </w:rPr>
        <w:t xml:space="preserve"> cloud data cent</w:t>
      </w:r>
      <w:r w:rsidR="003D1302">
        <w:rPr>
          <w:rFonts w:ascii="Times New Roman" w:hAnsi="Times New Roman" w:cs="Times New Roman"/>
          <w:bCs/>
          <w:lang w:val="en-GB"/>
        </w:rPr>
        <w:t>re</w:t>
      </w:r>
      <w:r w:rsidRPr="00D535EB">
        <w:rPr>
          <w:rFonts w:ascii="Times New Roman" w:hAnsi="Times New Roman" w:cs="Times New Roman"/>
          <w:bCs/>
          <w:lang w:val="en-GB"/>
        </w:rPr>
        <w:t>s</w:t>
      </w:r>
      <w:r w:rsidR="00620CF8" w:rsidRPr="00D535EB">
        <w:rPr>
          <w:rFonts w:ascii="Times New Roman" w:hAnsi="Times New Roman" w:cs="Times New Roman"/>
          <w:bCs/>
          <w:lang w:val="en-GB"/>
        </w:rPr>
        <w:t>. It</w:t>
      </w:r>
      <w:r w:rsidRPr="00D535EB">
        <w:rPr>
          <w:rFonts w:ascii="Times New Roman" w:hAnsi="Times New Roman" w:cs="Times New Roman"/>
          <w:bCs/>
          <w:lang w:val="en-GB"/>
        </w:rPr>
        <w:t xml:space="preserve"> </w:t>
      </w:r>
      <w:r w:rsidR="00620CF8" w:rsidRPr="00D535EB">
        <w:rPr>
          <w:rFonts w:ascii="Times New Roman" w:hAnsi="Times New Roman" w:cs="Times New Roman"/>
          <w:bCs/>
          <w:lang w:val="en-GB"/>
        </w:rPr>
        <w:t xml:space="preserve">has a global view of all the DCs’ </w:t>
      </w:r>
      <w:r w:rsidR="003D1302">
        <w:rPr>
          <w:rFonts w:ascii="Times New Roman" w:hAnsi="Times New Roman" w:cs="Times New Roman"/>
          <w:bCs/>
          <w:lang w:val="en-GB"/>
        </w:rPr>
        <w:t xml:space="preserve">available </w:t>
      </w:r>
      <w:r w:rsidR="00620CF8" w:rsidRPr="00D535EB">
        <w:rPr>
          <w:rFonts w:ascii="Times New Roman" w:hAnsi="Times New Roman" w:cs="Times New Roman"/>
          <w:bCs/>
          <w:lang w:val="en-GB"/>
        </w:rPr>
        <w:t xml:space="preserve">resource </w:t>
      </w:r>
      <w:r w:rsidR="003D1302">
        <w:rPr>
          <w:rFonts w:ascii="Times New Roman" w:hAnsi="Times New Roman" w:cs="Times New Roman"/>
          <w:bCs/>
          <w:lang w:val="en-GB"/>
        </w:rPr>
        <w:t>capacity</w:t>
      </w:r>
      <w:r w:rsidR="00620CF8" w:rsidRPr="00D535EB">
        <w:rPr>
          <w:rFonts w:ascii="Times New Roman" w:hAnsi="Times New Roman" w:cs="Times New Roman"/>
          <w:bCs/>
          <w:lang w:val="en-GB"/>
        </w:rPr>
        <w:t xml:space="preserve"> and edge sites’ </w:t>
      </w:r>
      <w:r w:rsidR="003D1302">
        <w:rPr>
          <w:rFonts w:ascii="Times New Roman" w:hAnsi="Times New Roman" w:cs="Times New Roman"/>
          <w:bCs/>
          <w:lang w:val="en-GB"/>
        </w:rPr>
        <w:t xml:space="preserve">available </w:t>
      </w:r>
      <w:r w:rsidR="00620CF8" w:rsidRPr="00D535EB">
        <w:rPr>
          <w:rFonts w:ascii="Times New Roman" w:hAnsi="Times New Roman" w:cs="Times New Roman"/>
          <w:bCs/>
          <w:lang w:val="en-GB"/>
        </w:rPr>
        <w:t xml:space="preserve">resource </w:t>
      </w:r>
      <w:r w:rsidR="003D1302">
        <w:rPr>
          <w:rFonts w:ascii="Times New Roman" w:hAnsi="Times New Roman" w:cs="Times New Roman"/>
          <w:bCs/>
          <w:lang w:val="en-GB"/>
        </w:rPr>
        <w:t>capacity</w:t>
      </w:r>
      <w:r w:rsidR="00620CF8" w:rsidRPr="00D535EB">
        <w:rPr>
          <w:rFonts w:ascii="Times New Roman" w:hAnsi="Times New Roman" w:cs="Times New Roman"/>
          <w:bCs/>
          <w:lang w:val="en-GB"/>
        </w:rPr>
        <w:t xml:space="preserve">, and </w:t>
      </w:r>
      <w:r w:rsidRPr="00D535EB">
        <w:rPr>
          <w:rFonts w:ascii="Times New Roman" w:hAnsi="Times New Roman" w:cs="Times New Roman"/>
          <w:bCs/>
          <w:lang w:val="en-GB"/>
        </w:rPr>
        <w:t>intelligently place</w:t>
      </w:r>
      <w:r w:rsidR="00620CF8" w:rsidRPr="00D535EB">
        <w:rPr>
          <w:rFonts w:ascii="Times New Roman" w:hAnsi="Times New Roman" w:cs="Times New Roman"/>
          <w:bCs/>
          <w:lang w:val="en-GB"/>
        </w:rPr>
        <w:t>s</w:t>
      </w:r>
      <w:r w:rsidRPr="00D535EB">
        <w:rPr>
          <w:rFonts w:ascii="Times New Roman" w:hAnsi="Times New Roman" w:cs="Times New Roman"/>
          <w:bCs/>
          <w:lang w:val="en-GB"/>
        </w:rPr>
        <w:t xml:space="preserve"> </w:t>
      </w:r>
      <w:r w:rsidR="003F62BF" w:rsidRPr="00D535EB">
        <w:rPr>
          <w:rFonts w:ascii="Times New Roman" w:hAnsi="Times New Roman" w:cs="Times New Roman"/>
          <w:bCs/>
          <w:lang w:val="en-GB"/>
        </w:rPr>
        <w:t>VM</w:t>
      </w:r>
      <w:r w:rsidR="003D1302">
        <w:rPr>
          <w:rFonts w:ascii="Times New Roman" w:hAnsi="Times New Roman" w:cs="Times New Roman"/>
          <w:bCs/>
          <w:lang w:val="en-GB"/>
        </w:rPr>
        <w:t>s</w:t>
      </w:r>
      <w:r w:rsidR="003F62BF" w:rsidRPr="00D535EB">
        <w:rPr>
          <w:rFonts w:ascii="Times New Roman" w:hAnsi="Times New Roman" w:cs="Times New Roman"/>
          <w:bCs/>
          <w:lang w:val="en-GB"/>
        </w:rPr>
        <w:t>/Container</w:t>
      </w:r>
      <w:r w:rsidRPr="00D535EB">
        <w:rPr>
          <w:rFonts w:ascii="Times New Roman" w:hAnsi="Times New Roman" w:cs="Times New Roman"/>
          <w:bCs/>
          <w:lang w:val="en-GB"/>
        </w:rPr>
        <w:t xml:space="preserve">s on </w:t>
      </w:r>
      <w:r w:rsidR="00620CF8" w:rsidRPr="00D535EB">
        <w:rPr>
          <w:rFonts w:ascii="Times New Roman" w:hAnsi="Times New Roman" w:cs="Times New Roman"/>
          <w:bCs/>
          <w:lang w:val="en-GB"/>
        </w:rPr>
        <w:t>a</w:t>
      </w:r>
      <w:r w:rsidRPr="00D535EB">
        <w:rPr>
          <w:rFonts w:ascii="Times New Roman" w:hAnsi="Times New Roman" w:cs="Times New Roman"/>
          <w:bCs/>
          <w:lang w:val="en-GB"/>
        </w:rPr>
        <w:t xml:space="preserve"> DC</w:t>
      </w:r>
      <w:r w:rsidR="00620CF8" w:rsidRPr="00D535EB">
        <w:rPr>
          <w:rFonts w:ascii="Times New Roman" w:hAnsi="Times New Roman" w:cs="Times New Roman"/>
          <w:bCs/>
          <w:lang w:val="en-GB"/>
        </w:rPr>
        <w:t>/</w:t>
      </w:r>
      <w:r w:rsidRPr="00D535EB">
        <w:rPr>
          <w:rFonts w:ascii="Times New Roman" w:hAnsi="Times New Roman" w:cs="Times New Roman"/>
          <w:bCs/>
          <w:lang w:val="en-GB"/>
        </w:rPr>
        <w:t xml:space="preserve">edge site </w:t>
      </w:r>
      <w:r w:rsidR="00620CF8" w:rsidRPr="00D535EB">
        <w:rPr>
          <w:rFonts w:ascii="Times New Roman" w:hAnsi="Times New Roman" w:cs="Times New Roman"/>
          <w:bCs/>
          <w:lang w:val="en-GB"/>
        </w:rPr>
        <w:t>that meets</w:t>
      </w:r>
      <w:r w:rsidRPr="00D535EB">
        <w:rPr>
          <w:rFonts w:ascii="Times New Roman" w:hAnsi="Times New Roman" w:cs="Times New Roman"/>
          <w:bCs/>
          <w:lang w:val="en-GB"/>
        </w:rPr>
        <w:t xml:space="preserve"> </w:t>
      </w:r>
      <w:r w:rsidR="00620CF8" w:rsidRPr="00D535EB">
        <w:rPr>
          <w:rFonts w:ascii="Times New Roman" w:hAnsi="Times New Roman" w:cs="Times New Roman"/>
          <w:bCs/>
          <w:lang w:val="en-GB"/>
        </w:rPr>
        <w:t xml:space="preserve">the </w:t>
      </w:r>
      <w:r w:rsidR="003F62BF" w:rsidRPr="00D535EB">
        <w:rPr>
          <w:rFonts w:ascii="Times New Roman" w:hAnsi="Times New Roman" w:cs="Times New Roman"/>
          <w:bCs/>
          <w:lang w:val="en-GB"/>
        </w:rPr>
        <w:t>VM/Container</w:t>
      </w:r>
      <w:r w:rsidR="00620CF8" w:rsidRPr="00D535EB">
        <w:rPr>
          <w:rFonts w:ascii="Times New Roman" w:hAnsi="Times New Roman" w:cs="Times New Roman"/>
          <w:bCs/>
          <w:lang w:val="en-GB"/>
        </w:rPr>
        <w:t xml:space="preserve"> specification and achieves optimal </w:t>
      </w:r>
      <w:r w:rsidRPr="00D535EB">
        <w:rPr>
          <w:rFonts w:ascii="Times New Roman" w:hAnsi="Times New Roman" w:cs="Times New Roman"/>
          <w:bCs/>
          <w:lang w:val="en-GB"/>
        </w:rPr>
        <w:t xml:space="preserve">global resource </w:t>
      </w:r>
      <w:r w:rsidR="00620CF8" w:rsidRPr="00D535EB">
        <w:rPr>
          <w:rFonts w:ascii="Times New Roman" w:hAnsi="Times New Roman" w:cs="Times New Roman"/>
          <w:bCs/>
          <w:lang w:val="en-GB"/>
        </w:rPr>
        <w:t xml:space="preserve">utilization. </w:t>
      </w:r>
      <w:r w:rsidR="001122CF" w:rsidRPr="00D535EB">
        <w:rPr>
          <w:rFonts w:ascii="Times New Roman" w:hAnsi="Times New Roman" w:cs="Times New Roman"/>
        </w:rPr>
        <w:t xml:space="preserve">The following are the main </w:t>
      </w:r>
      <w:r w:rsidR="001122CF" w:rsidRPr="00D535EB">
        <w:rPr>
          <w:rFonts w:ascii="Times New Roman" w:hAnsi="Times New Roman" w:cs="Times New Roman"/>
          <w:b/>
          <w:bCs/>
        </w:rPr>
        <w:t>goals</w:t>
      </w:r>
      <w:r w:rsidR="001122CF" w:rsidRPr="00D535EB">
        <w:rPr>
          <w:rFonts w:ascii="Times New Roman" w:hAnsi="Times New Roman" w:cs="Times New Roman"/>
        </w:rPr>
        <w:t xml:space="preserve"> the </w:t>
      </w:r>
      <w:r w:rsidR="00620CF8" w:rsidRPr="00D535EB">
        <w:rPr>
          <w:rFonts w:ascii="Times New Roman" w:hAnsi="Times New Roman" w:cs="Times New Roman"/>
        </w:rPr>
        <w:t>Global Scheduler</w:t>
      </w:r>
      <w:r w:rsidR="001122CF" w:rsidRPr="00D535EB">
        <w:rPr>
          <w:rFonts w:ascii="Times New Roman" w:hAnsi="Times New Roman" w:cs="Times New Roman"/>
        </w:rPr>
        <w:t xml:space="preserve"> platform is aiming to achieve:</w:t>
      </w:r>
    </w:p>
    <w:p w14:paraId="7B39BAC8" w14:textId="0BA8099B" w:rsidR="007901A2" w:rsidRDefault="00D93CC7" w:rsidP="007901A2">
      <w:pPr>
        <w:pStyle w:val="ListParagraph"/>
        <w:numPr>
          <w:ilvl w:val="0"/>
          <w:numId w:val="2"/>
        </w:numPr>
        <w:ind w:firstLineChars="0"/>
        <w:jc w:val="both"/>
        <w:rPr>
          <w:rFonts w:ascii="Times New Roman" w:hAnsi="Times New Roman" w:cs="Times New Roman"/>
          <w:sz w:val="22"/>
          <w:szCs w:val="22"/>
        </w:rPr>
      </w:pPr>
      <w:r w:rsidRPr="00D535EB">
        <w:rPr>
          <w:rFonts w:ascii="Times New Roman" w:hAnsi="Times New Roman" w:cs="Times New Roman"/>
          <w:sz w:val="22"/>
          <w:szCs w:val="22"/>
        </w:rPr>
        <w:t>Scalability</w:t>
      </w:r>
      <w:r w:rsidR="007901A2" w:rsidRPr="00D535EB">
        <w:rPr>
          <w:rFonts w:ascii="Times New Roman" w:hAnsi="Times New Roman" w:cs="Times New Roman"/>
          <w:sz w:val="22"/>
          <w:szCs w:val="22"/>
        </w:rPr>
        <w:t>, up to 10K DCs+Edge Sites</w:t>
      </w:r>
    </w:p>
    <w:p w14:paraId="399DF352" w14:textId="77777777" w:rsidR="003D1302" w:rsidRPr="00D535EB" w:rsidRDefault="003D1302" w:rsidP="003D1302">
      <w:pPr>
        <w:pStyle w:val="ListParagraph"/>
        <w:numPr>
          <w:ilvl w:val="0"/>
          <w:numId w:val="2"/>
        </w:numPr>
        <w:ind w:firstLineChars="0"/>
        <w:jc w:val="both"/>
        <w:rPr>
          <w:rFonts w:ascii="Times New Roman" w:hAnsi="Times New Roman" w:cs="Times New Roman"/>
          <w:sz w:val="22"/>
          <w:szCs w:val="22"/>
        </w:rPr>
      </w:pPr>
      <w:r>
        <w:rPr>
          <w:rFonts w:ascii="Times New Roman" w:hAnsi="Times New Roman" w:cs="Times New Roman"/>
          <w:sz w:val="22"/>
          <w:szCs w:val="22"/>
        </w:rPr>
        <w:t>Low Scheduling Latency, within one second</w:t>
      </w:r>
    </w:p>
    <w:p w14:paraId="4885370E" w14:textId="7EA25A82" w:rsidR="003D1302" w:rsidRPr="003D1302" w:rsidRDefault="003D1302" w:rsidP="003D1302">
      <w:pPr>
        <w:pStyle w:val="ListParagraph"/>
        <w:numPr>
          <w:ilvl w:val="0"/>
          <w:numId w:val="2"/>
        </w:numPr>
        <w:ind w:firstLineChars="0"/>
        <w:jc w:val="both"/>
        <w:rPr>
          <w:rFonts w:ascii="Times New Roman" w:hAnsi="Times New Roman" w:cs="Times New Roman"/>
          <w:sz w:val="22"/>
          <w:szCs w:val="22"/>
        </w:rPr>
      </w:pPr>
      <w:r w:rsidRPr="00D535EB">
        <w:rPr>
          <w:rFonts w:ascii="Times New Roman" w:hAnsi="Times New Roman" w:cs="Times New Roman"/>
          <w:sz w:val="22"/>
          <w:szCs w:val="22"/>
        </w:rPr>
        <w:t>High resource utilization</w:t>
      </w:r>
    </w:p>
    <w:p w14:paraId="13F6DAF7" w14:textId="77777777" w:rsidR="007901A2" w:rsidRPr="00D535EB" w:rsidRDefault="00D93CC7" w:rsidP="001122CF">
      <w:pPr>
        <w:pStyle w:val="ListParagraph"/>
        <w:numPr>
          <w:ilvl w:val="0"/>
          <w:numId w:val="2"/>
        </w:numPr>
        <w:ind w:firstLineChars="0"/>
        <w:jc w:val="both"/>
        <w:rPr>
          <w:rFonts w:ascii="Times New Roman" w:hAnsi="Times New Roman" w:cs="Times New Roman"/>
          <w:sz w:val="22"/>
          <w:szCs w:val="22"/>
        </w:rPr>
      </w:pPr>
      <w:r w:rsidRPr="00D535EB">
        <w:rPr>
          <w:rFonts w:ascii="Times New Roman" w:hAnsi="Times New Roman" w:cs="Times New Roman"/>
          <w:sz w:val="22"/>
          <w:szCs w:val="22"/>
        </w:rPr>
        <w:t>Mul</w:t>
      </w:r>
      <w:r w:rsidR="007901A2" w:rsidRPr="00D535EB">
        <w:rPr>
          <w:rFonts w:ascii="Times New Roman" w:hAnsi="Times New Roman" w:cs="Times New Roman"/>
          <w:sz w:val="22"/>
          <w:szCs w:val="22"/>
        </w:rPr>
        <w:t>ti</w:t>
      </w:r>
      <w:r w:rsidRPr="00D535EB">
        <w:rPr>
          <w:rFonts w:ascii="Times New Roman" w:hAnsi="Times New Roman" w:cs="Times New Roman"/>
          <w:sz w:val="22"/>
          <w:szCs w:val="22"/>
        </w:rPr>
        <w:t>tenancy</w:t>
      </w:r>
    </w:p>
    <w:p w14:paraId="5C347D76" w14:textId="4A1F0E14" w:rsidR="00D93CC7" w:rsidRPr="00D535EB" w:rsidRDefault="00D93CC7" w:rsidP="001122CF">
      <w:pPr>
        <w:pStyle w:val="ListParagraph"/>
        <w:numPr>
          <w:ilvl w:val="0"/>
          <w:numId w:val="2"/>
        </w:numPr>
        <w:ind w:firstLineChars="0"/>
        <w:jc w:val="both"/>
        <w:rPr>
          <w:rFonts w:ascii="Times New Roman" w:hAnsi="Times New Roman" w:cs="Times New Roman"/>
          <w:sz w:val="22"/>
          <w:szCs w:val="22"/>
        </w:rPr>
      </w:pPr>
      <w:r w:rsidRPr="00D535EB">
        <w:rPr>
          <w:rFonts w:ascii="Times New Roman" w:hAnsi="Times New Roman" w:cs="Times New Roman"/>
          <w:sz w:val="22"/>
          <w:szCs w:val="22"/>
        </w:rPr>
        <w:t>Reliability/Availability</w:t>
      </w:r>
    </w:p>
    <w:p w14:paraId="6228A9AF" w14:textId="0F86035F" w:rsidR="001122CF" w:rsidRDefault="007A2579" w:rsidP="001122CF">
      <w:pPr>
        <w:pStyle w:val="ListParagraph"/>
        <w:numPr>
          <w:ilvl w:val="0"/>
          <w:numId w:val="2"/>
        </w:numPr>
        <w:ind w:firstLineChars="0"/>
        <w:jc w:val="both"/>
        <w:rPr>
          <w:rFonts w:ascii="Times New Roman" w:hAnsi="Times New Roman" w:cs="Times New Roman"/>
          <w:sz w:val="22"/>
          <w:szCs w:val="22"/>
        </w:rPr>
      </w:pPr>
      <w:r w:rsidRPr="00D535EB">
        <w:rPr>
          <w:rFonts w:ascii="Times New Roman" w:hAnsi="Times New Roman" w:cs="Times New Roman"/>
          <w:sz w:val="22"/>
          <w:szCs w:val="22"/>
        </w:rPr>
        <w:t>Unified scheduling API for</w:t>
      </w:r>
      <w:r w:rsidR="006474D6" w:rsidRPr="00D535EB">
        <w:rPr>
          <w:rFonts w:ascii="Times New Roman" w:hAnsi="Times New Roman" w:cs="Times New Roman"/>
          <w:sz w:val="22"/>
          <w:szCs w:val="22"/>
        </w:rPr>
        <w:t xml:space="preserve"> VM and container</w:t>
      </w:r>
    </w:p>
    <w:p w14:paraId="233C021F" w14:textId="61B5C474" w:rsidR="003D1302" w:rsidRPr="00D535EB" w:rsidRDefault="003D1302" w:rsidP="001122CF">
      <w:pPr>
        <w:pStyle w:val="ListParagraph"/>
        <w:numPr>
          <w:ilvl w:val="0"/>
          <w:numId w:val="2"/>
        </w:numPr>
        <w:ind w:firstLineChars="0"/>
        <w:jc w:val="both"/>
        <w:rPr>
          <w:rFonts w:ascii="Times New Roman" w:hAnsi="Times New Roman" w:cs="Times New Roman"/>
          <w:sz w:val="22"/>
          <w:szCs w:val="22"/>
        </w:rPr>
      </w:pPr>
      <w:r>
        <w:rPr>
          <w:rFonts w:ascii="Times New Roman" w:hAnsi="Times New Roman" w:cs="Times New Roman"/>
          <w:sz w:val="22"/>
          <w:szCs w:val="22"/>
        </w:rPr>
        <w:t>S</w:t>
      </w:r>
      <w:r w:rsidRPr="00D535EB">
        <w:rPr>
          <w:rFonts w:ascii="Times New Roman" w:hAnsi="Times New Roman" w:cs="Times New Roman"/>
          <w:sz w:val="22"/>
          <w:szCs w:val="22"/>
        </w:rPr>
        <w:t>hared resource pool</w:t>
      </w:r>
      <w:r>
        <w:rPr>
          <w:rFonts w:ascii="Times New Roman" w:hAnsi="Times New Roman" w:cs="Times New Roman"/>
          <w:sz w:val="22"/>
          <w:szCs w:val="22"/>
        </w:rPr>
        <w:t xml:space="preserve"> for VM and container</w:t>
      </w:r>
    </w:p>
    <w:p w14:paraId="15EB9462" w14:textId="74759155" w:rsidR="006474D6" w:rsidRDefault="006474D6" w:rsidP="006474D6">
      <w:pPr>
        <w:pStyle w:val="ListParagraph"/>
        <w:numPr>
          <w:ilvl w:val="0"/>
          <w:numId w:val="2"/>
        </w:numPr>
        <w:ind w:firstLineChars="0"/>
        <w:jc w:val="both"/>
        <w:rPr>
          <w:rFonts w:ascii="Times New Roman" w:hAnsi="Times New Roman" w:cs="Times New Roman"/>
          <w:sz w:val="22"/>
          <w:szCs w:val="22"/>
        </w:rPr>
      </w:pPr>
      <w:r w:rsidRPr="00D535EB">
        <w:rPr>
          <w:rFonts w:ascii="Times New Roman" w:hAnsi="Times New Roman" w:cs="Times New Roman"/>
          <w:sz w:val="22"/>
          <w:szCs w:val="22"/>
        </w:rPr>
        <w:t>Locality awareness</w:t>
      </w:r>
    </w:p>
    <w:p w14:paraId="1A53DE47" w14:textId="76571851" w:rsidR="006474D6" w:rsidRPr="00D535EB" w:rsidRDefault="006474D6" w:rsidP="001122CF">
      <w:pPr>
        <w:pStyle w:val="ListParagraph"/>
        <w:numPr>
          <w:ilvl w:val="0"/>
          <w:numId w:val="2"/>
        </w:numPr>
        <w:ind w:firstLineChars="0"/>
        <w:jc w:val="both"/>
        <w:rPr>
          <w:rFonts w:ascii="Times New Roman" w:hAnsi="Times New Roman" w:cs="Times New Roman"/>
          <w:sz w:val="22"/>
          <w:szCs w:val="22"/>
        </w:rPr>
      </w:pPr>
      <w:r w:rsidRPr="00D535EB">
        <w:rPr>
          <w:rFonts w:ascii="Times New Roman" w:hAnsi="Times New Roman" w:cs="Times New Roman"/>
          <w:sz w:val="22"/>
          <w:szCs w:val="22"/>
        </w:rPr>
        <w:t xml:space="preserve">Flow traffic </w:t>
      </w:r>
      <w:r w:rsidR="0057574A" w:rsidRPr="00D535EB">
        <w:rPr>
          <w:rFonts w:ascii="Times New Roman" w:hAnsi="Times New Roman" w:cs="Times New Roman"/>
          <w:sz w:val="22"/>
          <w:szCs w:val="22"/>
        </w:rPr>
        <w:t>locality-based</w:t>
      </w:r>
      <w:r w:rsidRPr="00D535EB">
        <w:rPr>
          <w:rFonts w:ascii="Times New Roman" w:hAnsi="Times New Roman" w:cs="Times New Roman"/>
          <w:sz w:val="22"/>
          <w:szCs w:val="22"/>
        </w:rPr>
        <w:t xml:space="preserve"> resource migration</w:t>
      </w:r>
    </w:p>
    <w:p w14:paraId="1EA504D1" w14:textId="4DC07F2A" w:rsidR="00005F89" w:rsidRPr="00D535EB" w:rsidRDefault="006474D6" w:rsidP="007A2579">
      <w:pPr>
        <w:pStyle w:val="ListParagraph"/>
        <w:numPr>
          <w:ilvl w:val="0"/>
          <w:numId w:val="2"/>
        </w:numPr>
        <w:ind w:firstLineChars="0"/>
        <w:jc w:val="both"/>
        <w:rPr>
          <w:rFonts w:ascii="Times New Roman" w:hAnsi="Times New Roman" w:cs="Times New Roman"/>
          <w:sz w:val="22"/>
          <w:szCs w:val="22"/>
        </w:rPr>
      </w:pPr>
      <w:r w:rsidRPr="00D535EB">
        <w:rPr>
          <w:rFonts w:ascii="Times New Roman" w:hAnsi="Times New Roman" w:cs="Times New Roman"/>
          <w:sz w:val="22"/>
          <w:szCs w:val="22"/>
        </w:rPr>
        <w:t xml:space="preserve">Flow traffic </w:t>
      </w:r>
      <w:r w:rsidR="0057574A" w:rsidRPr="00D535EB">
        <w:rPr>
          <w:rFonts w:ascii="Times New Roman" w:hAnsi="Times New Roman" w:cs="Times New Roman"/>
          <w:sz w:val="22"/>
          <w:szCs w:val="22"/>
        </w:rPr>
        <w:t>volume-based</w:t>
      </w:r>
      <w:r w:rsidRPr="00D535EB">
        <w:rPr>
          <w:rFonts w:ascii="Times New Roman" w:hAnsi="Times New Roman" w:cs="Times New Roman"/>
          <w:sz w:val="22"/>
          <w:szCs w:val="22"/>
        </w:rPr>
        <w:t xml:space="preserve"> resource auto scale-out</w:t>
      </w:r>
    </w:p>
    <w:p w14:paraId="33175FF5" w14:textId="0A53C043" w:rsidR="001122CF" w:rsidRPr="007055D3" w:rsidRDefault="007A2579" w:rsidP="001122CF">
      <w:pPr>
        <w:pStyle w:val="Heading2"/>
        <w:numPr>
          <w:ilvl w:val="1"/>
          <w:numId w:val="1"/>
        </w:numPr>
        <w:rPr>
          <w:rFonts w:ascii="Times New Roman" w:hAnsi="Times New Roman"/>
          <w:sz w:val="28"/>
          <w:szCs w:val="28"/>
        </w:rPr>
      </w:pPr>
      <w:bookmarkStart w:id="30" w:name="_Toc49269905"/>
      <w:r w:rsidRPr="007055D3">
        <w:rPr>
          <w:rFonts w:ascii="Times New Roman" w:hAnsi="Times New Roman"/>
          <w:sz w:val="28"/>
          <w:szCs w:val="28"/>
        </w:rPr>
        <w:t>Design Considerations</w:t>
      </w:r>
      <w:bookmarkEnd w:id="30"/>
    </w:p>
    <w:p w14:paraId="17C87F01" w14:textId="4D6CF10C" w:rsidR="007055D3" w:rsidRPr="00D535EB" w:rsidRDefault="00B87B50" w:rsidP="00B87B50">
      <w:pPr>
        <w:ind w:left="576"/>
        <w:rPr>
          <w:rFonts w:ascii="Times New Roman" w:hAnsi="Times New Roman" w:cs="Times New Roman"/>
        </w:rPr>
      </w:pPr>
      <w:r w:rsidRPr="00D535EB">
        <w:rPr>
          <w:rFonts w:ascii="Times New Roman" w:hAnsi="Times New Roman" w:cs="Times New Roman"/>
        </w:rPr>
        <w:t xml:space="preserve">There are multiple types of scheduler architecture design. </w:t>
      </w:r>
      <w:r w:rsidR="007055D3" w:rsidRPr="00D535EB">
        <w:rPr>
          <w:rFonts w:ascii="Times New Roman" w:hAnsi="Times New Roman" w:cs="Times New Roman"/>
        </w:rPr>
        <w:t>The following sections describe each design and analyze its pros and cons</w:t>
      </w:r>
    </w:p>
    <w:p w14:paraId="676845A2" w14:textId="4F1CBE7A" w:rsidR="007055D3" w:rsidRDefault="007055D3" w:rsidP="007055D3">
      <w:pPr>
        <w:pStyle w:val="Heading3"/>
        <w:spacing w:line="240" w:lineRule="auto"/>
      </w:pPr>
      <w:bookmarkStart w:id="31" w:name="_Toc49269906"/>
      <w:r>
        <w:lastRenderedPageBreak/>
        <w:t xml:space="preserve">Monolithic Scheduler </w:t>
      </w:r>
      <w:r w:rsidR="00636C48">
        <w:t>(Kubernetes, Openst</w:t>
      </w:r>
      <w:r w:rsidR="00FC56EA">
        <w:t>a</w:t>
      </w:r>
      <w:r w:rsidR="00636C48">
        <w:t>ck)</w:t>
      </w:r>
      <w:bookmarkEnd w:id="31"/>
    </w:p>
    <w:p w14:paraId="34A8F994" w14:textId="3601BAE1" w:rsidR="00C07939" w:rsidRPr="00D535EB" w:rsidRDefault="00B87B50" w:rsidP="00636C48">
      <w:pPr>
        <w:ind w:left="720"/>
        <w:rPr>
          <w:rFonts w:ascii="Times New Roman" w:hAnsi="Times New Roman" w:cs="Times New Roman"/>
        </w:rPr>
      </w:pPr>
      <w:r w:rsidRPr="00D535EB">
        <w:rPr>
          <w:rFonts w:ascii="Times New Roman" w:hAnsi="Times New Roman" w:cs="Times New Roman"/>
        </w:rPr>
        <w:t xml:space="preserve">The monolithic scheduler architecture uses a single, centralized scheduler for all </w:t>
      </w:r>
      <w:r w:rsidR="003F62BF" w:rsidRPr="00D535EB">
        <w:rPr>
          <w:rFonts w:ascii="Times New Roman" w:hAnsi="Times New Roman" w:cs="Times New Roman"/>
        </w:rPr>
        <w:t>VM</w:t>
      </w:r>
      <w:r w:rsidR="00775BF3">
        <w:rPr>
          <w:rFonts w:ascii="Times New Roman" w:hAnsi="Times New Roman" w:cs="Times New Roman"/>
        </w:rPr>
        <w:t>s</w:t>
      </w:r>
      <w:r w:rsidR="003F62BF" w:rsidRPr="00D535EB">
        <w:rPr>
          <w:rFonts w:ascii="Times New Roman" w:hAnsi="Times New Roman" w:cs="Times New Roman"/>
        </w:rPr>
        <w:t>/Container</w:t>
      </w:r>
      <w:r w:rsidRPr="00D535EB">
        <w:rPr>
          <w:rFonts w:ascii="Times New Roman" w:hAnsi="Times New Roman" w:cs="Times New Roman"/>
        </w:rPr>
        <w:t xml:space="preserve">s. </w:t>
      </w:r>
      <w:r w:rsidR="00C07939" w:rsidRPr="00D535EB">
        <w:rPr>
          <w:rFonts w:ascii="Times New Roman" w:hAnsi="Times New Roman" w:cs="Times New Roman"/>
        </w:rPr>
        <w:t xml:space="preserve">The single scheduler orchestrates and manages all the </w:t>
      </w:r>
      <w:r w:rsidR="00775BF3">
        <w:rPr>
          <w:rFonts w:ascii="Times New Roman" w:hAnsi="Times New Roman" w:cs="Times New Roman"/>
        </w:rPr>
        <w:t>node</w:t>
      </w:r>
      <w:r w:rsidR="00C07939" w:rsidRPr="00D535EB">
        <w:rPr>
          <w:rFonts w:ascii="Times New Roman" w:hAnsi="Times New Roman" w:cs="Times New Roman"/>
        </w:rPr>
        <w:t xml:space="preserve"> resources. Current open source Kubernetes scheduler and Openstack Nova scheduler fall into this category. One big issue with this design is its scalability and throughput limitation. This design obviously does not scale up to the </w:t>
      </w:r>
      <w:r w:rsidR="00775BF3">
        <w:rPr>
          <w:rFonts w:ascii="Times New Roman" w:hAnsi="Times New Roman" w:cs="Times New Roman"/>
        </w:rPr>
        <w:t xml:space="preserve">required </w:t>
      </w:r>
      <w:r w:rsidR="00C07939" w:rsidRPr="00D535EB">
        <w:rPr>
          <w:rFonts w:ascii="Times New Roman" w:hAnsi="Times New Roman" w:cs="Times New Roman"/>
        </w:rPr>
        <w:t xml:space="preserve">global size and </w:t>
      </w:r>
      <w:r w:rsidR="0057574A" w:rsidRPr="00D535EB">
        <w:rPr>
          <w:rFonts w:ascii="Times New Roman" w:hAnsi="Times New Roman" w:cs="Times New Roman"/>
        </w:rPr>
        <w:t>cannot</w:t>
      </w:r>
      <w:r w:rsidR="00C07939" w:rsidRPr="00D535EB">
        <w:rPr>
          <w:rFonts w:ascii="Times New Roman" w:hAnsi="Times New Roman" w:cs="Times New Roman"/>
        </w:rPr>
        <w:t xml:space="preserve"> meet the global throughput requirement.</w:t>
      </w:r>
    </w:p>
    <w:p w14:paraId="50BA37BA" w14:textId="2A975FBB" w:rsidR="00C07939" w:rsidRDefault="00C07939" w:rsidP="00636C48">
      <w:pPr>
        <w:ind w:left="720"/>
      </w:pPr>
      <w:r>
        <w:rPr>
          <w:noProof/>
        </w:rPr>
        <w:drawing>
          <wp:inline distT="0" distB="0" distL="0" distR="0" wp14:anchorId="0C4056F0" wp14:editId="77089F91">
            <wp:extent cx="3747770" cy="24077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3742" cy="2462999"/>
                    </a:xfrm>
                    <a:prstGeom prst="rect">
                      <a:avLst/>
                    </a:prstGeom>
                  </pic:spPr>
                </pic:pic>
              </a:graphicData>
            </a:graphic>
          </wp:inline>
        </w:drawing>
      </w:r>
    </w:p>
    <w:p w14:paraId="78DB4721" w14:textId="1CC41F78" w:rsidR="00636C48" w:rsidRDefault="00636C48" w:rsidP="00636C48">
      <w:pPr>
        <w:pStyle w:val="Heading3"/>
        <w:spacing w:line="240" w:lineRule="auto"/>
      </w:pPr>
      <w:bookmarkStart w:id="32" w:name="_Ref48311353"/>
      <w:bookmarkStart w:id="33" w:name="_Toc49269907"/>
      <w:r>
        <w:t>Siloed Multi-Scheduler</w:t>
      </w:r>
      <w:bookmarkEnd w:id="32"/>
      <w:bookmarkEnd w:id="33"/>
      <w:r>
        <w:t xml:space="preserve"> </w:t>
      </w:r>
    </w:p>
    <w:p w14:paraId="66CA1AEC" w14:textId="082EDF47" w:rsidR="003E6835" w:rsidRPr="00D535EB" w:rsidRDefault="00636C48" w:rsidP="00636C48">
      <w:pPr>
        <w:ind w:left="720"/>
        <w:rPr>
          <w:rFonts w:ascii="Times New Roman" w:hAnsi="Times New Roman" w:cs="Times New Roman"/>
        </w:rPr>
      </w:pPr>
      <w:r w:rsidRPr="00D535EB">
        <w:rPr>
          <w:rFonts w:ascii="Times New Roman" w:hAnsi="Times New Roman" w:cs="Times New Roman"/>
        </w:rPr>
        <w:t xml:space="preserve">In this design, </w:t>
      </w:r>
      <w:r w:rsidR="00775BF3">
        <w:rPr>
          <w:rFonts w:ascii="Times New Roman" w:hAnsi="Times New Roman" w:cs="Times New Roman"/>
        </w:rPr>
        <w:t>node</w:t>
      </w:r>
      <w:r w:rsidR="003E6835" w:rsidRPr="00D535EB">
        <w:rPr>
          <w:rFonts w:ascii="Times New Roman" w:hAnsi="Times New Roman" w:cs="Times New Roman"/>
        </w:rPr>
        <w:t xml:space="preserve"> resources are partitioned into multiple groups with each partition associated with a unique scheduler. </w:t>
      </w:r>
      <w:r w:rsidR="007B1CBD" w:rsidRPr="00D535EB">
        <w:rPr>
          <w:rFonts w:ascii="Times New Roman" w:hAnsi="Times New Roman" w:cs="Times New Roman"/>
        </w:rPr>
        <w:t xml:space="preserve">Resource information is not shared across partitions/schedulers. </w:t>
      </w:r>
      <w:r w:rsidR="00DE0B92" w:rsidRPr="00D535EB">
        <w:rPr>
          <w:rFonts w:ascii="Times New Roman" w:hAnsi="Times New Roman" w:cs="Times New Roman"/>
        </w:rPr>
        <w:t>Each i</w:t>
      </w:r>
      <w:r w:rsidR="003E6835" w:rsidRPr="00D535EB">
        <w:rPr>
          <w:rFonts w:ascii="Times New Roman" w:hAnsi="Times New Roman" w:cs="Times New Roman"/>
        </w:rPr>
        <w:t>ncoming scheduling request</w:t>
      </w:r>
      <w:r w:rsidR="00DE0B92" w:rsidRPr="00D535EB">
        <w:rPr>
          <w:rFonts w:ascii="Times New Roman" w:hAnsi="Times New Roman" w:cs="Times New Roman"/>
        </w:rPr>
        <w:t xml:space="preserve"> is</w:t>
      </w:r>
      <w:r w:rsidR="00E27443" w:rsidRPr="00D535EB">
        <w:rPr>
          <w:rFonts w:ascii="Times New Roman" w:hAnsi="Times New Roman" w:cs="Times New Roman"/>
        </w:rPr>
        <w:t xml:space="preserve"> sent to </w:t>
      </w:r>
      <w:r w:rsidR="00DE0B92" w:rsidRPr="00D535EB">
        <w:rPr>
          <w:rFonts w:ascii="Times New Roman" w:hAnsi="Times New Roman" w:cs="Times New Roman"/>
        </w:rPr>
        <w:t>only one</w:t>
      </w:r>
      <w:r w:rsidR="00E27443" w:rsidRPr="00D535EB">
        <w:rPr>
          <w:rFonts w:ascii="Times New Roman" w:hAnsi="Times New Roman" w:cs="Times New Roman"/>
        </w:rPr>
        <w:t xml:space="preserve"> scheduler</w:t>
      </w:r>
      <w:r w:rsidR="00DE0B92" w:rsidRPr="00D535EB">
        <w:rPr>
          <w:rFonts w:ascii="Times New Roman" w:hAnsi="Times New Roman" w:cs="Times New Roman"/>
        </w:rPr>
        <w:t>. These scheduling requests</w:t>
      </w:r>
      <w:r w:rsidR="00E27443" w:rsidRPr="00D535EB">
        <w:rPr>
          <w:rFonts w:ascii="Times New Roman" w:hAnsi="Times New Roman" w:cs="Times New Roman"/>
        </w:rPr>
        <w:t xml:space="preserve"> are usually</w:t>
      </w:r>
      <w:r w:rsidR="003E6835" w:rsidRPr="00D535EB">
        <w:rPr>
          <w:rFonts w:ascii="Times New Roman" w:hAnsi="Times New Roman" w:cs="Times New Roman"/>
        </w:rPr>
        <w:t xml:space="preserve"> distributed to a scheduler in a round robin way or load balanced way. </w:t>
      </w:r>
    </w:p>
    <w:p w14:paraId="75872BB2" w14:textId="2802C43B" w:rsidR="00636C48" w:rsidRPr="00D535EB" w:rsidRDefault="003E6835" w:rsidP="00636C48">
      <w:pPr>
        <w:ind w:left="720"/>
        <w:rPr>
          <w:rFonts w:ascii="Times New Roman" w:hAnsi="Times New Roman" w:cs="Times New Roman"/>
        </w:rPr>
      </w:pPr>
      <w:r w:rsidRPr="00D535EB">
        <w:rPr>
          <w:rFonts w:ascii="Times New Roman" w:hAnsi="Times New Roman" w:cs="Times New Roman"/>
        </w:rPr>
        <w:t>This design has good s</w:t>
      </w:r>
      <w:r w:rsidR="00636C48" w:rsidRPr="00D535EB">
        <w:rPr>
          <w:rFonts w:ascii="Times New Roman" w:hAnsi="Times New Roman" w:cs="Times New Roman"/>
        </w:rPr>
        <w:t xml:space="preserve">calability </w:t>
      </w:r>
      <w:r w:rsidRPr="00D535EB">
        <w:rPr>
          <w:rFonts w:ascii="Times New Roman" w:hAnsi="Times New Roman" w:cs="Times New Roman"/>
        </w:rPr>
        <w:t>and there is</w:t>
      </w:r>
      <w:r w:rsidR="00636C48" w:rsidRPr="00D535EB">
        <w:rPr>
          <w:rFonts w:ascii="Times New Roman" w:hAnsi="Times New Roman" w:cs="Times New Roman"/>
        </w:rPr>
        <w:t xml:space="preserve"> no need to deal with conflict</w:t>
      </w:r>
      <w:r w:rsidR="00B67D31" w:rsidRPr="00D535EB">
        <w:rPr>
          <w:rFonts w:ascii="Times New Roman" w:hAnsi="Times New Roman" w:cs="Times New Roman"/>
        </w:rPr>
        <w:t>/interference</w:t>
      </w:r>
      <w:r w:rsidRPr="00D535EB">
        <w:rPr>
          <w:rFonts w:ascii="Times New Roman" w:hAnsi="Times New Roman" w:cs="Times New Roman"/>
        </w:rPr>
        <w:t>. B</w:t>
      </w:r>
      <w:r w:rsidR="00636C48" w:rsidRPr="00D535EB">
        <w:rPr>
          <w:rFonts w:ascii="Times New Roman" w:hAnsi="Times New Roman" w:cs="Times New Roman"/>
        </w:rPr>
        <w:t xml:space="preserve">ut scheduling </w:t>
      </w:r>
      <w:r w:rsidRPr="00D535EB">
        <w:rPr>
          <w:rFonts w:ascii="Times New Roman" w:hAnsi="Times New Roman" w:cs="Times New Roman"/>
        </w:rPr>
        <w:t xml:space="preserve">is not globally optimal </w:t>
      </w:r>
      <w:r w:rsidR="00636C48" w:rsidRPr="00D535EB">
        <w:rPr>
          <w:rFonts w:ascii="Times New Roman" w:hAnsi="Times New Roman" w:cs="Times New Roman"/>
        </w:rPr>
        <w:t xml:space="preserve">and resource usage rate </w:t>
      </w:r>
      <w:r w:rsidR="00F32B59" w:rsidRPr="00D535EB">
        <w:rPr>
          <w:rFonts w:ascii="Times New Roman" w:hAnsi="Times New Roman" w:cs="Times New Roman"/>
        </w:rPr>
        <w:t>will</w:t>
      </w:r>
      <w:r w:rsidR="00555A8E" w:rsidRPr="00D535EB">
        <w:rPr>
          <w:rFonts w:ascii="Times New Roman" w:hAnsi="Times New Roman" w:cs="Times New Roman"/>
        </w:rPr>
        <w:t xml:space="preserve"> not be good since </w:t>
      </w:r>
      <w:r w:rsidR="00775BF3">
        <w:rPr>
          <w:rFonts w:ascii="Times New Roman" w:hAnsi="Times New Roman" w:cs="Times New Roman"/>
        </w:rPr>
        <w:t>node</w:t>
      </w:r>
      <w:r w:rsidR="00636C48" w:rsidRPr="00D535EB">
        <w:rPr>
          <w:rFonts w:ascii="Times New Roman" w:hAnsi="Times New Roman" w:cs="Times New Roman"/>
        </w:rPr>
        <w:t xml:space="preserve"> resources are not shared</w:t>
      </w:r>
      <w:r w:rsidR="00555A8E" w:rsidRPr="00D535EB">
        <w:rPr>
          <w:rFonts w:ascii="Times New Roman" w:hAnsi="Times New Roman" w:cs="Times New Roman"/>
        </w:rPr>
        <w:t>. Scheduling may fail</w:t>
      </w:r>
      <w:r w:rsidR="00636C48" w:rsidRPr="00D535EB">
        <w:rPr>
          <w:rFonts w:ascii="Times New Roman" w:hAnsi="Times New Roman" w:cs="Times New Roman"/>
        </w:rPr>
        <w:t xml:space="preserve"> for a </w:t>
      </w:r>
      <w:r w:rsidR="003F62BF" w:rsidRPr="00D535EB">
        <w:rPr>
          <w:rFonts w:ascii="Times New Roman" w:hAnsi="Times New Roman" w:cs="Times New Roman"/>
        </w:rPr>
        <w:t>VM/Container</w:t>
      </w:r>
      <w:r w:rsidR="00636C48" w:rsidRPr="00D535EB">
        <w:rPr>
          <w:rFonts w:ascii="Times New Roman" w:hAnsi="Times New Roman" w:cs="Times New Roman"/>
        </w:rPr>
        <w:t xml:space="preserve"> </w:t>
      </w:r>
      <w:r w:rsidR="00775BF3">
        <w:rPr>
          <w:rFonts w:ascii="Times New Roman" w:hAnsi="Times New Roman" w:cs="Times New Roman"/>
        </w:rPr>
        <w:t>request if at that specific time point the node pool’s available capacity is smaller than what the VM/Container requests.</w:t>
      </w:r>
    </w:p>
    <w:p w14:paraId="08F23D49" w14:textId="202BAE16" w:rsidR="00C07939" w:rsidRDefault="00EF3EED" w:rsidP="00EF3EED">
      <w:pPr>
        <w:ind w:left="720"/>
      </w:pPr>
      <w:r>
        <w:rPr>
          <w:noProof/>
        </w:rPr>
        <w:lastRenderedPageBreak/>
        <w:drawing>
          <wp:inline distT="0" distB="0" distL="0" distR="0" wp14:anchorId="6B4DE9E8" wp14:editId="0D42B1B9">
            <wp:extent cx="3948914"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9559" cy="2668499"/>
                    </a:xfrm>
                    <a:prstGeom prst="rect">
                      <a:avLst/>
                    </a:prstGeom>
                  </pic:spPr>
                </pic:pic>
              </a:graphicData>
            </a:graphic>
          </wp:inline>
        </w:drawing>
      </w:r>
    </w:p>
    <w:p w14:paraId="3D9F61CD" w14:textId="2AF80D92" w:rsidR="00555A8E" w:rsidRDefault="00555A8E" w:rsidP="00555A8E">
      <w:pPr>
        <w:pStyle w:val="Heading3"/>
        <w:spacing w:line="240" w:lineRule="auto"/>
      </w:pPr>
      <w:bookmarkStart w:id="34" w:name="_Ref48311347"/>
      <w:bookmarkStart w:id="35" w:name="_Toc49269908"/>
      <w:r>
        <w:t>Shared-State Multi-Scheduler</w:t>
      </w:r>
      <w:bookmarkEnd w:id="34"/>
      <w:bookmarkEnd w:id="35"/>
      <w:r>
        <w:t xml:space="preserve"> </w:t>
      </w:r>
    </w:p>
    <w:p w14:paraId="219BD1C9" w14:textId="5838E177" w:rsidR="00C659FB" w:rsidRPr="00D535EB" w:rsidRDefault="00555A8E" w:rsidP="00C659FB">
      <w:pPr>
        <w:ind w:left="720"/>
        <w:rPr>
          <w:rFonts w:ascii="Times New Roman" w:hAnsi="Times New Roman" w:cs="Times New Roman"/>
        </w:rPr>
      </w:pPr>
      <w:r w:rsidRPr="00D535EB">
        <w:rPr>
          <w:rFonts w:ascii="Times New Roman" w:hAnsi="Times New Roman" w:cs="Times New Roman"/>
        </w:rPr>
        <w:t xml:space="preserve">In this design, </w:t>
      </w:r>
      <w:r w:rsidR="00775BF3">
        <w:rPr>
          <w:rFonts w:ascii="Times New Roman" w:hAnsi="Times New Roman" w:cs="Times New Roman"/>
        </w:rPr>
        <w:t>node</w:t>
      </w:r>
      <w:r w:rsidRPr="00D535EB">
        <w:rPr>
          <w:rFonts w:ascii="Times New Roman" w:hAnsi="Times New Roman" w:cs="Times New Roman"/>
        </w:rPr>
        <w:t xml:space="preserve"> resources are replicated and shared by all schedulers. </w:t>
      </w:r>
      <w:r w:rsidR="00C659FB" w:rsidRPr="00D535EB">
        <w:rPr>
          <w:rFonts w:ascii="Times New Roman" w:hAnsi="Times New Roman" w:cs="Times New Roman"/>
        </w:rPr>
        <w:t xml:space="preserve">Each incoming scheduling request is sent to only one scheduler. These scheduling requests are usually distributed to a scheduler in a round robin way or load balanced way. </w:t>
      </w:r>
    </w:p>
    <w:p w14:paraId="5EF6EF1C" w14:textId="02B504EE" w:rsidR="00636C48" w:rsidRPr="00D535EB" w:rsidRDefault="00555A8E" w:rsidP="00555A8E">
      <w:pPr>
        <w:ind w:left="720"/>
        <w:rPr>
          <w:rFonts w:ascii="Times New Roman" w:hAnsi="Times New Roman" w:cs="Times New Roman"/>
        </w:rPr>
      </w:pPr>
      <w:r w:rsidRPr="00D535EB">
        <w:rPr>
          <w:rFonts w:ascii="Times New Roman" w:hAnsi="Times New Roman" w:cs="Times New Roman"/>
        </w:rPr>
        <w:t>This design has good s</w:t>
      </w:r>
      <w:r w:rsidR="00636C48" w:rsidRPr="00D535EB">
        <w:rPr>
          <w:rFonts w:ascii="Times New Roman" w:hAnsi="Times New Roman" w:cs="Times New Roman"/>
        </w:rPr>
        <w:t xml:space="preserve">calability </w:t>
      </w:r>
      <w:r w:rsidRPr="00D535EB">
        <w:rPr>
          <w:rFonts w:ascii="Times New Roman" w:hAnsi="Times New Roman" w:cs="Times New Roman"/>
        </w:rPr>
        <w:t xml:space="preserve">and </w:t>
      </w:r>
      <w:r w:rsidR="00636C48" w:rsidRPr="00D535EB">
        <w:rPr>
          <w:rFonts w:ascii="Times New Roman" w:hAnsi="Times New Roman" w:cs="Times New Roman"/>
        </w:rPr>
        <w:t xml:space="preserve">scheduling </w:t>
      </w:r>
      <w:r w:rsidRPr="00D535EB">
        <w:rPr>
          <w:rFonts w:ascii="Times New Roman" w:hAnsi="Times New Roman" w:cs="Times New Roman"/>
        </w:rPr>
        <w:t>is globally optimal. R</w:t>
      </w:r>
      <w:r w:rsidR="00636C48" w:rsidRPr="00D535EB">
        <w:rPr>
          <w:rFonts w:ascii="Times New Roman" w:hAnsi="Times New Roman" w:cs="Times New Roman"/>
        </w:rPr>
        <w:t xml:space="preserve">esource usage rate </w:t>
      </w:r>
      <w:r w:rsidRPr="00D535EB">
        <w:rPr>
          <w:rFonts w:ascii="Times New Roman" w:hAnsi="Times New Roman" w:cs="Times New Roman"/>
        </w:rPr>
        <w:t xml:space="preserve">will be good since </w:t>
      </w:r>
      <w:r w:rsidR="00775BF3">
        <w:rPr>
          <w:rFonts w:ascii="Times New Roman" w:hAnsi="Times New Roman" w:cs="Times New Roman"/>
        </w:rPr>
        <w:t>node</w:t>
      </w:r>
      <w:r w:rsidR="00636C48" w:rsidRPr="00D535EB">
        <w:rPr>
          <w:rFonts w:ascii="Times New Roman" w:hAnsi="Times New Roman" w:cs="Times New Roman"/>
        </w:rPr>
        <w:t xml:space="preserve"> resources are </w:t>
      </w:r>
      <w:r w:rsidRPr="00D535EB">
        <w:rPr>
          <w:rFonts w:ascii="Times New Roman" w:hAnsi="Times New Roman" w:cs="Times New Roman"/>
        </w:rPr>
        <w:t>all</w:t>
      </w:r>
      <w:r w:rsidR="00636C48" w:rsidRPr="00D535EB">
        <w:rPr>
          <w:rFonts w:ascii="Times New Roman" w:hAnsi="Times New Roman" w:cs="Times New Roman"/>
        </w:rPr>
        <w:t xml:space="preserve"> shared</w:t>
      </w:r>
      <w:r w:rsidRPr="00D535EB">
        <w:rPr>
          <w:rFonts w:ascii="Times New Roman" w:hAnsi="Times New Roman" w:cs="Times New Roman"/>
        </w:rPr>
        <w:t xml:space="preserve">. But it needs to deal with </w:t>
      </w:r>
      <w:r w:rsidR="00F32B59" w:rsidRPr="00D535EB">
        <w:rPr>
          <w:rFonts w:ascii="Times New Roman" w:hAnsi="Times New Roman" w:cs="Times New Roman"/>
        </w:rPr>
        <w:t xml:space="preserve">information </w:t>
      </w:r>
      <w:r w:rsidR="009E11C1">
        <w:rPr>
          <w:rFonts w:ascii="Times New Roman" w:hAnsi="Times New Roman" w:cs="Times New Roman"/>
        </w:rPr>
        <w:t>syncing among these</w:t>
      </w:r>
      <w:r w:rsidR="00F32B59" w:rsidRPr="00D535EB">
        <w:rPr>
          <w:rFonts w:ascii="Times New Roman" w:hAnsi="Times New Roman" w:cs="Times New Roman"/>
        </w:rPr>
        <w:t xml:space="preserve"> replicated DB</w:t>
      </w:r>
      <w:r w:rsidR="009E11C1">
        <w:rPr>
          <w:rFonts w:ascii="Times New Roman" w:hAnsi="Times New Roman" w:cs="Times New Roman"/>
        </w:rPr>
        <w:t>s</w:t>
      </w:r>
      <w:r w:rsidR="00F32B59" w:rsidRPr="00D535EB">
        <w:rPr>
          <w:rFonts w:ascii="Times New Roman" w:hAnsi="Times New Roman" w:cs="Times New Roman"/>
        </w:rPr>
        <w:t xml:space="preserve">. Another key issue is the </w:t>
      </w:r>
      <w:r w:rsidRPr="00D535EB">
        <w:rPr>
          <w:rFonts w:ascii="Times New Roman" w:hAnsi="Times New Roman" w:cs="Times New Roman"/>
        </w:rPr>
        <w:t>scheduling conflict</w:t>
      </w:r>
      <w:r w:rsidR="00B67D31" w:rsidRPr="00D535EB">
        <w:rPr>
          <w:rFonts w:ascii="Times New Roman" w:hAnsi="Times New Roman" w:cs="Times New Roman"/>
        </w:rPr>
        <w:t>/interference</w:t>
      </w:r>
      <w:r w:rsidRPr="00D535EB">
        <w:rPr>
          <w:rFonts w:ascii="Times New Roman" w:hAnsi="Times New Roman" w:cs="Times New Roman"/>
        </w:rPr>
        <w:t xml:space="preserve"> when these concurrently running schedulers select the same </w:t>
      </w:r>
      <w:r w:rsidR="00775BF3">
        <w:rPr>
          <w:rFonts w:ascii="Times New Roman" w:hAnsi="Times New Roman" w:cs="Times New Roman"/>
        </w:rPr>
        <w:t>node</w:t>
      </w:r>
      <w:r w:rsidRPr="00D535EB">
        <w:rPr>
          <w:rFonts w:ascii="Times New Roman" w:hAnsi="Times New Roman" w:cs="Times New Roman"/>
        </w:rPr>
        <w:t xml:space="preserve"> for their VM/container requests</w:t>
      </w:r>
      <w:r w:rsidR="002B28DD" w:rsidRPr="00D535EB">
        <w:rPr>
          <w:rFonts w:ascii="Times New Roman" w:hAnsi="Times New Roman" w:cs="Times New Roman"/>
        </w:rPr>
        <w:t xml:space="preserve">, which exhausts the node’s resource. </w:t>
      </w:r>
    </w:p>
    <w:p w14:paraId="402756E0" w14:textId="60C09377" w:rsidR="00C659FB" w:rsidRDefault="00C659FB" w:rsidP="00555A8E">
      <w:pPr>
        <w:ind w:left="720"/>
      </w:pPr>
      <w:r>
        <w:rPr>
          <w:noProof/>
        </w:rPr>
        <w:drawing>
          <wp:inline distT="0" distB="0" distL="0" distR="0" wp14:anchorId="56E63889" wp14:editId="346E76F8">
            <wp:extent cx="3886136" cy="27368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840" cy="2774672"/>
                    </a:xfrm>
                    <a:prstGeom prst="rect">
                      <a:avLst/>
                    </a:prstGeom>
                  </pic:spPr>
                </pic:pic>
              </a:graphicData>
            </a:graphic>
          </wp:inline>
        </w:drawing>
      </w:r>
    </w:p>
    <w:p w14:paraId="1DF8B8A3" w14:textId="0A64E796" w:rsidR="00636C48" w:rsidRPr="00636C48" w:rsidRDefault="00636C48" w:rsidP="00555A8E">
      <w:pPr>
        <w:ind w:left="720"/>
      </w:pPr>
    </w:p>
    <w:p w14:paraId="5A136200" w14:textId="2F6B2E10" w:rsidR="00555A8E" w:rsidRDefault="002B28DD" w:rsidP="002B28DD">
      <w:r>
        <w:tab/>
      </w:r>
    </w:p>
    <w:p w14:paraId="7D05D7F5" w14:textId="59436ACC" w:rsidR="00FC56EA" w:rsidRDefault="00FC56EA" w:rsidP="00FC56EA">
      <w:pPr>
        <w:pStyle w:val="Heading3"/>
        <w:spacing w:line="240" w:lineRule="auto"/>
      </w:pPr>
      <w:bookmarkStart w:id="36" w:name="_Toc49269909"/>
      <w:r>
        <w:lastRenderedPageBreak/>
        <w:t xml:space="preserve">Siloed Multi-Scheduler </w:t>
      </w:r>
      <w:r w:rsidR="0057574A">
        <w:t>with</w:t>
      </w:r>
      <w:r>
        <w:t xml:space="preserve"> Intercommunication</w:t>
      </w:r>
      <w:bookmarkEnd w:id="36"/>
      <w:r>
        <w:t xml:space="preserve"> </w:t>
      </w:r>
    </w:p>
    <w:p w14:paraId="7FDB2A0B" w14:textId="3B3E28C0" w:rsidR="00FC56EA" w:rsidRPr="00D535EB" w:rsidRDefault="002B28DD" w:rsidP="00FC56EA">
      <w:pPr>
        <w:ind w:left="720"/>
        <w:rPr>
          <w:rFonts w:ascii="Times New Roman" w:hAnsi="Times New Roman" w:cs="Times New Roman"/>
        </w:rPr>
      </w:pPr>
      <w:r w:rsidRPr="00D535EB">
        <w:rPr>
          <w:rFonts w:ascii="Times New Roman" w:hAnsi="Times New Roman" w:cs="Times New Roman"/>
        </w:rPr>
        <w:t>In this design</w:t>
      </w:r>
      <w:r w:rsidR="00FC56EA" w:rsidRPr="00D535EB">
        <w:rPr>
          <w:rFonts w:ascii="Times New Roman" w:hAnsi="Times New Roman" w:cs="Times New Roman"/>
        </w:rPr>
        <w:t xml:space="preserve">, </w:t>
      </w:r>
      <w:r w:rsidR="00775BF3">
        <w:rPr>
          <w:rFonts w:ascii="Times New Roman" w:hAnsi="Times New Roman" w:cs="Times New Roman"/>
        </w:rPr>
        <w:t>node</w:t>
      </w:r>
      <w:r w:rsidR="00FC56EA" w:rsidRPr="00D535EB">
        <w:rPr>
          <w:rFonts w:ascii="Times New Roman" w:hAnsi="Times New Roman" w:cs="Times New Roman"/>
        </w:rPr>
        <w:t xml:space="preserve"> resources are partitioned into multiple groups with each partition associated with a unique scheduler. </w:t>
      </w:r>
      <w:r w:rsidR="007B1CBD" w:rsidRPr="00D535EB">
        <w:rPr>
          <w:rFonts w:ascii="Times New Roman" w:hAnsi="Times New Roman" w:cs="Times New Roman"/>
        </w:rPr>
        <w:t xml:space="preserve">Resource information is not shared across partitions/schedulers. </w:t>
      </w:r>
      <w:r w:rsidR="00863F56" w:rsidRPr="00D535EB">
        <w:rPr>
          <w:rFonts w:ascii="Times New Roman" w:hAnsi="Times New Roman" w:cs="Times New Roman"/>
        </w:rPr>
        <w:t>Each i</w:t>
      </w:r>
      <w:r w:rsidR="00FC56EA" w:rsidRPr="00D535EB">
        <w:rPr>
          <w:rFonts w:ascii="Times New Roman" w:hAnsi="Times New Roman" w:cs="Times New Roman"/>
        </w:rPr>
        <w:t>ncoming scheduling request</w:t>
      </w:r>
      <w:r w:rsidR="00863F56" w:rsidRPr="00D535EB">
        <w:rPr>
          <w:rFonts w:ascii="Times New Roman" w:hAnsi="Times New Roman" w:cs="Times New Roman"/>
        </w:rPr>
        <w:t xml:space="preserve"> is sent </w:t>
      </w:r>
      <w:r w:rsidR="00FC56EA" w:rsidRPr="00D535EB">
        <w:rPr>
          <w:rFonts w:ascii="Times New Roman" w:hAnsi="Times New Roman" w:cs="Times New Roman"/>
        </w:rPr>
        <w:t xml:space="preserve">to </w:t>
      </w:r>
      <w:r w:rsidR="007B1CBD" w:rsidRPr="00D535EB">
        <w:rPr>
          <w:rFonts w:ascii="Times New Roman" w:hAnsi="Times New Roman" w:cs="Times New Roman"/>
        </w:rPr>
        <w:t xml:space="preserve">ALL </w:t>
      </w:r>
      <w:r w:rsidR="00FC56EA" w:rsidRPr="00D535EB">
        <w:rPr>
          <w:rFonts w:ascii="Times New Roman" w:hAnsi="Times New Roman" w:cs="Times New Roman"/>
        </w:rPr>
        <w:t>scheduler</w:t>
      </w:r>
      <w:r w:rsidR="007B1CBD" w:rsidRPr="00D535EB">
        <w:rPr>
          <w:rFonts w:ascii="Times New Roman" w:hAnsi="Times New Roman" w:cs="Times New Roman"/>
        </w:rPr>
        <w:t>s</w:t>
      </w:r>
      <w:r w:rsidR="009E11C1">
        <w:rPr>
          <w:rFonts w:ascii="Times New Roman" w:hAnsi="Times New Roman" w:cs="Times New Roman"/>
        </w:rPr>
        <w:t xml:space="preserve"> instead of one scheduler</w:t>
      </w:r>
      <w:r w:rsidR="00FC56EA" w:rsidRPr="00D535EB">
        <w:rPr>
          <w:rFonts w:ascii="Times New Roman" w:hAnsi="Times New Roman" w:cs="Times New Roman"/>
        </w:rPr>
        <w:t xml:space="preserve">. </w:t>
      </w:r>
    </w:p>
    <w:p w14:paraId="5404CEBC" w14:textId="0605FAB4" w:rsidR="00FC56EA" w:rsidRPr="00D535EB" w:rsidRDefault="00970824" w:rsidP="00970824">
      <w:pPr>
        <w:ind w:left="720"/>
        <w:rPr>
          <w:rFonts w:ascii="Times New Roman" w:hAnsi="Times New Roman" w:cs="Times New Roman"/>
        </w:rPr>
      </w:pPr>
      <w:r w:rsidRPr="00D535EB">
        <w:rPr>
          <w:rFonts w:ascii="Times New Roman" w:hAnsi="Times New Roman" w:cs="Times New Roman"/>
        </w:rPr>
        <w:t>All</w:t>
      </w:r>
      <w:r w:rsidR="00FC56EA" w:rsidRPr="00D535EB">
        <w:rPr>
          <w:rFonts w:ascii="Times New Roman" w:hAnsi="Times New Roman" w:cs="Times New Roman"/>
        </w:rPr>
        <w:t xml:space="preserve"> </w:t>
      </w:r>
      <w:r w:rsidRPr="00D535EB">
        <w:rPr>
          <w:rFonts w:ascii="Times New Roman" w:hAnsi="Times New Roman" w:cs="Times New Roman"/>
        </w:rPr>
        <w:t xml:space="preserve">the </w:t>
      </w:r>
      <w:r w:rsidR="00FC56EA" w:rsidRPr="00D535EB">
        <w:rPr>
          <w:rFonts w:ascii="Times New Roman" w:hAnsi="Times New Roman" w:cs="Times New Roman"/>
        </w:rPr>
        <w:t>scheduler</w:t>
      </w:r>
      <w:r w:rsidRPr="00D535EB">
        <w:rPr>
          <w:rFonts w:ascii="Times New Roman" w:hAnsi="Times New Roman" w:cs="Times New Roman"/>
        </w:rPr>
        <w:t>s</w:t>
      </w:r>
      <w:r w:rsidR="00FC56EA" w:rsidRPr="00D535EB">
        <w:rPr>
          <w:rFonts w:ascii="Times New Roman" w:hAnsi="Times New Roman" w:cs="Times New Roman"/>
        </w:rPr>
        <w:t xml:space="preserve"> </w:t>
      </w:r>
      <w:r w:rsidR="007B1CBD" w:rsidRPr="00D535EB">
        <w:rPr>
          <w:rFonts w:ascii="Times New Roman" w:hAnsi="Times New Roman" w:cs="Times New Roman"/>
        </w:rPr>
        <w:t xml:space="preserve">run </w:t>
      </w:r>
      <w:r w:rsidRPr="00D535EB">
        <w:rPr>
          <w:rFonts w:ascii="Times New Roman" w:hAnsi="Times New Roman" w:cs="Times New Roman"/>
        </w:rPr>
        <w:t>their</w:t>
      </w:r>
      <w:r w:rsidR="007B1CBD" w:rsidRPr="00D535EB">
        <w:rPr>
          <w:rFonts w:ascii="Times New Roman" w:hAnsi="Times New Roman" w:cs="Times New Roman"/>
        </w:rPr>
        <w:t xml:space="preserve"> scheduling algorithm</w:t>
      </w:r>
      <w:r w:rsidRPr="00D535EB">
        <w:rPr>
          <w:rFonts w:ascii="Times New Roman" w:hAnsi="Times New Roman" w:cs="Times New Roman"/>
        </w:rPr>
        <w:t>s</w:t>
      </w:r>
      <w:r w:rsidR="007B1CBD" w:rsidRPr="00D535EB">
        <w:rPr>
          <w:rFonts w:ascii="Times New Roman" w:hAnsi="Times New Roman" w:cs="Times New Roman"/>
        </w:rPr>
        <w:t xml:space="preserve"> </w:t>
      </w:r>
      <w:r w:rsidRPr="00D535EB">
        <w:rPr>
          <w:rFonts w:ascii="Times New Roman" w:hAnsi="Times New Roman" w:cs="Times New Roman"/>
        </w:rPr>
        <w:t xml:space="preserve">in parallel. Each scheduler selects the best node from its own resource pool according to a ranking score. They then </w:t>
      </w:r>
      <w:r w:rsidR="00FC56EA" w:rsidRPr="00D535EB">
        <w:rPr>
          <w:rFonts w:ascii="Times New Roman" w:hAnsi="Times New Roman" w:cs="Times New Roman"/>
        </w:rPr>
        <w:t xml:space="preserve">communicate </w:t>
      </w:r>
      <w:r w:rsidR="00C659FB" w:rsidRPr="00D535EB">
        <w:rPr>
          <w:rFonts w:ascii="Times New Roman" w:hAnsi="Times New Roman" w:cs="Times New Roman"/>
        </w:rPr>
        <w:t xml:space="preserve">their </w:t>
      </w:r>
      <w:r w:rsidR="009E11C1">
        <w:rPr>
          <w:rFonts w:ascii="Times New Roman" w:hAnsi="Times New Roman" w:cs="Times New Roman"/>
        </w:rPr>
        <w:t xml:space="preserve">best node’s </w:t>
      </w:r>
      <w:r w:rsidR="00C659FB" w:rsidRPr="00D535EB">
        <w:rPr>
          <w:rFonts w:ascii="Times New Roman" w:hAnsi="Times New Roman" w:cs="Times New Roman"/>
        </w:rPr>
        <w:t xml:space="preserve">ranking score </w:t>
      </w:r>
      <w:r w:rsidR="00FC56EA" w:rsidRPr="00D535EB">
        <w:rPr>
          <w:rFonts w:ascii="Times New Roman" w:hAnsi="Times New Roman" w:cs="Times New Roman"/>
        </w:rPr>
        <w:t xml:space="preserve">with each other to reach consensus on the </w:t>
      </w:r>
      <w:r w:rsidR="009E11C1">
        <w:rPr>
          <w:rFonts w:ascii="Times New Roman" w:hAnsi="Times New Roman" w:cs="Times New Roman"/>
        </w:rPr>
        <w:t>best</w:t>
      </w:r>
      <w:r w:rsidR="00FC56EA" w:rsidRPr="00D535EB">
        <w:rPr>
          <w:rFonts w:ascii="Times New Roman" w:hAnsi="Times New Roman" w:cs="Times New Roman"/>
        </w:rPr>
        <w:t xml:space="preserve"> </w:t>
      </w:r>
      <w:r w:rsidR="009E11C1">
        <w:rPr>
          <w:rFonts w:ascii="Times New Roman" w:hAnsi="Times New Roman" w:cs="Times New Roman"/>
        </w:rPr>
        <w:t>node</w:t>
      </w:r>
      <w:r w:rsidRPr="00D535EB">
        <w:rPr>
          <w:rFonts w:ascii="Times New Roman" w:hAnsi="Times New Roman" w:cs="Times New Roman"/>
        </w:rPr>
        <w:t xml:space="preserve">. </w:t>
      </w:r>
      <w:r w:rsidR="00FC56EA" w:rsidRPr="00D535EB">
        <w:rPr>
          <w:rFonts w:ascii="Times New Roman" w:hAnsi="Times New Roman" w:cs="Times New Roman"/>
        </w:rPr>
        <w:t xml:space="preserve">  </w:t>
      </w:r>
    </w:p>
    <w:p w14:paraId="438ADE55" w14:textId="0B38F727" w:rsidR="00FC56EA" w:rsidRPr="00D535EB" w:rsidRDefault="00B67D31" w:rsidP="00B67D31">
      <w:pPr>
        <w:ind w:left="720"/>
        <w:rPr>
          <w:rFonts w:ascii="Times New Roman" w:hAnsi="Times New Roman" w:cs="Times New Roman"/>
        </w:rPr>
      </w:pPr>
      <w:r w:rsidRPr="00D535EB">
        <w:rPr>
          <w:rFonts w:ascii="Times New Roman" w:hAnsi="Times New Roman" w:cs="Times New Roman"/>
        </w:rPr>
        <w:t xml:space="preserve">In this design, scheduling will be globally optimal and </w:t>
      </w:r>
      <w:r w:rsidR="00FC56EA" w:rsidRPr="00D535EB">
        <w:rPr>
          <w:rFonts w:ascii="Times New Roman" w:hAnsi="Times New Roman" w:cs="Times New Roman"/>
        </w:rPr>
        <w:t xml:space="preserve">resource usage rate </w:t>
      </w:r>
      <w:r w:rsidRPr="00D535EB">
        <w:rPr>
          <w:rFonts w:ascii="Times New Roman" w:hAnsi="Times New Roman" w:cs="Times New Roman"/>
        </w:rPr>
        <w:t>will be good. There is no scheduling conflicts/interference. But scalability won’t be good since each</w:t>
      </w:r>
      <w:r w:rsidR="00FC56EA" w:rsidRPr="00D535EB">
        <w:rPr>
          <w:rFonts w:ascii="Times New Roman" w:hAnsi="Times New Roman" w:cs="Times New Roman"/>
        </w:rPr>
        <w:t xml:space="preserve"> Req</w:t>
      </w:r>
      <w:r w:rsidR="009E11C1">
        <w:rPr>
          <w:rFonts w:ascii="Times New Roman" w:hAnsi="Times New Roman" w:cs="Times New Roman"/>
        </w:rPr>
        <w:t>uest</w:t>
      </w:r>
      <w:r w:rsidR="00FC56EA" w:rsidRPr="00D535EB">
        <w:rPr>
          <w:rFonts w:ascii="Times New Roman" w:hAnsi="Times New Roman" w:cs="Times New Roman"/>
        </w:rPr>
        <w:t xml:space="preserve"> </w:t>
      </w:r>
      <w:r w:rsidR="000A3A4F" w:rsidRPr="00D535EB">
        <w:rPr>
          <w:rFonts w:ascii="Times New Roman" w:hAnsi="Times New Roman" w:cs="Times New Roman"/>
        </w:rPr>
        <w:t xml:space="preserve">is essentially </w:t>
      </w:r>
      <w:r w:rsidR="00FC56EA" w:rsidRPr="00D535EB">
        <w:rPr>
          <w:rFonts w:ascii="Times New Roman" w:hAnsi="Times New Roman" w:cs="Times New Roman"/>
        </w:rPr>
        <w:t xml:space="preserve">handled </w:t>
      </w:r>
      <w:r w:rsidRPr="00D535EB">
        <w:rPr>
          <w:rFonts w:ascii="Times New Roman" w:hAnsi="Times New Roman" w:cs="Times New Roman"/>
        </w:rPr>
        <w:t>in a serial way. Allocation rate will not be</w:t>
      </w:r>
      <w:r w:rsidR="009E11C1">
        <w:rPr>
          <w:rFonts w:ascii="Times New Roman" w:hAnsi="Times New Roman" w:cs="Times New Roman"/>
        </w:rPr>
        <w:t xml:space="preserve"> good</w:t>
      </w:r>
      <w:r w:rsidRPr="00D535EB">
        <w:rPr>
          <w:rFonts w:ascii="Times New Roman" w:hAnsi="Times New Roman" w:cs="Times New Roman"/>
        </w:rPr>
        <w:t xml:space="preserve">. It also introduces a lot of traffic into the control plane network. Implementation is also complicated since </w:t>
      </w:r>
      <w:r w:rsidR="00FC56EA" w:rsidRPr="00D535EB">
        <w:rPr>
          <w:rFonts w:ascii="Times New Roman" w:hAnsi="Times New Roman" w:cs="Times New Roman"/>
        </w:rPr>
        <w:t>a) a consensus/convergence protocol</w:t>
      </w:r>
      <w:r w:rsidRPr="00D535EB">
        <w:rPr>
          <w:rFonts w:ascii="Times New Roman" w:hAnsi="Times New Roman" w:cs="Times New Roman"/>
        </w:rPr>
        <w:t xml:space="preserve"> needs to be implemented</w:t>
      </w:r>
      <w:r w:rsidR="00FC56EA" w:rsidRPr="00D535EB">
        <w:rPr>
          <w:rFonts w:ascii="Times New Roman" w:hAnsi="Times New Roman" w:cs="Times New Roman"/>
        </w:rPr>
        <w:t xml:space="preserve">. b) </w:t>
      </w:r>
      <w:r w:rsidRPr="00D535EB">
        <w:rPr>
          <w:rFonts w:ascii="Times New Roman" w:hAnsi="Times New Roman" w:cs="Times New Roman"/>
        </w:rPr>
        <w:t xml:space="preserve">two-phase commit needs to be implemented, i.e. </w:t>
      </w:r>
      <w:r w:rsidR="00FC56EA" w:rsidRPr="00D535EB">
        <w:rPr>
          <w:rFonts w:ascii="Times New Roman" w:hAnsi="Times New Roman" w:cs="Times New Roman"/>
        </w:rPr>
        <w:t xml:space="preserve">each scheduler needs to reserve the resource </w:t>
      </w:r>
      <w:r w:rsidR="009E11C1">
        <w:rPr>
          <w:rFonts w:ascii="Times New Roman" w:hAnsi="Times New Roman" w:cs="Times New Roman"/>
        </w:rPr>
        <w:t>from</w:t>
      </w:r>
      <w:r w:rsidR="00FC56EA" w:rsidRPr="00D535EB">
        <w:rPr>
          <w:rFonts w:ascii="Times New Roman" w:hAnsi="Times New Roman" w:cs="Times New Roman"/>
        </w:rPr>
        <w:t xml:space="preserve"> </w:t>
      </w:r>
      <w:r w:rsidR="009E11C1">
        <w:rPr>
          <w:rFonts w:ascii="Times New Roman" w:hAnsi="Times New Roman" w:cs="Times New Roman"/>
        </w:rPr>
        <w:t>its</w:t>
      </w:r>
      <w:r w:rsidR="00FC56EA" w:rsidRPr="00D535EB">
        <w:rPr>
          <w:rFonts w:ascii="Times New Roman" w:hAnsi="Times New Roman" w:cs="Times New Roman"/>
        </w:rPr>
        <w:t xml:space="preserve"> selected node and then either commit</w:t>
      </w:r>
      <w:r w:rsidRPr="00D535EB">
        <w:rPr>
          <w:rFonts w:ascii="Times New Roman" w:hAnsi="Times New Roman" w:cs="Times New Roman"/>
        </w:rPr>
        <w:t>s</w:t>
      </w:r>
      <w:r w:rsidR="00FC56EA" w:rsidRPr="00D535EB">
        <w:rPr>
          <w:rFonts w:ascii="Times New Roman" w:hAnsi="Times New Roman" w:cs="Times New Roman"/>
        </w:rPr>
        <w:t xml:space="preserve"> the resource or release</w:t>
      </w:r>
      <w:r w:rsidRPr="00D535EB">
        <w:rPr>
          <w:rFonts w:ascii="Times New Roman" w:hAnsi="Times New Roman" w:cs="Times New Roman"/>
        </w:rPr>
        <w:t>s</w:t>
      </w:r>
      <w:r w:rsidR="00FC56EA" w:rsidRPr="00D535EB">
        <w:rPr>
          <w:rFonts w:ascii="Times New Roman" w:hAnsi="Times New Roman" w:cs="Times New Roman"/>
        </w:rPr>
        <w:t xml:space="preserve"> the resource</w:t>
      </w:r>
      <w:r w:rsidR="009E11C1">
        <w:rPr>
          <w:rFonts w:ascii="Times New Roman" w:hAnsi="Times New Roman" w:cs="Times New Roman"/>
        </w:rPr>
        <w:t xml:space="preserve"> after the consensus is reached</w:t>
      </w:r>
      <w:r w:rsidR="00FC56EA" w:rsidRPr="00D535EB">
        <w:rPr>
          <w:rFonts w:ascii="Times New Roman" w:hAnsi="Times New Roman" w:cs="Times New Roman"/>
        </w:rPr>
        <w:t xml:space="preserve">. </w:t>
      </w:r>
    </w:p>
    <w:p w14:paraId="78C887EF" w14:textId="1D1DA845" w:rsidR="00EF3EED" w:rsidRPr="00FC56EA" w:rsidRDefault="00EF3EED" w:rsidP="00B67D31">
      <w:pPr>
        <w:ind w:left="720"/>
      </w:pPr>
      <w:r>
        <w:rPr>
          <w:noProof/>
        </w:rPr>
        <w:drawing>
          <wp:inline distT="0" distB="0" distL="0" distR="0" wp14:anchorId="15CD2940" wp14:editId="3C94F7F3">
            <wp:extent cx="4133850" cy="315603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5190" cy="3172328"/>
                    </a:xfrm>
                    <a:prstGeom prst="rect">
                      <a:avLst/>
                    </a:prstGeom>
                  </pic:spPr>
                </pic:pic>
              </a:graphicData>
            </a:graphic>
          </wp:inline>
        </w:drawing>
      </w:r>
    </w:p>
    <w:p w14:paraId="3190CEB9" w14:textId="228AD164" w:rsidR="00FC56EA" w:rsidRDefault="00FC56EA" w:rsidP="00FC56EA">
      <w:pPr>
        <w:ind w:left="720"/>
      </w:pPr>
    </w:p>
    <w:p w14:paraId="651191D6" w14:textId="5EE0BFBD" w:rsidR="00796D93" w:rsidRDefault="00796D93" w:rsidP="00796D93">
      <w:pPr>
        <w:pStyle w:val="Heading3"/>
        <w:spacing w:line="240" w:lineRule="auto"/>
      </w:pPr>
      <w:bookmarkStart w:id="37" w:name="_Toc49269910"/>
      <w:r>
        <w:t xml:space="preserve">Siloed Multi-Scheduler </w:t>
      </w:r>
      <w:r w:rsidR="0057574A">
        <w:t>with</w:t>
      </w:r>
      <w:r>
        <w:t xml:space="preserve"> Arbitrator</w:t>
      </w:r>
      <w:bookmarkEnd w:id="37"/>
      <w:r>
        <w:t xml:space="preserve"> </w:t>
      </w:r>
    </w:p>
    <w:p w14:paraId="6E14AE88" w14:textId="7CEA38D8" w:rsidR="00796D93" w:rsidRPr="00D535EB" w:rsidRDefault="00796D93" w:rsidP="00796D93">
      <w:pPr>
        <w:ind w:left="720"/>
        <w:rPr>
          <w:rFonts w:ascii="Times New Roman" w:hAnsi="Times New Roman" w:cs="Times New Roman"/>
        </w:rPr>
      </w:pPr>
      <w:r w:rsidRPr="00D535EB">
        <w:rPr>
          <w:rFonts w:ascii="Times New Roman" w:hAnsi="Times New Roman" w:cs="Times New Roman"/>
        </w:rPr>
        <w:t xml:space="preserve">In this design, </w:t>
      </w:r>
      <w:r w:rsidR="00775BF3">
        <w:rPr>
          <w:rFonts w:ascii="Times New Roman" w:hAnsi="Times New Roman" w:cs="Times New Roman"/>
        </w:rPr>
        <w:t>node</w:t>
      </w:r>
      <w:r w:rsidRPr="00D535EB">
        <w:rPr>
          <w:rFonts w:ascii="Times New Roman" w:hAnsi="Times New Roman" w:cs="Times New Roman"/>
        </w:rPr>
        <w:t xml:space="preserve"> resources are partitioned into multiple groups with each partition associated with a unique scheduler. Resource information is not shared across partitions/schedulers. </w:t>
      </w:r>
      <w:r w:rsidR="00863F56" w:rsidRPr="00D535EB">
        <w:rPr>
          <w:rFonts w:ascii="Times New Roman" w:hAnsi="Times New Roman" w:cs="Times New Roman"/>
        </w:rPr>
        <w:t>Each i</w:t>
      </w:r>
      <w:r w:rsidRPr="00D535EB">
        <w:rPr>
          <w:rFonts w:ascii="Times New Roman" w:hAnsi="Times New Roman" w:cs="Times New Roman"/>
        </w:rPr>
        <w:t>ncoming scheduling request</w:t>
      </w:r>
      <w:r w:rsidR="00863F56" w:rsidRPr="00D535EB">
        <w:rPr>
          <w:rFonts w:ascii="Times New Roman" w:hAnsi="Times New Roman" w:cs="Times New Roman"/>
        </w:rPr>
        <w:t xml:space="preserve"> is sent </w:t>
      </w:r>
      <w:r w:rsidRPr="00D535EB">
        <w:rPr>
          <w:rFonts w:ascii="Times New Roman" w:hAnsi="Times New Roman" w:cs="Times New Roman"/>
        </w:rPr>
        <w:t>to ALL schedulers</w:t>
      </w:r>
      <w:r w:rsidR="009E11C1">
        <w:rPr>
          <w:rFonts w:ascii="Times New Roman" w:hAnsi="Times New Roman" w:cs="Times New Roman"/>
        </w:rPr>
        <w:t xml:space="preserve"> instead of one scheduler</w:t>
      </w:r>
      <w:r w:rsidRPr="00D535EB">
        <w:rPr>
          <w:rFonts w:ascii="Times New Roman" w:hAnsi="Times New Roman" w:cs="Times New Roman"/>
        </w:rPr>
        <w:t xml:space="preserve">. </w:t>
      </w:r>
    </w:p>
    <w:p w14:paraId="3084E7DF" w14:textId="6FD2308D" w:rsidR="00796D93" w:rsidRPr="00D535EB" w:rsidRDefault="00796D93" w:rsidP="00796D93">
      <w:pPr>
        <w:ind w:left="720"/>
        <w:rPr>
          <w:rFonts w:ascii="Times New Roman" w:hAnsi="Times New Roman" w:cs="Times New Roman"/>
        </w:rPr>
      </w:pPr>
      <w:r w:rsidRPr="00D535EB">
        <w:rPr>
          <w:rFonts w:ascii="Times New Roman" w:hAnsi="Times New Roman" w:cs="Times New Roman"/>
        </w:rPr>
        <w:t>All</w:t>
      </w:r>
      <w:r w:rsidR="00FC56EA" w:rsidRPr="00D535EB">
        <w:rPr>
          <w:rFonts w:ascii="Times New Roman" w:hAnsi="Times New Roman" w:cs="Times New Roman"/>
        </w:rPr>
        <w:t xml:space="preserve"> </w:t>
      </w:r>
      <w:r w:rsidRPr="00D535EB">
        <w:rPr>
          <w:rFonts w:ascii="Times New Roman" w:hAnsi="Times New Roman" w:cs="Times New Roman"/>
        </w:rPr>
        <w:t xml:space="preserve">the </w:t>
      </w:r>
      <w:r w:rsidR="00FC56EA" w:rsidRPr="00D535EB">
        <w:rPr>
          <w:rFonts w:ascii="Times New Roman" w:hAnsi="Times New Roman" w:cs="Times New Roman"/>
        </w:rPr>
        <w:t>scheduler</w:t>
      </w:r>
      <w:r w:rsidRPr="00D535EB">
        <w:rPr>
          <w:rFonts w:ascii="Times New Roman" w:hAnsi="Times New Roman" w:cs="Times New Roman"/>
        </w:rPr>
        <w:t>s</w:t>
      </w:r>
      <w:r w:rsidR="00FC56EA" w:rsidRPr="00D535EB">
        <w:rPr>
          <w:rFonts w:ascii="Times New Roman" w:hAnsi="Times New Roman" w:cs="Times New Roman"/>
        </w:rPr>
        <w:t xml:space="preserve"> </w:t>
      </w:r>
      <w:r w:rsidRPr="00D535EB">
        <w:rPr>
          <w:rFonts w:ascii="Times New Roman" w:hAnsi="Times New Roman" w:cs="Times New Roman"/>
        </w:rPr>
        <w:t xml:space="preserve">run their scheduling algorithms in parallel. Each scheduler selects the best node from its own resource pool according to a ranking score. They then </w:t>
      </w:r>
      <w:r w:rsidR="00FC56EA" w:rsidRPr="00D535EB">
        <w:rPr>
          <w:rFonts w:ascii="Times New Roman" w:hAnsi="Times New Roman" w:cs="Times New Roman"/>
        </w:rPr>
        <w:t xml:space="preserve">communicate </w:t>
      </w:r>
      <w:r w:rsidRPr="00D535EB">
        <w:rPr>
          <w:rFonts w:ascii="Times New Roman" w:hAnsi="Times New Roman" w:cs="Times New Roman"/>
        </w:rPr>
        <w:t xml:space="preserve">their </w:t>
      </w:r>
      <w:r w:rsidR="009E11C1">
        <w:rPr>
          <w:rFonts w:ascii="Times New Roman" w:hAnsi="Times New Roman" w:cs="Times New Roman"/>
        </w:rPr>
        <w:t xml:space="preserve">best node’s </w:t>
      </w:r>
      <w:r w:rsidRPr="00D535EB">
        <w:rPr>
          <w:rFonts w:ascii="Times New Roman" w:hAnsi="Times New Roman" w:cs="Times New Roman"/>
        </w:rPr>
        <w:t xml:space="preserve">ranking score </w:t>
      </w:r>
      <w:r w:rsidR="00FC56EA" w:rsidRPr="00D535EB">
        <w:rPr>
          <w:rFonts w:ascii="Times New Roman" w:hAnsi="Times New Roman" w:cs="Times New Roman"/>
        </w:rPr>
        <w:t xml:space="preserve">with </w:t>
      </w:r>
      <w:r w:rsidRPr="00D535EB">
        <w:rPr>
          <w:rFonts w:ascii="Times New Roman" w:hAnsi="Times New Roman" w:cs="Times New Roman"/>
        </w:rPr>
        <w:t>a</w:t>
      </w:r>
      <w:r w:rsidR="009E11C1">
        <w:rPr>
          <w:rFonts w:ascii="Times New Roman" w:hAnsi="Times New Roman" w:cs="Times New Roman"/>
        </w:rPr>
        <w:t xml:space="preserve"> common</w:t>
      </w:r>
      <w:r w:rsidRPr="00D535EB">
        <w:rPr>
          <w:rFonts w:ascii="Times New Roman" w:hAnsi="Times New Roman" w:cs="Times New Roman"/>
        </w:rPr>
        <w:t xml:space="preserve"> Arbitrator. The Arbitrator chooses the</w:t>
      </w:r>
      <w:r w:rsidR="009E11C1">
        <w:rPr>
          <w:rFonts w:ascii="Times New Roman" w:hAnsi="Times New Roman" w:cs="Times New Roman"/>
        </w:rPr>
        <w:t xml:space="preserve"> node</w:t>
      </w:r>
      <w:r w:rsidRPr="00D535EB">
        <w:rPr>
          <w:rFonts w:ascii="Times New Roman" w:hAnsi="Times New Roman" w:cs="Times New Roman"/>
        </w:rPr>
        <w:t xml:space="preserve"> with the highest score and then notifies </w:t>
      </w:r>
      <w:r w:rsidR="002B60C7" w:rsidRPr="00D535EB">
        <w:rPr>
          <w:rFonts w:ascii="Times New Roman" w:hAnsi="Times New Roman" w:cs="Times New Roman"/>
        </w:rPr>
        <w:t xml:space="preserve">each scheduler of the decision. </w:t>
      </w:r>
    </w:p>
    <w:p w14:paraId="695A0FD8" w14:textId="08CC056E" w:rsidR="00FC56EA" w:rsidRPr="00D535EB" w:rsidRDefault="002B60C7" w:rsidP="002B60C7">
      <w:pPr>
        <w:ind w:left="720"/>
        <w:rPr>
          <w:rFonts w:ascii="Times New Roman" w:hAnsi="Times New Roman" w:cs="Times New Roman"/>
        </w:rPr>
      </w:pPr>
      <w:r w:rsidRPr="00D535EB">
        <w:rPr>
          <w:rFonts w:ascii="Times New Roman" w:hAnsi="Times New Roman" w:cs="Times New Roman"/>
        </w:rPr>
        <w:lastRenderedPageBreak/>
        <w:t xml:space="preserve">In this design, scheduling will be globally optimal and </w:t>
      </w:r>
      <w:r w:rsidR="00FC56EA" w:rsidRPr="00D535EB">
        <w:rPr>
          <w:rFonts w:ascii="Times New Roman" w:hAnsi="Times New Roman" w:cs="Times New Roman"/>
        </w:rPr>
        <w:t xml:space="preserve">resource usage rate </w:t>
      </w:r>
      <w:r w:rsidRPr="00D535EB">
        <w:rPr>
          <w:rFonts w:ascii="Times New Roman" w:hAnsi="Times New Roman" w:cs="Times New Roman"/>
        </w:rPr>
        <w:t>will be good. There is no scheduling conflict/interference. But scalability won’t be good since each</w:t>
      </w:r>
      <w:r w:rsidR="00FC56EA" w:rsidRPr="00D535EB">
        <w:rPr>
          <w:rFonts w:ascii="Times New Roman" w:hAnsi="Times New Roman" w:cs="Times New Roman"/>
        </w:rPr>
        <w:t xml:space="preserve"> Req </w:t>
      </w:r>
      <w:r w:rsidR="000A3A4F" w:rsidRPr="00D535EB">
        <w:rPr>
          <w:rFonts w:ascii="Times New Roman" w:hAnsi="Times New Roman" w:cs="Times New Roman"/>
        </w:rPr>
        <w:t>is essentially</w:t>
      </w:r>
      <w:r w:rsidR="00FC56EA" w:rsidRPr="00D535EB">
        <w:rPr>
          <w:rFonts w:ascii="Times New Roman" w:hAnsi="Times New Roman" w:cs="Times New Roman"/>
        </w:rPr>
        <w:t xml:space="preserve"> handled </w:t>
      </w:r>
      <w:r w:rsidRPr="00D535EB">
        <w:rPr>
          <w:rFonts w:ascii="Times New Roman" w:hAnsi="Times New Roman" w:cs="Times New Roman"/>
        </w:rPr>
        <w:t xml:space="preserve">in a serial way. Allocation rate will not be good either. It also introduces </w:t>
      </w:r>
      <w:r w:rsidR="000A3A4F" w:rsidRPr="00D535EB">
        <w:rPr>
          <w:rFonts w:ascii="Times New Roman" w:hAnsi="Times New Roman" w:cs="Times New Roman"/>
        </w:rPr>
        <w:t>a lot of</w:t>
      </w:r>
      <w:r w:rsidRPr="00D535EB">
        <w:rPr>
          <w:rFonts w:ascii="Times New Roman" w:hAnsi="Times New Roman" w:cs="Times New Roman"/>
        </w:rPr>
        <w:t xml:space="preserve"> traffic into the control plane</w:t>
      </w:r>
      <w:r w:rsidR="000A3A4F" w:rsidRPr="00D535EB">
        <w:rPr>
          <w:rFonts w:ascii="Times New Roman" w:hAnsi="Times New Roman" w:cs="Times New Roman"/>
        </w:rPr>
        <w:t xml:space="preserve"> network</w:t>
      </w:r>
      <w:r w:rsidRPr="00D535EB">
        <w:rPr>
          <w:rFonts w:ascii="Times New Roman" w:hAnsi="Times New Roman" w:cs="Times New Roman"/>
        </w:rPr>
        <w:t xml:space="preserve">. Implementation is also complicated since </w:t>
      </w:r>
      <w:r w:rsidR="00FC56EA" w:rsidRPr="00D535EB">
        <w:rPr>
          <w:rFonts w:ascii="Times New Roman" w:hAnsi="Times New Roman" w:cs="Times New Roman"/>
        </w:rPr>
        <w:t>a) a</w:t>
      </w:r>
      <w:r w:rsidRPr="00D535EB">
        <w:rPr>
          <w:rFonts w:ascii="Times New Roman" w:hAnsi="Times New Roman" w:cs="Times New Roman"/>
        </w:rPr>
        <w:t xml:space="preserve"> </w:t>
      </w:r>
      <w:r w:rsidR="00F92360" w:rsidRPr="00D535EB">
        <w:rPr>
          <w:rFonts w:ascii="Times New Roman" w:hAnsi="Times New Roman" w:cs="Times New Roman"/>
        </w:rPr>
        <w:t>G</w:t>
      </w:r>
      <w:r w:rsidRPr="00D535EB">
        <w:rPr>
          <w:rFonts w:ascii="Times New Roman" w:hAnsi="Times New Roman" w:cs="Times New Roman"/>
        </w:rPr>
        <w:t>lobal Arbitrator needs to be implemented</w:t>
      </w:r>
      <w:r w:rsidR="00FC56EA" w:rsidRPr="00D535EB">
        <w:rPr>
          <w:rFonts w:ascii="Times New Roman" w:hAnsi="Times New Roman" w:cs="Times New Roman"/>
        </w:rPr>
        <w:t xml:space="preserve">. b) </w:t>
      </w:r>
      <w:r w:rsidRPr="00D535EB">
        <w:rPr>
          <w:rFonts w:ascii="Times New Roman" w:hAnsi="Times New Roman" w:cs="Times New Roman"/>
        </w:rPr>
        <w:t xml:space="preserve">two-phase commit needs to be implemented, i.e. </w:t>
      </w:r>
      <w:r w:rsidR="00FC56EA" w:rsidRPr="00D535EB">
        <w:rPr>
          <w:rFonts w:ascii="Times New Roman" w:hAnsi="Times New Roman" w:cs="Times New Roman"/>
        </w:rPr>
        <w:t xml:space="preserve">each scheduler needs to reserve the resource </w:t>
      </w:r>
      <w:r w:rsidR="009E11C1">
        <w:rPr>
          <w:rFonts w:ascii="Times New Roman" w:hAnsi="Times New Roman" w:cs="Times New Roman"/>
        </w:rPr>
        <w:t>from its</w:t>
      </w:r>
      <w:r w:rsidR="00FC56EA" w:rsidRPr="00D535EB">
        <w:rPr>
          <w:rFonts w:ascii="Times New Roman" w:hAnsi="Times New Roman" w:cs="Times New Roman"/>
        </w:rPr>
        <w:t xml:space="preserve"> selected node and then either commit</w:t>
      </w:r>
      <w:r w:rsidRPr="00D535EB">
        <w:rPr>
          <w:rFonts w:ascii="Times New Roman" w:hAnsi="Times New Roman" w:cs="Times New Roman"/>
        </w:rPr>
        <w:t>s</w:t>
      </w:r>
      <w:r w:rsidR="00FC56EA" w:rsidRPr="00D535EB">
        <w:rPr>
          <w:rFonts w:ascii="Times New Roman" w:hAnsi="Times New Roman" w:cs="Times New Roman"/>
        </w:rPr>
        <w:t xml:space="preserve"> the resource or release</w:t>
      </w:r>
      <w:r w:rsidRPr="00D535EB">
        <w:rPr>
          <w:rFonts w:ascii="Times New Roman" w:hAnsi="Times New Roman" w:cs="Times New Roman"/>
        </w:rPr>
        <w:t>s</w:t>
      </w:r>
      <w:r w:rsidR="00FC56EA" w:rsidRPr="00D535EB">
        <w:rPr>
          <w:rFonts w:ascii="Times New Roman" w:hAnsi="Times New Roman" w:cs="Times New Roman"/>
        </w:rPr>
        <w:t xml:space="preserve"> the resource</w:t>
      </w:r>
      <w:r w:rsidR="009E11C1">
        <w:rPr>
          <w:rFonts w:ascii="Times New Roman" w:hAnsi="Times New Roman" w:cs="Times New Roman"/>
        </w:rPr>
        <w:t xml:space="preserve"> after receiving final </w:t>
      </w:r>
      <w:r w:rsidR="00BE5BDB">
        <w:rPr>
          <w:rFonts w:ascii="Times New Roman" w:hAnsi="Times New Roman" w:cs="Times New Roman"/>
        </w:rPr>
        <w:t>decision</w:t>
      </w:r>
      <w:r w:rsidR="009E11C1">
        <w:rPr>
          <w:rFonts w:ascii="Times New Roman" w:hAnsi="Times New Roman" w:cs="Times New Roman"/>
        </w:rPr>
        <w:t xml:space="preserve"> from the Global Arbitrator</w:t>
      </w:r>
      <w:r w:rsidR="00FC56EA" w:rsidRPr="00D535EB">
        <w:rPr>
          <w:rFonts w:ascii="Times New Roman" w:hAnsi="Times New Roman" w:cs="Times New Roman"/>
        </w:rPr>
        <w:t xml:space="preserve">. </w:t>
      </w:r>
    </w:p>
    <w:p w14:paraId="7B0C7462" w14:textId="6F643D49" w:rsidR="00555A8E" w:rsidRDefault="00EF3EED" w:rsidP="00EF3EED">
      <w:pPr>
        <w:ind w:left="720"/>
      </w:pPr>
      <w:r>
        <w:rPr>
          <w:noProof/>
        </w:rPr>
        <w:drawing>
          <wp:inline distT="0" distB="0" distL="0" distR="0" wp14:anchorId="6BB84A48" wp14:editId="774317D0">
            <wp:extent cx="3863973" cy="29083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4514" cy="2931287"/>
                    </a:xfrm>
                    <a:prstGeom prst="rect">
                      <a:avLst/>
                    </a:prstGeom>
                  </pic:spPr>
                </pic:pic>
              </a:graphicData>
            </a:graphic>
          </wp:inline>
        </w:drawing>
      </w:r>
    </w:p>
    <w:p w14:paraId="6925D7E1" w14:textId="5D013308" w:rsidR="00213728" w:rsidRDefault="00F92360" w:rsidP="00213728">
      <w:pPr>
        <w:pStyle w:val="Heading3"/>
        <w:spacing w:line="240" w:lineRule="auto"/>
      </w:pPr>
      <w:bookmarkStart w:id="38" w:name="_Ref48300190"/>
      <w:bookmarkStart w:id="39" w:name="_Hlk48312482"/>
      <w:bookmarkStart w:id="40" w:name="_Toc49269911"/>
      <w:r>
        <w:t>Two-Level Scheduler</w:t>
      </w:r>
      <w:bookmarkEnd w:id="38"/>
      <w:bookmarkEnd w:id="40"/>
      <w:r>
        <w:t xml:space="preserve"> </w:t>
      </w:r>
    </w:p>
    <w:bookmarkEnd w:id="39"/>
    <w:p w14:paraId="0BC996F0" w14:textId="666AA565" w:rsidR="00213728" w:rsidRPr="00D535EB" w:rsidRDefault="00213728" w:rsidP="00213728">
      <w:pPr>
        <w:pStyle w:val="NormalWeb"/>
        <w:shd w:val="clear" w:color="auto" w:fill="FFFFFF"/>
        <w:spacing w:before="0" w:beforeAutospacing="0" w:after="150" w:afterAutospacing="0"/>
        <w:ind w:left="720"/>
        <w:rPr>
          <w:color w:val="171717"/>
          <w:sz w:val="22"/>
          <w:szCs w:val="22"/>
        </w:rPr>
      </w:pPr>
      <w:r w:rsidRPr="00D535EB">
        <w:rPr>
          <w:sz w:val="22"/>
          <w:szCs w:val="22"/>
        </w:rPr>
        <w:t xml:space="preserve">Scheduling is divided into two levels: </w:t>
      </w:r>
      <w:r w:rsidR="00FC1C68" w:rsidRPr="00D535EB">
        <w:rPr>
          <w:sz w:val="22"/>
          <w:szCs w:val="22"/>
        </w:rPr>
        <w:t>one</w:t>
      </w:r>
      <w:r w:rsidRPr="00D535EB">
        <w:rPr>
          <w:sz w:val="22"/>
          <w:szCs w:val="22"/>
        </w:rPr>
        <w:t xml:space="preserve"> </w:t>
      </w:r>
      <w:r w:rsidR="00A164BC" w:rsidRPr="00D535EB">
        <w:rPr>
          <w:sz w:val="22"/>
          <w:szCs w:val="22"/>
        </w:rPr>
        <w:t>first</w:t>
      </w:r>
      <w:r w:rsidR="00BE5BDB">
        <w:rPr>
          <w:sz w:val="22"/>
          <w:szCs w:val="22"/>
        </w:rPr>
        <w:t>-</w:t>
      </w:r>
      <w:r w:rsidR="00A164BC" w:rsidRPr="00D535EB">
        <w:rPr>
          <w:sz w:val="22"/>
          <w:szCs w:val="22"/>
        </w:rPr>
        <w:t>level scheduler/</w:t>
      </w:r>
      <w:r w:rsidRPr="00D535EB">
        <w:rPr>
          <w:sz w:val="22"/>
          <w:szCs w:val="22"/>
        </w:rPr>
        <w:t xml:space="preserve">manager and </w:t>
      </w:r>
      <w:r w:rsidR="00A164BC" w:rsidRPr="00D535EB">
        <w:rPr>
          <w:sz w:val="22"/>
          <w:szCs w:val="22"/>
        </w:rPr>
        <w:t xml:space="preserve">multiple </w:t>
      </w:r>
      <w:r w:rsidRPr="00D535EB">
        <w:rPr>
          <w:sz w:val="22"/>
          <w:szCs w:val="22"/>
        </w:rPr>
        <w:t>second</w:t>
      </w:r>
      <w:r w:rsidR="00BE5BDB">
        <w:rPr>
          <w:sz w:val="22"/>
          <w:szCs w:val="22"/>
        </w:rPr>
        <w:t>-</w:t>
      </w:r>
      <w:r w:rsidRPr="00D535EB">
        <w:rPr>
          <w:sz w:val="22"/>
          <w:szCs w:val="22"/>
        </w:rPr>
        <w:t xml:space="preserve">level cluster </w:t>
      </w:r>
      <w:r w:rsidRPr="00D535EB">
        <w:rPr>
          <w:color w:val="171717"/>
          <w:sz w:val="22"/>
          <w:szCs w:val="22"/>
        </w:rPr>
        <w:t xml:space="preserve">schedulers. </w:t>
      </w:r>
      <w:r w:rsidR="00A164BC" w:rsidRPr="00D535EB">
        <w:rPr>
          <w:color w:val="171717"/>
          <w:sz w:val="22"/>
          <w:szCs w:val="22"/>
        </w:rPr>
        <w:t>The first</w:t>
      </w:r>
      <w:r w:rsidR="00BE5BDB">
        <w:rPr>
          <w:color w:val="171717"/>
          <w:sz w:val="22"/>
          <w:szCs w:val="22"/>
        </w:rPr>
        <w:t>-</w:t>
      </w:r>
      <w:r w:rsidR="00A164BC" w:rsidRPr="00D535EB">
        <w:rPr>
          <w:color w:val="171717"/>
          <w:sz w:val="22"/>
          <w:szCs w:val="22"/>
        </w:rPr>
        <w:t xml:space="preserve">level scheduler selects the </w:t>
      </w:r>
      <w:r w:rsidR="00BE5BDB">
        <w:rPr>
          <w:color w:val="171717"/>
          <w:sz w:val="22"/>
          <w:szCs w:val="22"/>
        </w:rPr>
        <w:t xml:space="preserve">best </w:t>
      </w:r>
      <w:r w:rsidR="00A164BC" w:rsidRPr="00D535EB">
        <w:rPr>
          <w:color w:val="171717"/>
          <w:sz w:val="22"/>
          <w:szCs w:val="22"/>
        </w:rPr>
        <w:t xml:space="preserve">cluster and the selected cluster </w:t>
      </w:r>
      <w:r w:rsidR="004F7C3D" w:rsidRPr="00D535EB">
        <w:rPr>
          <w:color w:val="171717"/>
          <w:sz w:val="22"/>
          <w:szCs w:val="22"/>
        </w:rPr>
        <w:t xml:space="preserve">level </w:t>
      </w:r>
      <w:r w:rsidR="00A164BC" w:rsidRPr="00D535EB">
        <w:rPr>
          <w:color w:val="171717"/>
          <w:sz w:val="22"/>
          <w:szCs w:val="22"/>
        </w:rPr>
        <w:t xml:space="preserve">scheduler selects the </w:t>
      </w:r>
      <w:r w:rsidR="00BE5BDB">
        <w:rPr>
          <w:color w:val="171717"/>
          <w:sz w:val="22"/>
          <w:szCs w:val="22"/>
        </w:rPr>
        <w:t>best node</w:t>
      </w:r>
      <w:r w:rsidR="00A164BC" w:rsidRPr="00D535EB">
        <w:rPr>
          <w:color w:val="171717"/>
          <w:sz w:val="22"/>
          <w:szCs w:val="22"/>
        </w:rPr>
        <w:t xml:space="preserve">. </w:t>
      </w:r>
    </w:p>
    <w:p w14:paraId="5232B1C4" w14:textId="009A4799" w:rsidR="004F7C3D" w:rsidRPr="00D535EB" w:rsidRDefault="004F7C3D" w:rsidP="00213728">
      <w:pPr>
        <w:pStyle w:val="NormalWeb"/>
        <w:shd w:val="clear" w:color="auto" w:fill="FFFFFF"/>
        <w:spacing w:before="0" w:beforeAutospacing="0" w:after="150" w:afterAutospacing="0"/>
        <w:ind w:left="720"/>
        <w:rPr>
          <w:color w:val="171717"/>
          <w:sz w:val="22"/>
          <w:szCs w:val="22"/>
        </w:rPr>
      </w:pPr>
      <w:r w:rsidRPr="00D535EB">
        <w:rPr>
          <w:sz w:val="22"/>
          <w:szCs w:val="22"/>
        </w:rPr>
        <w:t xml:space="preserve">In this design, scheduling could be globally optimal and </w:t>
      </w:r>
      <w:r w:rsidR="00FC56EA" w:rsidRPr="00D535EB">
        <w:rPr>
          <w:rFonts w:eastAsiaTheme="minorEastAsia"/>
          <w:sz w:val="22"/>
          <w:szCs w:val="22"/>
        </w:rPr>
        <w:t xml:space="preserve">resource usage rate </w:t>
      </w:r>
      <w:r w:rsidRPr="00D535EB">
        <w:rPr>
          <w:sz w:val="22"/>
          <w:szCs w:val="22"/>
        </w:rPr>
        <w:t xml:space="preserve">can be good. There is no scheduling conflict/interference. But scalability and allocation rate won’t be good since </w:t>
      </w:r>
      <w:r w:rsidR="00BE5BDB">
        <w:rPr>
          <w:sz w:val="22"/>
          <w:szCs w:val="22"/>
        </w:rPr>
        <w:t>all the</w:t>
      </w:r>
      <w:r w:rsidR="00FC56EA" w:rsidRPr="00D535EB">
        <w:rPr>
          <w:rFonts w:eastAsiaTheme="minorEastAsia"/>
          <w:sz w:val="22"/>
          <w:szCs w:val="22"/>
        </w:rPr>
        <w:t xml:space="preserve"> </w:t>
      </w:r>
      <w:r w:rsidR="00BE5BDB">
        <w:rPr>
          <w:rFonts w:eastAsiaTheme="minorEastAsia"/>
          <w:sz w:val="22"/>
          <w:szCs w:val="22"/>
        </w:rPr>
        <w:t>r</w:t>
      </w:r>
      <w:r w:rsidR="00FC56EA" w:rsidRPr="00D535EB">
        <w:rPr>
          <w:rFonts w:eastAsiaTheme="minorEastAsia"/>
          <w:sz w:val="22"/>
          <w:szCs w:val="22"/>
        </w:rPr>
        <w:t>eq</w:t>
      </w:r>
      <w:r w:rsidR="00BE5BDB">
        <w:rPr>
          <w:rFonts w:eastAsiaTheme="minorEastAsia"/>
          <w:sz w:val="22"/>
          <w:szCs w:val="22"/>
        </w:rPr>
        <w:t>uests</w:t>
      </w:r>
      <w:r w:rsidR="00FC56EA" w:rsidRPr="00D535EB">
        <w:rPr>
          <w:rFonts w:eastAsiaTheme="minorEastAsia"/>
          <w:sz w:val="22"/>
          <w:szCs w:val="22"/>
        </w:rPr>
        <w:t xml:space="preserve"> </w:t>
      </w:r>
      <w:r w:rsidR="00BE5BDB">
        <w:rPr>
          <w:sz w:val="22"/>
          <w:szCs w:val="22"/>
        </w:rPr>
        <w:t>go through a single first-level global scheduler</w:t>
      </w:r>
      <w:r w:rsidRPr="00D535EB">
        <w:rPr>
          <w:sz w:val="22"/>
          <w:szCs w:val="22"/>
        </w:rPr>
        <w:t>. The first</w:t>
      </w:r>
      <w:r w:rsidR="00BE5BDB">
        <w:rPr>
          <w:sz w:val="22"/>
          <w:szCs w:val="22"/>
        </w:rPr>
        <w:t>-</w:t>
      </w:r>
      <w:r w:rsidRPr="00D535EB">
        <w:rPr>
          <w:sz w:val="22"/>
          <w:szCs w:val="22"/>
        </w:rPr>
        <w:t xml:space="preserve">level </w:t>
      </w:r>
      <w:r w:rsidR="00BE5BDB">
        <w:rPr>
          <w:sz w:val="22"/>
          <w:szCs w:val="22"/>
        </w:rPr>
        <w:t xml:space="preserve">global </w:t>
      </w:r>
      <w:r w:rsidRPr="00D535EB">
        <w:rPr>
          <w:sz w:val="22"/>
          <w:szCs w:val="22"/>
        </w:rPr>
        <w:t xml:space="preserve">scheduler can become a bottleneck. </w:t>
      </w:r>
    </w:p>
    <w:p w14:paraId="51194A54" w14:textId="7960ABDD" w:rsidR="004F7C3D" w:rsidRDefault="004F7C3D" w:rsidP="004F7C3D">
      <w:r>
        <w:tab/>
      </w:r>
      <w:r>
        <w:rPr>
          <w:noProof/>
        </w:rPr>
        <w:drawing>
          <wp:inline distT="0" distB="0" distL="0" distR="0" wp14:anchorId="0CAE44C2" wp14:editId="57F1DBE6">
            <wp:extent cx="3767879" cy="213714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6232" cy="2147554"/>
                    </a:xfrm>
                    <a:prstGeom prst="rect">
                      <a:avLst/>
                    </a:prstGeom>
                  </pic:spPr>
                </pic:pic>
              </a:graphicData>
            </a:graphic>
          </wp:inline>
        </w:drawing>
      </w:r>
    </w:p>
    <w:p w14:paraId="49A03148" w14:textId="77777777" w:rsidR="004F7C3D" w:rsidRDefault="004F7C3D" w:rsidP="004F7C3D"/>
    <w:p w14:paraId="3F3C5794" w14:textId="35C9B061" w:rsidR="00A50A83" w:rsidRPr="00D535EB" w:rsidRDefault="004F7C3D" w:rsidP="00E62358">
      <w:pPr>
        <w:ind w:left="720"/>
        <w:rPr>
          <w:rFonts w:ascii="Times New Roman" w:hAnsi="Times New Roman" w:cs="Times New Roman"/>
        </w:rPr>
      </w:pPr>
      <w:r w:rsidRPr="00D535EB">
        <w:rPr>
          <w:rFonts w:ascii="Times New Roman" w:hAnsi="Times New Roman" w:cs="Times New Roman"/>
          <w:color w:val="171717"/>
        </w:rPr>
        <w:t>The</w:t>
      </w:r>
      <w:r w:rsidR="00D220F8" w:rsidRPr="00D535EB">
        <w:rPr>
          <w:rFonts w:ascii="Times New Roman" w:hAnsi="Times New Roman" w:cs="Times New Roman"/>
          <w:color w:val="171717"/>
        </w:rPr>
        <w:t xml:space="preserve">re is </w:t>
      </w:r>
      <w:r w:rsidRPr="00D535EB">
        <w:rPr>
          <w:rFonts w:ascii="Times New Roman" w:hAnsi="Times New Roman" w:cs="Times New Roman"/>
          <w:color w:val="171717"/>
        </w:rPr>
        <w:t xml:space="preserve">a variation </w:t>
      </w:r>
      <w:r w:rsidR="00D220F8" w:rsidRPr="00D535EB">
        <w:rPr>
          <w:rFonts w:ascii="Times New Roman" w:hAnsi="Times New Roman" w:cs="Times New Roman"/>
          <w:color w:val="171717"/>
        </w:rPr>
        <w:t>to this</w:t>
      </w:r>
      <w:r w:rsidRPr="00D535EB">
        <w:rPr>
          <w:rFonts w:ascii="Times New Roman" w:hAnsi="Times New Roman" w:cs="Times New Roman"/>
          <w:color w:val="171717"/>
        </w:rPr>
        <w:t xml:space="preserve"> architecture</w:t>
      </w:r>
      <w:r w:rsidR="003B0147" w:rsidRPr="00D535EB">
        <w:rPr>
          <w:rFonts w:ascii="Times New Roman" w:hAnsi="Times New Roman" w:cs="Times New Roman"/>
          <w:color w:val="171717"/>
        </w:rPr>
        <w:t>---</w:t>
      </w:r>
      <w:r w:rsidRPr="00D535EB">
        <w:rPr>
          <w:rFonts w:ascii="Times New Roman" w:hAnsi="Times New Roman" w:cs="Times New Roman"/>
          <w:color w:val="171717"/>
        </w:rPr>
        <w:t>the first</w:t>
      </w:r>
      <w:r w:rsidR="00BE5BDB">
        <w:rPr>
          <w:rFonts w:ascii="Times New Roman" w:hAnsi="Times New Roman" w:cs="Times New Roman"/>
          <w:color w:val="171717"/>
        </w:rPr>
        <w:t>-</w:t>
      </w:r>
      <w:r w:rsidRPr="00D535EB">
        <w:rPr>
          <w:rFonts w:ascii="Times New Roman" w:hAnsi="Times New Roman" w:cs="Times New Roman"/>
          <w:color w:val="171717"/>
        </w:rPr>
        <w:t xml:space="preserve">level scheduler/manager </w:t>
      </w:r>
      <w:r w:rsidR="00AF129B" w:rsidRPr="00D535EB">
        <w:rPr>
          <w:rFonts w:ascii="Times New Roman" w:hAnsi="Times New Roman" w:cs="Times New Roman"/>
          <w:color w:val="171717"/>
        </w:rPr>
        <w:t xml:space="preserve">“selects” </w:t>
      </w:r>
      <w:r w:rsidR="00BE5BDB">
        <w:rPr>
          <w:rFonts w:ascii="Times New Roman" w:hAnsi="Times New Roman" w:cs="Times New Roman"/>
          <w:color w:val="171717"/>
        </w:rPr>
        <w:t xml:space="preserve">the best </w:t>
      </w:r>
      <w:r w:rsidR="00AF129B" w:rsidRPr="00D535EB">
        <w:rPr>
          <w:rFonts w:ascii="Times New Roman" w:hAnsi="Times New Roman" w:cs="Times New Roman"/>
          <w:color w:val="171717"/>
        </w:rPr>
        <w:t xml:space="preserve">cluster </w:t>
      </w:r>
      <w:r w:rsidR="00BE5BDB">
        <w:rPr>
          <w:rFonts w:ascii="Times New Roman" w:hAnsi="Times New Roman" w:cs="Times New Roman"/>
          <w:color w:val="171717"/>
        </w:rPr>
        <w:t>by</w:t>
      </w:r>
      <w:r w:rsidR="00AF129B" w:rsidRPr="00D535EB">
        <w:rPr>
          <w:rFonts w:ascii="Times New Roman" w:hAnsi="Times New Roman" w:cs="Times New Roman"/>
          <w:color w:val="171717"/>
        </w:rPr>
        <w:t xml:space="preserve"> </w:t>
      </w:r>
      <w:r w:rsidR="00B87B50" w:rsidRPr="00D535EB">
        <w:rPr>
          <w:rFonts w:ascii="Times New Roman" w:hAnsi="Times New Roman" w:cs="Times New Roman"/>
        </w:rPr>
        <w:t>offer</w:t>
      </w:r>
      <w:r w:rsidR="00AF129B" w:rsidRPr="00D535EB">
        <w:rPr>
          <w:rFonts w:ascii="Times New Roman" w:hAnsi="Times New Roman" w:cs="Times New Roman"/>
        </w:rPr>
        <w:t>ing</w:t>
      </w:r>
      <w:r w:rsidR="00F92360" w:rsidRPr="00D535EB">
        <w:rPr>
          <w:rFonts w:ascii="Times New Roman" w:hAnsi="Times New Roman" w:cs="Times New Roman"/>
        </w:rPr>
        <w:t xml:space="preserve"> </w:t>
      </w:r>
      <w:r w:rsidR="00B87B50" w:rsidRPr="00D535EB">
        <w:rPr>
          <w:rFonts w:ascii="Times New Roman" w:hAnsi="Times New Roman" w:cs="Times New Roman"/>
        </w:rPr>
        <w:t>compute</w:t>
      </w:r>
      <w:r w:rsidR="00F92360" w:rsidRPr="00D535EB">
        <w:rPr>
          <w:rFonts w:ascii="Times New Roman" w:hAnsi="Times New Roman" w:cs="Times New Roman"/>
        </w:rPr>
        <w:t xml:space="preserve"> </w:t>
      </w:r>
      <w:r w:rsidR="00B87B50" w:rsidRPr="00D535EB">
        <w:rPr>
          <w:rFonts w:ascii="Times New Roman" w:hAnsi="Times New Roman" w:cs="Times New Roman"/>
        </w:rPr>
        <w:t>resources</w:t>
      </w:r>
      <w:r w:rsidR="00F92360" w:rsidRPr="00D535EB">
        <w:rPr>
          <w:rFonts w:ascii="Times New Roman" w:hAnsi="Times New Roman" w:cs="Times New Roman"/>
        </w:rPr>
        <w:t xml:space="preserve"> </w:t>
      </w:r>
      <w:r w:rsidR="00B87B50" w:rsidRPr="00D535EB">
        <w:rPr>
          <w:rFonts w:ascii="Times New Roman" w:hAnsi="Times New Roman" w:cs="Times New Roman"/>
        </w:rPr>
        <w:t xml:space="preserve">to multiple parallel, independent </w:t>
      </w:r>
      <w:r w:rsidR="00AF129B" w:rsidRPr="00D535EB">
        <w:rPr>
          <w:rFonts w:ascii="Times New Roman" w:hAnsi="Times New Roman" w:cs="Times New Roman"/>
        </w:rPr>
        <w:t>second</w:t>
      </w:r>
      <w:r w:rsidR="00BE5BDB">
        <w:rPr>
          <w:rFonts w:ascii="Times New Roman" w:hAnsi="Times New Roman" w:cs="Times New Roman"/>
        </w:rPr>
        <w:t>-</w:t>
      </w:r>
      <w:r w:rsidR="00AF129B" w:rsidRPr="00D535EB">
        <w:rPr>
          <w:rFonts w:ascii="Times New Roman" w:hAnsi="Times New Roman" w:cs="Times New Roman"/>
        </w:rPr>
        <w:t xml:space="preserve">level </w:t>
      </w:r>
      <w:r w:rsidR="00B87B50" w:rsidRPr="00D535EB">
        <w:rPr>
          <w:rFonts w:ascii="Times New Roman" w:hAnsi="Times New Roman" w:cs="Times New Roman"/>
        </w:rPr>
        <w:t>scheduler</w:t>
      </w:r>
      <w:r w:rsidR="00D220F8" w:rsidRPr="00D535EB">
        <w:rPr>
          <w:rFonts w:ascii="Times New Roman" w:hAnsi="Times New Roman" w:cs="Times New Roman"/>
        </w:rPr>
        <w:t>s</w:t>
      </w:r>
      <w:r w:rsidR="00B87B50" w:rsidRPr="00D535EB">
        <w:rPr>
          <w:rFonts w:ascii="Times New Roman" w:hAnsi="Times New Roman" w:cs="Times New Roman"/>
        </w:rPr>
        <w:t xml:space="preserve">. </w:t>
      </w:r>
      <w:r w:rsidR="003B0147" w:rsidRPr="00D535EB">
        <w:rPr>
          <w:rFonts w:ascii="Times New Roman" w:hAnsi="Times New Roman" w:cs="Times New Roman"/>
        </w:rPr>
        <w:t>That is, the first</w:t>
      </w:r>
      <w:r w:rsidR="00BE5BDB">
        <w:rPr>
          <w:rFonts w:ascii="Times New Roman" w:hAnsi="Times New Roman" w:cs="Times New Roman"/>
        </w:rPr>
        <w:t>-</w:t>
      </w:r>
      <w:r w:rsidR="003B0147" w:rsidRPr="00D535EB">
        <w:rPr>
          <w:rFonts w:ascii="Times New Roman" w:hAnsi="Times New Roman" w:cs="Times New Roman"/>
        </w:rPr>
        <w:t xml:space="preserve">level </w:t>
      </w:r>
      <w:r w:rsidR="00BE5BDB">
        <w:rPr>
          <w:rFonts w:ascii="Times New Roman" w:hAnsi="Times New Roman" w:cs="Times New Roman"/>
        </w:rPr>
        <w:t>scheduler/</w:t>
      </w:r>
      <w:r w:rsidR="003B0147" w:rsidRPr="00D535EB">
        <w:rPr>
          <w:rFonts w:ascii="Times New Roman" w:hAnsi="Times New Roman" w:cs="Times New Roman"/>
        </w:rPr>
        <w:t>manager decides how many resources to offer each cluster scheduler</w:t>
      </w:r>
      <w:r w:rsidR="00506493" w:rsidRPr="00D535EB">
        <w:rPr>
          <w:rFonts w:ascii="Times New Roman" w:hAnsi="Times New Roman" w:cs="Times New Roman"/>
        </w:rPr>
        <w:t xml:space="preserve"> based on some organizational policy, such as fair sharing</w:t>
      </w:r>
      <w:r w:rsidR="003B0147" w:rsidRPr="00D535EB">
        <w:rPr>
          <w:rFonts w:ascii="Times New Roman" w:hAnsi="Times New Roman" w:cs="Times New Roman"/>
        </w:rPr>
        <w:t xml:space="preserve"> </w:t>
      </w:r>
      <w:r w:rsidR="00DB21DF" w:rsidRPr="00D535EB">
        <w:rPr>
          <w:rFonts w:ascii="Times New Roman" w:hAnsi="Times New Roman" w:cs="Times New Roman"/>
        </w:rPr>
        <w:t>or priority</w:t>
      </w:r>
      <w:r w:rsidR="00E62358" w:rsidRPr="00D535EB">
        <w:rPr>
          <w:rFonts w:ascii="Times New Roman" w:hAnsi="Times New Roman" w:cs="Times New Roman"/>
        </w:rPr>
        <w:t>,</w:t>
      </w:r>
      <w:r w:rsidR="00DB21DF" w:rsidRPr="00D535EB">
        <w:rPr>
          <w:rFonts w:ascii="Times New Roman" w:hAnsi="Times New Roman" w:cs="Times New Roman"/>
        </w:rPr>
        <w:t xml:space="preserve"> </w:t>
      </w:r>
      <w:r w:rsidR="003B0147" w:rsidRPr="00D535EB">
        <w:rPr>
          <w:rFonts w:ascii="Times New Roman" w:hAnsi="Times New Roman" w:cs="Times New Roman"/>
        </w:rPr>
        <w:t xml:space="preserve">while </w:t>
      </w:r>
      <w:r w:rsidR="00BE5BDB">
        <w:rPr>
          <w:rFonts w:ascii="Times New Roman" w:hAnsi="Times New Roman" w:cs="Times New Roman"/>
        </w:rPr>
        <w:t>cluster</w:t>
      </w:r>
      <w:r w:rsidR="003B0147" w:rsidRPr="00D535EB">
        <w:rPr>
          <w:rFonts w:ascii="Times New Roman" w:hAnsi="Times New Roman" w:cs="Times New Roman"/>
        </w:rPr>
        <w:t xml:space="preserve"> schedulers decide </w:t>
      </w:r>
      <w:r w:rsidR="00E62358" w:rsidRPr="00D535EB">
        <w:rPr>
          <w:rFonts w:ascii="Times New Roman" w:hAnsi="Times New Roman" w:cs="Times New Roman"/>
        </w:rPr>
        <w:t>whether to</w:t>
      </w:r>
      <w:r w:rsidR="003B0147" w:rsidRPr="00D535EB">
        <w:rPr>
          <w:rFonts w:ascii="Times New Roman" w:hAnsi="Times New Roman" w:cs="Times New Roman"/>
        </w:rPr>
        <w:t xml:space="preserve"> accept </w:t>
      </w:r>
      <w:r w:rsidR="00E62358" w:rsidRPr="00D535EB">
        <w:rPr>
          <w:rFonts w:ascii="Times New Roman" w:hAnsi="Times New Roman" w:cs="Times New Roman"/>
        </w:rPr>
        <w:t xml:space="preserve">the resource </w:t>
      </w:r>
      <w:r w:rsidR="003B0147" w:rsidRPr="00D535EB">
        <w:rPr>
          <w:rFonts w:ascii="Times New Roman" w:hAnsi="Times New Roman" w:cs="Times New Roman"/>
        </w:rPr>
        <w:t xml:space="preserve">and which </w:t>
      </w:r>
      <w:r w:rsidR="003F62BF" w:rsidRPr="00D535EB">
        <w:rPr>
          <w:rFonts w:ascii="Times New Roman" w:hAnsi="Times New Roman" w:cs="Times New Roman"/>
        </w:rPr>
        <w:t>VM</w:t>
      </w:r>
      <w:r w:rsidR="00BE5BDB">
        <w:rPr>
          <w:rFonts w:ascii="Times New Roman" w:hAnsi="Times New Roman" w:cs="Times New Roman"/>
        </w:rPr>
        <w:t>s</w:t>
      </w:r>
      <w:r w:rsidR="003F62BF" w:rsidRPr="00D535EB">
        <w:rPr>
          <w:rFonts w:ascii="Times New Roman" w:hAnsi="Times New Roman" w:cs="Times New Roman"/>
        </w:rPr>
        <w:t>/Container</w:t>
      </w:r>
      <w:r w:rsidR="003B0147" w:rsidRPr="00D535EB">
        <w:rPr>
          <w:rFonts w:ascii="Times New Roman" w:hAnsi="Times New Roman" w:cs="Times New Roman"/>
        </w:rPr>
        <w:t xml:space="preserve">s to run on them. </w:t>
      </w:r>
      <w:r w:rsidR="00AF129B" w:rsidRPr="00D535EB">
        <w:rPr>
          <w:rFonts w:ascii="Times New Roman" w:hAnsi="Times New Roman" w:cs="Times New Roman"/>
        </w:rPr>
        <w:t>This t</w:t>
      </w:r>
      <w:r w:rsidR="00B87B50" w:rsidRPr="00D535EB">
        <w:rPr>
          <w:rFonts w:ascii="Times New Roman" w:hAnsi="Times New Roman" w:cs="Times New Roman"/>
        </w:rPr>
        <w:t>wo-level scheduling architecture appear</w:t>
      </w:r>
      <w:r w:rsidR="00AF129B" w:rsidRPr="00D535EB">
        <w:rPr>
          <w:rFonts w:ascii="Times New Roman" w:hAnsi="Times New Roman" w:cs="Times New Roman"/>
        </w:rPr>
        <w:t>s</w:t>
      </w:r>
      <w:r w:rsidR="00B87B50" w:rsidRPr="00D535EB">
        <w:rPr>
          <w:rFonts w:ascii="Times New Roman" w:hAnsi="Times New Roman" w:cs="Times New Roman"/>
        </w:rPr>
        <w:t xml:space="preserve"> to provide ﬂexibility and parallelism, but in practice the</w:t>
      </w:r>
      <w:r w:rsidR="00E62358" w:rsidRPr="00D535EB">
        <w:rPr>
          <w:rFonts w:ascii="Times New Roman" w:hAnsi="Times New Roman" w:cs="Times New Roman"/>
        </w:rPr>
        <w:t xml:space="preserve"> scalability is limited by the capacity of the </w:t>
      </w:r>
      <w:r w:rsidR="00BE5BDB">
        <w:rPr>
          <w:rFonts w:ascii="Times New Roman" w:hAnsi="Times New Roman" w:cs="Times New Roman"/>
        </w:rPr>
        <w:t>first-level scheduler/manager</w:t>
      </w:r>
      <w:r w:rsidR="00E62358" w:rsidRPr="00D535EB">
        <w:rPr>
          <w:rFonts w:ascii="Times New Roman" w:hAnsi="Times New Roman" w:cs="Times New Roman"/>
        </w:rPr>
        <w:t xml:space="preserve"> and the </w:t>
      </w:r>
      <w:r w:rsidR="00B87B50" w:rsidRPr="00D535EB">
        <w:rPr>
          <w:rFonts w:ascii="Times New Roman" w:hAnsi="Times New Roman" w:cs="Times New Roman"/>
        </w:rPr>
        <w:t>locking algorithm</w:t>
      </w:r>
      <w:r w:rsidR="00E62358" w:rsidRPr="00D535EB">
        <w:rPr>
          <w:rFonts w:ascii="Times New Roman" w:hAnsi="Times New Roman" w:cs="Times New Roman"/>
        </w:rPr>
        <w:t xml:space="preserve">. The offer-reject cycle introduces extra latency, which impacts the allocate rate. </w:t>
      </w:r>
    </w:p>
    <w:p w14:paraId="6B520D07" w14:textId="1BBF5C38" w:rsidR="00E62358" w:rsidRPr="00E62358" w:rsidRDefault="00DE3B92" w:rsidP="00E62358">
      <w:pPr>
        <w:pStyle w:val="Heading3"/>
        <w:spacing w:line="240" w:lineRule="auto"/>
      </w:pPr>
      <w:bookmarkStart w:id="41" w:name="_Toc49269912"/>
      <w:r>
        <w:t xml:space="preserve">Summary </w:t>
      </w:r>
      <w:r w:rsidR="00E62358">
        <w:t>of Scheduler Design</w:t>
      </w:r>
      <w:r>
        <w:t xml:space="preserve"> Pain Points</w:t>
      </w:r>
      <w:bookmarkEnd w:id="41"/>
    </w:p>
    <w:p w14:paraId="22DF8911" w14:textId="04381A9B" w:rsidR="00DE3B92" w:rsidRPr="00D535EB" w:rsidRDefault="00DE3B92" w:rsidP="00DC1F5D">
      <w:pPr>
        <w:ind w:left="720"/>
        <w:jc w:val="both"/>
        <w:rPr>
          <w:rFonts w:ascii="Times New Roman" w:hAnsi="Times New Roman" w:cs="Times New Roman"/>
        </w:rPr>
      </w:pPr>
      <w:r w:rsidRPr="00D535EB">
        <w:rPr>
          <w:rFonts w:ascii="Times New Roman" w:hAnsi="Times New Roman" w:cs="Times New Roman"/>
        </w:rPr>
        <w:t>G</w:t>
      </w:r>
      <w:r w:rsidR="007A2579" w:rsidRPr="00D535EB">
        <w:rPr>
          <w:rFonts w:ascii="Times New Roman" w:hAnsi="Times New Roman" w:cs="Times New Roman"/>
        </w:rPr>
        <w:t xml:space="preserve">lobal scheduling must meet </w:t>
      </w:r>
      <w:r w:rsidR="0057574A" w:rsidRPr="00D535EB">
        <w:rPr>
          <w:rFonts w:ascii="Times New Roman" w:hAnsi="Times New Roman" w:cs="Times New Roman"/>
        </w:rPr>
        <w:t>several</w:t>
      </w:r>
      <w:r w:rsidR="007A2579" w:rsidRPr="00D535EB">
        <w:rPr>
          <w:rFonts w:ascii="Times New Roman" w:hAnsi="Times New Roman" w:cs="Times New Roman"/>
        </w:rPr>
        <w:t xml:space="preserve"> goals simultaneously: </w:t>
      </w:r>
    </w:p>
    <w:p w14:paraId="68DD8AEB" w14:textId="5FD44AA6" w:rsidR="00DE3B92" w:rsidRPr="00D535EB" w:rsidRDefault="00DE3B92" w:rsidP="00F82329">
      <w:pPr>
        <w:pStyle w:val="ListParagraph"/>
        <w:numPr>
          <w:ilvl w:val="0"/>
          <w:numId w:val="10"/>
        </w:numPr>
        <w:ind w:firstLineChars="0"/>
        <w:jc w:val="both"/>
        <w:rPr>
          <w:rFonts w:ascii="Times New Roman" w:hAnsi="Times New Roman" w:cs="Times New Roman"/>
        </w:rPr>
      </w:pPr>
      <w:r w:rsidRPr="00D535EB">
        <w:rPr>
          <w:rFonts w:ascii="Times New Roman" w:hAnsi="Times New Roman" w:cs="Times New Roman"/>
        </w:rPr>
        <w:t>High scalability to support high volume of incoming scheduling requests.</w:t>
      </w:r>
    </w:p>
    <w:p w14:paraId="7D3FBE1B" w14:textId="40A22FA6" w:rsidR="00DE3B92" w:rsidRPr="00D535EB" w:rsidRDefault="00DE3B92" w:rsidP="00F82329">
      <w:pPr>
        <w:pStyle w:val="ListParagraph"/>
        <w:numPr>
          <w:ilvl w:val="0"/>
          <w:numId w:val="10"/>
        </w:numPr>
        <w:ind w:firstLineChars="0"/>
        <w:jc w:val="both"/>
        <w:rPr>
          <w:rFonts w:ascii="Times New Roman" w:hAnsi="Times New Roman" w:cs="Times New Roman"/>
        </w:rPr>
      </w:pPr>
      <w:r w:rsidRPr="00D535EB">
        <w:rPr>
          <w:rFonts w:ascii="Times New Roman" w:hAnsi="Times New Roman" w:cs="Times New Roman"/>
        </w:rPr>
        <w:t>Rapid decision making and low scheduling latency to support a high allocation rate</w:t>
      </w:r>
    </w:p>
    <w:p w14:paraId="210CA1E1" w14:textId="29B3F366" w:rsidR="00DE3B92" w:rsidRPr="00D535EB" w:rsidRDefault="00DE3B92" w:rsidP="00F82329">
      <w:pPr>
        <w:pStyle w:val="ListParagraph"/>
        <w:numPr>
          <w:ilvl w:val="0"/>
          <w:numId w:val="10"/>
        </w:numPr>
        <w:ind w:firstLineChars="0"/>
        <w:jc w:val="both"/>
        <w:rPr>
          <w:rFonts w:ascii="Times New Roman" w:hAnsi="Times New Roman" w:cs="Times New Roman"/>
        </w:rPr>
      </w:pPr>
      <w:r w:rsidRPr="00D535EB">
        <w:rPr>
          <w:rFonts w:ascii="Times New Roman" w:hAnsi="Times New Roman" w:cs="Times New Roman"/>
        </w:rPr>
        <w:t xml:space="preserve">Globally optimal scheduling to support </w:t>
      </w:r>
      <w:r w:rsidR="007A2579" w:rsidRPr="00D535EB">
        <w:rPr>
          <w:rFonts w:ascii="Times New Roman" w:hAnsi="Times New Roman" w:cs="Times New Roman"/>
        </w:rPr>
        <w:t>high resource utilization</w:t>
      </w:r>
      <w:r w:rsidRPr="00D535EB">
        <w:rPr>
          <w:rFonts w:ascii="Times New Roman" w:hAnsi="Times New Roman" w:cs="Times New Roman"/>
        </w:rPr>
        <w:t xml:space="preserve"> across all cloud data centers and cloud edge sites</w:t>
      </w:r>
    </w:p>
    <w:p w14:paraId="4F780DDC" w14:textId="77777777" w:rsidR="00AF1AE1" w:rsidRPr="00D535EB" w:rsidRDefault="00AF1AE1" w:rsidP="00F82329">
      <w:pPr>
        <w:pStyle w:val="ListParagraph"/>
        <w:numPr>
          <w:ilvl w:val="0"/>
          <w:numId w:val="10"/>
        </w:numPr>
        <w:ind w:firstLineChars="0"/>
        <w:jc w:val="both"/>
        <w:rPr>
          <w:rFonts w:ascii="Times New Roman" w:hAnsi="Times New Roman" w:cs="Times New Roman"/>
        </w:rPr>
      </w:pPr>
      <w:r w:rsidRPr="00D535EB">
        <w:rPr>
          <w:rFonts w:ascii="Times New Roman" w:hAnsi="Times New Roman" w:cs="Times New Roman"/>
        </w:rPr>
        <w:t>Satisfying the user-supplied placement constraints</w:t>
      </w:r>
    </w:p>
    <w:p w14:paraId="7625845A" w14:textId="4F9FD3BF" w:rsidR="007055D3" w:rsidRPr="00BE5BDB" w:rsidRDefault="00DE3B92" w:rsidP="00BE5BDB">
      <w:pPr>
        <w:ind w:left="720"/>
        <w:jc w:val="both"/>
        <w:rPr>
          <w:rFonts w:ascii="Times New Roman" w:hAnsi="Times New Roman" w:cs="Times New Roman"/>
        </w:rPr>
      </w:pPr>
      <w:r w:rsidRPr="00D535EB">
        <w:rPr>
          <w:rFonts w:ascii="Times New Roman" w:hAnsi="Times New Roman" w:cs="Times New Roman"/>
        </w:rPr>
        <w:t xml:space="preserve">These goals usually conflict with each other. </w:t>
      </w:r>
      <w:r w:rsidR="00AF1AE1" w:rsidRPr="00D535EB">
        <w:rPr>
          <w:rFonts w:ascii="Times New Roman" w:hAnsi="Times New Roman" w:cs="Times New Roman"/>
        </w:rPr>
        <w:t xml:space="preserve">As analyzed in </w:t>
      </w:r>
      <w:r w:rsidR="00BF36C3" w:rsidRPr="00D535EB">
        <w:rPr>
          <w:rFonts w:ascii="Times New Roman" w:hAnsi="Times New Roman" w:cs="Times New Roman"/>
        </w:rPr>
        <w:t xml:space="preserve">the </w:t>
      </w:r>
      <w:r w:rsidR="00AF1AE1" w:rsidRPr="00D535EB">
        <w:rPr>
          <w:rFonts w:ascii="Times New Roman" w:hAnsi="Times New Roman" w:cs="Times New Roman"/>
        </w:rPr>
        <w:t>previous session</w:t>
      </w:r>
      <w:r w:rsidR="006202C8" w:rsidRPr="00D535EB">
        <w:rPr>
          <w:rFonts w:ascii="Times New Roman" w:hAnsi="Times New Roman" w:cs="Times New Roman"/>
        </w:rPr>
        <w:t>s</w:t>
      </w:r>
      <w:r w:rsidR="00AF1AE1" w:rsidRPr="00D535EB">
        <w:rPr>
          <w:rFonts w:ascii="Times New Roman" w:hAnsi="Times New Roman" w:cs="Times New Roman"/>
        </w:rPr>
        <w:t xml:space="preserve">, each type of scheduler </w:t>
      </w:r>
      <w:r w:rsidR="00BE5BDB">
        <w:rPr>
          <w:rFonts w:ascii="Times New Roman" w:hAnsi="Times New Roman" w:cs="Times New Roman"/>
        </w:rPr>
        <w:t>architecture</w:t>
      </w:r>
      <w:r w:rsidR="00AF1AE1" w:rsidRPr="00D535EB">
        <w:rPr>
          <w:rFonts w:ascii="Times New Roman" w:hAnsi="Times New Roman" w:cs="Times New Roman"/>
        </w:rPr>
        <w:t xml:space="preserve"> only meets a few of the above goals</w:t>
      </w:r>
      <w:r w:rsidR="00BE5BDB">
        <w:rPr>
          <w:rFonts w:ascii="Times New Roman" w:hAnsi="Times New Roman" w:cs="Times New Roman"/>
        </w:rPr>
        <w:t xml:space="preserve">, but not all </w:t>
      </w:r>
      <w:r w:rsidR="00664458">
        <w:rPr>
          <w:rFonts w:ascii="Times New Roman" w:hAnsi="Times New Roman" w:cs="Times New Roman"/>
        </w:rPr>
        <w:t xml:space="preserve">the </w:t>
      </w:r>
      <w:r w:rsidR="00BE5BDB">
        <w:rPr>
          <w:rFonts w:ascii="Times New Roman" w:hAnsi="Times New Roman" w:cs="Times New Roman"/>
        </w:rPr>
        <w:t>goals.</w:t>
      </w:r>
    </w:p>
    <w:p w14:paraId="19EEEE75" w14:textId="53277D4E" w:rsidR="001122CF" w:rsidRDefault="007055D3" w:rsidP="001122CF">
      <w:pPr>
        <w:pStyle w:val="Heading1"/>
      </w:pPr>
      <w:bookmarkStart w:id="42" w:name="_Toc8063890"/>
      <w:bookmarkStart w:id="43" w:name="_Toc8070366"/>
      <w:bookmarkStart w:id="44" w:name="_Toc8126410"/>
      <w:bookmarkStart w:id="45" w:name="_Toc8148593"/>
      <w:bookmarkStart w:id="46" w:name="_Toc8211490"/>
      <w:bookmarkStart w:id="47" w:name="_Toc8226589"/>
      <w:bookmarkStart w:id="48" w:name="_Toc8224741"/>
      <w:bookmarkStart w:id="49" w:name="_Toc8320130"/>
      <w:bookmarkStart w:id="50" w:name="_Toc8655684"/>
      <w:bookmarkStart w:id="51" w:name="_Toc8806816"/>
      <w:bookmarkStart w:id="52" w:name="_Toc8832201"/>
      <w:bookmarkStart w:id="53" w:name="_Toc8920141"/>
      <w:bookmarkStart w:id="54" w:name="_Toc49269913"/>
      <w:r>
        <w:t>Global Scheduler</w:t>
      </w:r>
      <w:r w:rsidR="001122CF">
        <w:t xml:space="preserve"> </w:t>
      </w:r>
      <w:r w:rsidR="001122CF">
        <w:rPr>
          <w:rFonts w:hint="eastAsia"/>
        </w:rPr>
        <w:t>Overall</w:t>
      </w:r>
      <w:r w:rsidR="001122CF">
        <w:t xml:space="preserve"> Architecture Design</w:t>
      </w:r>
      <w:bookmarkEnd w:id="54"/>
      <w:r w:rsidR="001122CF">
        <w:t xml:space="preserve"> </w:t>
      </w:r>
      <w:bookmarkEnd w:id="42"/>
      <w:bookmarkEnd w:id="43"/>
      <w:bookmarkEnd w:id="44"/>
      <w:bookmarkEnd w:id="45"/>
      <w:bookmarkEnd w:id="46"/>
      <w:bookmarkEnd w:id="47"/>
      <w:bookmarkEnd w:id="48"/>
      <w:bookmarkEnd w:id="49"/>
      <w:bookmarkEnd w:id="50"/>
      <w:bookmarkEnd w:id="51"/>
      <w:bookmarkEnd w:id="52"/>
      <w:bookmarkEnd w:id="53"/>
    </w:p>
    <w:p w14:paraId="4B005FD0" w14:textId="62A328F6" w:rsidR="00273A5C" w:rsidRPr="007055D3" w:rsidRDefault="00273A5C" w:rsidP="00273A5C">
      <w:pPr>
        <w:pStyle w:val="Heading2"/>
        <w:numPr>
          <w:ilvl w:val="1"/>
          <w:numId w:val="1"/>
        </w:numPr>
        <w:rPr>
          <w:rFonts w:ascii="Times New Roman" w:hAnsi="Times New Roman"/>
          <w:sz w:val="28"/>
          <w:szCs w:val="28"/>
        </w:rPr>
      </w:pPr>
      <w:bookmarkStart w:id="55" w:name="_Toc49269914"/>
      <w:r w:rsidRPr="00134E1C">
        <w:rPr>
          <w:rFonts w:ascii="Times New Roman" w:hAnsi="Times New Roman"/>
          <w:bCs/>
          <w:sz w:val="28"/>
          <w:szCs w:val="28"/>
        </w:rPr>
        <w:t>Key Requirement A</w:t>
      </w:r>
      <w:r>
        <w:rPr>
          <w:rFonts w:ascii="Times New Roman" w:hAnsi="Times New Roman"/>
          <w:bCs/>
          <w:sz w:val="28"/>
          <w:szCs w:val="28"/>
        </w:rPr>
        <w:t>nalysis</w:t>
      </w:r>
      <w:bookmarkEnd w:id="55"/>
    </w:p>
    <w:p w14:paraId="44B2E2A3" w14:textId="6B378FA0" w:rsidR="00273A5C" w:rsidRDefault="00EC62E4" w:rsidP="00273A5C">
      <w:pPr>
        <w:ind w:left="576"/>
        <w:rPr>
          <w:rFonts w:ascii="Times New Roman" w:hAnsi="Times New Roman"/>
          <w:bCs/>
        </w:rPr>
      </w:pPr>
      <w:r w:rsidRPr="00273A5C">
        <w:rPr>
          <w:rFonts w:ascii="Times New Roman" w:hAnsi="Times New Roman"/>
          <w:bCs/>
        </w:rPr>
        <w:t xml:space="preserve">Scalability is a key requirement in current scheduling architecture design. Since a large amount of resource scheduling requests come through </w:t>
      </w:r>
      <w:r w:rsidR="000E304E">
        <w:rPr>
          <w:rFonts w:ascii="Times New Roman" w:hAnsi="Times New Roman"/>
          <w:bCs/>
        </w:rPr>
        <w:t xml:space="preserve">the </w:t>
      </w:r>
      <w:r w:rsidRPr="00273A5C">
        <w:rPr>
          <w:rFonts w:ascii="Times New Roman" w:hAnsi="Times New Roman"/>
          <w:bCs/>
        </w:rPr>
        <w:t xml:space="preserve">Global Scheduler, the Global Scheduler is at risk of becoming a scalability bottleneck. A single monolithic Global Scheduler </w:t>
      </w:r>
      <w:r w:rsidR="0057574A" w:rsidRPr="00273A5C">
        <w:rPr>
          <w:rFonts w:ascii="Times New Roman" w:hAnsi="Times New Roman"/>
          <w:bCs/>
        </w:rPr>
        <w:t>cannot</w:t>
      </w:r>
      <w:r w:rsidRPr="00273A5C">
        <w:rPr>
          <w:rFonts w:ascii="Times New Roman" w:hAnsi="Times New Roman"/>
          <w:bCs/>
        </w:rPr>
        <w:t xml:space="preserve"> meet the scalability requirement. The architecture must have multiple Global Schedulers running in concurrency with incoming VM/Container requests load balanced to them. But concurrent execution introduces potential scheduling conflicts. Section </w:t>
      </w:r>
      <w:r w:rsidRPr="00273A5C">
        <w:rPr>
          <w:rFonts w:ascii="Times New Roman" w:hAnsi="Times New Roman"/>
          <w:bCs/>
        </w:rPr>
        <w:fldChar w:fldCharType="begin"/>
      </w:r>
      <w:r w:rsidRPr="00273A5C">
        <w:rPr>
          <w:rFonts w:ascii="Times New Roman" w:hAnsi="Times New Roman"/>
          <w:bCs/>
        </w:rPr>
        <w:instrText xml:space="preserve"> REF _Ref48298191 \r \h  \* MERGEFORMAT </w:instrText>
      </w:r>
      <w:r w:rsidRPr="00273A5C">
        <w:rPr>
          <w:rFonts w:ascii="Times New Roman" w:hAnsi="Times New Roman"/>
          <w:bCs/>
        </w:rPr>
      </w:r>
      <w:r w:rsidRPr="00273A5C">
        <w:rPr>
          <w:rFonts w:ascii="Times New Roman" w:hAnsi="Times New Roman"/>
          <w:bCs/>
        </w:rPr>
        <w:fldChar w:fldCharType="separate"/>
      </w:r>
      <w:r w:rsidR="000E304E">
        <w:rPr>
          <w:rFonts w:ascii="Times New Roman" w:hAnsi="Times New Roman"/>
          <w:bCs/>
        </w:rPr>
        <w:t>2.5.3</w:t>
      </w:r>
      <w:r w:rsidRPr="00273A5C">
        <w:rPr>
          <w:rFonts w:ascii="Times New Roman" w:hAnsi="Times New Roman"/>
          <w:bCs/>
        </w:rPr>
        <w:fldChar w:fldCharType="end"/>
      </w:r>
      <w:r w:rsidRPr="00273A5C">
        <w:rPr>
          <w:rFonts w:ascii="Times New Roman" w:hAnsi="Times New Roman"/>
          <w:bCs/>
        </w:rPr>
        <w:t xml:space="preserve">, </w:t>
      </w:r>
      <w:r w:rsidRPr="00273A5C">
        <w:rPr>
          <w:rFonts w:ascii="Times New Roman" w:hAnsi="Times New Roman"/>
          <w:bCs/>
        </w:rPr>
        <w:fldChar w:fldCharType="begin"/>
      </w:r>
      <w:r w:rsidRPr="00273A5C">
        <w:rPr>
          <w:rFonts w:ascii="Times New Roman" w:hAnsi="Times New Roman"/>
          <w:bCs/>
        </w:rPr>
        <w:instrText xml:space="preserve"> REF _Ref48298193 \r \h  \* MERGEFORMAT </w:instrText>
      </w:r>
      <w:r w:rsidRPr="00273A5C">
        <w:rPr>
          <w:rFonts w:ascii="Times New Roman" w:hAnsi="Times New Roman"/>
          <w:bCs/>
        </w:rPr>
      </w:r>
      <w:r w:rsidRPr="00273A5C">
        <w:rPr>
          <w:rFonts w:ascii="Times New Roman" w:hAnsi="Times New Roman"/>
          <w:bCs/>
        </w:rPr>
        <w:fldChar w:fldCharType="separate"/>
      </w:r>
      <w:r w:rsidR="000E304E">
        <w:rPr>
          <w:rFonts w:ascii="Times New Roman" w:hAnsi="Times New Roman"/>
          <w:bCs/>
        </w:rPr>
        <w:t>2.5.4</w:t>
      </w:r>
      <w:r w:rsidRPr="00273A5C">
        <w:rPr>
          <w:rFonts w:ascii="Times New Roman" w:hAnsi="Times New Roman"/>
          <w:bCs/>
        </w:rPr>
        <w:fldChar w:fldCharType="end"/>
      </w:r>
      <w:r w:rsidRPr="00273A5C">
        <w:rPr>
          <w:rFonts w:ascii="Times New Roman" w:hAnsi="Times New Roman"/>
          <w:bCs/>
        </w:rPr>
        <w:t xml:space="preserve">, and </w:t>
      </w:r>
      <w:r w:rsidRPr="00273A5C">
        <w:rPr>
          <w:rFonts w:ascii="Times New Roman" w:hAnsi="Times New Roman"/>
          <w:bCs/>
        </w:rPr>
        <w:fldChar w:fldCharType="begin"/>
      </w:r>
      <w:r w:rsidRPr="00273A5C">
        <w:rPr>
          <w:rFonts w:ascii="Times New Roman" w:hAnsi="Times New Roman"/>
          <w:bCs/>
        </w:rPr>
        <w:instrText xml:space="preserve"> REF _Ref48298196 \r \h  \* MERGEFORMAT </w:instrText>
      </w:r>
      <w:r w:rsidRPr="00273A5C">
        <w:rPr>
          <w:rFonts w:ascii="Times New Roman" w:hAnsi="Times New Roman"/>
          <w:bCs/>
        </w:rPr>
      </w:r>
      <w:r w:rsidRPr="00273A5C">
        <w:rPr>
          <w:rFonts w:ascii="Times New Roman" w:hAnsi="Times New Roman"/>
          <w:bCs/>
        </w:rPr>
        <w:fldChar w:fldCharType="separate"/>
      </w:r>
      <w:r w:rsidR="000E304E">
        <w:rPr>
          <w:rFonts w:ascii="Times New Roman" w:hAnsi="Times New Roman"/>
          <w:bCs/>
        </w:rPr>
        <w:t>2.5.5</w:t>
      </w:r>
      <w:r w:rsidRPr="00273A5C">
        <w:rPr>
          <w:rFonts w:ascii="Times New Roman" w:hAnsi="Times New Roman"/>
          <w:bCs/>
        </w:rPr>
        <w:fldChar w:fldCharType="end"/>
      </w:r>
      <w:r w:rsidRPr="00273A5C">
        <w:rPr>
          <w:rFonts w:ascii="Times New Roman" w:hAnsi="Times New Roman"/>
          <w:bCs/>
        </w:rPr>
        <w:t xml:space="preserve"> will describe the mechanisms to mitigate and eliminate the conflicts. </w:t>
      </w:r>
    </w:p>
    <w:p w14:paraId="66AF910A" w14:textId="1DFC5B73" w:rsidR="00273A5C" w:rsidRPr="00273A5C" w:rsidRDefault="00EC62E4" w:rsidP="00273A5C">
      <w:pPr>
        <w:ind w:left="576"/>
        <w:rPr>
          <w:rFonts w:ascii="Times New Roman" w:hAnsi="Times New Roman"/>
        </w:rPr>
      </w:pPr>
      <w:r w:rsidRPr="00273A5C">
        <w:rPr>
          <w:rFonts w:ascii="Times New Roman" w:hAnsi="Times New Roman"/>
        </w:rPr>
        <w:t xml:space="preserve">High resource utilization </w:t>
      </w:r>
      <w:r w:rsidR="000E304E">
        <w:rPr>
          <w:rFonts w:ascii="Times New Roman" w:hAnsi="Times New Roman"/>
        </w:rPr>
        <w:t>is always a key requirement. G</w:t>
      </w:r>
      <w:r w:rsidRPr="00273A5C">
        <w:rPr>
          <w:rFonts w:ascii="Times New Roman" w:hAnsi="Times New Roman"/>
        </w:rPr>
        <w:t xml:space="preserve">lobal resource allocation/scheduling is </w:t>
      </w:r>
      <w:r w:rsidR="000E304E">
        <w:rPr>
          <w:rFonts w:ascii="Times New Roman" w:hAnsi="Times New Roman"/>
        </w:rPr>
        <w:t>a feasible way to achieve high resource utilization.</w:t>
      </w:r>
      <w:r w:rsidRPr="00273A5C">
        <w:rPr>
          <w:rFonts w:ascii="Times New Roman" w:hAnsi="Times New Roman"/>
        </w:rPr>
        <w:t xml:space="preserve"> To support global optimal scheduling, resource sharing is the way to go. Section </w:t>
      </w:r>
      <w:r w:rsidRPr="00273A5C">
        <w:rPr>
          <w:rFonts w:ascii="Times New Roman" w:hAnsi="Times New Roman"/>
        </w:rPr>
        <w:fldChar w:fldCharType="begin"/>
      </w:r>
      <w:r w:rsidRPr="00273A5C">
        <w:rPr>
          <w:rFonts w:ascii="Times New Roman" w:hAnsi="Times New Roman"/>
        </w:rPr>
        <w:instrText xml:space="preserve"> REF _Ref48818842 \r \h  \* MERGEFORMAT </w:instrText>
      </w:r>
      <w:r w:rsidRPr="00273A5C">
        <w:rPr>
          <w:rFonts w:ascii="Times New Roman" w:hAnsi="Times New Roman"/>
        </w:rPr>
      </w:r>
      <w:r w:rsidRPr="00273A5C">
        <w:rPr>
          <w:rFonts w:ascii="Times New Roman" w:hAnsi="Times New Roman"/>
        </w:rPr>
        <w:fldChar w:fldCharType="separate"/>
      </w:r>
      <w:r w:rsidRPr="00273A5C">
        <w:rPr>
          <w:rFonts w:ascii="Times New Roman" w:hAnsi="Times New Roman"/>
        </w:rPr>
        <w:t>2.4.1</w:t>
      </w:r>
      <w:r w:rsidRPr="00273A5C">
        <w:rPr>
          <w:rFonts w:ascii="Times New Roman" w:hAnsi="Times New Roman"/>
        </w:rPr>
        <w:fldChar w:fldCharType="end"/>
      </w:r>
      <w:r w:rsidRPr="00273A5C">
        <w:rPr>
          <w:rFonts w:ascii="Times New Roman" w:hAnsi="Times New Roman"/>
        </w:rPr>
        <w:t xml:space="preserve"> will describe how resource is shared by all global schedul</w:t>
      </w:r>
      <w:r w:rsidR="000E304E">
        <w:rPr>
          <w:rFonts w:ascii="Times New Roman" w:hAnsi="Times New Roman"/>
        </w:rPr>
        <w:t>ers</w:t>
      </w:r>
      <w:r w:rsidRPr="00273A5C">
        <w:rPr>
          <w:rFonts w:ascii="Times New Roman" w:hAnsi="Times New Roman"/>
        </w:rPr>
        <w:t xml:space="preserve">.  </w:t>
      </w:r>
    </w:p>
    <w:p w14:paraId="15A43CD8" w14:textId="3ED75CBF" w:rsidR="00273A5C" w:rsidRDefault="00EC62E4" w:rsidP="00273A5C">
      <w:pPr>
        <w:ind w:left="576"/>
        <w:rPr>
          <w:rFonts w:ascii="Times New Roman" w:hAnsi="Times New Roman"/>
          <w:color w:val="171717"/>
        </w:rPr>
      </w:pPr>
      <w:r w:rsidRPr="00273A5C">
        <w:rPr>
          <w:rFonts w:ascii="Times New Roman" w:hAnsi="Times New Roman"/>
        </w:rPr>
        <w:t>Low latency is another key requirement in Edge Cloud. We need to support a scheduling placement that is near the end user’s geolocation. We also need to minimize the scheduling latency. If we go for one-level architecture and the scheduling work across all public cloud DCs and Edge Sites is centralized to a few Global Scheduler</w:t>
      </w:r>
      <w:r w:rsidR="009B136B">
        <w:rPr>
          <w:rFonts w:ascii="Times New Roman" w:hAnsi="Times New Roman"/>
        </w:rPr>
        <w:t>s</w:t>
      </w:r>
      <w:r w:rsidRPr="00273A5C">
        <w:rPr>
          <w:rFonts w:ascii="Times New Roman" w:hAnsi="Times New Roman"/>
        </w:rPr>
        <w:t>, the Global Scheduler</w:t>
      </w:r>
      <w:r w:rsidR="009B136B">
        <w:rPr>
          <w:rFonts w:ascii="Times New Roman" w:hAnsi="Times New Roman"/>
        </w:rPr>
        <w:t>s’</w:t>
      </w:r>
      <w:r w:rsidRPr="00273A5C">
        <w:rPr>
          <w:rFonts w:ascii="Times New Roman" w:hAnsi="Times New Roman"/>
        </w:rPr>
        <w:t xml:space="preserve"> shared database will be over bloated</w:t>
      </w:r>
      <w:r w:rsidR="009B136B">
        <w:rPr>
          <w:rFonts w:ascii="Times New Roman" w:hAnsi="Times New Roman"/>
        </w:rPr>
        <w:t xml:space="preserve"> with a huge number of nodes’ information structures</w:t>
      </w:r>
      <w:r w:rsidRPr="00273A5C">
        <w:rPr>
          <w:rFonts w:ascii="Times New Roman" w:hAnsi="Times New Roman"/>
        </w:rPr>
        <w:t>. We would</w:t>
      </w:r>
      <w:r w:rsidR="009B136B">
        <w:rPr>
          <w:rFonts w:ascii="Times New Roman" w:hAnsi="Times New Roman"/>
        </w:rPr>
        <w:t xml:space="preserve"> also</w:t>
      </w:r>
      <w:r w:rsidRPr="00273A5C">
        <w:rPr>
          <w:rFonts w:ascii="Times New Roman" w:hAnsi="Times New Roman"/>
        </w:rPr>
        <w:t xml:space="preserve"> need </w:t>
      </w:r>
      <w:r w:rsidR="009B136B">
        <w:rPr>
          <w:rFonts w:ascii="Times New Roman" w:hAnsi="Times New Roman"/>
        </w:rPr>
        <w:t>many</w:t>
      </w:r>
      <w:r w:rsidRPr="00273A5C">
        <w:rPr>
          <w:rFonts w:ascii="Times New Roman" w:hAnsi="Times New Roman"/>
        </w:rPr>
        <w:t xml:space="preserve"> Global Schedul</w:t>
      </w:r>
      <w:r w:rsidR="009B136B">
        <w:rPr>
          <w:rFonts w:ascii="Times New Roman" w:hAnsi="Times New Roman"/>
        </w:rPr>
        <w:t>er</w:t>
      </w:r>
      <w:r w:rsidRPr="00273A5C">
        <w:rPr>
          <w:rFonts w:ascii="Times New Roman" w:hAnsi="Times New Roman"/>
        </w:rPr>
        <w:t xml:space="preserve">s running concurrently. All these running Global Schedulers will go through every node’s </w:t>
      </w:r>
      <w:r w:rsidR="005C5EAB">
        <w:rPr>
          <w:rFonts w:ascii="Times New Roman" w:hAnsi="Times New Roman"/>
        </w:rPr>
        <w:t>allocable capacity</w:t>
      </w:r>
      <w:r w:rsidRPr="00273A5C">
        <w:rPr>
          <w:rFonts w:ascii="Times New Roman" w:hAnsi="Times New Roman"/>
        </w:rPr>
        <w:t xml:space="preserve"> info</w:t>
      </w:r>
      <w:r w:rsidR="009B136B">
        <w:rPr>
          <w:rFonts w:ascii="Times New Roman" w:hAnsi="Times New Roman"/>
        </w:rPr>
        <w:t>rmation structure</w:t>
      </w:r>
      <w:r w:rsidRPr="00273A5C">
        <w:rPr>
          <w:rFonts w:ascii="Times New Roman" w:hAnsi="Times New Roman"/>
        </w:rPr>
        <w:t xml:space="preserve"> in the shared DB simultaneously. The DB’s atomicity and </w:t>
      </w:r>
      <w:r w:rsidRPr="00273A5C">
        <w:rPr>
          <w:rFonts w:ascii="Times New Roman" w:hAnsi="Times New Roman"/>
        </w:rPr>
        <w:lastRenderedPageBreak/>
        <w:t xml:space="preserve">consistency operation will make it hard to meet the low latency requirement. In addition, many DCs or Edge Site clusters already implemented their own sophisticated </w:t>
      </w:r>
      <w:r w:rsidR="009B136B">
        <w:rPr>
          <w:rFonts w:ascii="Times New Roman" w:hAnsi="Times New Roman"/>
        </w:rPr>
        <w:t xml:space="preserve">cluster level </w:t>
      </w:r>
      <w:r w:rsidRPr="00273A5C">
        <w:rPr>
          <w:rFonts w:ascii="Times New Roman" w:hAnsi="Times New Roman"/>
        </w:rPr>
        <w:t xml:space="preserve">VM/Container scheduling. Eradicating all those cluster level scheduling and moving the functionality to the global level scheduler would require expensive refactoring.  </w:t>
      </w:r>
      <w:r w:rsidR="0057574A" w:rsidRPr="00273A5C">
        <w:rPr>
          <w:rFonts w:ascii="Times New Roman" w:hAnsi="Times New Roman"/>
        </w:rPr>
        <w:t>So,</w:t>
      </w:r>
      <w:r w:rsidRPr="00273A5C">
        <w:rPr>
          <w:rFonts w:ascii="Times New Roman" w:hAnsi="Times New Roman"/>
        </w:rPr>
        <w:t xml:space="preserve"> in our design, we divide the scheduling into two levels. The first level Global Scheduler selects the best </w:t>
      </w:r>
      <w:r w:rsidRPr="00273A5C">
        <w:rPr>
          <w:rFonts w:ascii="Times New Roman" w:hAnsi="Times New Roman"/>
          <w:color w:val="171717"/>
        </w:rPr>
        <w:t xml:space="preserve">cluster for the VM/Container request. We then leverage existing cluster level scheduler to select the best </w:t>
      </w:r>
      <w:r w:rsidR="00775BF3">
        <w:rPr>
          <w:rFonts w:ascii="Times New Roman" w:hAnsi="Times New Roman"/>
          <w:color w:val="171717"/>
        </w:rPr>
        <w:t>node</w:t>
      </w:r>
      <w:r w:rsidRPr="00273A5C">
        <w:rPr>
          <w:rFonts w:ascii="Times New Roman" w:hAnsi="Times New Roman"/>
          <w:color w:val="171717"/>
        </w:rPr>
        <w:t xml:space="preserve"> that will host and run the VM/Container. Since </w:t>
      </w:r>
      <w:r w:rsidR="00775BF3">
        <w:rPr>
          <w:rFonts w:ascii="Times New Roman" w:hAnsi="Times New Roman"/>
          <w:color w:val="171717"/>
        </w:rPr>
        <w:t>node</w:t>
      </w:r>
      <w:r w:rsidR="004B426E">
        <w:rPr>
          <w:rFonts w:ascii="Times New Roman" w:hAnsi="Times New Roman"/>
          <w:color w:val="171717"/>
        </w:rPr>
        <w:t xml:space="preserve"> level scheduling </w:t>
      </w:r>
      <w:r w:rsidRPr="00273A5C">
        <w:rPr>
          <w:rFonts w:ascii="Times New Roman" w:hAnsi="Times New Roman"/>
          <w:color w:val="171717"/>
        </w:rPr>
        <w:t xml:space="preserve">is offloaded to </w:t>
      </w:r>
      <w:r w:rsidR="009B136B">
        <w:rPr>
          <w:rFonts w:ascii="Times New Roman" w:hAnsi="Times New Roman"/>
          <w:color w:val="171717"/>
        </w:rPr>
        <w:t xml:space="preserve">the </w:t>
      </w:r>
      <w:r w:rsidRPr="00273A5C">
        <w:rPr>
          <w:rFonts w:ascii="Times New Roman" w:hAnsi="Times New Roman"/>
          <w:color w:val="171717"/>
        </w:rPr>
        <w:t xml:space="preserve">second level cluster scheduler and those cluster schedulers run in parallel </w:t>
      </w:r>
      <w:r w:rsidR="004E6E9B">
        <w:rPr>
          <w:rFonts w:ascii="Times New Roman" w:hAnsi="Times New Roman"/>
          <w:color w:val="171717"/>
        </w:rPr>
        <w:t>with</w:t>
      </w:r>
      <w:r w:rsidRPr="00273A5C">
        <w:rPr>
          <w:rFonts w:ascii="Times New Roman" w:hAnsi="Times New Roman"/>
          <w:color w:val="171717"/>
        </w:rPr>
        <w:t xml:space="preserve"> access</w:t>
      </w:r>
      <w:r w:rsidR="004E6E9B">
        <w:rPr>
          <w:rFonts w:ascii="Times New Roman" w:hAnsi="Times New Roman"/>
          <w:color w:val="171717"/>
        </w:rPr>
        <w:t xml:space="preserve"> to</w:t>
      </w:r>
      <w:r w:rsidRPr="00273A5C">
        <w:rPr>
          <w:rFonts w:ascii="Times New Roman" w:hAnsi="Times New Roman"/>
          <w:color w:val="171717"/>
        </w:rPr>
        <w:t xml:space="preserve"> their own independent resource DB, scheduling latency is greatly reduced. </w:t>
      </w:r>
    </w:p>
    <w:p w14:paraId="197B3715" w14:textId="5B53CE5D" w:rsidR="004B426E" w:rsidRPr="002F29CD" w:rsidRDefault="004B426E" w:rsidP="002F29CD">
      <w:pPr>
        <w:ind w:left="576"/>
        <w:rPr>
          <w:rFonts w:ascii="Times New Roman" w:hAnsi="Times New Roman" w:cs="Times New Roman"/>
          <w:noProof/>
          <w:lang w:val="en-GB"/>
        </w:rPr>
      </w:pPr>
      <w:r w:rsidRPr="002F29CD">
        <w:rPr>
          <w:rFonts w:ascii="Times New Roman" w:hAnsi="Times New Roman" w:cs="Times New Roman"/>
        </w:rPr>
        <w:t>In addition to the above requirements, the global scheduling architecture must be able to integrate with any type of cluster</w:t>
      </w:r>
      <w:r w:rsidR="002F29CD" w:rsidRPr="002F29CD">
        <w:rPr>
          <w:rFonts w:ascii="Times New Roman" w:hAnsi="Times New Roman" w:cs="Times New Roman"/>
        </w:rPr>
        <w:t xml:space="preserve">s </w:t>
      </w:r>
      <w:r w:rsidRPr="002F29CD">
        <w:rPr>
          <w:rFonts w:ascii="Times New Roman" w:hAnsi="Times New Roman" w:cs="Times New Roman"/>
        </w:rPr>
        <w:t xml:space="preserve">on the southbound, such as </w:t>
      </w:r>
      <w:r w:rsidRPr="002F29CD">
        <w:rPr>
          <w:rFonts w:ascii="Times New Roman" w:hAnsi="Times New Roman" w:cs="Times New Roman"/>
          <w:noProof/>
          <w:lang w:val="en-GB"/>
        </w:rPr>
        <w:t>Kubernetes Clusters, Arktos Clusters, Openstack Clusters</w:t>
      </w:r>
      <w:r w:rsidR="002F29CD" w:rsidRPr="002F29CD">
        <w:rPr>
          <w:rFonts w:ascii="Times New Roman" w:hAnsi="Times New Roman" w:cs="Times New Roman"/>
          <w:noProof/>
          <w:lang w:val="en-GB"/>
        </w:rPr>
        <w:t>, etc.</w:t>
      </w:r>
      <w:r w:rsidRPr="002F29CD">
        <w:rPr>
          <w:rFonts w:ascii="Times New Roman" w:hAnsi="Times New Roman" w:cs="Times New Roman"/>
          <w:noProof/>
          <w:lang w:val="en-GB"/>
        </w:rPr>
        <w:t>. Priority Scheduling and Fair Scheduling</w:t>
      </w:r>
      <w:r w:rsidR="002F29CD" w:rsidRPr="002F29CD">
        <w:rPr>
          <w:rFonts w:ascii="Times New Roman" w:hAnsi="Times New Roman" w:cs="Times New Roman"/>
          <w:noProof/>
          <w:lang w:val="en-GB"/>
        </w:rPr>
        <w:t xml:space="preserve"> should also be considered</w:t>
      </w:r>
      <w:r w:rsidR="002F29CD">
        <w:rPr>
          <w:rFonts w:ascii="Times New Roman" w:hAnsi="Times New Roman" w:cs="Times New Roman"/>
          <w:noProof/>
          <w:lang w:val="en-GB"/>
        </w:rPr>
        <w:t xml:space="preserve"> in the design. </w:t>
      </w:r>
    </w:p>
    <w:p w14:paraId="70C26D82" w14:textId="1DF9B1B1" w:rsidR="00CA3368" w:rsidRDefault="00CA3368" w:rsidP="00EC62E4">
      <w:pPr>
        <w:pStyle w:val="Heading2"/>
        <w:numPr>
          <w:ilvl w:val="1"/>
          <w:numId w:val="1"/>
        </w:numPr>
        <w:rPr>
          <w:rFonts w:ascii="Times New Roman" w:hAnsi="Times New Roman"/>
          <w:sz w:val="28"/>
          <w:szCs w:val="28"/>
        </w:rPr>
      </w:pPr>
      <w:bookmarkStart w:id="56" w:name="_Toc7704478"/>
      <w:bookmarkStart w:id="57" w:name="_Toc8063892"/>
      <w:bookmarkStart w:id="58" w:name="_Toc8070368"/>
      <w:bookmarkStart w:id="59" w:name="_Toc8126412"/>
      <w:bookmarkStart w:id="60" w:name="_Toc8148595"/>
      <w:bookmarkStart w:id="61" w:name="_Toc8211492"/>
      <w:bookmarkStart w:id="62" w:name="_Toc8226591"/>
      <w:bookmarkStart w:id="63" w:name="_Toc8224743"/>
      <w:bookmarkStart w:id="64" w:name="_Toc8320132"/>
      <w:bookmarkStart w:id="65" w:name="_Toc8655686"/>
      <w:bookmarkStart w:id="66" w:name="_Toc8806818"/>
      <w:bookmarkStart w:id="67" w:name="_Toc8832203"/>
      <w:bookmarkStart w:id="68" w:name="_Toc8920143"/>
      <w:bookmarkStart w:id="69" w:name="_Toc49269915"/>
      <w:r w:rsidRPr="00CA3368">
        <w:rPr>
          <w:rFonts w:ascii="Times New Roman" w:hAnsi="Times New Roman"/>
          <w:sz w:val="28"/>
          <w:szCs w:val="28"/>
        </w:rPr>
        <w:t>Key Points of this New Scheduler Architecture Design</w:t>
      </w:r>
      <w:bookmarkEnd w:id="69"/>
    </w:p>
    <w:p w14:paraId="3E8A5B93" w14:textId="3624BE1A" w:rsidR="00CA3368" w:rsidRPr="00CA3368" w:rsidRDefault="00CA3368" w:rsidP="00CA3368">
      <w:pPr>
        <w:ind w:left="576"/>
        <w:rPr>
          <w:rFonts w:ascii="Times New Roman" w:hAnsi="Times New Roman" w:cs="Times New Roman"/>
        </w:rPr>
      </w:pPr>
      <w:r w:rsidRPr="00CA3368">
        <w:rPr>
          <w:rFonts w:ascii="Times New Roman" w:hAnsi="Times New Roman" w:cs="Times New Roman"/>
        </w:rPr>
        <w:t>Our solution is a new two-level concurrent scheduler architecture built around global</w:t>
      </w:r>
      <w:r w:rsidR="004E6E9B">
        <w:rPr>
          <w:rFonts w:ascii="Times New Roman" w:hAnsi="Times New Roman" w:cs="Times New Roman"/>
        </w:rPr>
        <w:t>ly</w:t>
      </w:r>
      <w:r w:rsidRPr="00CA3368">
        <w:rPr>
          <w:rFonts w:ascii="Times New Roman" w:hAnsi="Times New Roman" w:cs="Times New Roman"/>
        </w:rPr>
        <w:t xml:space="preserve"> shared resource pool. This new design aims to achieve both high scalability, low scheduling latency, and high resource utilization while meeting the user-supplied placement constraints through a combination of the following mechanisms:</w:t>
      </w:r>
    </w:p>
    <w:p w14:paraId="5CE7F20A" w14:textId="1D2E3390" w:rsidR="00CA3368" w:rsidRPr="00CA3368" w:rsidRDefault="00CA3368" w:rsidP="00CA3368">
      <w:pPr>
        <w:pStyle w:val="ListParagraph"/>
        <w:numPr>
          <w:ilvl w:val="0"/>
          <w:numId w:val="10"/>
        </w:numPr>
        <w:ind w:left="936" w:firstLineChars="0"/>
        <w:jc w:val="both"/>
        <w:rPr>
          <w:rFonts w:ascii="Times New Roman" w:hAnsi="Times New Roman" w:cs="Times New Roman"/>
          <w:sz w:val="22"/>
          <w:szCs w:val="22"/>
        </w:rPr>
      </w:pPr>
      <w:r w:rsidRPr="00CA3368">
        <w:rPr>
          <w:rFonts w:ascii="Times New Roman" w:hAnsi="Times New Roman" w:cs="Times New Roman"/>
          <w:sz w:val="22"/>
          <w:szCs w:val="22"/>
        </w:rPr>
        <w:t xml:space="preserve">shared state lock-free optimistic concurrent scheduling </w:t>
      </w:r>
      <w:r w:rsidR="004E6E9B">
        <w:rPr>
          <w:rFonts w:ascii="Times New Roman" w:hAnsi="Times New Roman" w:cs="Times New Roman"/>
          <w:sz w:val="22"/>
          <w:szCs w:val="22"/>
        </w:rPr>
        <w:t>operation</w:t>
      </w:r>
    </w:p>
    <w:p w14:paraId="493D4917" w14:textId="092F85B0" w:rsidR="00CA3368" w:rsidRPr="00CA3368" w:rsidRDefault="00CA3368" w:rsidP="00CA3368">
      <w:pPr>
        <w:pStyle w:val="ListParagraph"/>
        <w:numPr>
          <w:ilvl w:val="0"/>
          <w:numId w:val="10"/>
        </w:numPr>
        <w:ind w:left="936" w:firstLineChars="0"/>
        <w:jc w:val="both"/>
        <w:rPr>
          <w:rFonts w:ascii="Times New Roman" w:hAnsi="Times New Roman" w:cs="Times New Roman"/>
          <w:sz w:val="22"/>
          <w:szCs w:val="22"/>
        </w:rPr>
      </w:pPr>
      <w:r w:rsidRPr="00CA3368">
        <w:rPr>
          <w:rFonts w:ascii="Times New Roman" w:hAnsi="Times New Roman" w:cs="Times New Roman"/>
          <w:sz w:val="22"/>
          <w:szCs w:val="22"/>
        </w:rPr>
        <w:t xml:space="preserve">multi-dimensional </w:t>
      </w:r>
      <w:r w:rsidR="0057574A" w:rsidRPr="00CA3368">
        <w:rPr>
          <w:rFonts w:ascii="Times New Roman" w:hAnsi="Times New Roman" w:cs="Times New Roman"/>
          <w:sz w:val="22"/>
          <w:szCs w:val="22"/>
        </w:rPr>
        <w:t>optimization-based</w:t>
      </w:r>
      <w:r w:rsidRPr="00CA3368">
        <w:rPr>
          <w:rFonts w:ascii="Times New Roman" w:hAnsi="Times New Roman" w:cs="Times New Roman"/>
          <w:sz w:val="22"/>
          <w:szCs w:val="22"/>
        </w:rPr>
        <w:t xml:space="preserve"> scheduling algorithm</w:t>
      </w:r>
    </w:p>
    <w:p w14:paraId="4F29E0EE" w14:textId="384DBE8C" w:rsidR="00CA3368" w:rsidRPr="00CA3368" w:rsidRDefault="00CA3368" w:rsidP="00CA3368">
      <w:pPr>
        <w:pStyle w:val="ListParagraph"/>
        <w:numPr>
          <w:ilvl w:val="0"/>
          <w:numId w:val="10"/>
        </w:numPr>
        <w:ind w:left="936" w:firstLineChars="0"/>
        <w:jc w:val="both"/>
        <w:rPr>
          <w:rFonts w:ascii="Times New Roman" w:hAnsi="Times New Roman" w:cs="Times New Roman"/>
          <w:sz w:val="22"/>
          <w:szCs w:val="22"/>
        </w:rPr>
      </w:pPr>
      <w:r w:rsidRPr="00CA3368">
        <w:rPr>
          <w:rFonts w:ascii="Times New Roman" w:hAnsi="Times New Roman" w:cs="Times New Roman"/>
          <w:sz w:val="22"/>
          <w:szCs w:val="22"/>
        </w:rPr>
        <w:t xml:space="preserve">dynamic geolocation and resource </w:t>
      </w:r>
      <w:r w:rsidR="0057574A" w:rsidRPr="00CA3368">
        <w:rPr>
          <w:rFonts w:ascii="Times New Roman" w:hAnsi="Times New Roman" w:cs="Times New Roman"/>
          <w:sz w:val="22"/>
          <w:szCs w:val="22"/>
        </w:rPr>
        <w:t>profile-based</w:t>
      </w:r>
      <w:r w:rsidRPr="00CA3368">
        <w:rPr>
          <w:rFonts w:ascii="Times New Roman" w:hAnsi="Times New Roman" w:cs="Times New Roman"/>
          <w:sz w:val="22"/>
          <w:szCs w:val="22"/>
        </w:rPr>
        <w:t xml:space="preserve"> partition scheme</w:t>
      </w:r>
    </w:p>
    <w:p w14:paraId="14A6E1AE" w14:textId="557F5620" w:rsidR="00CA3368" w:rsidRPr="00CA3368" w:rsidRDefault="0057574A" w:rsidP="00CA3368">
      <w:pPr>
        <w:pStyle w:val="ListParagraph"/>
        <w:numPr>
          <w:ilvl w:val="0"/>
          <w:numId w:val="10"/>
        </w:numPr>
        <w:ind w:left="936" w:firstLineChars="0"/>
        <w:jc w:val="both"/>
        <w:rPr>
          <w:rFonts w:ascii="Times New Roman" w:hAnsi="Times New Roman" w:cs="Times New Roman"/>
          <w:sz w:val="22"/>
          <w:szCs w:val="22"/>
        </w:rPr>
      </w:pPr>
      <w:r w:rsidRPr="00CA3368">
        <w:rPr>
          <w:rFonts w:ascii="Times New Roman" w:hAnsi="Times New Roman" w:cs="Times New Roman"/>
          <w:sz w:val="22"/>
          <w:szCs w:val="22"/>
        </w:rPr>
        <w:t>conflict aware</w:t>
      </w:r>
      <w:r w:rsidR="00CA3368" w:rsidRPr="00CA3368">
        <w:rPr>
          <w:rFonts w:ascii="Times New Roman" w:hAnsi="Times New Roman" w:cs="Times New Roman"/>
          <w:sz w:val="22"/>
          <w:szCs w:val="22"/>
        </w:rPr>
        <w:t xml:space="preserve"> VM/Container request distribution and scheduling mechanism</w:t>
      </w:r>
    </w:p>
    <w:p w14:paraId="0F22A115" w14:textId="2CD22B94" w:rsidR="00CA3368" w:rsidRPr="00CA3368" w:rsidRDefault="00CA3368" w:rsidP="00CA3368">
      <w:pPr>
        <w:pStyle w:val="ListParagraph"/>
        <w:numPr>
          <w:ilvl w:val="0"/>
          <w:numId w:val="10"/>
        </w:numPr>
        <w:ind w:left="936" w:firstLineChars="0"/>
        <w:jc w:val="both"/>
        <w:rPr>
          <w:rFonts w:ascii="Times New Roman" w:hAnsi="Times New Roman" w:cs="Times New Roman"/>
          <w:sz w:val="22"/>
          <w:szCs w:val="22"/>
        </w:rPr>
      </w:pPr>
      <w:r w:rsidRPr="00CA3368">
        <w:rPr>
          <w:rFonts w:ascii="Times New Roman" w:hAnsi="Times New Roman" w:cs="Times New Roman"/>
          <w:sz w:val="22"/>
          <w:szCs w:val="22"/>
        </w:rPr>
        <w:t>smart conflict avoidance approach</w:t>
      </w:r>
    </w:p>
    <w:p w14:paraId="1F103675" w14:textId="1A66B1DF" w:rsidR="00EC62E4" w:rsidRPr="00EC62E4" w:rsidRDefault="00134E1C" w:rsidP="00EC62E4">
      <w:pPr>
        <w:pStyle w:val="Heading2"/>
        <w:numPr>
          <w:ilvl w:val="1"/>
          <w:numId w:val="1"/>
        </w:numPr>
        <w:rPr>
          <w:rFonts w:ascii="Times New Roman" w:hAnsi="Times New Roman"/>
          <w:sz w:val="28"/>
          <w:szCs w:val="28"/>
        </w:rPr>
      </w:pPr>
      <w:bookmarkStart w:id="70" w:name="_Toc49269916"/>
      <w:r w:rsidRPr="00134E1C">
        <w:rPr>
          <w:rFonts w:ascii="Times New Roman" w:hAnsi="Times New Roman"/>
          <w:sz w:val="28"/>
          <w:szCs w:val="28"/>
        </w:rPr>
        <w:t>High Level Architecture Design</w:t>
      </w:r>
      <w:bookmarkStart w:id="71" w:name="_Toc8063893"/>
      <w:bookmarkStart w:id="72" w:name="_Toc8070369"/>
      <w:bookmarkStart w:id="73" w:name="_Toc8126413"/>
      <w:bookmarkStart w:id="74" w:name="_Toc8148596"/>
      <w:bookmarkStart w:id="75" w:name="_Toc8211493"/>
      <w:bookmarkStart w:id="76" w:name="_Toc8226592"/>
      <w:bookmarkStart w:id="77" w:name="_Toc8224744"/>
      <w:bookmarkStart w:id="78" w:name="_Toc8320133"/>
      <w:bookmarkStart w:id="79" w:name="_Toc8655687"/>
      <w:bookmarkStart w:id="80" w:name="_Toc8806819"/>
      <w:bookmarkStart w:id="81" w:name="_Toc8832204"/>
      <w:bookmarkStart w:id="82" w:name="_Toc8920144"/>
      <w:bookmarkEnd w:id="56"/>
      <w:bookmarkEnd w:id="57"/>
      <w:bookmarkEnd w:id="58"/>
      <w:bookmarkEnd w:id="59"/>
      <w:bookmarkEnd w:id="60"/>
      <w:bookmarkEnd w:id="61"/>
      <w:bookmarkEnd w:id="62"/>
      <w:bookmarkEnd w:id="63"/>
      <w:bookmarkEnd w:id="64"/>
      <w:bookmarkEnd w:id="65"/>
      <w:bookmarkEnd w:id="66"/>
      <w:bookmarkEnd w:id="67"/>
      <w:bookmarkEnd w:id="68"/>
      <w:bookmarkEnd w:id="70"/>
    </w:p>
    <w:p w14:paraId="49BB3B38" w14:textId="5277EA36" w:rsidR="00FF552D" w:rsidRPr="00A3121E" w:rsidRDefault="00563220" w:rsidP="00563220">
      <w:pPr>
        <w:ind w:left="576"/>
        <w:rPr>
          <w:rFonts w:ascii="Times New Roman" w:hAnsi="Times New Roman" w:cs="Times New Roman"/>
          <w:b/>
          <w:bCs/>
          <w:color w:val="171717"/>
        </w:rPr>
      </w:pPr>
      <w:r w:rsidRPr="00A3121E">
        <w:rPr>
          <w:rFonts w:ascii="Times New Roman" w:hAnsi="Times New Roman" w:cs="Times New Roman"/>
        </w:rPr>
        <w:t xml:space="preserve">We divide the scheduling into two levels. The first level Global Scheduler selects the best </w:t>
      </w:r>
      <w:r w:rsidRPr="00A3121E">
        <w:rPr>
          <w:rFonts w:ascii="Times New Roman" w:hAnsi="Times New Roman" w:cs="Times New Roman"/>
          <w:color w:val="171717"/>
        </w:rPr>
        <w:t xml:space="preserve">cluster for the VM/Container request. We then leverage existing cluster level scheduler to select the best </w:t>
      </w:r>
      <w:r w:rsidR="00775BF3">
        <w:rPr>
          <w:rFonts w:ascii="Times New Roman" w:hAnsi="Times New Roman" w:cs="Times New Roman"/>
          <w:color w:val="171717"/>
        </w:rPr>
        <w:t>node</w:t>
      </w:r>
      <w:r w:rsidRPr="00A3121E">
        <w:rPr>
          <w:rFonts w:ascii="Times New Roman" w:hAnsi="Times New Roman" w:cs="Times New Roman"/>
          <w:color w:val="171717"/>
        </w:rPr>
        <w:t xml:space="preserve"> that will host and run the VM/Container. </w:t>
      </w:r>
      <w:r w:rsidR="00FF552D" w:rsidRPr="00A3121E">
        <w:rPr>
          <w:rFonts w:ascii="Times New Roman" w:hAnsi="Times New Roman" w:cs="Times New Roman"/>
          <w:color w:val="171717"/>
        </w:rPr>
        <w:t xml:space="preserve">Our </w:t>
      </w:r>
      <w:r w:rsidR="00E359BE" w:rsidRPr="00A3121E">
        <w:rPr>
          <w:rFonts w:ascii="Times New Roman" w:hAnsi="Times New Roman" w:cs="Times New Roman"/>
          <w:color w:val="171717"/>
        </w:rPr>
        <w:t>Two-Level Scheduler A</w:t>
      </w:r>
      <w:r w:rsidR="00FF552D" w:rsidRPr="00A3121E">
        <w:rPr>
          <w:rFonts w:ascii="Times New Roman" w:hAnsi="Times New Roman" w:cs="Times New Roman"/>
          <w:color w:val="171717"/>
        </w:rPr>
        <w:t xml:space="preserve">rchitecture is different from what is described in section </w:t>
      </w:r>
      <w:r w:rsidR="00FF552D" w:rsidRPr="00A3121E">
        <w:rPr>
          <w:rFonts w:ascii="Times New Roman" w:hAnsi="Times New Roman" w:cs="Times New Roman"/>
          <w:color w:val="171717"/>
        </w:rPr>
        <w:fldChar w:fldCharType="begin"/>
      </w:r>
      <w:r w:rsidR="00FF552D" w:rsidRPr="00A3121E">
        <w:rPr>
          <w:rFonts w:ascii="Times New Roman" w:hAnsi="Times New Roman" w:cs="Times New Roman"/>
          <w:color w:val="171717"/>
        </w:rPr>
        <w:instrText xml:space="preserve"> REF _Ref48300190 \r \h </w:instrText>
      </w:r>
      <w:r w:rsidRPr="00A3121E">
        <w:rPr>
          <w:rFonts w:ascii="Times New Roman" w:hAnsi="Times New Roman" w:cs="Times New Roman"/>
          <w:color w:val="171717"/>
        </w:rPr>
        <w:instrText xml:space="preserve"> \* MERGEFORMAT </w:instrText>
      </w:r>
      <w:r w:rsidR="00FF552D" w:rsidRPr="00A3121E">
        <w:rPr>
          <w:rFonts w:ascii="Times New Roman" w:hAnsi="Times New Roman" w:cs="Times New Roman"/>
          <w:color w:val="171717"/>
        </w:rPr>
      </w:r>
      <w:r w:rsidR="00FF552D" w:rsidRPr="00A3121E">
        <w:rPr>
          <w:rFonts w:ascii="Times New Roman" w:hAnsi="Times New Roman" w:cs="Times New Roman"/>
          <w:color w:val="171717"/>
        </w:rPr>
        <w:fldChar w:fldCharType="separate"/>
      </w:r>
      <w:r w:rsidR="004E6E9B">
        <w:rPr>
          <w:rFonts w:ascii="Times New Roman" w:hAnsi="Times New Roman" w:cs="Times New Roman"/>
          <w:color w:val="171717"/>
        </w:rPr>
        <w:t>1.3.6</w:t>
      </w:r>
      <w:r w:rsidR="00FF552D" w:rsidRPr="00A3121E">
        <w:rPr>
          <w:rFonts w:ascii="Times New Roman" w:hAnsi="Times New Roman" w:cs="Times New Roman"/>
          <w:color w:val="171717"/>
        </w:rPr>
        <w:fldChar w:fldCharType="end"/>
      </w:r>
      <w:r w:rsidR="00FF552D" w:rsidRPr="00A3121E">
        <w:rPr>
          <w:rFonts w:ascii="Times New Roman" w:hAnsi="Times New Roman" w:cs="Times New Roman"/>
          <w:color w:val="171717"/>
        </w:rPr>
        <w:t xml:space="preserve"> since our first level Global Scheduler is not a single monolithic schedule</w:t>
      </w:r>
      <w:r w:rsidR="00162ACD" w:rsidRPr="00A3121E">
        <w:rPr>
          <w:rFonts w:ascii="Times New Roman" w:hAnsi="Times New Roman" w:cs="Times New Roman"/>
          <w:color w:val="171717"/>
        </w:rPr>
        <w:t>r</w:t>
      </w:r>
      <w:r w:rsidR="00246E37" w:rsidRPr="00A3121E">
        <w:rPr>
          <w:rFonts w:ascii="Times New Roman" w:hAnsi="Times New Roman" w:cs="Times New Roman"/>
          <w:color w:val="171717"/>
        </w:rPr>
        <w:t>. It employs a distributed mod</w:t>
      </w:r>
      <w:r w:rsidR="002B7F1B" w:rsidRPr="00A3121E">
        <w:rPr>
          <w:rFonts w:ascii="Times New Roman" w:hAnsi="Times New Roman" w:cs="Times New Roman"/>
          <w:color w:val="171717"/>
        </w:rPr>
        <w:t>el which consists of multiple Global Schedul</w:t>
      </w:r>
      <w:r w:rsidR="002275B0">
        <w:rPr>
          <w:rFonts w:ascii="Times New Roman" w:hAnsi="Times New Roman" w:cs="Times New Roman"/>
          <w:color w:val="171717"/>
        </w:rPr>
        <w:t>er</w:t>
      </w:r>
      <w:r w:rsidR="002B7F1B" w:rsidRPr="00A3121E">
        <w:rPr>
          <w:rFonts w:ascii="Times New Roman" w:hAnsi="Times New Roman" w:cs="Times New Roman"/>
          <w:color w:val="171717"/>
        </w:rPr>
        <w:t xml:space="preserve">s running </w:t>
      </w:r>
      <w:r w:rsidR="00C14192" w:rsidRPr="00A3121E">
        <w:rPr>
          <w:rFonts w:ascii="Times New Roman" w:hAnsi="Times New Roman" w:cs="Times New Roman"/>
          <w:color w:val="171717"/>
        </w:rPr>
        <w:t>in a lock-free concurrent mode,</w:t>
      </w:r>
      <w:r w:rsidRPr="00A3121E">
        <w:rPr>
          <w:rFonts w:ascii="Times New Roman" w:hAnsi="Times New Roman" w:cs="Times New Roman"/>
          <w:color w:val="171717"/>
        </w:rPr>
        <w:t xml:space="preserve"> </w:t>
      </w:r>
      <w:r w:rsidR="00FF552D" w:rsidRPr="00A3121E">
        <w:rPr>
          <w:rFonts w:ascii="Times New Roman" w:hAnsi="Times New Roman" w:cs="Times New Roman"/>
          <w:color w:val="171717"/>
        </w:rPr>
        <w:t xml:space="preserve">thus our new design avoids the issues of scalability bottleneck and low allocation rate. </w:t>
      </w:r>
      <w:r w:rsidR="00FC1C68" w:rsidRPr="00A3121E">
        <w:rPr>
          <w:rFonts w:ascii="Times New Roman" w:hAnsi="Times New Roman" w:cs="Times New Roman"/>
          <w:color w:val="171717"/>
        </w:rPr>
        <w:t xml:space="preserve">The architecture allows flexible scale-out to the needed global capacity. </w:t>
      </w:r>
    </w:p>
    <w:p w14:paraId="32E1F34E" w14:textId="1046C66B" w:rsidR="00A1299C" w:rsidRPr="00A3121E" w:rsidRDefault="006B742F" w:rsidP="004D0E79">
      <w:pPr>
        <w:ind w:left="576"/>
        <w:rPr>
          <w:rFonts w:ascii="Times New Roman" w:hAnsi="Times New Roman" w:cs="Times New Roman"/>
          <w:b/>
          <w:bCs/>
          <w:color w:val="171717"/>
        </w:rPr>
      </w:pPr>
      <w:r w:rsidRPr="00A3121E">
        <w:rPr>
          <w:rFonts w:ascii="Times New Roman" w:hAnsi="Times New Roman" w:cs="Times New Roman"/>
        </w:rPr>
        <w:t>In our design, a</w:t>
      </w:r>
      <w:r w:rsidR="00162ACD" w:rsidRPr="00A3121E">
        <w:rPr>
          <w:rFonts w:ascii="Times New Roman" w:hAnsi="Times New Roman" w:cs="Times New Roman"/>
        </w:rPr>
        <w:t>ll the Global Schedul</w:t>
      </w:r>
      <w:r w:rsidR="002275B0">
        <w:rPr>
          <w:rFonts w:ascii="Times New Roman" w:hAnsi="Times New Roman" w:cs="Times New Roman"/>
        </w:rPr>
        <w:t>er</w:t>
      </w:r>
      <w:r w:rsidR="004D0E79" w:rsidRPr="00A3121E">
        <w:rPr>
          <w:rFonts w:ascii="Times New Roman" w:hAnsi="Times New Roman" w:cs="Times New Roman"/>
        </w:rPr>
        <w:t>s</w:t>
      </w:r>
      <w:r w:rsidR="00162ACD" w:rsidRPr="00A3121E">
        <w:rPr>
          <w:rFonts w:ascii="Times New Roman" w:hAnsi="Times New Roman" w:cs="Times New Roman"/>
        </w:rPr>
        <w:t xml:space="preserve"> </w:t>
      </w:r>
      <w:r w:rsidR="00A1299C" w:rsidRPr="00A3121E">
        <w:rPr>
          <w:rFonts w:ascii="Times New Roman" w:hAnsi="Times New Roman" w:cs="Times New Roman"/>
        </w:rPr>
        <w:t xml:space="preserve">operate in a shared-state manner. That is, they shared one global resource DB which holds the </w:t>
      </w:r>
      <w:r w:rsidR="00FC1C68" w:rsidRPr="00A3121E">
        <w:rPr>
          <w:rFonts w:ascii="Times New Roman" w:hAnsi="Times New Roman" w:cs="Times New Roman"/>
        </w:rPr>
        <w:t xml:space="preserve">cluster-level </w:t>
      </w:r>
      <w:r w:rsidR="00A1299C" w:rsidRPr="00A3121E">
        <w:rPr>
          <w:rFonts w:ascii="Times New Roman" w:hAnsi="Times New Roman" w:cs="Times New Roman"/>
        </w:rPr>
        <w:t xml:space="preserve">resource information of all the clusters. </w:t>
      </w:r>
      <w:r w:rsidR="00FC1C68" w:rsidRPr="00A3121E">
        <w:rPr>
          <w:rFonts w:ascii="Times New Roman" w:hAnsi="Times New Roman" w:cs="Times New Roman"/>
        </w:rPr>
        <w:t xml:space="preserve">The DB size will be a manageable size since the </w:t>
      </w:r>
      <w:r w:rsidR="00A1299C" w:rsidRPr="00A3121E">
        <w:rPr>
          <w:rFonts w:ascii="Times New Roman" w:hAnsi="Times New Roman" w:cs="Times New Roman"/>
        </w:rPr>
        <w:t>DB only holds cluster level resource information</w:t>
      </w:r>
      <w:r w:rsidR="00FC1C68" w:rsidRPr="00A3121E">
        <w:rPr>
          <w:rFonts w:ascii="Times New Roman" w:hAnsi="Times New Roman" w:cs="Times New Roman"/>
        </w:rPr>
        <w:t>,</w:t>
      </w:r>
      <w:r w:rsidR="00A1299C" w:rsidRPr="00A3121E">
        <w:rPr>
          <w:rFonts w:ascii="Times New Roman" w:hAnsi="Times New Roman" w:cs="Times New Roman"/>
        </w:rPr>
        <w:t xml:space="preserve"> such as available </w:t>
      </w:r>
      <w:r w:rsidR="00FC1C68" w:rsidRPr="00A3121E">
        <w:rPr>
          <w:rFonts w:ascii="Times New Roman" w:hAnsi="Times New Roman" w:cs="Times New Roman"/>
        </w:rPr>
        <w:t xml:space="preserve">cluster </w:t>
      </w:r>
      <w:r w:rsidR="00A1299C" w:rsidRPr="00A3121E">
        <w:rPr>
          <w:rFonts w:ascii="Times New Roman" w:hAnsi="Times New Roman" w:cs="Times New Roman"/>
        </w:rPr>
        <w:t>CPU, available</w:t>
      </w:r>
      <w:r w:rsidR="00FC1C68" w:rsidRPr="00A3121E">
        <w:rPr>
          <w:rFonts w:ascii="Times New Roman" w:hAnsi="Times New Roman" w:cs="Times New Roman"/>
        </w:rPr>
        <w:t xml:space="preserve"> cluster</w:t>
      </w:r>
      <w:r w:rsidR="00A1299C" w:rsidRPr="00A3121E">
        <w:rPr>
          <w:rFonts w:ascii="Times New Roman" w:hAnsi="Times New Roman" w:cs="Times New Roman"/>
        </w:rPr>
        <w:t xml:space="preserve"> memory, supported VM flavor list, and </w:t>
      </w:r>
      <w:r w:rsidRPr="00A3121E">
        <w:rPr>
          <w:rFonts w:ascii="Times New Roman" w:hAnsi="Times New Roman" w:cs="Times New Roman"/>
        </w:rPr>
        <w:t xml:space="preserve">network </w:t>
      </w:r>
      <w:r w:rsidR="00A1299C" w:rsidRPr="00A3121E">
        <w:rPr>
          <w:rFonts w:ascii="Times New Roman" w:hAnsi="Times New Roman" w:cs="Times New Roman"/>
        </w:rPr>
        <w:t xml:space="preserve">topology </w:t>
      </w:r>
      <w:r w:rsidRPr="00A3121E">
        <w:rPr>
          <w:rFonts w:ascii="Times New Roman" w:hAnsi="Times New Roman" w:cs="Times New Roman"/>
        </w:rPr>
        <w:t>of clusters</w:t>
      </w:r>
      <w:r w:rsidR="00FC1C68" w:rsidRPr="00A3121E">
        <w:rPr>
          <w:rFonts w:ascii="Times New Roman" w:hAnsi="Times New Roman" w:cs="Times New Roman"/>
        </w:rPr>
        <w:t>,</w:t>
      </w:r>
      <w:r w:rsidR="00A1299C" w:rsidRPr="00A3121E">
        <w:rPr>
          <w:rFonts w:ascii="Times New Roman" w:hAnsi="Times New Roman" w:cs="Times New Roman"/>
        </w:rPr>
        <w:t xml:space="preserve"> network proximity</w:t>
      </w:r>
      <w:r w:rsidR="00FC1C68" w:rsidRPr="00A3121E">
        <w:rPr>
          <w:rFonts w:ascii="Times New Roman" w:hAnsi="Times New Roman" w:cs="Times New Roman"/>
        </w:rPr>
        <w:t xml:space="preserve"> of clusters</w:t>
      </w:r>
      <w:r w:rsidR="00A1299C" w:rsidRPr="00A3121E">
        <w:rPr>
          <w:rFonts w:ascii="Times New Roman" w:hAnsi="Times New Roman" w:cs="Times New Roman"/>
        </w:rPr>
        <w:t>,</w:t>
      </w:r>
      <w:r w:rsidR="00FC1C68" w:rsidRPr="00A3121E">
        <w:rPr>
          <w:rFonts w:ascii="Times New Roman" w:hAnsi="Times New Roman" w:cs="Times New Roman"/>
        </w:rPr>
        <w:t xml:space="preserve"> etc.</w:t>
      </w:r>
      <w:r w:rsidR="00A1299C" w:rsidRPr="00A3121E">
        <w:rPr>
          <w:rFonts w:ascii="Times New Roman" w:hAnsi="Times New Roman" w:cs="Times New Roman"/>
        </w:rPr>
        <w:t xml:space="preserve">. </w:t>
      </w:r>
      <w:r w:rsidR="00FC1C68" w:rsidRPr="00A3121E">
        <w:rPr>
          <w:rFonts w:ascii="Times New Roman" w:hAnsi="Times New Roman" w:cs="Times New Roman"/>
          <w:color w:val="171717"/>
        </w:rPr>
        <w:t xml:space="preserve">Unlike the Shared-State Multi-Scheduler Architecture outlined in section </w:t>
      </w:r>
      <w:r w:rsidR="00FC1C68" w:rsidRPr="00A3121E">
        <w:rPr>
          <w:rFonts w:ascii="Times New Roman" w:hAnsi="Times New Roman" w:cs="Times New Roman"/>
          <w:color w:val="171717"/>
        </w:rPr>
        <w:fldChar w:fldCharType="begin"/>
      </w:r>
      <w:r w:rsidR="00FC1C68" w:rsidRPr="00A3121E">
        <w:rPr>
          <w:rFonts w:ascii="Times New Roman" w:hAnsi="Times New Roman" w:cs="Times New Roman"/>
          <w:color w:val="171717"/>
        </w:rPr>
        <w:instrText xml:space="preserve"> REF _Ref48311347 \r \h </w:instrText>
      </w:r>
      <w:r w:rsidR="00A3121E">
        <w:rPr>
          <w:rFonts w:ascii="Times New Roman" w:hAnsi="Times New Roman" w:cs="Times New Roman"/>
          <w:color w:val="171717"/>
        </w:rPr>
        <w:instrText xml:space="preserve"> \* MERGEFORMAT </w:instrText>
      </w:r>
      <w:r w:rsidR="00FC1C68" w:rsidRPr="00A3121E">
        <w:rPr>
          <w:rFonts w:ascii="Times New Roman" w:hAnsi="Times New Roman" w:cs="Times New Roman"/>
          <w:color w:val="171717"/>
        </w:rPr>
      </w:r>
      <w:r w:rsidR="00FC1C68" w:rsidRPr="00A3121E">
        <w:rPr>
          <w:rFonts w:ascii="Times New Roman" w:hAnsi="Times New Roman" w:cs="Times New Roman"/>
          <w:color w:val="171717"/>
        </w:rPr>
        <w:fldChar w:fldCharType="separate"/>
      </w:r>
      <w:r w:rsidR="002275B0">
        <w:rPr>
          <w:rFonts w:ascii="Times New Roman" w:hAnsi="Times New Roman" w:cs="Times New Roman"/>
          <w:color w:val="171717"/>
        </w:rPr>
        <w:t>1.3.3</w:t>
      </w:r>
      <w:r w:rsidR="00FC1C68" w:rsidRPr="00A3121E">
        <w:rPr>
          <w:rFonts w:ascii="Times New Roman" w:hAnsi="Times New Roman" w:cs="Times New Roman"/>
          <w:color w:val="171717"/>
        </w:rPr>
        <w:fldChar w:fldCharType="end"/>
      </w:r>
      <w:r w:rsidR="00FC1C68" w:rsidRPr="00A3121E">
        <w:rPr>
          <w:rFonts w:ascii="Times New Roman" w:hAnsi="Times New Roman" w:cs="Times New Roman"/>
          <w:color w:val="171717"/>
        </w:rPr>
        <w:t>, the global resource DB is not replicated</w:t>
      </w:r>
      <w:r w:rsidR="004D0E79" w:rsidRPr="00A3121E">
        <w:rPr>
          <w:rFonts w:ascii="Times New Roman" w:hAnsi="Times New Roman" w:cs="Times New Roman"/>
          <w:color w:val="171717"/>
        </w:rPr>
        <w:t xml:space="preserve"> by each Global Schedul</w:t>
      </w:r>
      <w:r w:rsidR="002275B0">
        <w:rPr>
          <w:rFonts w:ascii="Times New Roman" w:hAnsi="Times New Roman" w:cs="Times New Roman"/>
          <w:color w:val="171717"/>
        </w:rPr>
        <w:t>er</w:t>
      </w:r>
      <w:r w:rsidR="004D0E79" w:rsidRPr="00A3121E">
        <w:rPr>
          <w:rFonts w:ascii="Times New Roman" w:hAnsi="Times New Roman" w:cs="Times New Roman"/>
          <w:color w:val="171717"/>
        </w:rPr>
        <w:t>. Instead, they share and read/update information from one global resource DB.  I</w:t>
      </w:r>
      <w:r w:rsidR="00FC1C68" w:rsidRPr="00A3121E">
        <w:rPr>
          <w:rFonts w:ascii="Times New Roman" w:hAnsi="Times New Roman" w:cs="Times New Roman"/>
        </w:rPr>
        <w:t>n ou</w:t>
      </w:r>
      <w:r w:rsidR="00FC1C68" w:rsidRPr="00A3121E">
        <w:rPr>
          <w:rFonts w:ascii="Times New Roman" w:hAnsi="Times New Roman" w:cs="Times New Roman"/>
          <w:color w:val="171717"/>
        </w:rPr>
        <w:t xml:space="preserve">r </w:t>
      </w:r>
      <w:r w:rsidR="00FC1C68" w:rsidRPr="00A3121E">
        <w:rPr>
          <w:rFonts w:ascii="Times New Roman" w:hAnsi="Times New Roman" w:cs="Times New Roman"/>
          <w:color w:val="171717"/>
        </w:rPr>
        <w:lastRenderedPageBreak/>
        <w:t>new design, the Global Schedul</w:t>
      </w:r>
      <w:r w:rsidR="002275B0">
        <w:rPr>
          <w:rFonts w:ascii="Times New Roman" w:hAnsi="Times New Roman" w:cs="Times New Roman"/>
          <w:color w:val="171717"/>
        </w:rPr>
        <w:t>er</w:t>
      </w:r>
      <w:r w:rsidR="00FC1C68" w:rsidRPr="00A3121E">
        <w:rPr>
          <w:rFonts w:ascii="Times New Roman" w:hAnsi="Times New Roman" w:cs="Times New Roman"/>
          <w:color w:val="171717"/>
        </w:rPr>
        <w:t xml:space="preserve">s run in an </w:t>
      </w:r>
      <w:r w:rsidR="00FC1C68" w:rsidRPr="00A3121E">
        <w:rPr>
          <w:rFonts w:ascii="Times New Roman" w:hAnsi="Times New Roman" w:cs="Times New Roman"/>
        </w:rPr>
        <w:t xml:space="preserve">optimistic concurrent </w:t>
      </w:r>
      <w:r w:rsidR="00FC1C68" w:rsidRPr="00A3121E">
        <w:rPr>
          <w:rFonts w:ascii="Times New Roman" w:hAnsi="Times New Roman" w:cs="Times New Roman"/>
          <w:color w:val="171717"/>
        </w:rPr>
        <w:t>way</w:t>
      </w:r>
      <w:r w:rsidR="004D0E79" w:rsidRPr="00A3121E">
        <w:rPr>
          <w:rFonts w:ascii="Times New Roman" w:hAnsi="Times New Roman" w:cs="Times New Roman"/>
          <w:color w:val="171717"/>
        </w:rPr>
        <w:t xml:space="preserve"> instead of using pessimistic concurrency control</w:t>
      </w:r>
      <w:r w:rsidR="00FC1C68" w:rsidRPr="00A3121E">
        <w:rPr>
          <w:rFonts w:ascii="Times New Roman" w:hAnsi="Times New Roman" w:cs="Times New Roman"/>
          <w:color w:val="171717"/>
        </w:rPr>
        <w:t xml:space="preserve">, which removes the locking latency. </w:t>
      </w:r>
    </w:p>
    <w:p w14:paraId="4B782BA2" w14:textId="7A475979" w:rsidR="00162ACD" w:rsidRPr="00A3121E" w:rsidRDefault="00A1299C" w:rsidP="00D709AC">
      <w:pPr>
        <w:ind w:left="576"/>
        <w:rPr>
          <w:rFonts w:ascii="Times New Roman" w:hAnsi="Times New Roman" w:cs="Times New Roman"/>
        </w:rPr>
      </w:pPr>
      <w:r w:rsidRPr="00A3121E">
        <w:rPr>
          <w:rFonts w:ascii="Times New Roman" w:hAnsi="Times New Roman" w:cs="Times New Roman"/>
        </w:rPr>
        <w:t xml:space="preserve">Unlike existing </w:t>
      </w:r>
      <w:r w:rsidR="00D709AC" w:rsidRPr="00A3121E">
        <w:rPr>
          <w:rFonts w:ascii="Times New Roman" w:hAnsi="Times New Roman" w:cs="Times New Roman"/>
        </w:rPr>
        <w:t xml:space="preserve">multi-scheduler architecture design as described in section </w:t>
      </w:r>
      <w:r w:rsidR="00D709AC" w:rsidRPr="00A3121E">
        <w:rPr>
          <w:rFonts w:ascii="Times New Roman" w:hAnsi="Times New Roman" w:cs="Times New Roman"/>
        </w:rPr>
        <w:fldChar w:fldCharType="begin"/>
      </w:r>
      <w:r w:rsidR="00D709AC" w:rsidRPr="00A3121E">
        <w:rPr>
          <w:rFonts w:ascii="Times New Roman" w:hAnsi="Times New Roman" w:cs="Times New Roman"/>
        </w:rPr>
        <w:instrText xml:space="preserve"> REF _Ref48311353 \r \h </w:instrText>
      </w:r>
      <w:r w:rsidR="00A3121E">
        <w:rPr>
          <w:rFonts w:ascii="Times New Roman" w:hAnsi="Times New Roman" w:cs="Times New Roman"/>
        </w:rPr>
        <w:instrText xml:space="preserve"> \* MERGEFORMAT </w:instrText>
      </w:r>
      <w:r w:rsidR="00D709AC" w:rsidRPr="00A3121E">
        <w:rPr>
          <w:rFonts w:ascii="Times New Roman" w:hAnsi="Times New Roman" w:cs="Times New Roman"/>
        </w:rPr>
      </w:r>
      <w:r w:rsidR="00D709AC" w:rsidRPr="00A3121E">
        <w:rPr>
          <w:rFonts w:ascii="Times New Roman" w:hAnsi="Times New Roman" w:cs="Times New Roman"/>
        </w:rPr>
        <w:fldChar w:fldCharType="separate"/>
      </w:r>
      <w:r w:rsidR="002275B0">
        <w:rPr>
          <w:rFonts w:ascii="Times New Roman" w:hAnsi="Times New Roman" w:cs="Times New Roman"/>
        </w:rPr>
        <w:t>1.3.2</w:t>
      </w:r>
      <w:r w:rsidR="00D709AC" w:rsidRPr="00A3121E">
        <w:rPr>
          <w:rFonts w:ascii="Times New Roman" w:hAnsi="Times New Roman" w:cs="Times New Roman"/>
        </w:rPr>
        <w:fldChar w:fldCharType="end"/>
      </w:r>
      <w:r w:rsidR="00D709AC" w:rsidRPr="00A3121E">
        <w:rPr>
          <w:rFonts w:ascii="Times New Roman" w:hAnsi="Times New Roman" w:cs="Times New Roman"/>
        </w:rPr>
        <w:t xml:space="preserve"> and </w:t>
      </w:r>
      <w:r w:rsidR="00D709AC" w:rsidRPr="00A3121E">
        <w:rPr>
          <w:rFonts w:ascii="Times New Roman" w:hAnsi="Times New Roman" w:cs="Times New Roman"/>
        </w:rPr>
        <w:fldChar w:fldCharType="begin"/>
      </w:r>
      <w:r w:rsidR="00D709AC" w:rsidRPr="00A3121E">
        <w:rPr>
          <w:rFonts w:ascii="Times New Roman" w:hAnsi="Times New Roman" w:cs="Times New Roman"/>
        </w:rPr>
        <w:instrText xml:space="preserve"> REF _Ref48311347 \r \h </w:instrText>
      </w:r>
      <w:r w:rsidR="00A3121E">
        <w:rPr>
          <w:rFonts w:ascii="Times New Roman" w:hAnsi="Times New Roman" w:cs="Times New Roman"/>
        </w:rPr>
        <w:instrText xml:space="preserve"> \* MERGEFORMAT </w:instrText>
      </w:r>
      <w:r w:rsidR="00D709AC" w:rsidRPr="00A3121E">
        <w:rPr>
          <w:rFonts w:ascii="Times New Roman" w:hAnsi="Times New Roman" w:cs="Times New Roman"/>
        </w:rPr>
      </w:r>
      <w:r w:rsidR="00D709AC" w:rsidRPr="00A3121E">
        <w:rPr>
          <w:rFonts w:ascii="Times New Roman" w:hAnsi="Times New Roman" w:cs="Times New Roman"/>
        </w:rPr>
        <w:fldChar w:fldCharType="separate"/>
      </w:r>
      <w:r w:rsidR="002275B0">
        <w:rPr>
          <w:rFonts w:ascii="Times New Roman" w:hAnsi="Times New Roman" w:cs="Times New Roman"/>
        </w:rPr>
        <w:t>1.3.3</w:t>
      </w:r>
      <w:r w:rsidR="00D709AC" w:rsidRPr="00A3121E">
        <w:rPr>
          <w:rFonts w:ascii="Times New Roman" w:hAnsi="Times New Roman" w:cs="Times New Roman"/>
        </w:rPr>
        <w:fldChar w:fldCharType="end"/>
      </w:r>
      <w:r w:rsidR="00D709AC" w:rsidRPr="00A3121E">
        <w:rPr>
          <w:rFonts w:ascii="Times New Roman" w:hAnsi="Times New Roman" w:cs="Times New Roman"/>
        </w:rPr>
        <w:t>, in which</w:t>
      </w:r>
      <w:r w:rsidR="004D0E79" w:rsidRPr="00A3121E">
        <w:rPr>
          <w:rFonts w:ascii="Times New Roman" w:hAnsi="Times New Roman" w:cs="Times New Roman"/>
        </w:rPr>
        <w:t xml:space="preserve"> the</w:t>
      </w:r>
      <w:r w:rsidR="00D709AC" w:rsidRPr="00A3121E">
        <w:rPr>
          <w:rFonts w:ascii="Times New Roman" w:hAnsi="Times New Roman" w:cs="Times New Roman"/>
        </w:rPr>
        <w:t xml:space="preserve"> incoming scheduling requests are either distributed to </w:t>
      </w:r>
      <w:r w:rsidR="006B742F" w:rsidRPr="00A3121E">
        <w:rPr>
          <w:rFonts w:ascii="Times New Roman" w:hAnsi="Times New Roman" w:cs="Times New Roman"/>
        </w:rPr>
        <w:t>all</w:t>
      </w:r>
      <w:r w:rsidR="00D709AC" w:rsidRPr="00A3121E">
        <w:rPr>
          <w:rFonts w:ascii="Times New Roman" w:hAnsi="Times New Roman" w:cs="Times New Roman"/>
        </w:rPr>
        <w:t xml:space="preserve"> schedulers or to </w:t>
      </w:r>
      <w:r w:rsidR="00162ACD" w:rsidRPr="00A3121E">
        <w:rPr>
          <w:rFonts w:ascii="Times New Roman" w:hAnsi="Times New Roman" w:cs="Times New Roman"/>
        </w:rPr>
        <w:t>a scheduler in a round robin way</w:t>
      </w:r>
      <w:r w:rsidR="00D709AC" w:rsidRPr="00A3121E">
        <w:rPr>
          <w:rFonts w:ascii="Times New Roman" w:hAnsi="Times New Roman" w:cs="Times New Roman"/>
        </w:rPr>
        <w:t>, in our design, the incoming scheduling requests are distributed to a Global Schedul</w:t>
      </w:r>
      <w:r w:rsidR="002275B0">
        <w:rPr>
          <w:rFonts w:ascii="Times New Roman" w:hAnsi="Times New Roman" w:cs="Times New Roman"/>
        </w:rPr>
        <w:t>er</w:t>
      </w:r>
      <w:r w:rsidR="00D709AC" w:rsidRPr="00A3121E">
        <w:rPr>
          <w:rFonts w:ascii="Times New Roman" w:hAnsi="Times New Roman" w:cs="Times New Roman"/>
        </w:rPr>
        <w:t xml:space="preserve"> based </w:t>
      </w:r>
      <w:r w:rsidR="004D0E79" w:rsidRPr="00A3121E">
        <w:rPr>
          <w:rFonts w:ascii="Times New Roman" w:hAnsi="Times New Roman" w:cs="Times New Roman"/>
        </w:rPr>
        <w:t>o</w:t>
      </w:r>
      <w:r w:rsidR="00D709AC" w:rsidRPr="00A3121E">
        <w:rPr>
          <w:rFonts w:ascii="Times New Roman" w:hAnsi="Times New Roman" w:cs="Times New Roman"/>
        </w:rPr>
        <w:t xml:space="preserve">n the request’s profile. Section </w:t>
      </w:r>
      <w:r w:rsidR="006B742F" w:rsidRPr="00A3121E">
        <w:rPr>
          <w:rFonts w:ascii="Times New Roman" w:hAnsi="Times New Roman" w:cs="Times New Roman"/>
        </w:rPr>
        <w:fldChar w:fldCharType="begin"/>
      </w:r>
      <w:r w:rsidR="006B742F" w:rsidRPr="00A3121E">
        <w:rPr>
          <w:rFonts w:ascii="Times New Roman" w:hAnsi="Times New Roman" w:cs="Times New Roman"/>
        </w:rPr>
        <w:instrText xml:space="preserve"> REF _Ref48298193 \r \h </w:instrText>
      </w:r>
      <w:r w:rsidR="00A3121E">
        <w:rPr>
          <w:rFonts w:ascii="Times New Roman" w:hAnsi="Times New Roman" w:cs="Times New Roman"/>
        </w:rPr>
        <w:instrText xml:space="preserve"> \* MERGEFORMAT </w:instrText>
      </w:r>
      <w:r w:rsidR="006B742F" w:rsidRPr="00A3121E">
        <w:rPr>
          <w:rFonts w:ascii="Times New Roman" w:hAnsi="Times New Roman" w:cs="Times New Roman"/>
        </w:rPr>
      </w:r>
      <w:r w:rsidR="006B742F" w:rsidRPr="00A3121E">
        <w:rPr>
          <w:rFonts w:ascii="Times New Roman" w:hAnsi="Times New Roman" w:cs="Times New Roman"/>
        </w:rPr>
        <w:fldChar w:fldCharType="separate"/>
      </w:r>
      <w:r w:rsidR="002275B0">
        <w:rPr>
          <w:rFonts w:ascii="Times New Roman" w:hAnsi="Times New Roman" w:cs="Times New Roman"/>
        </w:rPr>
        <w:t>2.5.4</w:t>
      </w:r>
      <w:r w:rsidR="006B742F" w:rsidRPr="00A3121E">
        <w:rPr>
          <w:rFonts w:ascii="Times New Roman" w:hAnsi="Times New Roman" w:cs="Times New Roman"/>
        </w:rPr>
        <w:fldChar w:fldCharType="end"/>
      </w:r>
      <w:r w:rsidR="006B742F" w:rsidRPr="00A3121E">
        <w:rPr>
          <w:rFonts w:ascii="Times New Roman" w:hAnsi="Times New Roman" w:cs="Times New Roman"/>
        </w:rPr>
        <w:t xml:space="preserve"> </w:t>
      </w:r>
      <w:r w:rsidR="00D709AC" w:rsidRPr="00A3121E">
        <w:rPr>
          <w:rFonts w:ascii="Times New Roman" w:hAnsi="Times New Roman" w:cs="Times New Roman"/>
        </w:rPr>
        <w:t xml:space="preserve">illustrates how this distribution mechanism combined with the Global Scheduler partitioning scheme </w:t>
      </w:r>
      <w:r w:rsidR="006B742F" w:rsidRPr="00A3121E">
        <w:rPr>
          <w:rFonts w:ascii="Times New Roman" w:hAnsi="Times New Roman" w:cs="Times New Roman"/>
        </w:rPr>
        <w:t xml:space="preserve">(Section </w:t>
      </w:r>
      <w:r w:rsidR="006B742F" w:rsidRPr="00A3121E">
        <w:rPr>
          <w:rFonts w:ascii="Times New Roman" w:hAnsi="Times New Roman" w:cs="Times New Roman"/>
        </w:rPr>
        <w:fldChar w:fldCharType="begin"/>
      </w:r>
      <w:r w:rsidR="006B742F" w:rsidRPr="00A3121E">
        <w:rPr>
          <w:rFonts w:ascii="Times New Roman" w:hAnsi="Times New Roman" w:cs="Times New Roman"/>
        </w:rPr>
        <w:instrText xml:space="preserve"> REF _Ref48298191 \r \h </w:instrText>
      </w:r>
      <w:r w:rsidR="00A3121E">
        <w:rPr>
          <w:rFonts w:ascii="Times New Roman" w:hAnsi="Times New Roman" w:cs="Times New Roman"/>
        </w:rPr>
        <w:instrText xml:space="preserve"> \* MERGEFORMAT </w:instrText>
      </w:r>
      <w:r w:rsidR="006B742F" w:rsidRPr="00A3121E">
        <w:rPr>
          <w:rFonts w:ascii="Times New Roman" w:hAnsi="Times New Roman" w:cs="Times New Roman"/>
        </w:rPr>
      </w:r>
      <w:r w:rsidR="006B742F" w:rsidRPr="00A3121E">
        <w:rPr>
          <w:rFonts w:ascii="Times New Roman" w:hAnsi="Times New Roman" w:cs="Times New Roman"/>
        </w:rPr>
        <w:fldChar w:fldCharType="separate"/>
      </w:r>
      <w:r w:rsidR="002275B0">
        <w:rPr>
          <w:rFonts w:ascii="Times New Roman" w:hAnsi="Times New Roman" w:cs="Times New Roman"/>
        </w:rPr>
        <w:t>2.5.3</w:t>
      </w:r>
      <w:r w:rsidR="006B742F" w:rsidRPr="00A3121E">
        <w:rPr>
          <w:rFonts w:ascii="Times New Roman" w:hAnsi="Times New Roman" w:cs="Times New Roman"/>
        </w:rPr>
        <w:fldChar w:fldCharType="end"/>
      </w:r>
      <w:r w:rsidR="006B742F" w:rsidRPr="00A3121E">
        <w:rPr>
          <w:rFonts w:ascii="Times New Roman" w:hAnsi="Times New Roman" w:cs="Times New Roman"/>
        </w:rPr>
        <w:t xml:space="preserve">) </w:t>
      </w:r>
      <w:r w:rsidR="004D0E79" w:rsidRPr="00A3121E">
        <w:rPr>
          <w:rFonts w:ascii="Times New Roman" w:hAnsi="Times New Roman" w:cs="Times New Roman"/>
        </w:rPr>
        <w:t xml:space="preserve">will </w:t>
      </w:r>
      <w:r w:rsidR="00D709AC" w:rsidRPr="00A3121E">
        <w:rPr>
          <w:rFonts w:ascii="Times New Roman" w:hAnsi="Times New Roman" w:cs="Times New Roman"/>
        </w:rPr>
        <w:t xml:space="preserve">mitigate the scheduling conflict when all the Global Schedulers run concurrently. </w:t>
      </w:r>
    </w:p>
    <w:p w14:paraId="2E70F0D4" w14:textId="3920A52B" w:rsidR="006B742F" w:rsidRDefault="004D0E79" w:rsidP="006B742F">
      <w:pPr>
        <w:ind w:left="576"/>
        <w:jc w:val="both"/>
        <w:rPr>
          <w:rFonts w:ascii="Times New Roman" w:hAnsi="Times New Roman" w:cs="Times New Roman"/>
        </w:rPr>
      </w:pPr>
      <w:r w:rsidRPr="00A3121E">
        <w:rPr>
          <w:rFonts w:ascii="Times New Roman" w:hAnsi="Times New Roman" w:cs="Times New Roman"/>
        </w:rPr>
        <w:t>In summary, t</w:t>
      </w:r>
      <w:r w:rsidR="00162ACD" w:rsidRPr="00A3121E">
        <w:rPr>
          <w:rFonts w:ascii="Times New Roman" w:hAnsi="Times New Roman" w:cs="Times New Roman"/>
        </w:rPr>
        <w:t xml:space="preserve">his design </w:t>
      </w:r>
      <w:r w:rsidR="006B742F" w:rsidRPr="00A3121E">
        <w:rPr>
          <w:rFonts w:ascii="Times New Roman" w:hAnsi="Times New Roman" w:cs="Times New Roman"/>
        </w:rPr>
        <w:t xml:space="preserve">eliminates the issues associated with </w:t>
      </w:r>
      <w:r w:rsidR="00BA59AB" w:rsidRPr="00A3121E">
        <w:rPr>
          <w:rFonts w:ascii="Times New Roman" w:hAnsi="Times New Roman" w:cs="Times New Roman"/>
        </w:rPr>
        <w:t>existing</w:t>
      </w:r>
      <w:r w:rsidR="006B742F" w:rsidRPr="00A3121E">
        <w:rPr>
          <w:rFonts w:ascii="Times New Roman" w:hAnsi="Times New Roman" w:cs="Times New Roman"/>
        </w:rPr>
        <w:t xml:space="preserve"> Two-Level Scheduler Architecture, Siloed Multi-Scheduler</w:t>
      </w:r>
      <w:r w:rsidR="0010692B" w:rsidRPr="00A3121E">
        <w:rPr>
          <w:rFonts w:ascii="Times New Roman" w:hAnsi="Times New Roman" w:cs="Times New Roman"/>
        </w:rPr>
        <w:t xml:space="preserve"> Architecture</w:t>
      </w:r>
      <w:r w:rsidR="006B742F" w:rsidRPr="00A3121E">
        <w:rPr>
          <w:rFonts w:ascii="Times New Roman" w:hAnsi="Times New Roman" w:cs="Times New Roman"/>
        </w:rPr>
        <w:t xml:space="preserve">, and Shared-State Multi-Scheduler Architecture. </w:t>
      </w:r>
      <w:r w:rsidR="00BA59AB" w:rsidRPr="00A3121E">
        <w:rPr>
          <w:rFonts w:ascii="Times New Roman" w:hAnsi="Times New Roman" w:cs="Times New Roman"/>
        </w:rPr>
        <w:t xml:space="preserve">It renders </w:t>
      </w:r>
      <w:r w:rsidR="00162ACD" w:rsidRPr="00A3121E">
        <w:rPr>
          <w:rFonts w:ascii="Times New Roman" w:hAnsi="Times New Roman" w:cs="Times New Roman"/>
        </w:rPr>
        <w:t>good scalability</w:t>
      </w:r>
      <w:r w:rsidR="006B742F" w:rsidRPr="00A3121E">
        <w:rPr>
          <w:rFonts w:ascii="Times New Roman" w:hAnsi="Times New Roman" w:cs="Times New Roman"/>
        </w:rPr>
        <w:t xml:space="preserve">, low latency, and </w:t>
      </w:r>
      <w:r w:rsidR="00162ACD" w:rsidRPr="00A3121E">
        <w:rPr>
          <w:rFonts w:ascii="Times New Roman" w:hAnsi="Times New Roman" w:cs="Times New Roman"/>
        </w:rPr>
        <w:t>global optimal</w:t>
      </w:r>
      <w:r w:rsidR="006B742F" w:rsidRPr="00A3121E">
        <w:rPr>
          <w:rFonts w:ascii="Times New Roman" w:hAnsi="Times New Roman" w:cs="Times New Roman"/>
        </w:rPr>
        <w:t xml:space="preserve"> scheduling while satisfying the user-supplied placement constraints</w:t>
      </w:r>
      <w:r w:rsidR="00BA59AB" w:rsidRPr="00A3121E">
        <w:rPr>
          <w:rFonts w:ascii="Times New Roman" w:hAnsi="Times New Roman" w:cs="Times New Roman"/>
        </w:rPr>
        <w:t xml:space="preserve">. </w:t>
      </w:r>
    </w:p>
    <w:p w14:paraId="346D453A" w14:textId="1C39B13F" w:rsidR="002F29CD" w:rsidRPr="00A3121E" w:rsidRDefault="002F29CD" w:rsidP="006B742F">
      <w:pPr>
        <w:ind w:left="576"/>
        <w:jc w:val="both"/>
        <w:rPr>
          <w:rFonts w:ascii="Times New Roman" w:hAnsi="Times New Roman" w:cs="Times New Roman"/>
        </w:rPr>
      </w:pPr>
      <w:r>
        <w:rPr>
          <w:rFonts w:ascii="Times New Roman" w:hAnsi="Times New Roman" w:cs="Times New Roman"/>
        </w:rPr>
        <w:t xml:space="preserve">On the southbound, it integrates with different types of clusters via a flexible plugin design. </w:t>
      </w:r>
    </w:p>
    <w:p w14:paraId="4DBF57D4" w14:textId="5D0537D3" w:rsidR="002C51CB" w:rsidRDefault="002C51CB" w:rsidP="006B742F">
      <w:pPr>
        <w:ind w:left="576"/>
        <w:jc w:val="both"/>
        <w:rPr>
          <w:rFonts w:ascii="Times New Roman" w:hAnsi="Times New Roman" w:cs="Times New Roman"/>
        </w:rPr>
      </w:pPr>
      <w:r w:rsidRPr="00A3121E">
        <w:rPr>
          <w:rFonts w:ascii="Times New Roman" w:hAnsi="Times New Roman" w:cs="Times New Roman"/>
        </w:rPr>
        <w:t>Figure</w:t>
      </w:r>
      <w:r w:rsidR="002275B0">
        <w:rPr>
          <w:rFonts w:ascii="Times New Roman" w:hAnsi="Times New Roman" w:cs="Times New Roman"/>
        </w:rPr>
        <w:t>.</w:t>
      </w:r>
      <w:r w:rsidRPr="00A3121E">
        <w:rPr>
          <w:rFonts w:ascii="Times New Roman" w:hAnsi="Times New Roman" w:cs="Times New Roman"/>
        </w:rPr>
        <w:t xml:space="preserve">1 </w:t>
      </w:r>
      <w:r w:rsidR="004D0E79" w:rsidRPr="00A3121E">
        <w:rPr>
          <w:rFonts w:ascii="Times New Roman" w:hAnsi="Times New Roman" w:cs="Times New Roman"/>
        </w:rPr>
        <w:t xml:space="preserve">is an </w:t>
      </w:r>
      <w:r w:rsidRPr="00A3121E">
        <w:rPr>
          <w:rFonts w:ascii="Times New Roman" w:hAnsi="Times New Roman" w:cs="Times New Roman"/>
        </w:rPr>
        <w:t>illustra</w:t>
      </w:r>
      <w:r w:rsidR="004D0E79" w:rsidRPr="00A3121E">
        <w:rPr>
          <w:rFonts w:ascii="Times New Roman" w:hAnsi="Times New Roman" w:cs="Times New Roman"/>
        </w:rPr>
        <w:t>tion of</w:t>
      </w:r>
      <w:r w:rsidRPr="00A3121E">
        <w:rPr>
          <w:rFonts w:ascii="Times New Roman" w:hAnsi="Times New Roman" w:cs="Times New Roman"/>
        </w:rPr>
        <w:t xml:space="preserve"> the </w:t>
      </w:r>
      <w:r w:rsidR="0057574A" w:rsidRPr="00A3121E">
        <w:rPr>
          <w:rFonts w:ascii="Times New Roman" w:hAnsi="Times New Roman" w:cs="Times New Roman"/>
        </w:rPr>
        <w:t>high-level</w:t>
      </w:r>
      <w:r w:rsidRPr="00A3121E">
        <w:rPr>
          <w:rFonts w:ascii="Times New Roman" w:hAnsi="Times New Roman" w:cs="Times New Roman"/>
        </w:rPr>
        <w:t xml:space="preserve"> architecture. </w:t>
      </w:r>
    </w:p>
    <w:p w14:paraId="20F2EE25" w14:textId="4EEF6D0E" w:rsidR="002C51CB" w:rsidRPr="00AA0DFA" w:rsidRDefault="00AA0DFA" w:rsidP="00AA0DFA">
      <w:pPr>
        <w:ind w:left="576"/>
        <w:jc w:val="both"/>
        <w:rPr>
          <w:rFonts w:ascii="Times New Roman" w:hAnsi="Times New Roman" w:cs="Times New Roman"/>
        </w:rPr>
      </w:pPr>
      <w:r>
        <w:rPr>
          <w:noProof/>
        </w:rPr>
        <w:drawing>
          <wp:inline distT="0" distB="0" distL="0" distR="0" wp14:anchorId="5A94B691" wp14:editId="75C8260A">
            <wp:extent cx="5943600" cy="3394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4710"/>
                    </a:xfrm>
                    <a:prstGeom prst="rect">
                      <a:avLst/>
                    </a:prstGeom>
                  </pic:spPr>
                </pic:pic>
              </a:graphicData>
            </a:graphic>
          </wp:inline>
        </w:drawing>
      </w:r>
    </w:p>
    <w:p w14:paraId="71C4DE0A" w14:textId="69B66008" w:rsidR="002C51CB" w:rsidRDefault="00D51D93" w:rsidP="0010692B">
      <w:pPr>
        <w:ind w:left="576"/>
        <w:jc w:val="center"/>
        <w:rPr>
          <w:rFonts w:ascii="Times New Roman" w:hAnsi="Times New Roman" w:cs="Times New Roman"/>
        </w:rPr>
      </w:pPr>
      <w:r w:rsidRPr="00D51D93">
        <w:rPr>
          <w:rFonts w:ascii="Times New Roman" w:hAnsi="Times New Roman" w:cs="Times New Roman"/>
        </w:rPr>
        <w:t>Figure.1</w:t>
      </w:r>
      <w:r w:rsidR="00790D18">
        <w:rPr>
          <w:rFonts w:ascii="Times New Roman" w:hAnsi="Times New Roman" w:cs="Times New Roman"/>
        </w:rPr>
        <w:t>---</w:t>
      </w:r>
      <w:r>
        <w:rPr>
          <w:rFonts w:ascii="Times New Roman" w:hAnsi="Times New Roman" w:cs="Times New Roman"/>
        </w:rPr>
        <w:t>Global Schedul</w:t>
      </w:r>
      <w:r w:rsidR="00AA0DFA">
        <w:rPr>
          <w:rFonts w:ascii="Times New Roman" w:hAnsi="Times New Roman" w:cs="Times New Roman"/>
        </w:rPr>
        <w:t>ing</w:t>
      </w:r>
      <w:r>
        <w:rPr>
          <w:rFonts w:ascii="Times New Roman" w:hAnsi="Times New Roman" w:cs="Times New Roman"/>
        </w:rPr>
        <w:t xml:space="preserve"> Architecture</w:t>
      </w:r>
    </w:p>
    <w:p w14:paraId="20469F59" w14:textId="5237943E" w:rsidR="004E6E9B" w:rsidRPr="0010692B" w:rsidRDefault="004E6E9B" w:rsidP="004E6E9B">
      <w:pPr>
        <w:ind w:left="576"/>
        <w:rPr>
          <w:rFonts w:ascii="Times New Roman" w:hAnsi="Times New Roman" w:cs="Times New Roman"/>
        </w:rPr>
      </w:pPr>
      <w:r>
        <w:rPr>
          <w:rFonts w:ascii="Times New Roman" w:hAnsi="Times New Roman"/>
        </w:rPr>
        <w:t>In the future, w</w:t>
      </w:r>
      <w:r w:rsidRPr="00273A5C">
        <w:rPr>
          <w:rFonts w:ascii="Times New Roman" w:hAnsi="Times New Roman"/>
        </w:rPr>
        <w:t xml:space="preserve">e may explore </w:t>
      </w:r>
      <w:r>
        <w:rPr>
          <w:rFonts w:ascii="Times New Roman" w:hAnsi="Times New Roman"/>
        </w:rPr>
        <w:t xml:space="preserve">whether this two-level architecture may flatten into a </w:t>
      </w:r>
      <w:r w:rsidRPr="00273A5C">
        <w:rPr>
          <w:rFonts w:ascii="Times New Roman" w:hAnsi="Times New Roman"/>
        </w:rPr>
        <w:t xml:space="preserve">one-level architecture. </w:t>
      </w:r>
    </w:p>
    <w:p w14:paraId="67B229C8" w14:textId="55171198" w:rsidR="00D51D93" w:rsidRPr="00134E1C" w:rsidRDefault="0010692B" w:rsidP="00D51D93">
      <w:pPr>
        <w:pStyle w:val="Heading2"/>
        <w:numPr>
          <w:ilvl w:val="1"/>
          <w:numId w:val="1"/>
        </w:numPr>
        <w:rPr>
          <w:rFonts w:ascii="Times New Roman" w:hAnsi="Times New Roman"/>
          <w:sz w:val="28"/>
          <w:szCs w:val="28"/>
        </w:rPr>
      </w:pPr>
      <w:bookmarkStart w:id="83" w:name="_Ref48314532"/>
      <w:bookmarkStart w:id="84" w:name="_Toc8063898"/>
      <w:bookmarkStart w:id="85" w:name="_Toc8070374"/>
      <w:bookmarkStart w:id="86" w:name="_Toc8126418"/>
      <w:bookmarkStart w:id="87" w:name="_Toc8148600"/>
      <w:bookmarkStart w:id="88" w:name="_Toc8211497"/>
      <w:bookmarkStart w:id="89" w:name="_Toc8226596"/>
      <w:bookmarkStart w:id="90" w:name="_Toc8224748"/>
      <w:bookmarkStart w:id="91" w:name="_Toc8320137"/>
      <w:bookmarkStart w:id="92" w:name="_Toc8655691"/>
      <w:bookmarkStart w:id="93" w:name="_Toc8806823"/>
      <w:bookmarkStart w:id="94" w:name="_Toc8832208"/>
      <w:bookmarkStart w:id="95" w:name="_Toc8920148"/>
      <w:bookmarkStart w:id="96" w:name="_Toc49269917"/>
      <w:r>
        <w:rPr>
          <w:rFonts w:ascii="Times New Roman" w:hAnsi="Times New Roman"/>
          <w:noProof/>
          <w:sz w:val="28"/>
          <w:szCs w:val="28"/>
        </w:rPr>
        <w:t>Architecture Component</w:t>
      </w:r>
      <w:r w:rsidR="00D51D93" w:rsidRPr="00134E1C">
        <w:rPr>
          <w:rFonts w:ascii="Times New Roman" w:hAnsi="Times New Roman"/>
          <w:noProof/>
          <w:sz w:val="28"/>
          <w:szCs w:val="28"/>
        </w:rPr>
        <w:t xml:space="preserve"> Description</w:t>
      </w:r>
      <w:bookmarkEnd w:id="83"/>
      <w:bookmarkEnd w:id="96"/>
      <w:r w:rsidR="00D51D93" w:rsidRPr="00134E1C">
        <w:rPr>
          <w:rFonts w:ascii="Times New Roman" w:hAnsi="Times New Roman"/>
          <w:noProof/>
          <w:sz w:val="28"/>
          <w:szCs w:val="28"/>
        </w:rPr>
        <w:t xml:space="preserve"> </w:t>
      </w:r>
      <w:bookmarkEnd w:id="84"/>
      <w:bookmarkEnd w:id="85"/>
      <w:bookmarkEnd w:id="86"/>
      <w:bookmarkEnd w:id="87"/>
      <w:bookmarkEnd w:id="88"/>
      <w:bookmarkEnd w:id="89"/>
      <w:bookmarkEnd w:id="90"/>
      <w:bookmarkEnd w:id="91"/>
      <w:bookmarkEnd w:id="92"/>
      <w:bookmarkEnd w:id="93"/>
      <w:bookmarkEnd w:id="94"/>
      <w:bookmarkEnd w:id="95"/>
    </w:p>
    <w:p w14:paraId="38F9D505" w14:textId="439858AF" w:rsidR="00D51D93" w:rsidRPr="00A3121E" w:rsidRDefault="00D51D93" w:rsidP="00AA0DFA">
      <w:pPr>
        <w:ind w:left="576"/>
        <w:rPr>
          <w:rFonts w:ascii="Times New Roman" w:hAnsi="Times New Roman" w:cs="Times New Roman"/>
        </w:rPr>
      </w:pPr>
      <w:r w:rsidRPr="00A3121E">
        <w:rPr>
          <w:rFonts w:ascii="Times New Roman" w:hAnsi="Times New Roman" w:cs="Times New Roman"/>
        </w:rPr>
        <w:t>The following table describes each component</w:t>
      </w:r>
      <w:r w:rsidR="00AA0DFA">
        <w:rPr>
          <w:rFonts w:ascii="Times New Roman" w:hAnsi="Times New Roman" w:cs="Times New Roman"/>
        </w:rPr>
        <w:t>/</w:t>
      </w:r>
      <w:r w:rsidRPr="00A3121E">
        <w:rPr>
          <w:rFonts w:ascii="Times New Roman" w:hAnsi="Times New Roman" w:cs="Times New Roman"/>
        </w:rPr>
        <w:t xml:space="preserve">subsystem in </w:t>
      </w:r>
      <w:r w:rsidR="0010692B" w:rsidRPr="00A3121E">
        <w:rPr>
          <w:rFonts w:ascii="Times New Roman" w:hAnsi="Times New Roman" w:cs="Times New Roman"/>
        </w:rPr>
        <w:t>the Global Schedul</w:t>
      </w:r>
      <w:r w:rsidR="00AA0DFA">
        <w:rPr>
          <w:rFonts w:ascii="Times New Roman" w:hAnsi="Times New Roman" w:cs="Times New Roman"/>
        </w:rPr>
        <w:t>ing</w:t>
      </w:r>
      <w:r w:rsidR="0010692B" w:rsidRPr="00A3121E">
        <w:rPr>
          <w:rFonts w:ascii="Times New Roman" w:hAnsi="Times New Roman" w:cs="Times New Roman"/>
        </w:rPr>
        <w:t xml:space="preserve"> Architecture</w:t>
      </w:r>
      <w:r w:rsidRPr="00A3121E">
        <w:rPr>
          <w:rFonts w:ascii="Times New Roman" w:hAnsi="Times New Roman" w:cs="Times New Roman"/>
        </w:rPr>
        <w:t xml:space="preserve">. </w:t>
      </w:r>
    </w:p>
    <w:tbl>
      <w:tblPr>
        <w:tblW w:w="10399" w:type="dxa"/>
        <w:tblInd w:w="80" w:type="dxa"/>
        <w:tblCellMar>
          <w:left w:w="0" w:type="dxa"/>
          <w:right w:w="0" w:type="dxa"/>
        </w:tblCellMar>
        <w:tblLook w:val="0420" w:firstRow="1" w:lastRow="0" w:firstColumn="0" w:lastColumn="0" w:noHBand="0" w:noVBand="1"/>
      </w:tblPr>
      <w:tblGrid>
        <w:gridCol w:w="3111"/>
        <w:gridCol w:w="2610"/>
        <w:gridCol w:w="4678"/>
      </w:tblGrid>
      <w:tr w:rsidR="00D51D93" w:rsidRPr="00AF662C" w14:paraId="67F2ADC3"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72" w:type="dxa"/>
              <w:left w:w="144" w:type="dxa"/>
              <w:bottom w:w="72" w:type="dxa"/>
              <w:right w:w="144" w:type="dxa"/>
            </w:tcMar>
            <w:hideMark/>
          </w:tcPr>
          <w:p w14:paraId="636DE1DA" w14:textId="77777777" w:rsidR="00D51D93" w:rsidRPr="00A3121E" w:rsidRDefault="00D51D93" w:rsidP="0010692B">
            <w:pPr>
              <w:jc w:val="center"/>
              <w:rPr>
                <w:rFonts w:ascii="Times New Roman" w:hAnsi="Times New Roman" w:cs="Times New Roman"/>
                <w:b/>
              </w:rPr>
            </w:pPr>
            <w:r w:rsidRPr="00A3121E">
              <w:rPr>
                <w:rFonts w:ascii="Times New Roman" w:hAnsi="Times New Roman" w:cs="Times New Roman"/>
                <w:b/>
                <w:snapToGrid w:val="0"/>
              </w:rPr>
              <w:lastRenderedPageBreak/>
              <w:t>Subsystem or Component</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72" w:type="dxa"/>
              <w:left w:w="144" w:type="dxa"/>
              <w:bottom w:w="72" w:type="dxa"/>
              <w:right w:w="144" w:type="dxa"/>
            </w:tcMar>
            <w:hideMark/>
          </w:tcPr>
          <w:p w14:paraId="097E5B83" w14:textId="77777777" w:rsidR="00D51D93" w:rsidRPr="00A3121E" w:rsidRDefault="00D51D93" w:rsidP="0010692B">
            <w:pPr>
              <w:jc w:val="center"/>
              <w:rPr>
                <w:rFonts w:ascii="Times New Roman" w:hAnsi="Times New Roman" w:cs="Times New Roman"/>
                <w:b/>
              </w:rPr>
            </w:pPr>
            <w:r w:rsidRPr="00A3121E">
              <w:rPr>
                <w:rFonts w:ascii="Times New Roman" w:hAnsi="Times New Roman" w:cs="Times New Roman"/>
                <w:b/>
                <w:bCs/>
                <w:snapToGrid w:val="0"/>
              </w:rPr>
              <w:t>Description</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72" w:type="dxa"/>
              <w:left w:w="144" w:type="dxa"/>
              <w:bottom w:w="72" w:type="dxa"/>
              <w:right w:w="144" w:type="dxa"/>
            </w:tcMar>
            <w:hideMark/>
          </w:tcPr>
          <w:p w14:paraId="4F8978F8" w14:textId="77777777" w:rsidR="00D51D93" w:rsidRPr="00A3121E" w:rsidRDefault="00D51D93" w:rsidP="0010692B">
            <w:pPr>
              <w:jc w:val="center"/>
              <w:rPr>
                <w:rFonts w:ascii="Times New Roman" w:hAnsi="Times New Roman" w:cs="Times New Roman"/>
                <w:b/>
              </w:rPr>
            </w:pPr>
            <w:r w:rsidRPr="00A3121E">
              <w:rPr>
                <w:rFonts w:ascii="Times New Roman" w:hAnsi="Times New Roman" w:cs="Times New Roman"/>
                <w:b/>
                <w:bCs/>
                <w:snapToGrid w:val="0"/>
              </w:rPr>
              <w:t>Roles and Responsibilities</w:t>
            </w:r>
          </w:p>
        </w:tc>
      </w:tr>
      <w:tr w:rsidR="00D51D93" w:rsidRPr="00AF662C" w14:paraId="55AC1758" w14:textId="77777777" w:rsidTr="00AA0DFA">
        <w:trPr>
          <w:trHeight w:val="437"/>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40112B7" w14:textId="77777777" w:rsidR="00D51D93" w:rsidRPr="00A3121E" w:rsidRDefault="00D51D93" w:rsidP="0010692B">
            <w:pPr>
              <w:jc w:val="center"/>
              <w:rPr>
                <w:rFonts w:ascii="Times New Roman" w:hAnsi="Times New Roman" w:cs="Times New Roman"/>
                <w:sz w:val="20"/>
                <w:szCs w:val="20"/>
              </w:rPr>
            </w:pPr>
            <w:r w:rsidRPr="00A3121E">
              <w:rPr>
                <w:rFonts w:ascii="Times New Roman" w:hAnsi="Times New Roman" w:cs="Times New Roman"/>
                <w:b/>
                <w:bCs/>
                <w:snapToGrid w:val="0"/>
                <w:sz w:val="20"/>
                <w:szCs w:val="20"/>
              </w:rPr>
              <w:t>API Server</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837E082" w14:textId="2D195CF6" w:rsidR="00D51D93" w:rsidRPr="00A3121E" w:rsidRDefault="00D51D93" w:rsidP="00BB3383">
            <w:pPr>
              <w:rPr>
                <w:rFonts w:ascii="Times New Roman" w:hAnsi="Times New Roman" w:cs="Times New Roman"/>
                <w:sz w:val="20"/>
                <w:szCs w:val="20"/>
              </w:rPr>
            </w:pPr>
            <w:r w:rsidRPr="00A3121E">
              <w:rPr>
                <w:rFonts w:ascii="Times New Roman" w:hAnsi="Times New Roman" w:cs="Times New Roman"/>
                <w:iCs/>
                <w:snapToGrid w:val="0"/>
                <w:sz w:val="20"/>
                <w:szCs w:val="20"/>
              </w:rPr>
              <w:t>API server expose</w:t>
            </w:r>
            <w:r w:rsidR="00445572" w:rsidRPr="00A3121E">
              <w:rPr>
                <w:rFonts w:ascii="Times New Roman" w:hAnsi="Times New Roman" w:cs="Times New Roman"/>
                <w:iCs/>
                <w:snapToGrid w:val="0"/>
                <w:sz w:val="20"/>
                <w:szCs w:val="20"/>
              </w:rPr>
              <w:t>s</w:t>
            </w:r>
            <w:r w:rsidRPr="00A3121E">
              <w:rPr>
                <w:rFonts w:ascii="Times New Roman" w:hAnsi="Times New Roman" w:cs="Times New Roman"/>
                <w:iCs/>
                <w:snapToGrid w:val="0"/>
                <w:sz w:val="20"/>
                <w:szCs w:val="20"/>
              </w:rPr>
              <w:t xml:space="preserve"> </w:t>
            </w:r>
            <w:r w:rsidR="0010692B" w:rsidRPr="00A3121E">
              <w:rPr>
                <w:rFonts w:ascii="Times New Roman" w:hAnsi="Times New Roman" w:cs="Times New Roman"/>
                <w:iCs/>
                <w:snapToGrid w:val="0"/>
                <w:sz w:val="20"/>
                <w:szCs w:val="20"/>
              </w:rPr>
              <w:t xml:space="preserve">VM/Container CRUD </w:t>
            </w:r>
            <w:r w:rsidRPr="00A3121E">
              <w:rPr>
                <w:rFonts w:ascii="Times New Roman" w:hAnsi="Times New Roman" w:cs="Times New Roman"/>
                <w:iCs/>
                <w:snapToGrid w:val="0"/>
                <w:sz w:val="20"/>
                <w:szCs w:val="20"/>
              </w:rPr>
              <w:t>APIs to clients</w:t>
            </w:r>
            <w:r w:rsidR="00C162F6">
              <w:rPr>
                <w:rFonts w:ascii="Times New Roman" w:hAnsi="Times New Roman" w:cs="Times New Roman"/>
                <w:iCs/>
                <w:snapToGrid w:val="0"/>
                <w:sz w:val="20"/>
                <w:szCs w:val="20"/>
              </w:rPr>
              <w:t>,</w:t>
            </w:r>
            <w:r w:rsidRPr="00A3121E">
              <w:rPr>
                <w:rFonts w:ascii="Times New Roman" w:hAnsi="Times New Roman" w:cs="Times New Roman"/>
                <w:iCs/>
                <w:snapToGrid w:val="0"/>
                <w:sz w:val="20"/>
                <w:szCs w:val="20"/>
              </w:rPr>
              <w:t xml:space="preserve"> who use </w:t>
            </w:r>
            <w:r w:rsidR="00C162F6">
              <w:rPr>
                <w:rFonts w:ascii="Times New Roman" w:hAnsi="Times New Roman" w:cs="Times New Roman"/>
                <w:iCs/>
                <w:snapToGrid w:val="0"/>
                <w:sz w:val="20"/>
                <w:szCs w:val="20"/>
              </w:rPr>
              <w:t xml:space="preserve">the </w:t>
            </w:r>
            <w:r w:rsidR="0010692B" w:rsidRPr="00A3121E">
              <w:rPr>
                <w:rFonts w:ascii="Times New Roman" w:hAnsi="Times New Roman" w:cs="Times New Roman"/>
                <w:iCs/>
                <w:snapToGrid w:val="0"/>
                <w:sz w:val="20"/>
                <w:szCs w:val="20"/>
              </w:rPr>
              <w:t>Global Scheduler Service</w:t>
            </w:r>
            <w:r w:rsidRPr="00A3121E">
              <w:rPr>
                <w:rFonts w:ascii="Times New Roman" w:hAnsi="Times New Roman" w:cs="Times New Roman"/>
                <w:iCs/>
                <w:snapToGrid w:val="0"/>
                <w:sz w:val="20"/>
                <w:szCs w:val="20"/>
              </w:rPr>
              <w:t xml:space="preserve"> </w:t>
            </w:r>
            <w:r w:rsidR="0010692B" w:rsidRPr="00A3121E">
              <w:rPr>
                <w:rFonts w:ascii="Times New Roman" w:hAnsi="Times New Roman" w:cs="Times New Roman"/>
                <w:iCs/>
                <w:snapToGrid w:val="0"/>
                <w:sz w:val="20"/>
                <w:szCs w:val="20"/>
              </w:rPr>
              <w:t>to request/read/update/delete VM/Container resource</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01A8F71" w14:textId="200A4D2D" w:rsidR="00901AAE" w:rsidRPr="00A3121E" w:rsidRDefault="00D51D93" w:rsidP="00F82329">
            <w:pPr>
              <w:pStyle w:val="ListParagraph"/>
              <w:numPr>
                <w:ilvl w:val="0"/>
                <w:numId w:val="3"/>
              </w:numPr>
              <w:ind w:firstLineChars="0"/>
              <w:rPr>
                <w:rFonts w:ascii="Times New Roman" w:hAnsi="Times New Roman" w:cs="Times New Roman"/>
                <w:sz w:val="20"/>
                <w:szCs w:val="20"/>
              </w:rPr>
            </w:pPr>
            <w:r w:rsidRPr="00A3121E">
              <w:rPr>
                <w:rFonts w:ascii="Times New Roman" w:hAnsi="Times New Roman" w:cs="Times New Roman"/>
                <w:sz w:val="20"/>
                <w:szCs w:val="20"/>
              </w:rPr>
              <w:t xml:space="preserve">Receive, authenticate, authorize and validate API request and perform various admission controls. </w:t>
            </w:r>
          </w:p>
          <w:p w14:paraId="210AFFA4" w14:textId="77CDD180" w:rsidR="00D51D93" w:rsidRPr="00A3121E" w:rsidRDefault="00D51D93" w:rsidP="00F82329">
            <w:pPr>
              <w:pStyle w:val="ListParagraph"/>
              <w:numPr>
                <w:ilvl w:val="0"/>
                <w:numId w:val="3"/>
              </w:numPr>
              <w:ind w:firstLineChars="0"/>
              <w:rPr>
                <w:rFonts w:ascii="Times New Roman" w:hAnsi="Times New Roman" w:cs="Times New Roman"/>
                <w:sz w:val="20"/>
                <w:szCs w:val="20"/>
              </w:rPr>
            </w:pPr>
            <w:r w:rsidRPr="00A3121E">
              <w:rPr>
                <w:rFonts w:ascii="Times New Roman" w:hAnsi="Times New Roman" w:cs="Times New Roman"/>
                <w:sz w:val="20"/>
                <w:szCs w:val="20"/>
              </w:rPr>
              <w:t xml:space="preserve">Perform data transformation and persist </w:t>
            </w:r>
            <w:r w:rsidR="00C162F6">
              <w:rPr>
                <w:rFonts w:ascii="Times New Roman" w:hAnsi="Times New Roman" w:cs="Times New Roman"/>
                <w:sz w:val="20"/>
                <w:szCs w:val="20"/>
              </w:rPr>
              <w:t>VM/Container information</w:t>
            </w:r>
            <w:r w:rsidRPr="00A3121E">
              <w:rPr>
                <w:rFonts w:ascii="Times New Roman" w:hAnsi="Times New Roman" w:cs="Times New Roman"/>
                <w:sz w:val="20"/>
                <w:szCs w:val="20"/>
              </w:rPr>
              <w:t xml:space="preserve"> in </w:t>
            </w:r>
            <w:r w:rsidR="00E6414C" w:rsidRPr="00A3121E">
              <w:rPr>
                <w:rFonts w:ascii="Times New Roman" w:hAnsi="Times New Roman" w:cs="Times New Roman"/>
                <w:sz w:val="20"/>
                <w:szCs w:val="20"/>
              </w:rPr>
              <w:t xml:space="preserve">Database </w:t>
            </w:r>
            <w:r w:rsidRPr="00A3121E">
              <w:rPr>
                <w:rFonts w:ascii="Times New Roman" w:hAnsi="Times New Roman" w:cs="Times New Roman"/>
                <w:sz w:val="20"/>
                <w:szCs w:val="20"/>
              </w:rPr>
              <w:t xml:space="preserve">cluster </w:t>
            </w:r>
          </w:p>
          <w:p w14:paraId="19D91BBF" w14:textId="24235A6F" w:rsidR="00C45085" w:rsidRPr="00A3121E" w:rsidRDefault="00E6414C" w:rsidP="00F82329">
            <w:pPr>
              <w:pStyle w:val="ListParagraph"/>
              <w:numPr>
                <w:ilvl w:val="0"/>
                <w:numId w:val="3"/>
              </w:numPr>
              <w:ind w:firstLineChars="0"/>
              <w:rPr>
                <w:rFonts w:ascii="Times New Roman" w:hAnsi="Times New Roman" w:cs="Times New Roman"/>
                <w:sz w:val="20"/>
                <w:szCs w:val="20"/>
              </w:rPr>
            </w:pPr>
            <w:r w:rsidRPr="00A3121E">
              <w:rPr>
                <w:rFonts w:ascii="Times New Roman" w:hAnsi="Times New Roman" w:cs="Times New Roman"/>
                <w:sz w:val="20"/>
                <w:szCs w:val="20"/>
              </w:rPr>
              <w:t xml:space="preserve">Act as a proxy between </w:t>
            </w:r>
            <w:r w:rsidR="00C162F6">
              <w:rPr>
                <w:rFonts w:ascii="Times New Roman" w:hAnsi="Times New Roman" w:cs="Times New Roman"/>
                <w:sz w:val="20"/>
                <w:szCs w:val="20"/>
              </w:rPr>
              <w:t>the Request Distributor</w:t>
            </w:r>
            <w:r w:rsidRPr="00A3121E">
              <w:rPr>
                <w:rFonts w:ascii="Times New Roman" w:hAnsi="Times New Roman" w:cs="Times New Roman"/>
                <w:sz w:val="20"/>
                <w:szCs w:val="20"/>
              </w:rPr>
              <w:t xml:space="preserve"> and </w:t>
            </w:r>
            <w:r w:rsidR="00C162F6">
              <w:rPr>
                <w:rFonts w:ascii="Times New Roman" w:hAnsi="Times New Roman" w:cs="Times New Roman"/>
                <w:sz w:val="20"/>
                <w:szCs w:val="20"/>
              </w:rPr>
              <w:t xml:space="preserve">the </w:t>
            </w:r>
            <w:r w:rsidRPr="00A3121E">
              <w:rPr>
                <w:rFonts w:ascii="Times New Roman" w:hAnsi="Times New Roman" w:cs="Times New Roman"/>
                <w:sz w:val="20"/>
                <w:szCs w:val="20"/>
              </w:rPr>
              <w:t xml:space="preserve">Database cluster, e.g., watch for VM request addition to DB and inform </w:t>
            </w:r>
            <w:r w:rsidR="00C162F6">
              <w:rPr>
                <w:rFonts w:ascii="Times New Roman" w:hAnsi="Times New Roman" w:cs="Times New Roman"/>
                <w:sz w:val="20"/>
                <w:szCs w:val="20"/>
              </w:rPr>
              <w:t>Request Distributor</w:t>
            </w:r>
            <w:r w:rsidRPr="00A3121E">
              <w:rPr>
                <w:rFonts w:ascii="Times New Roman" w:hAnsi="Times New Roman" w:cs="Times New Roman"/>
                <w:sz w:val="20"/>
                <w:szCs w:val="20"/>
              </w:rPr>
              <w:t xml:space="preserve"> of this new VM request. </w:t>
            </w:r>
          </w:p>
          <w:p w14:paraId="58BB7F2D" w14:textId="29423F41" w:rsidR="00C45085" w:rsidRPr="00A3121E" w:rsidRDefault="00C45085" w:rsidP="00F82329">
            <w:pPr>
              <w:pStyle w:val="ListParagraph"/>
              <w:numPr>
                <w:ilvl w:val="0"/>
                <w:numId w:val="3"/>
              </w:numPr>
              <w:ind w:firstLineChars="0"/>
              <w:rPr>
                <w:rFonts w:ascii="Times New Roman" w:hAnsi="Times New Roman" w:cs="Times New Roman"/>
                <w:sz w:val="20"/>
                <w:szCs w:val="20"/>
              </w:rPr>
            </w:pPr>
            <w:r w:rsidRPr="00A3121E">
              <w:rPr>
                <w:rFonts w:ascii="Times New Roman" w:hAnsi="Times New Roman" w:cs="Times New Roman"/>
                <w:sz w:val="20"/>
                <w:szCs w:val="20"/>
              </w:rPr>
              <w:t xml:space="preserve">Support multiple </w:t>
            </w:r>
            <w:r w:rsidR="00C162F6">
              <w:rPr>
                <w:rFonts w:ascii="Times New Roman" w:hAnsi="Times New Roman" w:cs="Times New Roman"/>
                <w:sz w:val="20"/>
                <w:szCs w:val="20"/>
              </w:rPr>
              <w:t xml:space="preserve">API Server </w:t>
            </w:r>
            <w:r w:rsidRPr="00A3121E">
              <w:rPr>
                <w:rFonts w:ascii="Times New Roman" w:hAnsi="Times New Roman" w:cs="Times New Roman"/>
                <w:sz w:val="20"/>
                <w:szCs w:val="20"/>
              </w:rPr>
              <w:t>partitions for scalability</w:t>
            </w:r>
          </w:p>
          <w:p w14:paraId="3DFE0900" w14:textId="7F715E73" w:rsidR="00D51D93" w:rsidRPr="00A3121E" w:rsidRDefault="00C162F6" w:rsidP="00F82329">
            <w:pPr>
              <w:pStyle w:val="ListParagraph"/>
              <w:numPr>
                <w:ilvl w:val="0"/>
                <w:numId w:val="3"/>
              </w:numPr>
              <w:ind w:firstLineChars="0"/>
              <w:rPr>
                <w:rFonts w:ascii="Times New Roman" w:hAnsi="Times New Roman" w:cs="Times New Roman"/>
                <w:sz w:val="20"/>
                <w:szCs w:val="20"/>
              </w:rPr>
            </w:pPr>
            <w:r>
              <w:rPr>
                <w:rFonts w:ascii="Times New Roman" w:hAnsi="Times New Roman" w:cs="Times New Roman"/>
                <w:sz w:val="20"/>
                <w:szCs w:val="20"/>
              </w:rPr>
              <w:t>The API Server design will reuse</w:t>
            </w:r>
            <w:r w:rsidR="00E6414C" w:rsidRPr="00A3121E">
              <w:rPr>
                <w:rFonts w:ascii="Times New Roman" w:hAnsi="Times New Roman" w:cs="Times New Roman"/>
                <w:sz w:val="20"/>
                <w:szCs w:val="20"/>
              </w:rPr>
              <w:t xml:space="preserve"> </w:t>
            </w:r>
            <w:r>
              <w:rPr>
                <w:rFonts w:ascii="Times New Roman" w:hAnsi="Times New Roman" w:cs="Times New Roman"/>
                <w:sz w:val="20"/>
                <w:szCs w:val="20"/>
              </w:rPr>
              <w:t>existing</w:t>
            </w:r>
            <w:r w:rsidR="00E6414C" w:rsidRPr="00A3121E">
              <w:rPr>
                <w:rFonts w:ascii="Times New Roman" w:hAnsi="Times New Roman" w:cs="Times New Roman"/>
                <w:sz w:val="20"/>
                <w:szCs w:val="20"/>
              </w:rPr>
              <w:t xml:space="preserve"> K8S </w:t>
            </w:r>
            <w:r w:rsidR="0057574A" w:rsidRPr="00A3121E">
              <w:rPr>
                <w:rFonts w:ascii="Times New Roman" w:hAnsi="Times New Roman" w:cs="Times New Roman"/>
                <w:sz w:val="20"/>
                <w:szCs w:val="20"/>
              </w:rPr>
              <w:t>declaration-based</w:t>
            </w:r>
            <w:r w:rsidR="00E6414C" w:rsidRPr="00A3121E">
              <w:rPr>
                <w:rFonts w:ascii="Times New Roman" w:hAnsi="Times New Roman" w:cs="Times New Roman"/>
                <w:sz w:val="20"/>
                <w:szCs w:val="20"/>
              </w:rPr>
              <w:t xml:space="preserve"> API server design and </w:t>
            </w:r>
            <w:r>
              <w:rPr>
                <w:rFonts w:ascii="Times New Roman" w:hAnsi="Times New Roman" w:cs="Times New Roman"/>
                <w:sz w:val="20"/>
                <w:szCs w:val="20"/>
              </w:rPr>
              <w:t xml:space="preserve">leverage </w:t>
            </w:r>
            <w:r w:rsidR="00E6414C" w:rsidRPr="00A3121E">
              <w:rPr>
                <w:rFonts w:ascii="Times New Roman" w:hAnsi="Times New Roman" w:cs="Times New Roman"/>
                <w:sz w:val="20"/>
                <w:szCs w:val="20"/>
              </w:rPr>
              <w:t>Arktos API server scalability and multi-tenancy design</w:t>
            </w:r>
            <w:r>
              <w:rPr>
                <w:rFonts w:ascii="Times New Roman" w:hAnsi="Times New Roman" w:cs="Times New Roman"/>
                <w:sz w:val="20"/>
                <w:szCs w:val="20"/>
              </w:rPr>
              <w:t>/</w:t>
            </w:r>
            <w:r w:rsidR="00E6414C" w:rsidRPr="00A3121E">
              <w:rPr>
                <w:rFonts w:ascii="Times New Roman" w:hAnsi="Times New Roman" w:cs="Times New Roman"/>
                <w:sz w:val="20"/>
                <w:szCs w:val="20"/>
              </w:rPr>
              <w:t xml:space="preserve">implementation. </w:t>
            </w:r>
          </w:p>
        </w:tc>
      </w:tr>
      <w:tr w:rsidR="00901AAE" w:rsidRPr="00AF662C" w14:paraId="2848ABCC"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6087CB6" w14:textId="33EA059C" w:rsidR="00901AAE" w:rsidRPr="00A3121E" w:rsidRDefault="004F0F8B" w:rsidP="00901AAE">
            <w:pPr>
              <w:jc w:val="center"/>
              <w:rPr>
                <w:rFonts w:ascii="Times New Roman" w:hAnsi="Times New Roman" w:cs="Times New Roman"/>
                <w:sz w:val="20"/>
                <w:szCs w:val="20"/>
              </w:rPr>
            </w:pPr>
            <w:r w:rsidRPr="00A3121E">
              <w:rPr>
                <w:rFonts w:ascii="Times New Roman" w:hAnsi="Times New Roman" w:cs="Times New Roman"/>
                <w:b/>
                <w:bCs/>
                <w:snapToGrid w:val="0"/>
                <w:sz w:val="20"/>
                <w:szCs w:val="20"/>
              </w:rPr>
              <w:t xml:space="preserve">Data Store for </w:t>
            </w:r>
            <w:r w:rsidR="00901AAE" w:rsidRPr="00A3121E">
              <w:rPr>
                <w:rFonts w:ascii="Times New Roman" w:hAnsi="Times New Roman" w:cs="Times New Roman"/>
                <w:b/>
                <w:bCs/>
                <w:snapToGrid w:val="0"/>
                <w:sz w:val="20"/>
                <w:szCs w:val="20"/>
              </w:rPr>
              <w:t>Static VM/Container</w:t>
            </w:r>
            <w:r w:rsidR="00C36C0F" w:rsidRPr="00A3121E">
              <w:rPr>
                <w:rFonts w:ascii="Times New Roman" w:hAnsi="Times New Roman" w:cs="Times New Roman"/>
                <w:b/>
                <w:bCs/>
                <w:snapToGrid w:val="0"/>
                <w:sz w:val="20"/>
                <w:szCs w:val="20"/>
              </w:rPr>
              <w:t xml:space="preserve"> </w:t>
            </w:r>
            <w:r w:rsidR="00AA0DFA">
              <w:rPr>
                <w:rFonts w:ascii="Times New Roman" w:hAnsi="Times New Roman" w:cs="Times New Roman"/>
                <w:b/>
                <w:bCs/>
                <w:snapToGrid w:val="0"/>
                <w:sz w:val="20"/>
                <w:szCs w:val="20"/>
              </w:rPr>
              <w:t>Info</w:t>
            </w:r>
            <w:r w:rsidR="00901AAE" w:rsidRPr="00A3121E">
              <w:rPr>
                <w:rFonts w:ascii="Times New Roman" w:hAnsi="Times New Roman" w:cs="Times New Roman"/>
                <w:b/>
                <w:bCs/>
                <w:snapToGrid w:val="0"/>
                <w:sz w:val="20"/>
                <w:szCs w:val="20"/>
              </w:rPr>
              <w:t xml:space="preserve">, </w:t>
            </w:r>
            <w:r w:rsidR="00C36C0F" w:rsidRPr="00A3121E">
              <w:rPr>
                <w:rFonts w:ascii="Times New Roman" w:hAnsi="Times New Roman" w:cs="Times New Roman"/>
                <w:b/>
                <w:bCs/>
                <w:snapToGrid w:val="0"/>
                <w:sz w:val="20"/>
                <w:szCs w:val="20"/>
              </w:rPr>
              <w:t xml:space="preserve">Scheduling </w:t>
            </w:r>
            <w:r w:rsidR="00901AAE" w:rsidRPr="00A3121E">
              <w:rPr>
                <w:rFonts w:ascii="Times New Roman" w:hAnsi="Times New Roman" w:cs="Times New Roman"/>
                <w:b/>
                <w:bCs/>
                <w:snapToGrid w:val="0"/>
                <w:sz w:val="20"/>
                <w:szCs w:val="20"/>
              </w:rPr>
              <w:t>Policy</w:t>
            </w:r>
            <w:r w:rsidR="00AA0DFA">
              <w:rPr>
                <w:rFonts w:ascii="Times New Roman" w:hAnsi="Times New Roman" w:cs="Times New Roman"/>
                <w:b/>
                <w:bCs/>
                <w:snapToGrid w:val="0"/>
                <w:sz w:val="20"/>
                <w:szCs w:val="20"/>
              </w:rPr>
              <w:t xml:space="preserve"> Info</w:t>
            </w:r>
            <w:r w:rsidR="00C36C0F" w:rsidRPr="00A3121E">
              <w:rPr>
                <w:rFonts w:ascii="Times New Roman" w:hAnsi="Times New Roman" w:cs="Times New Roman"/>
                <w:b/>
                <w:bCs/>
                <w:snapToGrid w:val="0"/>
                <w:sz w:val="20"/>
                <w:szCs w:val="20"/>
              </w:rPr>
              <w:t>, Cluster</w:t>
            </w:r>
            <w:r w:rsidR="00AA0DFA">
              <w:rPr>
                <w:rFonts w:ascii="Times New Roman" w:hAnsi="Times New Roman" w:cs="Times New Roman"/>
                <w:b/>
                <w:bCs/>
                <w:snapToGrid w:val="0"/>
                <w:sz w:val="20"/>
                <w:szCs w:val="20"/>
              </w:rPr>
              <w:t>’s</w:t>
            </w:r>
            <w:r w:rsidR="00C36C0F" w:rsidRPr="00A3121E">
              <w:rPr>
                <w:rFonts w:ascii="Times New Roman" w:hAnsi="Times New Roman" w:cs="Times New Roman"/>
                <w:b/>
                <w:bCs/>
                <w:snapToGrid w:val="0"/>
                <w:sz w:val="20"/>
                <w:szCs w:val="20"/>
              </w:rPr>
              <w:t xml:space="preserve"> Geolocation/Region/AZ </w:t>
            </w:r>
            <w:r w:rsidR="00901AAE" w:rsidRPr="00A3121E">
              <w:rPr>
                <w:rFonts w:ascii="Times New Roman" w:hAnsi="Times New Roman" w:cs="Times New Roman"/>
                <w:b/>
                <w:bCs/>
                <w:snapToGrid w:val="0"/>
                <w:sz w:val="20"/>
                <w:szCs w:val="20"/>
              </w:rPr>
              <w:t xml:space="preserv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EA5219E" w14:textId="0AD1DCB7" w:rsidR="00901AAE" w:rsidRPr="00A3121E" w:rsidRDefault="00901AAE" w:rsidP="00BB3383">
            <w:pPr>
              <w:ind w:left="113"/>
              <w:rPr>
                <w:rFonts w:ascii="Times New Roman" w:hAnsi="Times New Roman" w:cs="Times New Roman"/>
                <w:sz w:val="20"/>
                <w:szCs w:val="20"/>
              </w:rPr>
            </w:pPr>
            <w:r w:rsidRPr="00A3121E">
              <w:rPr>
                <w:rFonts w:ascii="Times New Roman" w:hAnsi="Times New Roman" w:cs="Times New Roman"/>
                <w:iCs/>
                <w:snapToGrid w:val="0"/>
                <w:sz w:val="20"/>
                <w:szCs w:val="20"/>
              </w:rPr>
              <w:t>Distributed data</w:t>
            </w:r>
            <w:r w:rsidR="00C36C0F" w:rsidRPr="00A3121E">
              <w:rPr>
                <w:rFonts w:ascii="Times New Roman" w:hAnsi="Times New Roman" w:cs="Times New Roman"/>
                <w:iCs/>
                <w:snapToGrid w:val="0"/>
                <w:sz w:val="20"/>
                <w:szCs w:val="20"/>
              </w:rPr>
              <w:t>base</w:t>
            </w:r>
            <w:r w:rsidRPr="00A3121E">
              <w:rPr>
                <w:rFonts w:ascii="Times New Roman" w:hAnsi="Times New Roman" w:cs="Times New Roman"/>
                <w:iCs/>
                <w:snapToGrid w:val="0"/>
                <w:sz w:val="20"/>
                <w:szCs w:val="20"/>
              </w:rPr>
              <w:t xml:space="preserve"> to store the </w:t>
            </w:r>
            <w:r w:rsidR="00C36C0F" w:rsidRPr="00A3121E">
              <w:rPr>
                <w:rFonts w:ascii="Times New Roman" w:hAnsi="Times New Roman" w:cs="Times New Roman"/>
                <w:iCs/>
                <w:snapToGrid w:val="0"/>
                <w:sz w:val="20"/>
                <w:szCs w:val="20"/>
              </w:rPr>
              <w:t xml:space="preserve">VM/Container request profile and </w:t>
            </w:r>
            <w:r w:rsidRPr="00A3121E">
              <w:rPr>
                <w:rFonts w:ascii="Times New Roman" w:hAnsi="Times New Roman" w:cs="Times New Roman"/>
                <w:iCs/>
                <w:snapToGrid w:val="0"/>
                <w:sz w:val="20"/>
                <w:szCs w:val="20"/>
              </w:rPr>
              <w:t xml:space="preserve">states, </w:t>
            </w:r>
            <w:r w:rsidR="00C36C0F" w:rsidRPr="00A3121E">
              <w:rPr>
                <w:rFonts w:ascii="Times New Roman" w:hAnsi="Times New Roman" w:cs="Times New Roman"/>
                <w:iCs/>
                <w:snapToGrid w:val="0"/>
                <w:sz w:val="20"/>
                <w:szCs w:val="20"/>
              </w:rPr>
              <w:t xml:space="preserve">scheduling policy, each cluster’s geolocation, region, AZ, </w:t>
            </w:r>
            <w:r w:rsidR="004378EC" w:rsidRPr="00A3121E">
              <w:rPr>
                <w:rFonts w:ascii="Times New Roman" w:hAnsi="Times New Roman" w:cs="Times New Roman"/>
                <w:iCs/>
                <w:snapToGrid w:val="0"/>
                <w:sz w:val="20"/>
                <w:szCs w:val="20"/>
              </w:rPr>
              <w:t xml:space="preserve">supported VM flavor list. </w:t>
            </w:r>
            <w:r w:rsidR="00326140" w:rsidRPr="00A3121E">
              <w:rPr>
                <w:rFonts w:ascii="Times New Roman" w:hAnsi="Times New Roman" w:cs="Times New Roman"/>
                <w:iCs/>
                <w:snapToGrid w:val="0"/>
                <w:sz w:val="20"/>
                <w:szCs w:val="20"/>
              </w:rPr>
              <w:t>ETCD</w:t>
            </w:r>
            <w:r w:rsidR="004F0F8B" w:rsidRPr="00A3121E">
              <w:rPr>
                <w:rFonts w:ascii="Times New Roman" w:hAnsi="Times New Roman" w:cs="Times New Roman"/>
                <w:iCs/>
                <w:snapToGrid w:val="0"/>
                <w:sz w:val="20"/>
                <w:szCs w:val="20"/>
              </w:rPr>
              <w:t xml:space="preserve"> will be used </w:t>
            </w:r>
            <w:r w:rsidR="00326140" w:rsidRPr="00A3121E">
              <w:rPr>
                <w:rFonts w:ascii="Times New Roman" w:hAnsi="Times New Roman" w:cs="Times New Roman"/>
                <w:iCs/>
                <w:snapToGrid w:val="0"/>
                <w:sz w:val="20"/>
                <w:szCs w:val="20"/>
              </w:rPr>
              <w:t>for its consistency, persistency, and high availability</w:t>
            </w:r>
            <w:r w:rsidR="002F29CD" w:rsidRPr="002F29CD">
              <w:rPr>
                <w:rFonts w:ascii="Times New Roman" w:hAnsi="Times New Roman" w:cs="Times New Roman"/>
                <w:iCs/>
                <w:snapToGrid w:val="0"/>
              </w:rPr>
              <w:t xml:space="preserve">. ETCD </w:t>
            </w:r>
            <w:r w:rsidR="002F29CD" w:rsidRPr="002F29CD">
              <w:rPr>
                <w:rFonts w:ascii="Times New Roman" w:hAnsi="Times New Roman" w:cs="Times New Roman"/>
                <w:noProof/>
              </w:rPr>
              <w:t>serves as the distributed, high availabe, multi-version data store with strong consistency,  as well as messaging and/or eventing machanism for the system, i.e., when a key value changed, it delivers the changes to components wh</w:t>
            </w:r>
            <w:r w:rsidR="00C162F6">
              <w:rPr>
                <w:rFonts w:ascii="Times New Roman" w:hAnsi="Times New Roman" w:cs="Times New Roman"/>
                <w:noProof/>
              </w:rPr>
              <w:t>ich</w:t>
            </w:r>
            <w:r w:rsidR="002F29CD" w:rsidRPr="002F29CD">
              <w:rPr>
                <w:rFonts w:ascii="Times New Roman" w:hAnsi="Times New Roman" w:cs="Times New Roman"/>
                <w:noProof/>
              </w:rPr>
              <w:t xml:space="preserve"> “watch” the change events for the key.</w:t>
            </w:r>
            <w:r w:rsidR="002F29CD">
              <w:rPr>
                <w:noProof/>
              </w:rPr>
              <w:t xml:space="preserve"> </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B8F261" w14:textId="3B1688AC" w:rsidR="00901AAE" w:rsidRPr="00A3121E" w:rsidRDefault="00901AAE" w:rsidP="00F82329">
            <w:pPr>
              <w:pStyle w:val="ListParagraph"/>
              <w:numPr>
                <w:ilvl w:val="0"/>
                <w:numId w:val="4"/>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 xml:space="preserve">Distribute data </w:t>
            </w:r>
            <w:r w:rsidR="004378EC" w:rsidRPr="00A3121E">
              <w:rPr>
                <w:rFonts w:ascii="Times New Roman" w:hAnsi="Times New Roman" w:cs="Times New Roman"/>
                <w:snapToGrid w:val="0"/>
                <w:sz w:val="20"/>
                <w:szCs w:val="20"/>
              </w:rPr>
              <w:t xml:space="preserve">store </w:t>
            </w:r>
            <w:r w:rsidRPr="00A3121E">
              <w:rPr>
                <w:rFonts w:ascii="Times New Roman" w:hAnsi="Times New Roman" w:cs="Times New Roman"/>
                <w:snapToGrid w:val="0"/>
                <w:sz w:val="20"/>
                <w:szCs w:val="20"/>
              </w:rPr>
              <w:t>for high availability</w:t>
            </w:r>
          </w:p>
          <w:p w14:paraId="795FC683" w14:textId="51EC0109" w:rsidR="004378EC" w:rsidRPr="00A3121E" w:rsidRDefault="004378EC" w:rsidP="00F82329">
            <w:pPr>
              <w:pStyle w:val="ListParagraph"/>
              <w:numPr>
                <w:ilvl w:val="0"/>
                <w:numId w:val="4"/>
              </w:numPr>
              <w:ind w:firstLineChars="0"/>
              <w:rPr>
                <w:rFonts w:ascii="Times New Roman" w:hAnsi="Times New Roman" w:cs="Times New Roman"/>
                <w:sz w:val="20"/>
                <w:szCs w:val="20"/>
              </w:rPr>
            </w:pPr>
            <w:r w:rsidRPr="00A3121E">
              <w:rPr>
                <w:rFonts w:ascii="Times New Roman" w:hAnsi="Times New Roman" w:cs="Times New Roman"/>
                <w:sz w:val="20"/>
                <w:szCs w:val="20"/>
              </w:rPr>
              <w:t>Support Data Persistency</w:t>
            </w:r>
          </w:p>
          <w:p w14:paraId="1137443D" w14:textId="73DD5FE6" w:rsidR="00901AAE" w:rsidRPr="00A3121E" w:rsidRDefault="00901AAE" w:rsidP="00F82329">
            <w:pPr>
              <w:pStyle w:val="ListParagraph"/>
              <w:numPr>
                <w:ilvl w:val="0"/>
                <w:numId w:val="4"/>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Support</w:t>
            </w:r>
            <w:r w:rsidR="004378EC" w:rsidRPr="00A3121E">
              <w:rPr>
                <w:rFonts w:ascii="Times New Roman" w:hAnsi="Times New Roman" w:cs="Times New Roman"/>
                <w:snapToGrid w:val="0"/>
                <w:sz w:val="20"/>
                <w:szCs w:val="20"/>
              </w:rPr>
              <w:t xml:space="preserve"> both</w:t>
            </w:r>
            <w:r w:rsidRPr="00A3121E">
              <w:rPr>
                <w:rFonts w:ascii="Times New Roman" w:hAnsi="Times New Roman" w:cs="Times New Roman"/>
                <w:snapToGrid w:val="0"/>
                <w:sz w:val="20"/>
                <w:szCs w:val="20"/>
              </w:rPr>
              <w:t xml:space="preserve"> strong and eventual data consistency</w:t>
            </w:r>
          </w:p>
          <w:p w14:paraId="0EB4E5B5" w14:textId="4005D704" w:rsidR="006C672D" w:rsidRPr="00A3121E" w:rsidRDefault="006C672D" w:rsidP="00F82329">
            <w:pPr>
              <w:pStyle w:val="ListParagraph"/>
              <w:numPr>
                <w:ilvl w:val="0"/>
                <w:numId w:val="4"/>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Support multiple partitions for scalability</w:t>
            </w:r>
          </w:p>
          <w:p w14:paraId="598A4367" w14:textId="2E921613" w:rsidR="002F29CD" w:rsidRPr="002F29CD" w:rsidRDefault="004378EC" w:rsidP="00F82329">
            <w:pPr>
              <w:pStyle w:val="ListParagraph"/>
              <w:numPr>
                <w:ilvl w:val="0"/>
                <w:numId w:val="4"/>
              </w:numPr>
              <w:ind w:firstLineChars="0"/>
              <w:rPr>
                <w:rFonts w:ascii="Times New Roman" w:hAnsi="Times New Roman" w:cs="Times New Roman"/>
                <w:sz w:val="20"/>
                <w:szCs w:val="20"/>
              </w:rPr>
            </w:pPr>
            <w:r w:rsidRPr="00A3121E">
              <w:rPr>
                <w:rFonts w:ascii="Times New Roman" w:hAnsi="Times New Roman" w:cs="Times New Roman"/>
                <w:sz w:val="20"/>
                <w:szCs w:val="20"/>
              </w:rPr>
              <w:t xml:space="preserve">Notify object changes to API server which will notify </w:t>
            </w:r>
            <w:r w:rsidR="00C162F6">
              <w:rPr>
                <w:rFonts w:ascii="Times New Roman" w:hAnsi="Times New Roman" w:cs="Times New Roman"/>
                <w:sz w:val="20"/>
                <w:szCs w:val="20"/>
              </w:rPr>
              <w:t>the VM/Container Request Distributor component</w:t>
            </w:r>
          </w:p>
        </w:tc>
      </w:tr>
      <w:tr w:rsidR="00D51D93" w:rsidRPr="00AF662C" w14:paraId="67C37ACC"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6F381BC" w14:textId="78CC2E9A" w:rsidR="00901AAE" w:rsidRPr="00A3121E" w:rsidRDefault="00901AAE" w:rsidP="00901AAE">
            <w:pPr>
              <w:jc w:val="center"/>
              <w:rPr>
                <w:rFonts w:ascii="Times New Roman" w:hAnsi="Times New Roman" w:cs="Times New Roman"/>
                <w:b/>
                <w:bCs/>
                <w:snapToGrid w:val="0"/>
                <w:sz w:val="20"/>
                <w:szCs w:val="20"/>
              </w:rPr>
            </w:pPr>
            <w:r w:rsidRPr="00A3121E">
              <w:rPr>
                <w:rFonts w:ascii="Times New Roman" w:hAnsi="Times New Roman" w:cs="Times New Roman"/>
                <w:b/>
                <w:bCs/>
                <w:snapToGrid w:val="0"/>
                <w:sz w:val="20"/>
                <w:szCs w:val="20"/>
              </w:rPr>
              <w:t>Dynamic Cluster Resource Info</w:t>
            </w:r>
            <w:r w:rsidR="00AA0DFA">
              <w:rPr>
                <w:rFonts w:ascii="Times New Roman" w:hAnsi="Times New Roman" w:cs="Times New Roman"/>
                <w:b/>
                <w:bCs/>
                <w:snapToGrid w:val="0"/>
                <w:sz w:val="20"/>
                <w:szCs w:val="20"/>
              </w:rPr>
              <w:t xml:space="preserve"> Cache</w:t>
            </w:r>
            <w:r w:rsidRPr="00A3121E">
              <w:rPr>
                <w:rFonts w:ascii="Times New Roman" w:hAnsi="Times New Roman" w:cs="Times New Roman"/>
                <w:b/>
                <w:bCs/>
                <w:snapToGrid w:val="0"/>
                <w:sz w:val="20"/>
                <w:szCs w:val="20"/>
              </w:rPr>
              <w:t xml:space="preserv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A443960" w14:textId="65D913F0" w:rsidR="00D51D93" w:rsidRPr="00A3121E" w:rsidRDefault="004378EC" w:rsidP="00BB3383">
            <w:pPr>
              <w:rPr>
                <w:rFonts w:ascii="Times New Roman" w:hAnsi="Times New Roman" w:cs="Times New Roman"/>
                <w:iCs/>
                <w:snapToGrid w:val="0"/>
                <w:sz w:val="20"/>
                <w:szCs w:val="20"/>
              </w:rPr>
            </w:pPr>
            <w:r w:rsidRPr="00A3121E">
              <w:rPr>
                <w:rFonts w:ascii="Times New Roman" w:hAnsi="Times New Roman" w:cs="Times New Roman"/>
                <w:iCs/>
                <w:snapToGrid w:val="0"/>
                <w:sz w:val="20"/>
                <w:szCs w:val="20"/>
              </w:rPr>
              <w:t>Distributed database</w:t>
            </w:r>
            <w:r w:rsidR="001C6DF5" w:rsidRPr="00A3121E">
              <w:rPr>
                <w:rFonts w:ascii="Times New Roman" w:hAnsi="Times New Roman" w:cs="Times New Roman"/>
                <w:iCs/>
                <w:snapToGrid w:val="0"/>
                <w:sz w:val="20"/>
                <w:szCs w:val="20"/>
              </w:rPr>
              <w:t xml:space="preserve"> cache</w:t>
            </w:r>
            <w:r w:rsidRPr="00A3121E">
              <w:rPr>
                <w:rFonts w:ascii="Times New Roman" w:hAnsi="Times New Roman" w:cs="Times New Roman"/>
                <w:iCs/>
                <w:snapToGrid w:val="0"/>
                <w:sz w:val="20"/>
                <w:szCs w:val="20"/>
              </w:rPr>
              <w:t xml:space="preserve"> to store the Cluster’s </w:t>
            </w:r>
            <w:r w:rsidR="00C162F6">
              <w:rPr>
                <w:rFonts w:ascii="Times New Roman" w:hAnsi="Times New Roman" w:cs="Times New Roman"/>
                <w:iCs/>
                <w:snapToGrid w:val="0"/>
                <w:sz w:val="20"/>
                <w:szCs w:val="20"/>
              </w:rPr>
              <w:t xml:space="preserve">available </w:t>
            </w:r>
            <w:r w:rsidRPr="00A3121E">
              <w:rPr>
                <w:rFonts w:ascii="Times New Roman" w:hAnsi="Times New Roman" w:cs="Times New Roman"/>
                <w:iCs/>
                <w:snapToGrid w:val="0"/>
                <w:sz w:val="20"/>
                <w:szCs w:val="20"/>
              </w:rPr>
              <w:t xml:space="preserve">resource </w:t>
            </w:r>
            <w:r w:rsidR="00C162F6">
              <w:rPr>
                <w:rFonts w:ascii="Times New Roman" w:hAnsi="Times New Roman" w:cs="Times New Roman"/>
                <w:iCs/>
                <w:snapToGrid w:val="0"/>
                <w:sz w:val="20"/>
                <w:szCs w:val="20"/>
              </w:rPr>
              <w:t>capacity</w:t>
            </w:r>
            <w:r w:rsidRPr="00A3121E">
              <w:rPr>
                <w:rFonts w:ascii="Times New Roman" w:hAnsi="Times New Roman" w:cs="Times New Roman"/>
                <w:iCs/>
                <w:snapToGrid w:val="0"/>
                <w:sz w:val="20"/>
                <w:szCs w:val="20"/>
              </w:rPr>
              <w:t xml:space="preserve">. </w:t>
            </w:r>
            <w:r w:rsidRPr="00A3121E">
              <w:rPr>
                <w:rFonts w:ascii="Times New Roman" w:hAnsi="Times New Roman" w:cs="Times New Roman"/>
                <w:iCs/>
                <w:snapToGrid w:val="0"/>
                <w:sz w:val="20"/>
                <w:szCs w:val="20"/>
              </w:rPr>
              <w:lastRenderedPageBreak/>
              <w:t>Since th</w:t>
            </w:r>
            <w:r w:rsidR="00C162F6">
              <w:rPr>
                <w:rFonts w:ascii="Times New Roman" w:hAnsi="Times New Roman" w:cs="Times New Roman"/>
                <w:iCs/>
                <w:snapToGrid w:val="0"/>
                <w:sz w:val="20"/>
                <w:szCs w:val="20"/>
              </w:rPr>
              <w:t>is</w:t>
            </w:r>
            <w:r w:rsidRPr="00A3121E">
              <w:rPr>
                <w:rFonts w:ascii="Times New Roman" w:hAnsi="Times New Roman" w:cs="Times New Roman"/>
                <w:iCs/>
                <w:snapToGrid w:val="0"/>
                <w:sz w:val="20"/>
                <w:szCs w:val="20"/>
              </w:rPr>
              <w:t xml:space="preserve"> information changes dynamically and will be collected periodically, there is no need to persist th</w:t>
            </w:r>
            <w:r w:rsidR="00C162F6">
              <w:rPr>
                <w:rFonts w:ascii="Times New Roman" w:hAnsi="Times New Roman" w:cs="Times New Roman"/>
                <w:iCs/>
                <w:snapToGrid w:val="0"/>
                <w:sz w:val="20"/>
                <w:szCs w:val="20"/>
              </w:rPr>
              <w:t>is</w:t>
            </w:r>
            <w:r w:rsidR="000D11A7" w:rsidRPr="00A3121E">
              <w:rPr>
                <w:rFonts w:ascii="Times New Roman" w:hAnsi="Times New Roman" w:cs="Times New Roman"/>
                <w:iCs/>
                <w:snapToGrid w:val="0"/>
                <w:sz w:val="20"/>
                <w:szCs w:val="20"/>
              </w:rPr>
              <w:t xml:space="preserve"> </w:t>
            </w:r>
            <w:r w:rsidRPr="00A3121E">
              <w:rPr>
                <w:rFonts w:ascii="Times New Roman" w:hAnsi="Times New Roman" w:cs="Times New Roman"/>
                <w:iCs/>
                <w:snapToGrid w:val="0"/>
                <w:sz w:val="20"/>
                <w:szCs w:val="20"/>
              </w:rPr>
              <w:t xml:space="preserve">information. </w:t>
            </w:r>
            <w:r w:rsidR="00326140" w:rsidRPr="00A3121E">
              <w:rPr>
                <w:rFonts w:ascii="Times New Roman" w:hAnsi="Times New Roman" w:cs="Times New Roman"/>
                <w:iCs/>
                <w:snapToGrid w:val="0"/>
                <w:sz w:val="20"/>
                <w:szCs w:val="20"/>
              </w:rPr>
              <w:t>Either ETCD Cache or Ignite satisfies our need for scalability</w:t>
            </w:r>
            <w:r w:rsidR="00445572" w:rsidRPr="00A3121E">
              <w:rPr>
                <w:rFonts w:ascii="Times New Roman" w:hAnsi="Times New Roman" w:cs="Times New Roman"/>
                <w:iCs/>
                <w:snapToGrid w:val="0"/>
                <w:sz w:val="20"/>
                <w:szCs w:val="20"/>
              </w:rPr>
              <w:t xml:space="preserve">, high availability, and </w:t>
            </w:r>
            <w:r w:rsidR="00326140" w:rsidRPr="00A3121E">
              <w:rPr>
                <w:rFonts w:ascii="Times New Roman" w:hAnsi="Times New Roman" w:cs="Times New Roman"/>
                <w:iCs/>
                <w:snapToGrid w:val="0"/>
                <w:sz w:val="20"/>
                <w:szCs w:val="20"/>
              </w:rPr>
              <w:t xml:space="preserve">cache performance </w:t>
            </w:r>
          </w:p>
          <w:p w14:paraId="46C4CDDB" w14:textId="7D06D5D3" w:rsidR="001C6DF5" w:rsidRPr="00A3121E" w:rsidRDefault="001C6DF5" w:rsidP="00BB3383">
            <w:pPr>
              <w:rPr>
                <w:rFonts w:ascii="Times New Roman" w:hAnsi="Times New Roman" w:cs="Times New Roman"/>
                <w:sz w:val="20"/>
                <w:szCs w:val="20"/>
              </w:rPr>
            </w:pPr>
            <w:r w:rsidRPr="00A3121E">
              <w:rPr>
                <w:rFonts w:ascii="Times New Roman" w:hAnsi="Times New Roman" w:cs="Times New Roman"/>
                <w:sz w:val="20"/>
                <w:szCs w:val="20"/>
              </w:rPr>
              <w:t>Each Global Scheduler partition’s workload, geolocation</w:t>
            </w:r>
            <w:r w:rsidR="00EC4801">
              <w:rPr>
                <w:rFonts w:ascii="Times New Roman" w:hAnsi="Times New Roman" w:cs="Times New Roman"/>
                <w:sz w:val="20"/>
                <w:szCs w:val="20"/>
              </w:rPr>
              <w:t xml:space="preserve"> tag</w:t>
            </w:r>
            <w:r w:rsidRPr="00A3121E">
              <w:rPr>
                <w:rFonts w:ascii="Times New Roman" w:hAnsi="Times New Roman" w:cs="Times New Roman"/>
                <w:sz w:val="20"/>
                <w:szCs w:val="20"/>
              </w:rPr>
              <w:t>, and profile tag</w:t>
            </w:r>
            <w:r w:rsidR="00EC4801">
              <w:rPr>
                <w:rFonts w:ascii="Times New Roman" w:hAnsi="Times New Roman" w:cs="Times New Roman"/>
                <w:sz w:val="20"/>
                <w:szCs w:val="20"/>
              </w:rPr>
              <w:t>s</w:t>
            </w:r>
            <w:r w:rsidRPr="00A3121E">
              <w:rPr>
                <w:rFonts w:ascii="Times New Roman" w:hAnsi="Times New Roman" w:cs="Times New Roman"/>
                <w:sz w:val="20"/>
                <w:szCs w:val="20"/>
              </w:rPr>
              <w:t xml:space="preserve"> are also saved in this DB cache</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607A70" w14:textId="77777777" w:rsidR="00445572" w:rsidRPr="00A3121E" w:rsidRDefault="000D11A7" w:rsidP="00F82329">
            <w:pPr>
              <w:pStyle w:val="ListParagraph"/>
              <w:numPr>
                <w:ilvl w:val="0"/>
                <w:numId w:val="9"/>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lastRenderedPageBreak/>
              <w:t xml:space="preserve">Distribute data store for scalability and </w:t>
            </w:r>
            <w:r w:rsidR="00445572" w:rsidRPr="00A3121E">
              <w:rPr>
                <w:rFonts w:ascii="Times New Roman" w:hAnsi="Times New Roman" w:cs="Times New Roman"/>
                <w:snapToGrid w:val="0"/>
                <w:sz w:val="20"/>
                <w:szCs w:val="20"/>
              </w:rPr>
              <w:t>high availability</w:t>
            </w:r>
          </w:p>
          <w:p w14:paraId="0BF7E392" w14:textId="20B606E4" w:rsidR="006C672D" w:rsidRPr="00A3121E" w:rsidRDefault="00445572" w:rsidP="00F82329">
            <w:pPr>
              <w:pStyle w:val="ListParagraph"/>
              <w:numPr>
                <w:ilvl w:val="0"/>
                <w:numId w:val="9"/>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lastRenderedPageBreak/>
              <w:t xml:space="preserve">Support </w:t>
            </w:r>
            <w:r w:rsidR="00326140" w:rsidRPr="00A3121E">
              <w:rPr>
                <w:rFonts w:ascii="Times New Roman" w:hAnsi="Times New Roman" w:cs="Times New Roman"/>
                <w:snapToGrid w:val="0"/>
                <w:sz w:val="20"/>
                <w:szCs w:val="20"/>
              </w:rPr>
              <w:t xml:space="preserve">cache </w:t>
            </w:r>
            <w:r w:rsidRPr="00A3121E">
              <w:rPr>
                <w:rFonts w:ascii="Times New Roman" w:hAnsi="Times New Roman" w:cs="Times New Roman"/>
                <w:snapToGrid w:val="0"/>
                <w:sz w:val="20"/>
                <w:szCs w:val="20"/>
              </w:rPr>
              <w:t xml:space="preserve">data store </w:t>
            </w:r>
            <w:r w:rsidR="006C672D" w:rsidRPr="00A3121E">
              <w:rPr>
                <w:rFonts w:ascii="Times New Roman" w:hAnsi="Times New Roman" w:cs="Times New Roman"/>
                <w:snapToGrid w:val="0"/>
                <w:sz w:val="20"/>
                <w:szCs w:val="20"/>
              </w:rPr>
              <w:t>for</w:t>
            </w:r>
            <w:r w:rsidR="00EC4801">
              <w:rPr>
                <w:rFonts w:ascii="Times New Roman" w:hAnsi="Times New Roman" w:cs="Times New Roman"/>
                <w:snapToGrid w:val="0"/>
                <w:sz w:val="20"/>
                <w:szCs w:val="20"/>
              </w:rPr>
              <w:t xml:space="preserve"> high</w:t>
            </w:r>
            <w:r w:rsidR="006C672D" w:rsidRPr="00A3121E">
              <w:rPr>
                <w:rFonts w:ascii="Times New Roman" w:hAnsi="Times New Roman" w:cs="Times New Roman"/>
                <w:snapToGrid w:val="0"/>
                <w:sz w:val="20"/>
                <w:szCs w:val="20"/>
              </w:rPr>
              <w:t xml:space="preserve"> performance</w:t>
            </w:r>
          </w:p>
          <w:p w14:paraId="20B75A54" w14:textId="6319D1FE" w:rsidR="006C672D" w:rsidRPr="00A3121E" w:rsidRDefault="006C672D" w:rsidP="00F82329">
            <w:pPr>
              <w:pStyle w:val="ListParagraph"/>
              <w:numPr>
                <w:ilvl w:val="0"/>
                <w:numId w:val="9"/>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Support fast read operation</w:t>
            </w:r>
          </w:p>
          <w:p w14:paraId="6F78C8E5" w14:textId="4D63E292" w:rsidR="000D11A7" w:rsidRPr="00A3121E" w:rsidRDefault="000D11A7" w:rsidP="00F82329">
            <w:pPr>
              <w:pStyle w:val="ListParagraph"/>
              <w:numPr>
                <w:ilvl w:val="0"/>
                <w:numId w:val="9"/>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Support eventual data consistency</w:t>
            </w:r>
          </w:p>
          <w:p w14:paraId="6BC7B6FA" w14:textId="62C05272" w:rsidR="006C672D" w:rsidRPr="00A3121E" w:rsidRDefault="000D11A7" w:rsidP="00F82329">
            <w:pPr>
              <w:pStyle w:val="ListParagraph"/>
              <w:numPr>
                <w:ilvl w:val="0"/>
                <w:numId w:val="4"/>
              </w:numPr>
              <w:ind w:firstLineChars="0"/>
              <w:rPr>
                <w:rFonts w:ascii="Times New Roman" w:hAnsi="Times New Roman" w:cs="Times New Roman"/>
                <w:sz w:val="20"/>
                <w:szCs w:val="20"/>
              </w:rPr>
            </w:pPr>
            <w:r w:rsidRPr="00A3121E">
              <w:rPr>
                <w:rFonts w:ascii="Times New Roman" w:hAnsi="Times New Roman" w:cs="Times New Roman"/>
                <w:sz w:val="20"/>
                <w:szCs w:val="20"/>
              </w:rPr>
              <w:t xml:space="preserve">Notify object changes to API server which will notify </w:t>
            </w:r>
            <w:r w:rsidR="00EC4801">
              <w:rPr>
                <w:rFonts w:ascii="Times New Roman" w:hAnsi="Times New Roman" w:cs="Times New Roman"/>
                <w:sz w:val="20"/>
                <w:szCs w:val="20"/>
              </w:rPr>
              <w:t>the VM/Container Request Distributor</w:t>
            </w:r>
          </w:p>
        </w:tc>
      </w:tr>
      <w:tr w:rsidR="000D11A7" w:rsidRPr="00AF662C" w14:paraId="18A89405"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A45799D" w14:textId="468F0D96" w:rsidR="000D11A7" w:rsidRPr="00A3121E" w:rsidRDefault="000D11A7" w:rsidP="00901AAE">
            <w:pPr>
              <w:jc w:val="center"/>
              <w:rPr>
                <w:rFonts w:ascii="Times New Roman" w:hAnsi="Times New Roman" w:cs="Times New Roman"/>
                <w:b/>
                <w:bCs/>
                <w:snapToGrid w:val="0"/>
                <w:sz w:val="20"/>
                <w:szCs w:val="20"/>
              </w:rPr>
            </w:pPr>
            <w:r w:rsidRPr="00A3121E">
              <w:rPr>
                <w:rFonts w:ascii="Times New Roman" w:hAnsi="Times New Roman" w:cs="Times New Roman"/>
                <w:b/>
                <w:bCs/>
                <w:snapToGrid w:val="0"/>
                <w:sz w:val="20"/>
                <w:szCs w:val="20"/>
              </w:rPr>
              <w:lastRenderedPageBreak/>
              <w:t>VM/Container Request Distributor</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6573BA7" w14:textId="7216C323" w:rsidR="000D11A7" w:rsidRPr="00A3121E" w:rsidRDefault="00445572" w:rsidP="00BB3383">
            <w:pPr>
              <w:rPr>
                <w:rFonts w:ascii="Times New Roman" w:hAnsi="Times New Roman" w:cs="Times New Roman"/>
                <w:iCs/>
                <w:snapToGrid w:val="0"/>
                <w:sz w:val="20"/>
                <w:szCs w:val="20"/>
              </w:rPr>
            </w:pPr>
            <w:r w:rsidRPr="00A3121E">
              <w:rPr>
                <w:rFonts w:ascii="Times New Roman" w:hAnsi="Times New Roman" w:cs="Times New Roman"/>
                <w:iCs/>
                <w:snapToGrid w:val="0"/>
                <w:sz w:val="20"/>
                <w:szCs w:val="20"/>
              </w:rPr>
              <w:t xml:space="preserve">The Distributor tags each incoming VM/Container request based on its </w:t>
            </w:r>
            <w:r w:rsidR="00BB3383" w:rsidRPr="00A3121E">
              <w:rPr>
                <w:rFonts w:ascii="Times New Roman" w:hAnsi="Times New Roman" w:cs="Times New Roman"/>
                <w:iCs/>
                <w:snapToGrid w:val="0"/>
                <w:sz w:val="20"/>
                <w:szCs w:val="20"/>
              </w:rPr>
              <w:t xml:space="preserve">specification of </w:t>
            </w:r>
            <w:r w:rsidRPr="00A3121E">
              <w:rPr>
                <w:rFonts w:ascii="Times New Roman" w:hAnsi="Times New Roman" w:cs="Times New Roman"/>
                <w:iCs/>
                <w:snapToGrid w:val="0"/>
                <w:sz w:val="20"/>
                <w:szCs w:val="20"/>
              </w:rPr>
              <w:t>geolocation</w:t>
            </w:r>
            <w:r w:rsidR="00BB3383" w:rsidRPr="00A3121E">
              <w:rPr>
                <w:rFonts w:ascii="Times New Roman" w:hAnsi="Times New Roman" w:cs="Times New Roman"/>
                <w:iCs/>
                <w:snapToGrid w:val="0"/>
                <w:sz w:val="20"/>
                <w:szCs w:val="20"/>
              </w:rPr>
              <w:t>/</w:t>
            </w:r>
            <w:r w:rsidRPr="00A3121E">
              <w:rPr>
                <w:rFonts w:ascii="Times New Roman" w:hAnsi="Times New Roman" w:cs="Times New Roman"/>
                <w:iCs/>
                <w:snapToGrid w:val="0"/>
                <w:sz w:val="20"/>
                <w:szCs w:val="20"/>
              </w:rPr>
              <w:t>region</w:t>
            </w:r>
            <w:r w:rsidR="00EC4801">
              <w:rPr>
                <w:rFonts w:ascii="Times New Roman" w:hAnsi="Times New Roman" w:cs="Times New Roman"/>
                <w:iCs/>
                <w:snapToGrid w:val="0"/>
                <w:sz w:val="20"/>
                <w:szCs w:val="20"/>
              </w:rPr>
              <w:t>/AZ</w:t>
            </w:r>
            <w:r w:rsidR="00BB3383" w:rsidRPr="00A3121E">
              <w:rPr>
                <w:rFonts w:ascii="Times New Roman" w:hAnsi="Times New Roman" w:cs="Times New Roman"/>
                <w:iCs/>
                <w:snapToGrid w:val="0"/>
                <w:sz w:val="20"/>
                <w:szCs w:val="20"/>
              </w:rPr>
              <w:t xml:space="preserve"> </w:t>
            </w:r>
            <w:r w:rsidRPr="00A3121E">
              <w:rPr>
                <w:rFonts w:ascii="Times New Roman" w:hAnsi="Times New Roman" w:cs="Times New Roman"/>
                <w:iCs/>
                <w:snapToGrid w:val="0"/>
                <w:sz w:val="20"/>
                <w:szCs w:val="20"/>
              </w:rPr>
              <w:t xml:space="preserve">and resource profile. It then </w:t>
            </w:r>
            <w:r w:rsidR="00BB3383" w:rsidRPr="00A3121E">
              <w:rPr>
                <w:rFonts w:ascii="Times New Roman" w:hAnsi="Times New Roman" w:cs="Times New Roman"/>
                <w:iCs/>
                <w:snapToGrid w:val="0"/>
                <w:sz w:val="20"/>
                <w:szCs w:val="20"/>
              </w:rPr>
              <w:t>assigns a Home Global Scheduler to it based on tag matching</w:t>
            </w:r>
            <w:r w:rsidR="00C45085" w:rsidRPr="00A3121E">
              <w:rPr>
                <w:rFonts w:ascii="Times New Roman" w:hAnsi="Times New Roman" w:cs="Times New Roman"/>
                <w:iCs/>
                <w:snapToGrid w:val="0"/>
                <w:sz w:val="20"/>
                <w:szCs w:val="20"/>
              </w:rPr>
              <w:t xml:space="preserve"> (each Global Scheduler is also tagged based on its assigned  geolocations/regions</w:t>
            </w:r>
            <w:r w:rsidR="00EC4801">
              <w:rPr>
                <w:rFonts w:ascii="Times New Roman" w:hAnsi="Times New Roman" w:cs="Times New Roman"/>
                <w:iCs/>
                <w:snapToGrid w:val="0"/>
                <w:sz w:val="20"/>
                <w:szCs w:val="20"/>
              </w:rPr>
              <w:t>/AZs</w:t>
            </w:r>
            <w:r w:rsidR="00C45085" w:rsidRPr="00A3121E">
              <w:rPr>
                <w:rFonts w:ascii="Times New Roman" w:hAnsi="Times New Roman" w:cs="Times New Roman"/>
                <w:iCs/>
                <w:snapToGrid w:val="0"/>
                <w:sz w:val="20"/>
                <w:szCs w:val="20"/>
              </w:rPr>
              <w:t xml:space="preserve"> and resource profiles supported by those geolocation/regions</w:t>
            </w:r>
            <w:r w:rsidR="00EC4801">
              <w:rPr>
                <w:rFonts w:ascii="Times New Roman" w:hAnsi="Times New Roman" w:cs="Times New Roman"/>
                <w:iCs/>
                <w:snapToGrid w:val="0"/>
                <w:sz w:val="20"/>
                <w:szCs w:val="20"/>
              </w:rPr>
              <w:t>/AZs</w:t>
            </w:r>
            <w:r w:rsidR="00C45085" w:rsidRPr="00A3121E">
              <w:rPr>
                <w:rFonts w:ascii="Times New Roman" w:hAnsi="Times New Roman" w:cs="Times New Roman"/>
                <w:iCs/>
                <w:snapToGrid w:val="0"/>
                <w:sz w:val="20"/>
                <w:szCs w:val="20"/>
              </w:rPr>
              <w:t>)</w:t>
            </w:r>
            <w:r w:rsidR="00BB3383" w:rsidRPr="00A3121E">
              <w:rPr>
                <w:rFonts w:ascii="Times New Roman" w:hAnsi="Times New Roman" w:cs="Times New Roman"/>
                <w:iCs/>
                <w:snapToGrid w:val="0"/>
                <w:sz w:val="20"/>
                <w:szCs w:val="20"/>
              </w:rPr>
              <w:t xml:space="preserve">. If there are two or more </w:t>
            </w:r>
            <w:r w:rsidR="00C45085" w:rsidRPr="00A3121E">
              <w:rPr>
                <w:rFonts w:ascii="Times New Roman" w:hAnsi="Times New Roman" w:cs="Times New Roman"/>
                <w:iCs/>
                <w:snapToGrid w:val="0"/>
                <w:sz w:val="20"/>
                <w:szCs w:val="20"/>
              </w:rPr>
              <w:t xml:space="preserve">matching </w:t>
            </w:r>
            <w:r w:rsidR="00BB3383" w:rsidRPr="00A3121E">
              <w:rPr>
                <w:rFonts w:ascii="Times New Roman" w:hAnsi="Times New Roman" w:cs="Times New Roman"/>
                <w:iCs/>
                <w:snapToGrid w:val="0"/>
                <w:sz w:val="20"/>
                <w:szCs w:val="20"/>
              </w:rPr>
              <w:t xml:space="preserve">Global Schedulers, the Distributor assigns </w:t>
            </w:r>
            <w:r w:rsidR="00C45085" w:rsidRPr="00A3121E">
              <w:rPr>
                <w:rFonts w:ascii="Times New Roman" w:hAnsi="Times New Roman" w:cs="Times New Roman"/>
                <w:iCs/>
                <w:snapToGrid w:val="0"/>
                <w:sz w:val="20"/>
                <w:szCs w:val="20"/>
              </w:rPr>
              <w:t>a</w:t>
            </w:r>
            <w:r w:rsidR="00BB3383" w:rsidRPr="00A3121E">
              <w:rPr>
                <w:rFonts w:ascii="Times New Roman" w:hAnsi="Times New Roman" w:cs="Times New Roman"/>
                <w:iCs/>
                <w:snapToGrid w:val="0"/>
                <w:sz w:val="20"/>
                <w:szCs w:val="20"/>
              </w:rPr>
              <w:t xml:space="preserve"> Global Scheduler that has the lowest load to it. </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738490C" w14:textId="0A790BE9" w:rsidR="000D11A7" w:rsidRPr="00A3121E" w:rsidRDefault="0072524E" w:rsidP="00F82329">
            <w:pPr>
              <w:pStyle w:val="ListParagraph"/>
              <w:numPr>
                <w:ilvl w:val="0"/>
                <w:numId w:val="5"/>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Register with API server to get notification of</w:t>
            </w:r>
            <w:r w:rsidR="000D11A7" w:rsidRPr="00A3121E">
              <w:rPr>
                <w:rFonts w:ascii="Times New Roman" w:hAnsi="Times New Roman" w:cs="Times New Roman"/>
                <w:snapToGrid w:val="0"/>
                <w:sz w:val="20"/>
                <w:szCs w:val="20"/>
              </w:rPr>
              <w:t xml:space="preserve"> new or changes of </w:t>
            </w:r>
            <w:r w:rsidRPr="00A3121E">
              <w:rPr>
                <w:rFonts w:ascii="Times New Roman" w:hAnsi="Times New Roman" w:cs="Times New Roman"/>
                <w:snapToGrid w:val="0"/>
                <w:sz w:val="20"/>
                <w:szCs w:val="20"/>
              </w:rPr>
              <w:t xml:space="preserve">VM/Container </w:t>
            </w:r>
            <w:r w:rsidR="000D11A7" w:rsidRPr="00A3121E">
              <w:rPr>
                <w:rFonts w:ascii="Times New Roman" w:hAnsi="Times New Roman" w:cs="Times New Roman"/>
                <w:snapToGrid w:val="0"/>
                <w:sz w:val="20"/>
                <w:szCs w:val="20"/>
              </w:rPr>
              <w:t>object</w:t>
            </w:r>
            <w:r w:rsidRPr="00A3121E">
              <w:rPr>
                <w:rFonts w:ascii="Times New Roman" w:hAnsi="Times New Roman" w:cs="Times New Roman"/>
                <w:snapToGrid w:val="0"/>
                <w:sz w:val="20"/>
                <w:szCs w:val="20"/>
              </w:rPr>
              <w:t xml:space="preserve"> </w:t>
            </w:r>
          </w:p>
          <w:p w14:paraId="6DD8FFE5" w14:textId="67A49B8F" w:rsidR="0072524E" w:rsidRPr="00A3121E" w:rsidRDefault="0072524E" w:rsidP="00F82329">
            <w:pPr>
              <w:pStyle w:val="ListParagraph"/>
              <w:numPr>
                <w:ilvl w:val="0"/>
                <w:numId w:val="5"/>
              </w:numPr>
              <w:ind w:firstLineChars="0"/>
              <w:rPr>
                <w:rFonts w:ascii="Times New Roman" w:hAnsi="Times New Roman" w:cs="Times New Roman"/>
                <w:snapToGrid w:val="0"/>
                <w:sz w:val="20"/>
                <w:szCs w:val="20"/>
              </w:rPr>
            </w:pPr>
            <w:r w:rsidRPr="00A3121E">
              <w:rPr>
                <w:rFonts w:ascii="Times New Roman" w:hAnsi="Times New Roman" w:cs="Times New Roman"/>
                <w:snapToGrid w:val="0"/>
                <w:sz w:val="20"/>
                <w:szCs w:val="20"/>
              </w:rPr>
              <w:t>Distribute the VM/Container scheduling requests to an appropriate Home Global Schedule</w:t>
            </w:r>
            <w:r w:rsidR="00EC4801">
              <w:rPr>
                <w:rFonts w:ascii="Times New Roman" w:hAnsi="Times New Roman" w:cs="Times New Roman"/>
                <w:snapToGrid w:val="0"/>
                <w:sz w:val="20"/>
                <w:szCs w:val="20"/>
              </w:rPr>
              <w:t>r</w:t>
            </w:r>
          </w:p>
          <w:p w14:paraId="50CB4980" w14:textId="164A99E7" w:rsidR="002B175F" w:rsidRPr="00EC4801" w:rsidRDefault="00C45085" w:rsidP="00EC4801">
            <w:pPr>
              <w:pStyle w:val="ListParagraph"/>
              <w:numPr>
                <w:ilvl w:val="0"/>
                <w:numId w:val="5"/>
              </w:numPr>
              <w:ind w:firstLineChars="0"/>
              <w:rPr>
                <w:rFonts w:ascii="Times New Roman" w:hAnsi="Times New Roman" w:cs="Times New Roman"/>
                <w:snapToGrid w:val="0"/>
                <w:sz w:val="20"/>
                <w:szCs w:val="20"/>
              </w:rPr>
            </w:pPr>
            <w:r w:rsidRPr="00A3121E">
              <w:rPr>
                <w:rFonts w:ascii="Times New Roman" w:hAnsi="Times New Roman" w:cs="Times New Roman"/>
                <w:snapToGrid w:val="0"/>
                <w:sz w:val="20"/>
                <w:szCs w:val="20"/>
              </w:rPr>
              <w:t>Support multiple partitions for scalability</w:t>
            </w:r>
            <w:r w:rsidR="00EC4801">
              <w:rPr>
                <w:rFonts w:ascii="Times New Roman" w:hAnsi="Times New Roman" w:cs="Times New Roman"/>
                <w:snapToGrid w:val="0"/>
                <w:sz w:val="20"/>
                <w:szCs w:val="20"/>
              </w:rPr>
              <w:t>. If multiple partitions are needed, i</w:t>
            </w:r>
            <w:r w:rsidR="006C672D" w:rsidRPr="00EC4801">
              <w:rPr>
                <w:rFonts w:ascii="Times New Roman" w:hAnsi="Times New Roman" w:cs="Times New Roman"/>
                <w:snapToGrid w:val="0"/>
                <w:sz w:val="20"/>
                <w:szCs w:val="20"/>
              </w:rPr>
              <w:t xml:space="preserve">ncoming requests from </w:t>
            </w:r>
            <w:r w:rsidR="00EC4801">
              <w:rPr>
                <w:rFonts w:ascii="Times New Roman" w:hAnsi="Times New Roman" w:cs="Times New Roman"/>
                <w:snapToGrid w:val="0"/>
                <w:sz w:val="20"/>
                <w:szCs w:val="20"/>
              </w:rPr>
              <w:t xml:space="preserve">the </w:t>
            </w:r>
            <w:r w:rsidR="006C672D" w:rsidRPr="00EC4801">
              <w:rPr>
                <w:rFonts w:ascii="Times New Roman" w:hAnsi="Times New Roman" w:cs="Times New Roman"/>
                <w:snapToGrid w:val="0"/>
                <w:sz w:val="20"/>
                <w:szCs w:val="20"/>
              </w:rPr>
              <w:t>API servers</w:t>
            </w:r>
            <w:r w:rsidR="00EC4801">
              <w:rPr>
                <w:rFonts w:ascii="Times New Roman" w:hAnsi="Times New Roman" w:cs="Times New Roman"/>
                <w:snapToGrid w:val="0"/>
                <w:sz w:val="20"/>
                <w:szCs w:val="20"/>
              </w:rPr>
              <w:t xml:space="preserve"> will be</w:t>
            </w:r>
            <w:r w:rsidR="006C672D" w:rsidRPr="00EC4801">
              <w:rPr>
                <w:rFonts w:ascii="Times New Roman" w:hAnsi="Times New Roman" w:cs="Times New Roman"/>
                <w:snapToGrid w:val="0"/>
                <w:sz w:val="20"/>
                <w:szCs w:val="20"/>
              </w:rPr>
              <w:t xml:space="preserve"> load balanced to </w:t>
            </w:r>
            <w:r w:rsidR="00EC4801">
              <w:rPr>
                <w:rFonts w:ascii="Times New Roman" w:hAnsi="Times New Roman" w:cs="Times New Roman"/>
                <w:snapToGrid w:val="0"/>
                <w:sz w:val="20"/>
                <w:szCs w:val="20"/>
              </w:rPr>
              <w:t xml:space="preserve">those </w:t>
            </w:r>
            <w:r w:rsidR="002B175F" w:rsidRPr="00EC4801">
              <w:rPr>
                <w:rFonts w:ascii="Times New Roman" w:hAnsi="Times New Roman" w:cs="Times New Roman"/>
                <w:snapToGrid w:val="0"/>
                <w:sz w:val="20"/>
                <w:szCs w:val="20"/>
              </w:rPr>
              <w:t>Distributor partitions</w:t>
            </w:r>
            <w:r w:rsidR="00EC4801">
              <w:rPr>
                <w:rFonts w:ascii="Times New Roman" w:hAnsi="Times New Roman" w:cs="Times New Roman"/>
                <w:snapToGrid w:val="0"/>
                <w:sz w:val="20"/>
                <w:szCs w:val="20"/>
              </w:rPr>
              <w:t>. That is, e</w:t>
            </w:r>
            <w:r w:rsidR="002B175F" w:rsidRPr="00EC4801">
              <w:rPr>
                <w:rFonts w:ascii="Times New Roman" w:hAnsi="Times New Roman" w:cs="Times New Roman"/>
                <w:snapToGrid w:val="0"/>
                <w:sz w:val="20"/>
                <w:szCs w:val="20"/>
              </w:rPr>
              <w:t xml:space="preserve">ach Distributor </w:t>
            </w:r>
            <w:r w:rsidR="00EC4801">
              <w:rPr>
                <w:rFonts w:ascii="Times New Roman" w:hAnsi="Times New Roman" w:cs="Times New Roman"/>
                <w:snapToGrid w:val="0"/>
                <w:sz w:val="20"/>
                <w:szCs w:val="20"/>
              </w:rPr>
              <w:t>will be</w:t>
            </w:r>
            <w:r w:rsidR="002B175F" w:rsidRPr="00EC4801">
              <w:rPr>
                <w:rFonts w:ascii="Times New Roman" w:hAnsi="Times New Roman" w:cs="Times New Roman"/>
                <w:snapToGrid w:val="0"/>
                <w:sz w:val="20"/>
                <w:szCs w:val="20"/>
              </w:rPr>
              <w:t xml:space="preserve"> connected to a subset of API Servers and </w:t>
            </w:r>
            <w:r w:rsidR="00EC4801">
              <w:rPr>
                <w:rFonts w:ascii="Times New Roman" w:hAnsi="Times New Roman" w:cs="Times New Roman"/>
                <w:snapToGrid w:val="0"/>
                <w:sz w:val="20"/>
                <w:szCs w:val="20"/>
              </w:rPr>
              <w:t xml:space="preserve">will </w:t>
            </w:r>
            <w:r w:rsidR="002B175F" w:rsidRPr="00EC4801">
              <w:rPr>
                <w:rFonts w:ascii="Times New Roman" w:hAnsi="Times New Roman" w:cs="Times New Roman"/>
                <w:snapToGrid w:val="0"/>
                <w:sz w:val="20"/>
                <w:szCs w:val="20"/>
              </w:rPr>
              <w:t>handle a subset of incoming requests.</w:t>
            </w:r>
          </w:p>
          <w:p w14:paraId="7B98314F" w14:textId="1BD80967" w:rsidR="002B175F" w:rsidRPr="00A3121E" w:rsidRDefault="002B175F" w:rsidP="00F82329">
            <w:pPr>
              <w:pStyle w:val="ListParagraph"/>
              <w:numPr>
                <w:ilvl w:val="0"/>
                <w:numId w:val="5"/>
              </w:numPr>
              <w:ind w:firstLineChars="0"/>
              <w:rPr>
                <w:rFonts w:ascii="Times New Roman" w:hAnsi="Times New Roman" w:cs="Times New Roman"/>
                <w:snapToGrid w:val="0"/>
                <w:sz w:val="20"/>
                <w:szCs w:val="20"/>
              </w:rPr>
            </w:pPr>
            <w:r w:rsidRPr="00A3121E">
              <w:rPr>
                <w:rFonts w:ascii="Times New Roman" w:hAnsi="Times New Roman" w:cs="Times New Roman"/>
                <w:snapToGrid w:val="0"/>
                <w:sz w:val="20"/>
                <w:szCs w:val="20"/>
              </w:rPr>
              <w:t>Each Distributor is connected to all Global Schedul</w:t>
            </w:r>
            <w:r w:rsidR="00EC4801">
              <w:rPr>
                <w:rFonts w:ascii="Times New Roman" w:hAnsi="Times New Roman" w:cs="Times New Roman"/>
                <w:snapToGrid w:val="0"/>
                <w:sz w:val="20"/>
                <w:szCs w:val="20"/>
              </w:rPr>
              <w:t xml:space="preserve">ers </w:t>
            </w:r>
            <w:r w:rsidRPr="00A3121E">
              <w:rPr>
                <w:rFonts w:ascii="Times New Roman" w:hAnsi="Times New Roman" w:cs="Times New Roman"/>
                <w:snapToGrid w:val="0"/>
                <w:sz w:val="20"/>
                <w:szCs w:val="20"/>
              </w:rPr>
              <w:t xml:space="preserve">and will distribute </w:t>
            </w:r>
            <w:r w:rsidR="00EC4801">
              <w:rPr>
                <w:rFonts w:ascii="Times New Roman" w:hAnsi="Times New Roman" w:cs="Times New Roman"/>
                <w:snapToGrid w:val="0"/>
                <w:sz w:val="20"/>
                <w:szCs w:val="20"/>
              </w:rPr>
              <w:t>an</w:t>
            </w:r>
            <w:r w:rsidRPr="00A3121E">
              <w:rPr>
                <w:rFonts w:ascii="Times New Roman" w:hAnsi="Times New Roman" w:cs="Times New Roman"/>
                <w:snapToGrid w:val="0"/>
                <w:sz w:val="20"/>
                <w:szCs w:val="20"/>
              </w:rPr>
              <w:t xml:space="preserve"> incoming</w:t>
            </w:r>
            <w:r w:rsidR="00EC4801">
              <w:rPr>
                <w:rFonts w:ascii="Times New Roman" w:hAnsi="Times New Roman" w:cs="Times New Roman"/>
                <w:snapToGrid w:val="0"/>
                <w:sz w:val="20"/>
                <w:szCs w:val="20"/>
              </w:rPr>
              <w:t xml:space="preserve"> VM/Container</w:t>
            </w:r>
            <w:r w:rsidRPr="00A3121E">
              <w:rPr>
                <w:rFonts w:ascii="Times New Roman" w:hAnsi="Times New Roman" w:cs="Times New Roman"/>
                <w:snapToGrid w:val="0"/>
                <w:sz w:val="20"/>
                <w:szCs w:val="20"/>
              </w:rPr>
              <w:t xml:space="preserve"> request to a </w:t>
            </w:r>
            <w:r w:rsidR="00EC4801">
              <w:rPr>
                <w:rFonts w:ascii="Times New Roman" w:hAnsi="Times New Roman" w:cs="Times New Roman"/>
                <w:snapToGrid w:val="0"/>
                <w:sz w:val="20"/>
                <w:szCs w:val="20"/>
              </w:rPr>
              <w:t xml:space="preserve">Home </w:t>
            </w:r>
            <w:r w:rsidRPr="00A3121E">
              <w:rPr>
                <w:rFonts w:ascii="Times New Roman" w:hAnsi="Times New Roman" w:cs="Times New Roman"/>
                <w:snapToGrid w:val="0"/>
                <w:sz w:val="20"/>
                <w:szCs w:val="20"/>
              </w:rPr>
              <w:t>Global Scheduler based on tag matching</w:t>
            </w:r>
          </w:p>
        </w:tc>
      </w:tr>
      <w:tr w:rsidR="00BB3383" w:rsidRPr="00AF662C" w14:paraId="432E7281"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90BDF70" w14:textId="3F9F8B18" w:rsidR="00BB3383" w:rsidRPr="00A3121E" w:rsidRDefault="008A1584" w:rsidP="00901AAE">
            <w:pPr>
              <w:jc w:val="center"/>
              <w:rPr>
                <w:rFonts w:ascii="Times New Roman" w:hAnsi="Times New Roman" w:cs="Times New Roman"/>
                <w:b/>
                <w:bCs/>
                <w:snapToGrid w:val="0"/>
                <w:sz w:val="20"/>
                <w:szCs w:val="20"/>
              </w:rPr>
            </w:pPr>
            <w:r w:rsidRPr="00A3121E">
              <w:rPr>
                <w:rFonts w:ascii="Times New Roman" w:hAnsi="Times New Roman" w:cs="Times New Roman"/>
                <w:b/>
                <w:bCs/>
                <w:snapToGrid w:val="0"/>
                <w:sz w:val="20"/>
                <w:szCs w:val="20"/>
              </w:rPr>
              <w:t xml:space="preserve">Dynamic Partition </w:t>
            </w:r>
            <w:r w:rsidR="008041EB">
              <w:rPr>
                <w:rFonts w:ascii="Times New Roman" w:hAnsi="Times New Roman" w:cs="Times New Roman"/>
                <w:b/>
                <w:bCs/>
                <w:snapToGrid w:val="0"/>
                <w:sz w:val="20"/>
                <w:szCs w:val="20"/>
              </w:rPr>
              <w:t>Mapper</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78779EA" w14:textId="582D36ED" w:rsidR="00BB3383" w:rsidRPr="00A3121E" w:rsidRDefault="00DA6BC0" w:rsidP="00BB3383">
            <w:pPr>
              <w:rPr>
                <w:rFonts w:ascii="Times New Roman" w:hAnsi="Times New Roman" w:cs="Times New Roman"/>
                <w:iCs/>
                <w:snapToGrid w:val="0"/>
                <w:sz w:val="20"/>
                <w:szCs w:val="20"/>
              </w:rPr>
            </w:pPr>
            <w:r w:rsidRPr="00A3121E">
              <w:rPr>
                <w:rFonts w:ascii="Times New Roman" w:hAnsi="Times New Roman" w:cs="Times New Roman"/>
                <w:iCs/>
                <w:snapToGrid w:val="0"/>
                <w:sz w:val="20"/>
                <w:szCs w:val="20"/>
              </w:rPr>
              <w:t xml:space="preserve">The </w:t>
            </w:r>
            <w:r w:rsidR="008041EB">
              <w:rPr>
                <w:rFonts w:ascii="Times New Roman" w:hAnsi="Times New Roman" w:cs="Times New Roman"/>
                <w:iCs/>
                <w:snapToGrid w:val="0"/>
                <w:sz w:val="20"/>
                <w:szCs w:val="20"/>
              </w:rPr>
              <w:t xml:space="preserve">Mapper </w:t>
            </w:r>
            <w:r w:rsidRPr="00A3121E">
              <w:rPr>
                <w:rFonts w:ascii="Times New Roman" w:hAnsi="Times New Roman" w:cs="Times New Roman"/>
                <w:iCs/>
                <w:snapToGrid w:val="0"/>
                <w:sz w:val="20"/>
                <w:szCs w:val="20"/>
              </w:rPr>
              <w:t xml:space="preserve">monitors the </w:t>
            </w:r>
            <w:r w:rsidR="0057574A" w:rsidRPr="00A3121E">
              <w:rPr>
                <w:rFonts w:ascii="Times New Roman" w:hAnsi="Times New Roman" w:cs="Times New Roman"/>
                <w:iCs/>
                <w:snapToGrid w:val="0"/>
                <w:sz w:val="20"/>
                <w:szCs w:val="20"/>
              </w:rPr>
              <w:t>workload</w:t>
            </w:r>
            <w:r w:rsidRPr="00A3121E">
              <w:rPr>
                <w:rFonts w:ascii="Times New Roman" w:hAnsi="Times New Roman" w:cs="Times New Roman"/>
                <w:iCs/>
                <w:snapToGrid w:val="0"/>
                <w:sz w:val="20"/>
                <w:szCs w:val="20"/>
              </w:rPr>
              <w:t xml:space="preserve"> on each Global Scheduler and dynamically adjust </w:t>
            </w:r>
            <w:r w:rsidR="00EC4801">
              <w:rPr>
                <w:rFonts w:ascii="Times New Roman" w:hAnsi="Times New Roman" w:cs="Times New Roman"/>
                <w:iCs/>
                <w:snapToGrid w:val="0"/>
                <w:sz w:val="20"/>
                <w:szCs w:val="20"/>
              </w:rPr>
              <w:t>each Global Scheduler’s</w:t>
            </w:r>
            <w:r w:rsidRPr="00A3121E">
              <w:rPr>
                <w:rFonts w:ascii="Times New Roman" w:hAnsi="Times New Roman" w:cs="Times New Roman"/>
                <w:iCs/>
                <w:snapToGrid w:val="0"/>
                <w:sz w:val="20"/>
                <w:szCs w:val="20"/>
              </w:rPr>
              <w:t xml:space="preserve"> assigned  geolocations/regions</w:t>
            </w:r>
            <w:r w:rsidR="00EC4801">
              <w:rPr>
                <w:rFonts w:ascii="Times New Roman" w:hAnsi="Times New Roman" w:cs="Times New Roman"/>
                <w:iCs/>
                <w:snapToGrid w:val="0"/>
                <w:sz w:val="20"/>
                <w:szCs w:val="20"/>
              </w:rPr>
              <w:t>/AZs</w:t>
            </w:r>
            <w:r w:rsidRPr="00A3121E">
              <w:rPr>
                <w:rFonts w:ascii="Times New Roman" w:hAnsi="Times New Roman" w:cs="Times New Roman"/>
                <w:iCs/>
                <w:snapToGrid w:val="0"/>
                <w:sz w:val="20"/>
                <w:szCs w:val="20"/>
              </w:rPr>
              <w:t xml:space="preserve"> and corresponding resource profile tags. </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9648849" w14:textId="3FB93412" w:rsidR="00BB3383" w:rsidRPr="00A3121E" w:rsidRDefault="00DA6BC0" w:rsidP="00F82329">
            <w:pPr>
              <w:pStyle w:val="ListParagraph"/>
              <w:numPr>
                <w:ilvl w:val="0"/>
                <w:numId w:val="5"/>
              </w:numPr>
              <w:ind w:firstLineChars="0"/>
              <w:rPr>
                <w:rFonts w:ascii="Times New Roman" w:hAnsi="Times New Roman" w:cs="Times New Roman"/>
                <w:snapToGrid w:val="0"/>
                <w:sz w:val="20"/>
                <w:szCs w:val="20"/>
              </w:rPr>
            </w:pPr>
            <w:r w:rsidRPr="00A3121E">
              <w:rPr>
                <w:rFonts w:ascii="Times New Roman" w:hAnsi="Times New Roman" w:cs="Times New Roman"/>
                <w:snapToGrid w:val="0"/>
                <w:sz w:val="20"/>
                <w:szCs w:val="20"/>
              </w:rPr>
              <w:t>Determine the set of geolocations/regions</w:t>
            </w:r>
            <w:r w:rsidR="00EC4801">
              <w:rPr>
                <w:rFonts w:ascii="Times New Roman" w:hAnsi="Times New Roman" w:cs="Times New Roman"/>
                <w:snapToGrid w:val="0"/>
                <w:sz w:val="20"/>
                <w:szCs w:val="20"/>
              </w:rPr>
              <w:t>/AZs</w:t>
            </w:r>
            <w:r w:rsidRPr="00A3121E">
              <w:rPr>
                <w:rFonts w:ascii="Times New Roman" w:hAnsi="Times New Roman" w:cs="Times New Roman"/>
                <w:snapToGrid w:val="0"/>
                <w:sz w:val="20"/>
                <w:szCs w:val="20"/>
              </w:rPr>
              <w:t xml:space="preserve"> each Global Scheduler is associated with. </w:t>
            </w:r>
          </w:p>
          <w:p w14:paraId="268E4722" w14:textId="19B23145" w:rsidR="00DA6BC0" w:rsidRPr="00A3121E" w:rsidRDefault="00DA6BC0" w:rsidP="00F82329">
            <w:pPr>
              <w:pStyle w:val="ListParagraph"/>
              <w:numPr>
                <w:ilvl w:val="0"/>
                <w:numId w:val="5"/>
              </w:numPr>
              <w:ind w:firstLineChars="0"/>
              <w:rPr>
                <w:rFonts w:ascii="Times New Roman" w:hAnsi="Times New Roman" w:cs="Times New Roman"/>
                <w:snapToGrid w:val="0"/>
                <w:sz w:val="20"/>
                <w:szCs w:val="20"/>
              </w:rPr>
            </w:pPr>
            <w:r w:rsidRPr="00A3121E">
              <w:rPr>
                <w:rFonts w:ascii="Times New Roman" w:hAnsi="Times New Roman" w:cs="Times New Roman"/>
                <w:snapToGrid w:val="0"/>
                <w:sz w:val="20"/>
                <w:szCs w:val="20"/>
              </w:rPr>
              <w:t xml:space="preserve">Construct the corresponding resource profile tags for each </w:t>
            </w:r>
            <w:r w:rsidR="00EC4801">
              <w:rPr>
                <w:rFonts w:ascii="Times New Roman" w:hAnsi="Times New Roman" w:cs="Times New Roman"/>
                <w:snapToGrid w:val="0"/>
                <w:sz w:val="20"/>
                <w:szCs w:val="20"/>
              </w:rPr>
              <w:t>Global Scheduler</w:t>
            </w:r>
          </w:p>
          <w:p w14:paraId="3AECADC9" w14:textId="3AE17296" w:rsidR="00DA6BC0" w:rsidRPr="00A3121E" w:rsidRDefault="00DA6BC0" w:rsidP="00F82329">
            <w:pPr>
              <w:pStyle w:val="ListParagraph"/>
              <w:numPr>
                <w:ilvl w:val="0"/>
                <w:numId w:val="5"/>
              </w:numPr>
              <w:ind w:firstLineChars="0"/>
              <w:rPr>
                <w:rFonts w:ascii="Times New Roman" w:hAnsi="Times New Roman" w:cs="Times New Roman"/>
                <w:snapToGrid w:val="0"/>
                <w:sz w:val="20"/>
                <w:szCs w:val="20"/>
              </w:rPr>
            </w:pPr>
            <w:r w:rsidRPr="00A3121E">
              <w:rPr>
                <w:rFonts w:ascii="Times New Roman" w:hAnsi="Times New Roman" w:cs="Times New Roman"/>
                <w:snapToGrid w:val="0"/>
                <w:sz w:val="20"/>
                <w:szCs w:val="20"/>
              </w:rPr>
              <w:t xml:space="preserve">Monitor the workload of all the Global Schedulers. </w:t>
            </w:r>
          </w:p>
          <w:p w14:paraId="6F0E3F3F" w14:textId="5044B5F3" w:rsidR="00DA6BC0" w:rsidRPr="00A3121E" w:rsidRDefault="00DA6BC0" w:rsidP="00F82329">
            <w:pPr>
              <w:pStyle w:val="ListParagraph"/>
              <w:numPr>
                <w:ilvl w:val="0"/>
                <w:numId w:val="5"/>
              </w:numPr>
              <w:ind w:firstLineChars="0"/>
              <w:rPr>
                <w:rFonts w:ascii="Times New Roman" w:hAnsi="Times New Roman" w:cs="Times New Roman"/>
                <w:snapToGrid w:val="0"/>
                <w:sz w:val="20"/>
                <w:szCs w:val="20"/>
              </w:rPr>
            </w:pPr>
            <w:r w:rsidRPr="00A3121E">
              <w:rPr>
                <w:rFonts w:ascii="Times New Roman" w:hAnsi="Times New Roman" w:cs="Times New Roman"/>
                <w:snapToGrid w:val="0"/>
                <w:sz w:val="20"/>
                <w:szCs w:val="20"/>
              </w:rPr>
              <w:t>Dynamically adjust the assignment of geolocations/regions</w:t>
            </w:r>
            <w:r w:rsidR="00EC4801">
              <w:rPr>
                <w:rFonts w:ascii="Times New Roman" w:hAnsi="Times New Roman" w:cs="Times New Roman"/>
                <w:snapToGrid w:val="0"/>
                <w:sz w:val="20"/>
                <w:szCs w:val="20"/>
              </w:rPr>
              <w:t>/AZs</w:t>
            </w:r>
            <w:r w:rsidRPr="00A3121E">
              <w:rPr>
                <w:rFonts w:ascii="Times New Roman" w:hAnsi="Times New Roman" w:cs="Times New Roman"/>
                <w:snapToGrid w:val="0"/>
                <w:sz w:val="20"/>
                <w:szCs w:val="20"/>
              </w:rPr>
              <w:t xml:space="preserve"> and corresponding profile tags to avoid overloading any single Global Scheduler. </w:t>
            </w:r>
          </w:p>
          <w:p w14:paraId="235D08FC" w14:textId="27094566" w:rsidR="001C6DF5" w:rsidRPr="00A3121E" w:rsidRDefault="001C6DF5" w:rsidP="00F82329">
            <w:pPr>
              <w:pStyle w:val="ListParagraph"/>
              <w:numPr>
                <w:ilvl w:val="0"/>
                <w:numId w:val="5"/>
              </w:numPr>
              <w:ind w:firstLineChars="0"/>
              <w:rPr>
                <w:rFonts w:ascii="Times New Roman" w:hAnsi="Times New Roman" w:cs="Times New Roman"/>
                <w:snapToGrid w:val="0"/>
                <w:sz w:val="20"/>
                <w:szCs w:val="20"/>
              </w:rPr>
            </w:pPr>
            <w:r w:rsidRPr="00A3121E">
              <w:rPr>
                <w:rFonts w:ascii="Times New Roman" w:hAnsi="Times New Roman" w:cs="Times New Roman"/>
                <w:snapToGrid w:val="0"/>
                <w:sz w:val="20"/>
                <w:szCs w:val="20"/>
              </w:rPr>
              <w:lastRenderedPageBreak/>
              <w:t xml:space="preserve">Update each </w:t>
            </w:r>
            <w:r w:rsidR="00EC4801">
              <w:rPr>
                <w:rFonts w:ascii="Times New Roman" w:hAnsi="Times New Roman" w:cs="Times New Roman"/>
                <w:snapToGrid w:val="0"/>
                <w:sz w:val="20"/>
                <w:szCs w:val="20"/>
              </w:rPr>
              <w:t>Global Scheduler</w:t>
            </w:r>
            <w:r w:rsidRPr="00A3121E">
              <w:rPr>
                <w:rFonts w:ascii="Times New Roman" w:hAnsi="Times New Roman" w:cs="Times New Roman"/>
                <w:snapToGrid w:val="0"/>
                <w:sz w:val="20"/>
                <w:szCs w:val="20"/>
              </w:rPr>
              <w:t xml:space="preserve">’s workload, geolocation, resource profile tags in </w:t>
            </w:r>
            <w:r w:rsidR="00CB371B">
              <w:rPr>
                <w:rFonts w:ascii="Times New Roman" w:hAnsi="Times New Roman" w:cs="Times New Roman"/>
                <w:snapToGrid w:val="0"/>
                <w:sz w:val="20"/>
                <w:szCs w:val="20"/>
              </w:rPr>
              <w:t xml:space="preserve">the </w:t>
            </w:r>
            <w:r w:rsidRPr="00A3121E">
              <w:rPr>
                <w:rFonts w:ascii="Times New Roman" w:hAnsi="Times New Roman" w:cs="Times New Roman"/>
                <w:snapToGrid w:val="0"/>
                <w:sz w:val="20"/>
                <w:szCs w:val="20"/>
              </w:rPr>
              <w:t xml:space="preserve">DB cache </w:t>
            </w:r>
          </w:p>
        </w:tc>
      </w:tr>
      <w:tr w:rsidR="00D51D93" w:rsidRPr="00AF662C" w14:paraId="15425AB7"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14ADD1E" w14:textId="12817DEA" w:rsidR="00D51D93" w:rsidRPr="00A3121E" w:rsidRDefault="00AA0DFA" w:rsidP="0010692B">
            <w:pPr>
              <w:jc w:val="center"/>
              <w:rPr>
                <w:rFonts w:ascii="Times New Roman" w:hAnsi="Times New Roman" w:cs="Times New Roman"/>
                <w:sz w:val="20"/>
                <w:szCs w:val="20"/>
              </w:rPr>
            </w:pPr>
            <w:r>
              <w:rPr>
                <w:rFonts w:ascii="Times New Roman" w:hAnsi="Times New Roman" w:cs="Times New Roman"/>
                <w:b/>
                <w:bCs/>
                <w:snapToGrid w:val="0"/>
                <w:sz w:val="20"/>
                <w:szCs w:val="20"/>
              </w:rPr>
              <w:lastRenderedPageBreak/>
              <w:t xml:space="preserve">Global </w:t>
            </w:r>
            <w:r w:rsidR="00DA6BC0" w:rsidRPr="00A3121E">
              <w:rPr>
                <w:rFonts w:ascii="Times New Roman" w:hAnsi="Times New Roman" w:cs="Times New Roman"/>
                <w:b/>
                <w:bCs/>
                <w:snapToGrid w:val="0"/>
                <w:sz w:val="20"/>
                <w:szCs w:val="20"/>
              </w:rPr>
              <w:t>Schedul</w:t>
            </w:r>
            <w:r>
              <w:rPr>
                <w:rFonts w:ascii="Times New Roman" w:hAnsi="Times New Roman" w:cs="Times New Roman"/>
                <w:b/>
                <w:bCs/>
                <w:snapToGrid w:val="0"/>
                <w:sz w:val="20"/>
                <w:szCs w:val="20"/>
              </w:rPr>
              <w:t>er</w:t>
            </w:r>
            <w:r w:rsidR="00DA6BC0" w:rsidRPr="00A3121E">
              <w:rPr>
                <w:rFonts w:ascii="Times New Roman" w:hAnsi="Times New Roman" w:cs="Times New Roman"/>
                <w:b/>
                <w:bCs/>
                <w:snapToGrid w:val="0"/>
                <w:sz w:val="20"/>
                <w:szCs w:val="20"/>
              </w:rPr>
              <w:t xml:space="preserv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17B01D0" w14:textId="26DD516F" w:rsidR="00A950E3" w:rsidRPr="00A3121E" w:rsidRDefault="00ED72AA" w:rsidP="00A950E3">
            <w:pPr>
              <w:rPr>
                <w:rFonts w:ascii="Times New Roman" w:hAnsi="Times New Roman" w:cs="Times New Roman"/>
                <w:sz w:val="20"/>
                <w:szCs w:val="20"/>
              </w:rPr>
            </w:pPr>
            <w:r w:rsidRPr="00A3121E">
              <w:rPr>
                <w:rFonts w:ascii="Times New Roman" w:hAnsi="Times New Roman" w:cs="Times New Roman"/>
                <w:sz w:val="20"/>
                <w:szCs w:val="20"/>
              </w:rPr>
              <w:t>Th</w:t>
            </w:r>
            <w:r w:rsidR="00297C30">
              <w:rPr>
                <w:rFonts w:ascii="Times New Roman" w:hAnsi="Times New Roman" w:cs="Times New Roman"/>
                <w:sz w:val="20"/>
                <w:szCs w:val="20"/>
              </w:rPr>
              <w:t xml:space="preserve">e Global Scheduler </w:t>
            </w:r>
            <w:r w:rsidRPr="00A3121E">
              <w:rPr>
                <w:rFonts w:ascii="Times New Roman" w:hAnsi="Times New Roman" w:cs="Times New Roman"/>
                <w:sz w:val="20"/>
                <w:szCs w:val="20"/>
              </w:rPr>
              <w:t>runs the scheduling algorithm to select the best cluster for the incoming VM/Container Request. The operation consists of two steps. The first step is filtering, which filters out clusters which do not meet the VM/Container’s geolocation requirement</w:t>
            </w:r>
            <w:r w:rsidR="00BE02BB" w:rsidRPr="00A3121E">
              <w:rPr>
                <w:rFonts w:ascii="Times New Roman" w:hAnsi="Times New Roman" w:cs="Times New Roman"/>
                <w:sz w:val="20"/>
                <w:szCs w:val="20"/>
              </w:rPr>
              <w:t>,</w:t>
            </w:r>
            <w:r w:rsidRPr="00A3121E">
              <w:rPr>
                <w:rFonts w:ascii="Times New Roman" w:hAnsi="Times New Roman" w:cs="Times New Roman"/>
                <w:sz w:val="20"/>
                <w:szCs w:val="20"/>
              </w:rPr>
              <w:t xml:space="preserve"> resource requirement</w:t>
            </w:r>
            <w:r w:rsidR="00BE02BB" w:rsidRPr="00A3121E">
              <w:rPr>
                <w:rFonts w:ascii="Times New Roman" w:hAnsi="Times New Roman" w:cs="Times New Roman"/>
                <w:sz w:val="20"/>
                <w:szCs w:val="20"/>
              </w:rPr>
              <w:t>,</w:t>
            </w:r>
            <w:r w:rsidRPr="00A3121E">
              <w:rPr>
                <w:rFonts w:ascii="Times New Roman" w:hAnsi="Times New Roman" w:cs="Times New Roman"/>
                <w:sz w:val="20"/>
                <w:szCs w:val="20"/>
              </w:rPr>
              <w:t xml:space="preserve"> other constraints</w:t>
            </w:r>
            <w:r w:rsidR="00297C30">
              <w:rPr>
                <w:rFonts w:ascii="Times New Roman" w:hAnsi="Times New Roman" w:cs="Times New Roman"/>
                <w:sz w:val="20"/>
                <w:szCs w:val="20"/>
              </w:rPr>
              <w:t xml:space="preserve"> etc.</w:t>
            </w:r>
            <w:r w:rsidRPr="00A3121E">
              <w:rPr>
                <w:rFonts w:ascii="Times New Roman" w:hAnsi="Times New Roman" w:cs="Times New Roman"/>
                <w:sz w:val="20"/>
                <w:szCs w:val="20"/>
              </w:rPr>
              <w:t xml:space="preserve">. The first step produces a candidate list of Clusters. The second step is ranking, which </w:t>
            </w:r>
            <w:r w:rsidR="00A950E3" w:rsidRPr="00A3121E">
              <w:rPr>
                <w:rFonts w:ascii="Times New Roman" w:hAnsi="Times New Roman" w:cs="Times New Roman"/>
                <w:sz w:val="20"/>
                <w:szCs w:val="20"/>
              </w:rPr>
              <w:t xml:space="preserve">applies a weighted multi-dimension optimization algorithm to score each </w:t>
            </w:r>
            <w:r w:rsidR="00297C30">
              <w:rPr>
                <w:rFonts w:ascii="Times New Roman" w:hAnsi="Times New Roman" w:cs="Times New Roman"/>
                <w:sz w:val="20"/>
                <w:szCs w:val="20"/>
              </w:rPr>
              <w:t>cluster</w:t>
            </w:r>
            <w:r w:rsidR="00A950E3" w:rsidRPr="00A3121E">
              <w:rPr>
                <w:rFonts w:ascii="Times New Roman" w:hAnsi="Times New Roman" w:cs="Times New Roman"/>
                <w:sz w:val="20"/>
                <w:szCs w:val="20"/>
              </w:rPr>
              <w:t xml:space="preserve"> in the candidate list and select the cluster with the highest score. </w:t>
            </w:r>
          </w:p>
          <w:p w14:paraId="7763078C" w14:textId="77016938" w:rsidR="00D51D93" w:rsidRPr="00A3121E" w:rsidRDefault="00D51D93" w:rsidP="000D6CE1">
            <w:pPr>
              <w:rPr>
                <w:rFonts w:ascii="Times New Roman" w:hAnsi="Times New Roman" w:cs="Times New Roman"/>
                <w:sz w:val="20"/>
                <w:szCs w:val="20"/>
              </w:rPr>
            </w:pP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D258158" w14:textId="266C68DB" w:rsidR="00D51D93" w:rsidRPr="00A3121E" w:rsidRDefault="00D51D93" w:rsidP="00F82329">
            <w:pPr>
              <w:pStyle w:val="ListParagraph"/>
              <w:numPr>
                <w:ilvl w:val="0"/>
                <w:numId w:val="7"/>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 xml:space="preserve">Accept scheduling requests of </w:t>
            </w:r>
            <w:r w:rsidR="00B70FA1" w:rsidRPr="00A3121E">
              <w:rPr>
                <w:rFonts w:ascii="Times New Roman" w:hAnsi="Times New Roman" w:cs="Times New Roman"/>
                <w:snapToGrid w:val="0"/>
                <w:sz w:val="20"/>
                <w:szCs w:val="20"/>
              </w:rPr>
              <w:t>VM/Container</w:t>
            </w:r>
            <w:r w:rsidRPr="00A3121E">
              <w:rPr>
                <w:rFonts w:ascii="Times New Roman" w:hAnsi="Times New Roman" w:cs="Times New Roman"/>
                <w:snapToGrid w:val="0"/>
                <w:sz w:val="20"/>
                <w:szCs w:val="20"/>
              </w:rPr>
              <w:t xml:space="preserve"> submitted from </w:t>
            </w:r>
            <w:r w:rsidR="00B70FA1" w:rsidRPr="00A3121E">
              <w:rPr>
                <w:rFonts w:ascii="Times New Roman" w:hAnsi="Times New Roman" w:cs="Times New Roman"/>
                <w:snapToGrid w:val="0"/>
                <w:sz w:val="20"/>
                <w:szCs w:val="20"/>
              </w:rPr>
              <w:t>the Scheduling Request Distributor</w:t>
            </w:r>
            <w:r w:rsidRPr="00A3121E">
              <w:rPr>
                <w:rFonts w:ascii="Times New Roman" w:hAnsi="Times New Roman" w:cs="Times New Roman"/>
                <w:snapToGrid w:val="0"/>
                <w:sz w:val="20"/>
                <w:szCs w:val="20"/>
              </w:rPr>
              <w:t>.</w:t>
            </w:r>
          </w:p>
          <w:p w14:paraId="1DD2C18B" w14:textId="76F32FE2" w:rsidR="00B70FA1" w:rsidRPr="00A3121E" w:rsidRDefault="00B70FA1" w:rsidP="00F82329">
            <w:pPr>
              <w:pStyle w:val="ListParagraph"/>
              <w:numPr>
                <w:ilvl w:val="0"/>
                <w:numId w:val="6"/>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Run the scheduling algorithm to select the best cluster</w:t>
            </w:r>
          </w:p>
          <w:p w14:paraId="3EE2C351" w14:textId="35D98C1C" w:rsidR="00B70FA1" w:rsidRPr="00A3121E" w:rsidRDefault="00B70FA1" w:rsidP="00F82329">
            <w:pPr>
              <w:pStyle w:val="ListParagraph"/>
              <w:numPr>
                <w:ilvl w:val="0"/>
                <w:numId w:val="6"/>
              </w:numPr>
              <w:ind w:firstLineChars="0"/>
              <w:rPr>
                <w:rFonts w:ascii="Times New Roman" w:hAnsi="Times New Roman" w:cs="Times New Roman"/>
                <w:sz w:val="20"/>
                <w:szCs w:val="20"/>
              </w:rPr>
            </w:pPr>
            <w:r w:rsidRPr="00A3121E">
              <w:rPr>
                <w:rFonts w:ascii="Times New Roman" w:hAnsi="Times New Roman" w:cs="Times New Roman"/>
                <w:sz w:val="20"/>
                <w:szCs w:val="20"/>
              </w:rPr>
              <w:t>Send the VM/Container Request to the selected cluster which will schedule</w:t>
            </w:r>
            <w:r w:rsidR="000D6CE1" w:rsidRPr="00A3121E">
              <w:rPr>
                <w:rFonts w:ascii="Times New Roman" w:hAnsi="Times New Roman" w:cs="Times New Roman"/>
                <w:sz w:val="20"/>
                <w:szCs w:val="20"/>
              </w:rPr>
              <w:t>/select a</w:t>
            </w:r>
            <w:r w:rsidR="00297C30">
              <w:rPr>
                <w:rFonts w:ascii="Times New Roman" w:hAnsi="Times New Roman" w:cs="Times New Roman"/>
                <w:sz w:val="20"/>
                <w:szCs w:val="20"/>
              </w:rPr>
              <w:t xml:space="preserve"> best</w:t>
            </w:r>
            <w:r w:rsidR="000D6CE1" w:rsidRPr="00A3121E">
              <w:rPr>
                <w:rFonts w:ascii="Times New Roman" w:hAnsi="Times New Roman" w:cs="Times New Roman"/>
                <w:sz w:val="20"/>
                <w:szCs w:val="20"/>
              </w:rPr>
              <w:t xml:space="preserve"> </w:t>
            </w:r>
            <w:r w:rsidR="00775BF3">
              <w:rPr>
                <w:rFonts w:ascii="Times New Roman" w:hAnsi="Times New Roman" w:cs="Times New Roman"/>
                <w:sz w:val="20"/>
                <w:szCs w:val="20"/>
              </w:rPr>
              <w:t>node</w:t>
            </w:r>
            <w:r w:rsidR="000D6CE1" w:rsidRPr="00A3121E">
              <w:rPr>
                <w:rFonts w:ascii="Times New Roman" w:hAnsi="Times New Roman" w:cs="Times New Roman"/>
                <w:sz w:val="20"/>
                <w:szCs w:val="20"/>
              </w:rPr>
              <w:t xml:space="preserve"> to</w:t>
            </w:r>
            <w:r w:rsidRPr="00A3121E">
              <w:rPr>
                <w:rFonts w:ascii="Times New Roman" w:hAnsi="Times New Roman" w:cs="Times New Roman"/>
                <w:sz w:val="20"/>
                <w:szCs w:val="20"/>
              </w:rPr>
              <w:t xml:space="preserve"> run the VM/Container</w:t>
            </w:r>
            <w:r w:rsidR="000D6CE1" w:rsidRPr="00A3121E">
              <w:rPr>
                <w:rFonts w:ascii="Times New Roman" w:hAnsi="Times New Roman" w:cs="Times New Roman"/>
                <w:sz w:val="20"/>
                <w:szCs w:val="20"/>
              </w:rPr>
              <w:t xml:space="preserve"> and </w:t>
            </w:r>
            <w:r w:rsidRPr="00A3121E">
              <w:rPr>
                <w:rFonts w:ascii="Times New Roman" w:hAnsi="Times New Roman" w:cs="Times New Roman"/>
                <w:snapToGrid w:val="0"/>
                <w:sz w:val="20"/>
                <w:szCs w:val="20"/>
              </w:rPr>
              <w:t xml:space="preserve">provision </w:t>
            </w:r>
            <w:r w:rsidR="00297C30">
              <w:rPr>
                <w:rFonts w:ascii="Times New Roman" w:hAnsi="Times New Roman" w:cs="Times New Roman"/>
                <w:snapToGrid w:val="0"/>
                <w:sz w:val="20"/>
                <w:szCs w:val="20"/>
              </w:rPr>
              <w:t xml:space="preserve">related </w:t>
            </w:r>
            <w:r w:rsidRPr="00A3121E">
              <w:rPr>
                <w:rFonts w:ascii="Times New Roman" w:hAnsi="Times New Roman" w:cs="Times New Roman"/>
                <w:snapToGrid w:val="0"/>
                <w:sz w:val="20"/>
                <w:szCs w:val="20"/>
              </w:rPr>
              <w:t>network and storage resources</w:t>
            </w:r>
          </w:p>
          <w:p w14:paraId="12DFCDA3" w14:textId="513EC79C" w:rsidR="00D51D93" w:rsidRPr="00A3121E" w:rsidRDefault="00B70FA1" w:rsidP="00F82329">
            <w:pPr>
              <w:pStyle w:val="ListParagraph"/>
              <w:numPr>
                <w:ilvl w:val="0"/>
                <w:numId w:val="6"/>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Update Data Store with the scheduling result</w:t>
            </w:r>
            <w:r w:rsidR="00D51D93" w:rsidRPr="00A3121E">
              <w:rPr>
                <w:rFonts w:ascii="Times New Roman" w:hAnsi="Times New Roman" w:cs="Times New Roman"/>
                <w:snapToGrid w:val="0"/>
                <w:sz w:val="20"/>
                <w:szCs w:val="20"/>
              </w:rPr>
              <w:t>.</w:t>
            </w:r>
          </w:p>
          <w:p w14:paraId="707C7D0B" w14:textId="7C9C7B02" w:rsidR="00B70FA1" w:rsidRPr="00A3121E" w:rsidRDefault="00B70FA1" w:rsidP="00F82329">
            <w:pPr>
              <w:pStyle w:val="ListParagraph"/>
              <w:numPr>
                <w:ilvl w:val="0"/>
                <w:numId w:val="6"/>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 xml:space="preserve">Update the selected cluster’s </w:t>
            </w:r>
            <w:r w:rsidR="005C5EAB">
              <w:rPr>
                <w:rFonts w:ascii="Times New Roman" w:hAnsi="Times New Roman" w:cs="Times New Roman"/>
                <w:snapToGrid w:val="0"/>
                <w:sz w:val="20"/>
                <w:szCs w:val="20"/>
              </w:rPr>
              <w:t>allocable capacity</w:t>
            </w:r>
            <w:r w:rsidRPr="00A3121E">
              <w:rPr>
                <w:rFonts w:ascii="Times New Roman" w:hAnsi="Times New Roman" w:cs="Times New Roman"/>
                <w:snapToGrid w:val="0"/>
                <w:sz w:val="20"/>
                <w:szCs w:val="20"/>
              </w:rPr>
              <w:t xml:space="preserve"> in the Data Store </w:t>
            </w:r>
          </w:p>
          <w:p w14:paraId="2EE09053" w14:textId="399124C2" w:rsidR="00D51D93" w:rsidRPr="00A3121E" w:rsidRDefault="00D51D93" w:rsidP="00F82329">
            <w:pPr>
              <w:pStyle w:val="ListParagraph"/>
              <w:numPr>
                <w:ilvl w:val="0"/>
                <w:numId w:val="6"/>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 xml:space="preserve">Internally maintain and manage short run queues of </w:t>
            </w:r>
            <w:r w:rsidR="00BE02BB" w:rsidRPr="00A3121E">
              <w:rPr>
                <w:rFonts w:ascii="Times New Roman" w:hAnsi="Times New Roman" w:cs="Times New Roman"/>
                <w:snapToGrid w:val="0"/>
                <w:sz w:val="20"/>
                <w:szCs w:val="20"/>
              </w:rPr>
              <w:t>VMs/Containers</w:t>
            </w:r>
            <w:r w:rsidRPr="00A3121E">
              <w:rPr>
                <w:rFonts w:ascii="Times New Roman" w:hAnsi="Times New Roman" w:cs="Times New Roman"/>
                <w:snapToGrid w:val="0"/>
                <w:sz w:val="20"/>
                <w:szCs w:val="20"/>
              </w:rPr>
              <w:t xml:space="preserve"> </w:t>
            </w:r>
            <w:r w:rsidR="00297C30">
              <w:rPr>
                <w:rFonts w:ascii="Times New Roman" w:hAnsi="Times New Roman" w:cs="Times New Roman"/>
                <w:snapToGrid w:val="0"/>
                <w:sz w:val="20"/>
                <w:szCs w:val="20"/>
              </w:rPr>
              <w:t xml:space="preserve">to be </w:t>
            </w:r>
            <w:r w:rsidRPr="00A3121E">
              <w:rPr>
                <w:rFonts w:ascii="Times New Roman" w:hAnsi="Times New Roman" w:cs="Times New Roman"/>
                <w:snapToGrid w:val="0"/>
                <w:sz w:val="20"/>
                <w:szCs w:val="20"/>
              </w:rPr>
              <w:t>scheduled</w:t>
            </w:r>
            <w:r w:rsidR="00BE02BB" w:rsidRPr="00A3121E">
              <w:rPr>
                <w:rFonts w:ascii="Times New Roman" w:hAnsi="Times New Roman" w:cs="Times New Roman"/>
                <w:snapToGrid w:val="0"/>
                <w:sz w:val="20"/>
                <w:szCs w:val="20"/>
              </w:rPr>
              <w:t xml:space="preserve"> </w:t>
            </w:r>
            <w:r w:rsidR="00297C30">
              <w:rPr>
                <w:rFonts w:ascii="Times New Roman" w:hAnsi="Times New Roman" w:cs="Times New Roman"/>
                <w:snapToGrid w:val="0"/>
                <w:sz w:val="20"/>
                <w:szCs w:val="20"/>
              </w:rPr>
              <w:t>as well as</w:t>
            </w:r>
            <w:r w:rsidR="00BE02BB" w:rsidRPr="00A3121E">
              <w:rPr>
                <w:rFonts w:ascii="Times New Roman" w:hAnsi="Times New Roman" w:cs="Times New Roman"/>
                <w:snapToGrid w:val="0"/>
                <w:sz w:val="20"/>
                <w:szCs w:val="20"/>
              </w:rPr>
              <w:t xml:space="preserve"> short run queues of scheduling </w:t>
            </w:r>
            <w:r w:rsidR="00297C30">
              <w:rPr>
                <w:rFonts w:ascii="Times New Roman" w:hAnsi="Times New Roman" w:cs="Times New Roman"/>
                <w:snapToGrid w:val="0"/>
                <w:sz w:val="20"/>
                <w:szCs w:val="20"/>
              </w:rPr>
              <w:t>decision</w:t>
            </w:r>
            <w:r w:rsidRPr="00A3121E">
              <w:rPr>
                <w:rFonts w:ascii="Times New Roman" w:hAnsi="Times New Roman" w:cs="Times New Roman"/>
                <w:snapToGrid w:val="0"/>
                <w:sz w:val="20"/>
                <w:szCs w:val="20"/>
              </w:rPr>
              <w:t>.</w:t>
            </w:r>
          </w:p>
          <w:p w14:paraId="4AF8FFE7" w14:textId="22293CD0" w:rsidR="00D51D93" w:rsidRPr="00A3121E" w:rsidRDefault="00B70FA1" w:rsidP="00F82329">
            <w:pPr>
              <w:pStyle w:val="ListParagraph"/>
              <w:numPr>
                <w:ilvl w:val="0"/>
                <w:numId w:val="6"/>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 xml:space="preserve">Manage </w:t>
            </w:r>
            <w:r w:rsidR="00297C30">
              <w:rPr>
                <w:rFonts w:ascii="Times New Roman" w:hAnsi="Times New Roman" w:cs="Times New Roman"/>
                <w:snapToGrid w:val="0"/>
                <w:sz w:val="20"/>
                <w:szCs w:val="20"/>
              </w:rPr>
              <w:t>re-</w:t>
            </w:r>
            <w:r w:rsidRPr="00A3121E">
              <w:rPr>
                <w:rFonts w:ascii="Times New Roman" w:hAnsi="Times New Roman" w:cs="Times New Roman"/>
                <w:snapToGrid w:val="0"/>
                <w:sz w:val="20"/>
                <w:szCs w:val="20"/>
              </w:rPr>
              <w:t xml:space="preserve">scheduling in case </w:t>
            </w:r>
            <w:r w:rsidR="000D6CE1" w:rsidRPr="00A3121E">
              <w:rPr>
                <w:rFonts w:ascii="Times New Roman" w:hAnsi="Times New Roman" w:cs="Times New Roman"/>
                <w:snapToGrid w:val="0"/>
                <w:sz w:val="20"/>
                <w:szCs w:val="20"/>
              </w:rPr>
              <w:t>of scheduling failure response from the cluster scheduler</w:t>
            </w:r>
          </w:p>
          <w:p w14:paraId="3D523184" w14:textId="6C03302A" w:rsidR="00ED72AA" w:rsidRPr="00297C30" w:rsidRDefault="00ED72AA" w:rsidP="00297C30">
            <w:pPr>
              <w:pStyle w:val="ListParagraph"/>
              <w:numPr>
                <w:ilvl w:val="0"/>
                <w:numId w:val="6"/>
              </w:numPr>
              <w:ind w:firstLineChars="0"/>
              <w:rPr>
                <w:rFonts w:ascii="Times New Roman" w:hAnsi="Times New Roman" w:cs="Times New Roman"/>
                <w:sz w:val="20"/>
                <w:szCs w:val="20"/>
              </w:rPr>
            </w:pPr>
            <w:r w:rsidRPr="00A3121E">
              <w:rPr>
                <w:rFonts w:ascii="Times New Roman" w:hAnsi="Times New Roman" w:cs="Times New Roman"/>
                <w:snapToGrid w:val="0"/>
                <w:sz w:val="20"/>
                <w:szCs w:val="20"/>
              </w:rPr>
              <w:t xml:space="preserve">Support multiple </w:t>
            </w:r>
            <w:r w:rsidR="00297C30">
              <w:rPr>
                <w:rFonts w:ascii="Times New Roman" w:hAnsi="Times New Roman" w:cs="Times New Roman"/>
                <w:snapToGrid w:val="0"/>
                <w:sz w:val="20"/>
                <w:szCs w:val="20"/>
              </w:rPr>
              <w:t>schedulers running concurrently</w:t>
            </w:r>
            <w:r w:rsidRPr="00A3121E">
              <w:rPr>
                <w:rFonts w:ascii="Times New Roman" w:hAnsi="Times New Roman" w:cs="Times New Roman"/>
                <w:snapToGrid w:val="0"/>
                <w:sz w:val="20"/>
                <w:szCs w:val="20"/>
              </w:rPr>
              <w:t xml:space="preserve"> to meet the scalability </w:t>
            </w:r>
            <w:r w:rsidR="00297C30">
              <w:rPr>
                <w:rFonts w:ascii="Times New Roman" w:hAnsi="Times New Roman" w:cs="Times New Roman"/>
                <w:snapToGrid w:val="0"/>
                <w:sz w:val="20"/>
                <w:szCs w:val="20"/>
              </w:rPr>
              <w:t xml:space="preserve">and latency </w:t>
            </w:r>
            <w:r w:rsidRPr="00A3121E">
              <w:rPr>
                <w:rFonts w:ascii="Times New Roman" w:hAnsi="Times New Roman" w:cs="Times New Roman"/>
                <w:snapToGrid w:val="0"/>
                <w:sz w:val="20"/>
                <w:szCs w:val="20"/>
              </w:rPr>
              <w:t>requirement</w:t>
            </w:r>
          </w:p>
        </w:tc>
      </w:tr>
      <w:tr w:rsidR="00D51D93" w:rsidRPr="00AF662C" w14:paraId="72A02845"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9ED614" w14:textId="0B86FE68" w:rsidR="00D51D93" w:rsidRPr="00A3121E" w:rsidRDefault="00DA6BC0" w:rsidP="0010692B">
            <w:pPr>
              <w:jc w:val="center"/>
              <w:rPr>
                <w:rFonts w:ascii="Times New Roman" w:hAnsi="Times New Roman" w:cs="Times New Roman"/>
                <w:b/>
                <w:sz w:val="20"/>
                <w:szCs w:val="20"/>
              </w:rPr>
            </w:pPr>
            <w:r w:rsidRPr="00A3121E">
              <w:rPr>
                <w:rFonts w:ascii="Times New Roman" w:hAnsi="Times New Roman" w:cs="Times New Roman"/>
                <w:b/>
                <w:bCs/>
                <w:snapToGrid w:val="0"/>
                <w:sz w:val="20"/>
                <w:szCs w:val="20"/>
              </w:rPr>
              <w:t>Cluster Resource Collector</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CDCA91" w14:textId="55CBD4C1" w:rsidR="00581498" w:rsidRPr="00A3121E" w:rsidRDefault="00581498" w:rsidP="00581498">
            <w:pPr>
              <w:rPr>
                <w:rFonts w:ascii="Times New Roman" w:hAnsi="Times New Roman" w:cs="Times New Roman"/>
                <w:iCs/>
                <w:snapToGrid w:val="0"/>
                <w:sz w:val="20"/>
                <w:szCs w:val="20"/>
              </w:rPr>
            </w:pPr>
            <w:r w:rsidRPr="00A3121E">
              <w:rPr>
                <w:rFonts w:ascii="Times New Roman" w:hAnsi="Times New Roman" w:cs="Times New Roman"/>
                <w:iCs/>
                <w:snapToGrid w:val="0"/>
                <w:sz w:val="20"/>
                <w:szCs w:val="20"/>
              </w:rPr>
              <w:t>Collect and Construct the cluster level resource information every few seconds and sends them to the Data</w:t>
            </w:r>
            <w:r w:rsidR="008311BA">
              <w:rPr>
                <w:rFonts w:ascii="Times New Roman" w:hAnsi="Times New Roman" w:cs="Times New Roman"/>
                <w:iCs/>
                <w:snapToGrid w:val="0"/>
                <w:sz w:val="20"/>
                <w:szCs w:val="20"/>
              </w:rPr>
              <w:t xml:space="preserve"> Store </w:t>
            </w:r>
            <w:r w:rsidRPr="00A3121E">
              <w:rPr>
                <w:rFonts w:ascii="Times New Roman" w:hAnsi="Times New Roman" w:cs="Times New Roman"/>
                <w:iCs/>
                <w:snapToGrid w:val="0"/>
                <w:sz w:val="20"/>
                <w:szCs w:val="20"/>
              </w:rPr>
              <w:t>which will cache the Info</w:t>
            </w:r>
          </w:p>
          <w:p w14:paraId="41878E90" w14:textId="4AAFA806" w:rsidR="00D51D93" w:rsidRPr="00A3121E" w:rsidRDefault="00D51D93" w:rsidP="0010692B">
            <w:pPr>
              <w:rPr>
                <w:rFonts w:ascii="Times New Roman" w:hAnsi="Times New Roman" w:cs="Times New Roman"/>
                <w:sz w:val="20"/>
                <w:szCs w:val="20"/>
              </w:rPr>
            </w:pP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D57D067" w14:textId="0B2C68E2" w:rsidR="00976743" w:rsidRPr="00A3121E" w:rsidRDefault="00976743" w:rsidP="00F82329">
            <w:pPr>
              <w:pStyle w:val="ListParagraph"/>
              <w:numPr>
                <w:ilvl w:val="0"/>
                <w:numId w:val="8"/>
              </w:numPr>
              <w:ind w:firstLineChars="0"/>
              <w:rPr>
                <w:rFonts w:ascii="Times New Roman" w:hAnsi="Times New Roman" w:cs="Times New Roman"/>
                <w:sz w:val="20"/>
                <w:szCs w:val="20"/>
              </w:rPr>
            </w:pPr>
            <w:r w:rsidRPr="00A3121E">
              <w:rPr>
                <w:rFonts w:ascii="Times New Roman" w:hAnsi="Times New Roman" w:cs="Times New Roman"/>
                <w:snapToGrid w:val="0"/>
              </w:rPr>
              <w:t xml:space="preserve">Collect </w:t>
            </w:r>
            <w:r w:rsidR="005C5EAB">
              <w:rPr>
                <w:rFonts w:ascii="Times New Roman" w:hAnsi="Times New Roman" w:cs="Times New Roman"/>
                <w:snapToGrid w:val="0"/>
              </w:rPr>
              <w:t>allocable capacity</w:t>
            </w:r>
            <w:r w:rsidRPr="00A3121E">
              <w:rPr>
                <w:rFonts w:ascii="Times New Roman" w:hAnsi="Times New Roman" w:cs="Times New Roman"/>
                <w:snapToGrid w:val="0"/>
              </w:rPr>
              <w:t xml:space="preserve"> information from each cluster in a timely manner</w:t>
            </w:r>
          </w:p>
          <w:p w14:paraId="71B41409" w14:textId="12082914" w:rsidR="00D51D93" w:rsidRPr="00A3121E" w:rsidRDefault="00976743" w:rsidP="00F82329">
            <w:pPr>
              <w:pStyle w:val="ListParagraph"/>
              <w:numPr>
                <w:ilvl w:val="0"/>
                <w:numId w:val="8"/>
              </w:numPr>
              <w:ind w:firstLineChars="0"/>
              <w:rPr>
                <w:rFonts w:ascii="Times New Roman" w:hAnsi="Times New Roman" w:cs="Times New Roman"/>
                <w:sz w:val="20"/>
                <w:szCs w:val="20"/>
              </w:rPr>
            </w:pPr>
            <w:r w:rsidRPr="00A3121E">
              <w:rPr>
                <w:rFonts w:ascii="Times New Roman" w:hAnsi="Times New Roman" w:cs="Times New Roman"/>
                <w:snapToGrid w:val="0"/>
              </w:rPr>
              <w:t xml:space="preserve">Handle the interaction with the underlying Cluster Platform, such as Openstack platform, K8S platform, Arktos platform. </w:t>
            </w:r>
            <w:r w:rsidR="00D51D93" w:rsidRPr="00A3121E">
              <w:rPr>
                <w:rFonts w:ascii="Times New Roman" w:hAnsi="Times New Roman" w:cs="Times New Roman"/>
                <w:snapToGrid w:val="0"/>
              </w:rPr>
              <w:t xml:space="preserve"> </w:t>
            </w:r>
          </w:p>
          <w:p w14:paraId="5E1CB137" w14:textId="1EB25C3D" w:rsidR="00942189" w:rsidRPr="00A3121E" w:rsidRDefault="00942189" w:rsidP="00F82329">
            <w:pPr>
              <w:pStyle w:val="ListParagraph"/>
              <w:numPr>
                <w:ilvl w:val="0"/>
                <w:numId w:val="8"/>
              </w:numPr>
              <w:ind w:firstLineChars="0"/>
              <w:rPr>
                <w:rFonts w:ascii="Times New Roman" w:hAnsi="Times New Roman" w:cs="Times New Roman"/>
                <w:sz w:val="20"/>
                <w:szCs w:val="20"/>
              </w:rPr>
            </w:pPr>
            <w:r w:rsidRPr="00A3121E">
              <w:rPr>
                <w:rFonts w:ascii="Times New Roman" w:hAnsi="Times New Roman" w:cs="Times New Roman"/>
                <w:snapToGrid w:val="0"/>
              </w:rPr>
              <w:t>Support multiple partitions with each partition handling a group of clusters</w:t>
            </w:r>
          </w:p>
          <w:p w14:paraId="6CAAE1AA" w14:textId="5228906C" w:rsidR="00BE02BB" w:rsidRPr="00A3121E" w:rsidRDefault="00BE02BB" w:rsidP="00F82329">
            <w:pPr>
              <w:pStyle w:val="ListParagraph"/>
              <w:numPr>
                <w:ilvl w:val="0"/>
                <w:numId w:val="8"/>
              </w:numPr>
              <w:ind w:firstLineChars="0"/>
              <w:rPr>
                <w:rFonts w:ascii="Times New Roman" w:hAnsi="Times New Roman" w:cs="Times New Roman"/>
                <w:sz w:val="20"/>
                <w:szCs w:val="20"/>
              </w:rPr>
            </w:pPr>
            <w:r w:rsidRPr="00A3121E">
              <w:rPr>
                <w:rFonts w:ascii="Times New Roman" w:hAnsi="Times New Roman" w:cs="Times New Roman"/>
                <w:sz w:val="20"/>
                <w:szCs w:val="20"/>
              </w:rPr>
              <w:t xml:space="preserve">Resource Data Structure </w:t>
            </w:r>
            <w:r w:rsidR="008311BA">
              <w:rPr>
                <w:rFonts w:ascii="Times New Roman" w:hAnsi="Times New Roman" w:cs="Times New Roman"/>
                <w:sz w:val="20"/>
                <w:szCs w:val="20"/>
              </w:rPr>
              <w:t xml:space="preserve">design </w:t>
            </w:r>
            <w:r w:rsidRPr="00A3121E">
              <w:rPr>
                <w:rFonts w:ascii="Times New Roman" w:hAnsi="Times New Roman" w:cs="Times New Roman"/>
                <w:sz w:val="20"/>
                <w:szCs w:val="20"/>
              </w:rPr>
              <w:t xml:space="preserve">must meet the high query/update frequency and </w:t>
            </w:r>
            <w:r w:rsidR="00942189" w:rsidRPr="00A3121E">
              <w:rPr>
                <w:rFonts w:ascii="Times New Roman" w:hAnsi="Times New Roman" w:cs="Times New Roman"/>
                <w:sz w:val="20"/>
                <w:szCs w:val="20"/>
              </w:rPr>
              <w:t xml:space="preserve">the </w:t>
            </w:r>
            <w:r w:rsidR="008311BA">
              <w:rPr>
                <w:rFonts w:ascii="Times New Roman" w:hAnsi="Times New Roman" w:cs="Times New Roman"/>
                <w:sz w:val="20"/>
                <w:szCs w:val="20"/>
              </w:rPr>
              <w:t xml:space="preserve">low latency </w:t>
            </w:r>
            <w:r w:rsidRPr="00A3121E">
              <w:rPr>
                <w:rFonts w:ascii="Times New Roman" w:hAnsi="Times New Roman" w:cs="Times New Roman"/>
                <w:sz w:val="20"/>
                <w:szCs w:val="20"/>
              </w:rPr>
              <w:t>requirement</w:t>
            </w:r>
          </w:p>
        </w:tc>
      </w:tr>
      <w:tr w:rsidR="00D51D93" w:rsidRPr="00AF662C" w14:paraId="0FA1F600"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535E677" w14:textId="7127885A" w:rsidR="00D51D93" w:rsidRPr="00A3121E" w:rsidRDefault="000D11A7" w:rsidP="0010692B">
            <w:pPr>
              <w:jc w:val="center"/>
              <w:rPr>
                <w:rFonts w:ascii="Times New Roman" w:hAnsi="Times New Roman" w:cs="Times New Roman"/>
                <w:b/>
                <w:sz w:val="20"/>
                <w:szCs w:val="20"/>
              </w:rPr>
            </w:pPr>
            <w:r w:rsidRPr="00A3121E">
              <w:rPr>
                <w:rFonts w:ascii="Times New Roman" w:hAnsi="Times New Roman" w:cs="Times New Roman"/>
                <w:b/>
                <w:bCs/>
                <w:snapToGrid w:val="0"/>
                <w:sz w:val="20"/>
                <w:szCs w:val="20"/>
              </w:rPr>
              <w:t>Flow Monitor</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D71F65" w14:textId="79397099" w:rsidR="00D51D93" w:rsidRPr="00A3121E" w:rsidRDefault="00981EB9" w:rsidP="0010692B">
            <w:pPr>
              <w:rPr>
                <w:rFonts w:ascii="Times New Roman" w:hAnsi="Times New Roman" w:cs="Times New Roman"/>
                <w:iCs/>
                <w:snapToGrid w:val="0"/>
                <w:sz w:val="20"/>
                <w:szCs w:val="20"/>
              </w:rPr>
            </w:pPr>
            <w:r w:rsidRPr="00A3121E">
              <w:rPr>
                <w:rFonts w:ascii="Times New Roman" w:hAnsi="Times New Roman" w:cs="Times New Roman"/>
                <w:iCs/>
                <w:snapToGrid w:val="0"/>
                <w:sz w:val="20"/>
                <w:szCs w:val="20"/>
              </w:rPr>
              <w:t xml:space="preserve">Some VM may host applications that </w:t>
            </w:r>
            <w:r w:rsidR="002A3BC3" w:rsidRPr="00A3121E">
              <w:rPr>
                <w:rFonts w:ascii="Times New Roman" w:hAnsi="Times New Roman" w:cs="Times New Roman"/>
                <w:iCs/>
                <w:snapToGrid w:val="0"/>
                <w:sz w:val="20"/>
                <w:szCs w:val="20"/>
              </w:rPr>
              <w:t>involve a lot of interactions with the end users</w:t>
            </w:r>
            <w:r w:rsidR="00AB596E" w:rsidRPr="00A3121E">
              <w:rPr>
                <w:rFonts w:ascii="Times New Roman" w:hAnsi="Times New Roman" w:cs="Times New Roman"/>
                <w:iCs/>
                <w:snapToGrid w:val="0"/>
                <w:sz w:val="20"/>
                <w:szCs w:val="20"/>
              </w:rPr>
              <w:t xml:space="preserve">. </w:t>
            </w:r>
            <w:r w:rsidR="002A3BC3" w:rsidRPr="00A3121E">
              <w:rPr>
                <w:rFonts w:ascii="Times New Roman" w:hAnsi="Times New Roman" w:cs="Times New Roman"/>
                <w:iCs/>
                <w:snapToGrid w:val="0"/>
                <w:sz w:val="20"/>
                <w:szCs w:val="20"/>
              </w:rPr>
              <w:t xml:space="preserve">Fast response and high throughput are critical </w:t>
            </w:r>
            <w:r w:rsidR="002A3BC3" w:rsidRPr="00A3121E">
              <w:rPr>
                <w:rFonts w:ascii="Times New Roman" w:hAnsi="Times New Roman" w:cs="Times New Roman"/>
                <w:iCs/>
                <w:snapToGrid w:val="0"/>
                <w:sz w:val="20"/>
                <w:szCs w:val="20"/>
              </w:rPr>
              <w:lastRenderedPageBreak/>
              <w:t>requirement</w:t>
            </w:r>
            <w:r w:rsidR="0001293F" w:rsidRPr="00A3121E">
              <w:rPr>
                <w:rFonts w:ascii="Times New Roman" w:hAnsi="Times New Roman" w:cs="Times New Roman"/>
                <w:iCs/>
                <w:snapToGrid w:val="0"/>
                <w:sz w:val="20"/>
                <w:szCs w:val="20"/>
              </w:rPr>
              <w:t>s</w:t>
            </w:r>
            <w:r w:rsidR="002A3BC3" w:rsidRPr="00A3121E">
              <w:rPr>
                <w:rFonts w:ascii="Times New Roman" w:hAnsi="Times New Roman" w:cs="Times New Roman"/>
                <w:iCs/>
                <w:snapToGrid w:val="0"/>
                <w:sz w:val="20"/>
                <w:szCs w:val="20"/>
              </w:rPr>
              <w:t xml:space="preserve"> </w:t>
            </w:r>
            <w:r w:rsidR="0001293F" w:rsidRPr="00A3121E">
              <w:rPr>
                <w:rFonts w:ascii="Times New Roman" w:hAnsi="Times New Roman" w:cs="Times New Roman"/>
                <w:iCs/>
                <w:snapToGrid w:val="0"/>
                <w:sz w:val="20"/>
                <w:szCs w:val="20"/>
              </w:rPr>
              <w:t>for</w:t>
            </w:r>
            <w:r w:rsidR="002A3BC3" w:rsidRPr="00A3121E">
              <w:rPr>
                <w:rFonts w:ascii="Times New Roman" w:hAnsi="Times New Roman" w:cs="Times New Roman"/>
                <w:iCs/>
                <w:snapToGrid w:val="0"/>
                <w:sz w:val="20"/>
                <w:szCs w:val="20"/>
              </w:rPr>
              <w:t xml:space="preserve"> such applications. </w:t>
            </w:r>
            <w:r w:rsidR="0001293F" w:rsidRPr="00A3121E">
              <w:rPr>
                <w:rFonts w:ascii="Times New Roman" w:hAnsi="Times New Roman" w:cs="Times New Roman"/>
                <w:iCs/>
                <w:snapToGrid w:val="0"/>
                <w:sz w:val="20"/>
                <w:szCs w:val="20"/>
              </w:rPr>
              <w:t xml:space="preserve">The </w:t>
            </w:r>
            <w:r w:rsidR="002A3BC3" w:rsidRPr="00A3121E">
              <w:rPr>
                <w:rFonts w:ascii="Times New Roman" w:hAnsi="Times New Roman" w:cs="Times New Roman"/>
                <w:iCs/>
                <w:snapToGrid w:val="0"/>
                <w:sz w:val="20"/>
                <w:szCs w:val="20"/>
              </w:rPr>
              <w:t xml:space="preserve">VM </w:t>
            </w:r>
            <w:r w:rsidR="0001293F" w:rsidRPr="00A3121E">
              <w:rPr>
                <w:rFonts w:ascii="Times New Roman" w:hAnsi="Times New Roman" w:cs="Times New Roman"/>
                <w:iCs/>
                <w:snapToGrid w:val="0"/>
                <w:sz w:val="20"/>
                <w:szCs w:val="20"/>
              </w:rPr>
              <w:t xml:space="preserve">that hosts such an application </w:t>
            </w:r>
            <w:r w:rsidR="002A3BC3" w:rsidRPr="00A3121E">
              <w:rPr>
                <w:rFonts w:ascii="Times New Roman" w:hAnsi="Times New Roman" w:cs="Times New Roman"/>
                <w:iCs/>
                <w:snapToGrid w:val="0"/>
                <w:sz w:val="20"/>
                <w:szCs w:val="20"/>
              </w:rPr>
              <w:t xml:space="preserve">needs to be placed near </w:t>
            </w:r>
            <w:r w:rsidR="0001293F" w:rsidRPr="00A3121E">
              <w:rPr>
                <w:rFonts w:ascii="Times New Roman" w:hAnsi="Times New Roman" w:cs="Times New Roman"/>
                <w:iCs/>
                <w:snapToGrid w:val="0"/>
                <w:sz w:val="20"/>
                <w:szCs w:val="20"/>
              </w:rPr>
              <w:t>the application’s</w:t>
            </w:r>
            <w:r w:rsidR="002A3BC3" w:rsidRPr="00A3121E">
              <w:rPr>
                <w:rFonts w:ascii="Times New Roman" w:hAnsi="Times New Roman" w:cs="Times New Roman"/>
                <w:iCs/>
                <w:snapToGrid w:val="0"/>
                <w:sz w:val="20"/>
                <w:szCs w:val="20"/>
              </w:rPr>
              <w:t xml:space="preserve"> end user traffic. This Flow </w:t>
            </w:r>
            <w:r w:rsidR="00581498" w:rsidRPr="00A3121E">
              <w:rPr>
                <w:rFonts w:ascii="Times New Roman" w:hAnsi="Times New Roman" w:cs="Times New Roman"/>
                <w:iCs/>
                <w:snapToGrid w:val="0"/>
                <w:sz w:val="20"/>
                <w:szCs w:val="20"/>
              </w:rPr>
              <w:t>Monitor</w:t>
            </w:r>
            <w:r w:rsidR="002A3BC3" w:rsidRPr="00A3121E">
              <w:rPr>
                <w:rFonts w:ascii="Times New Roman" w:hAnsi="Times New Roman" w:cs="Times New Roman"/>
                <w:iCs/>
                <w:snapToGrid w:val="0"/>
                <w:sz w:val="20"/>
                <w:szCs w:val="20"/>
              </w:rPr>
              <w:t xml:space="preserve"> monitors</w:t>
            </w:r>
            <w:r w:rsidR="00581498" w:rsidRPr="00A3121E">
              <w:rPr>
                <w:rFonts w:ascii="Times New Roman" w:hAnsi="Times New Roman" w:cs="Times New Roman"/>
                <w:iCs/>
                <w:snapToGrid w:val="0"/>
                <w:sz w:val="20"/>
                <w:szCs w:val="20"/>
              </w:rPr>
              <w:t xml:space="preserve"> each </w:t>
            </w:r>
            <w:r w:rsidR="00976743" w:rsidRPr="00A3121E">
              <w:rPr>
                <w:rFonts w:ascii="Times New Roman" w:hAnsi="Times New Roman" w:cs="Times New Roman"/>
                <w:iCs/>
                <w:snapToGrid w:val="0"/>
                <w:sz w:val="20"/>
                <w:szCs w:val="20"/>
              </w:rPr>
              <w:t>VM</w:t>
            </w:r>
            <w:r w:rsidR="00581498" w:rsidRPr="00A3121E">
              <w:rPr>
                <w:rFonts w:ascii="Times New Roman" w:hAnsi="Times New Roman" w:cs="Times New Roman"/>
                <w:iCs/>
                <w:snapToGrid w:val="0"/>
                <w:sz w:val="20"/>
                <w:szCs w:val="20"/>
              </w:rPr>
              <w:t xml:space="preserve">’s </w:t>
            </w:r>
            <w:r w:rsidR="00976743" w:rsidRPr="00A3121E">
              <w:rPr>
                <w:rFonts w:ascii="Times New Roman" w:hAnsi="Times New Roman" w:cs="Times New Roman"/>
                <w:iCs/>
                <w:snapToGrid w:val="0"/>
                <w:sz w:val="20"/>
                <w:szCs w:val="20"/>
              </w:rPr>
              <w:t xml:space="preserve">application </w:t>
            </w:r>
            <w:r w:rsidR="00581498" w:rsidRPr="00A3121E">
              <w:rPr>
                <w:rFonts w:ascii="Times New Roman" w:hAnsi="Times New Roman" w:cs="Times New Roman"/>
                <w:iCs/>
                <w:snapToGrid w:val="0"/>
                <w:sz w:val="20"/>
                <w:szCs w:val="20"/>
              </w:rPr>
              <w:t>flow volume, derive</w:t>
            </w:r>
            <w:r w:rsidR="002A3BC3" w:rsidRPr="00A3121E">
              <w:rPr>
                <w:rFonts w:ascii="Times New Roman" w:hAnsi="Times New Roman" w:cs="Times New Roman"/>
                <w:iCs/>
                <w:snapToGrid w:val="0"/>
                <w:sz w:val="20"/>
                <w:szCs w:val="20"/>
              </w:rPr>
              <w:t xml:space="preserve"> the</w:t>
            </w:r>
            <w:r w:rsidR="00581498" w:rsidRPr="00A3121E">
              <w:rPr>
                <w:rFonts w:ascii="Times New Roman" w:hAnsi="Times New Roman" w:cs="Times New Roman"/>
                <w:iCs/>
                <w:snapToGrid w:val="0"/>
                <w:sz w:val="20"/>
                <w:szCs w:val="20"/>
              </w:rPr>
              <w:t xml:space="preserve"> </w:t>
            </w:r>
            <w:r w:rsidR="0001293F" w:rsidRPr="00A3121E">
              <w:rPr>
                <w:rFonts w:ascii="Times New Roman" w:hAnsi="Times New Roman" w:cs="Times New Roman"/>
                <w:iCs/>
                <w:snapToGrid w:val="0"/>
                <w:sz w:val="20"/>
                <w:szCs w:val="20"/>
              </w:rPr>
              <w:t xml:space="preserve">application </w:t>
            </w:r>
            <w:r w:rsidR="00581498" w:rsidRPr="00A3121E">
              <w:rPr>
                <w:rFonts w:ascii="Times New Roman" w:hAnsi="Times New Roman" w:cs="Times New Roman"/>
                <w:iCs/>
                <w:snapToGrid w:val="0"/>
                <w:sz w:val="20"/>
                <w:szCs w:val="20"/>
              </w:rPr>
              <w:t>flow</w:t>
            </w:r>
            <w:r w:rsidR="0001293F" w:rsidRPr="00A3121E">
              <w:rPr>
                <w:rFonts w:ascii="Times New Roman" w:hAnsi="Times New Roman" w:cs="Times New Roman"/>
                <w:iCs/>
                <w:snapToGrid w:val="0"/>
                <w:sz w:val="20"/>
                <w:szCs w:val="20"/>
              </w:rPr>
              <w:t>’s</w:t>
            </w:r>
            <w:r w:rsidR="00581498" w:rsidRPr="00A3121E">
              <w:rPr>
                <w:rFonts w:ascii="Times New Roman" w:hAnsi="Times New Roman" w:cs="Times New Roman"/>
                <w:iCs/>
                <w:snapToGrid w:val="0"/>
                <w:sz w:val="20"/>
                <w:szCs w:val="20"/>
              </w:rPr>
              <w:t xml:space="preserve"> </w:t>
            </w:r>
            <w:r w:rsidR="002A3BC3" w:rsidRPr="00A3121E">
              <w:rPr>
                <w:rFonts w:ascii="Times New Roman" w:hAnsi="Times New Roman" w:cs="Times New Roman"/>
                <w:iCs/>
                <w:snapToGrid w:val="0"/>
                <w:sz w:val="20"/>
                <w:szCs w:val="20"/>
              </w:rPr>
              <w:t>origin</w:t>
            </w:r>
            <w:r w:rsidR="008311BA">
              <w:rPr>
                <w:rFonts w:ascii="Times New Roman" w:hAnsi="Times New Roman" w:cs="Times New Roman"/>
                <w:iCs/>
                <w:snapToGrid w:val="0"/>
                <w:sz w:val="20"/>
                <w:szCs w:val="20"/>
              </w:rPr>
              <w:t>s</w:t>
            </w:r>
            <w:r w:rsidR="002A3BC3" w:rsidRPr="00A3121E">
              <w:rPr>
                <w:rFonts w:ascii="Times New Roman" w:hAnsi="Times New Roman" w:cs="Times New Roman"/>
                <w:iCs/>
                <w:snapToGrid w:val="0"/>
                <w:sz w:val="20"/>
                <w:szCs w:val="20"/>
              </w:rPr>
              <w:t>. It then analyze</w:t>
            </w:r>
            <w:r w:rsidR="0001293F" w:rsidRPr="00A3121E">
              <w:rPr>
                <w:rFonts w:ascii="Times New Roman" w:hAnsi="Times New Roman" w:cs="Times New Roman"/>
                <w:iCs/>
                <w:snapToGrid w:val="0"/>
                <w:sz w:val="20"/>
                <w:szCs w:val="20"/>
              </w:rPr>
              <w:t>s</w:t>
            </w:r>
            <w:r w:rsidR="002A3BC3" w:rsidRPr="00A3121E">
              <w:rPr>
                <w:rFonts w:ascii="Times New Roman" w:hAnsi="Times New Roman" w:cs="Times New Roman"/>
                <w:iCs/>
                <w:snapToGrid w:val="0"/>
                <w:sz w:val="20"/>
                <w:szCs w:val="20"/>
              </w:rPr>
              <w:t xml:space="preserve"> the info</w:t>
            </w:r>
            <w:r w:rsidR="0001293F" w:rsidRPr="00A3121E">
              <w:rPr>
                <w:rFonts w:ascii="Times New Roman" w:hAnsi="Times New Roman" w:cs="Times New Roman"/>
                <w:iCs/>
                <w:snapToGrid w:val="0"/>
                <w:sz w:val="20"/>
                <w:szCs w:val="20"/>
              </w:rPr>
              <w:t>rmation</w:t>
            </w:r>
            <w:r w:rsidR="002A3BC3" w:rsidRPr="00A3121E">
              <w:rPr>
                <w:rFonts w:ascii="Times New Roman" w:hAnsi="Times New Roman" w:cs="Times New Roman"/>
                <w:iCs/>
                <w:snapToGrid w:val="0"/>
                <w:sz w:val="20"/>
                <w:szCs w:val="20"/>
              </w:rPr>
              <w:t xml:space="preserve"> and determine whether there is a need to migrate the VM to another location or to scale out more VMs to support the application flow.  </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683D0CD" w14:textId="77777777" w:rsidR="0001293F" w:rsidRPr="00A3121E" w:rsidRDefault="0001293F" w:rsidP="00F82329">
            <w:pPr>
              <w:pStyle w:val="ListParagraph"/>
              <w:numPr>
                <w:ilvl w:val="0"/>
                <w:numId w:val="9"/>
              </w:numPr>
              <w:ind w:firstLineChars="0"/>
              <w:rPr>
                <w:rFonts w:ascii="Times New Roman" w:hAnsi="Times New Roman" w:cs="Times New Roman"/>
                <w:sz w:val="20"/>
                <w:szCs w:val="20"/>
              </w:rPr>
            </w:pPr>
            <w:r w:rsidRPr="00A3121E">
              <w:rPr>
                <w:rFonts w:ascii="Times New Roman" w:hAnsi="Times New Roman" w:cs="Times New Roman"/>
                <w:iCs/>
                <w:snapToGrid w:val="0"/>
                <w:sz w:val="20"/>
                <w:szCs w:val="20"/>
              </w:rPr>
              <w:lastRenderedPageBreak/>
              <w:t>Monitor each VM’s application flow volume</w:t>
            </w:r>
          </w:p>
          <w:p w14:paraId="3F360FE2" w14:textId="42125CA1" w:rsidR="0001293F" w:rsidRPr="00A3121E" w:rsidRDefault="0001293F" w:rsidP="00F82329">
            <w:pPr>
              <w:pStyle w:val="ListParagraph"/>
              <w:numPr>
                <w:ilvl w:val="0"/>
                <w:numId w:val="9"/>
              </w:numPr>
              <w:ind w:firstLineChars="0"/>
              <w:rPr>
                <w:rFonts w:ascii="Times New Roman" w:hAnsi="Times New Roman" w:cs="Times New Roman"/>
                <w:sz w:val="20"/>
                <w:szCs w:val="20"/>
              </w:rPr>
            </w:pPr>
            <w:r w:rsidRPr="00A3121E">
              <w:rPr>
                <w:rFonts w:ascii="Times New Roman" w:hAnsi="Times New Roman" w:cs="Times New Roman"/>
                <w:iCs/>
                <w:snapToGrid w:val="0"/>
                <w:sz w:val="20"/>
                <w:szCs w:val="20"/>
              </w:rPr>
              <w:t>Retrieve the application flow’s origin</w:t>
            </w:r>
            <w:r w:rsidR="008311BA">
              <w:rPr>
                <w:rFonts w:ascii="Times New Roman" w:hAnsi="Times New Roman" w:cs="Times New Roman"/>
                <w:iCs/>
                <w:snapToGrid w:val="0"/>
                <w:sz w:val="20"/>
                <w:szCs w:val="20"/>
              </w:rPr>
              <w:t>s</w:t>
            </w:r>
            <w:r w:rsidRPr="00A3121E">
              <w:rPr>
                <w:rFonts w:ascii="Times New Roman" w:hAnsi="Times New Roman" w:cs="Times New Roman"/>
                <w:iCs/>
                <w:snapToGrid w:val="0"/>
                <w:sz w:val="20"/>
                <w:szCs w:val="20"/>
              </w:rPr>
              <w:t xml:space="preserve"> based on </w:t>
            </w:r>
            <w:r w:rsidR="008311BA">
              <w:rPr>
                <w:rFonts w:ascii="Times New Roman" w:hAnsi="Times New Roman" w:cs="Times New Roman"/>
                <w:iCs/>
                <w:snapToGrid w:val="0"/>
                <w:sz w:val="20"/>
                <w:szCs w:val="20"/>
              </w:rPr>
              <w:t>their</w:t>
            </w:r>
            <w:r w:rsidRPr="00A3121E">
              <w:rPr>
                <w:rFonts w:ascii="Times New Roman" w:hAnsi="Times New Roman" w:cs="Times New Roman"/>
                <w:iCs/>
                <w:snapToGrid w:val="0"/>
                <w:sz w:val="20"/>
                <w:szCs w:val="20"/>
              </w:rPr>
              <w:t xml:space="preserve"> source IP</w:t>
            </w:r>
            <w:r w:rsidR="008311BA">
              <w:rPr>
                <w:rFonts w:ascii="Times New Roman" w:hAnsi="Times New Roman" w:cs="Times New Roman"/>
                <w:iCs/>
                <w:snapToGrid w:val="0"/>
                <w:sz w:val="20"/>
                <w:szCs w:val="20"/>
              </w:rPr>
              <w:t>s</w:t>
            </w:r>
          </w:p>
          <w:p w14:paraId="148B1A02" w14:textId="736C16F8" w:rsidR="00D51D93" w:rsidRPr="00A3121E" w:rsidRDefault="0001293F" w:rsidP="00F82329">
            <w:pPr>
              <w:pStyle w:val="ListParagraph"/>
              <w:numPr>
                <w:ilvl w:val="0"/>
                <w:numId w:val="9"/>
              </w:numPr>
              <w:ind w:firstLineChars="0"/>
              <w:rPr>
                <w:rFonts w:ascii="Times New Roman" w:hAnsi="Times New Roman" w:cs="Times New Roman"/>
                <w:sz w:val="20"/>
                <w:szCs w:val="20"/>
              </w:rPr>
            </w:pPr>
            <w:r w:rsidRPr="00A3121E">
              <w:rPr>
                <w:rFonts w:ascii="Times New Roman" w:hAnsi="Times New Roman" w:cs="Times New Roman"/>
                <w:iCs/>
                <w:snapToGrid w:val="0"/>
                <w:sz w:val="20"/>
                <w:szCs w:val="20"/>
              </w:rPr>
              <w:t xml:space="preserve">Analyzes the application flow’s geolocation and </w:t>
            </w:r>
            <w:r w:rsidRPr="00A3121E">
              <w:rPr>
                <w:rFonts w:ascii="Times New Roman" w:hAnsi="Times New Roman" w:cs="Times New Roman"/>
                <w:iCs/>
                <w:snapToGrid w:val="0"/>
                <w:sz w:val="20"/>
                <w:szCs w:val="20"/>
              </w:rPr>
              <w:lastRenderedPageBreak/>
              <w:t xml:space="preserve">volume information to determine whether there is a need to migrate the VM to another location or to scale out more VMs to support the application flow.  </w:t>
            </w:r>
          </w:p>
          <w:p w14:paraId="14BA2CF2" w14:textId="3B722A86" w:rsidR="008A33B6" w:rsidRPr="00A3121E" w:rsidRDefault="008A33B6" w:rsidP="00F82329">
            <w:pPr>
              <w:pStyle w:val="ListParagraph"/>
              <w:numPr>
                <w:ilvl w:val="0"/>
                <w:numId w:val="9"/>
              </w:numPr>
              <w:ind w:firstLineChars="0"/>
              <w:rPr>
                <w:rFonts w:ascii="Times New Roman" w:hAnsi="Times New Roman" w:cs="Times New Roman"/>
                <w:sz w:val="20"/>
                <w:szCs w:val="20"/>
              </w:rPr>
            </w:pPr>
            <w:r w:rsidRPr="00A3121E">
              <w:rPr>
                <w:rFonts w:ascii="Times New Roman" w:hAnsi="Times New Roman" w:cs="Times New Roman"/>
                <w:iCs/>
                <w:sz w:val="20"/>
                <w:szCs w:val="20"/>
              </w:rPr>
              <w:t>Determine the number of new VMs that need to be created to serve the application traffic flow</w:t>
            </w:r>
          </w:p>
          <w:p w14:paraId="10E72C7A" w14:textId="6B354C22" w:rsidR="0001293F" w:rsidRPr="00A3121E" w:rsidRDefault="0001293F" w:rsidP="00F82329">
            <w:pPr>
              <w:pStyle w:val="ListParagraph"/>
              <w:numPr>
                <w:ilvl w:val="0"/>
                <w:numId w:val="9"/>
              </w:numPr>
              <w:ind w:firstLineChars="0"/>
              <w:rPr>
                <w:rFonts w:ascii="Times New Roman" w:hAnsi="Times New Roman" w:cs="Times New Roman"/>
                <w:sz w:val="20"/>
                <w:szCs w:val="20"/>
              </w:rPr>
            </w:pPr>
            <w:r w:rsidRPr="00A3121E">
              <w:rPr>
                <w:rFonts w:ascii="Times New Roman" w:hAnsi="Times New Roman" w:cs="Times New Roman"/>
                <w:sz w:val="20"/>
                <w:szCs w:val="20"/>
              </w:rPr>
              <w:t>Send migration instruction to the Migration Manager for VM migration or send scale out/in instruction to the VM Horizontal Auto</w:t>
            </w:r>
            <w:r w:rsidR="00E92C68">
              <w:rPr>
                <w:rFonts w:ascii="Times New Roman" w:hAnsi="Times New Roman" w:cs="Times New Roman"/>
                <w:sz w:val="20"/>
                <w:szCs w:val="20"/>
              </w:rPr>
              <w:t xml:space="preserve"> </w:t>
            </w:r>
            <w:r w:rsidRPr="00A3121E">
              <w:rPr>
                <w:rFonts w:ascii="Times New Roman" w:hAnsi="Times New Roman" w:cs="Times New Roman"/>
                <w:sz w:val="20"/>
                <w:szCs w:val="20"/>
              </w:rPr>
              <w:t>Scaler for auto scaling out/in</w:t>
            </w:r>
          </w:p>
        </w:tc>
      </w:tr>
      <w:tr w:rsidR="000D11A7" w:rsidRPr="00AF662C" w14:paraId="03B64FB8"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916CE2D" w14:textId="00F40963" w:rsidR="000D11A7" w:rsidRPr="00A3121E" w:rsidRDefault="00C64BDC" w:rsidP="0010692B">
            <w:pPr>
              <w:jc w:val="center"/>
              <w:rPr>
                <w:rFonts w:ascii="Times New Roman" w:hAnsi="Times New Roman" w:cs="Times New Roman"/>
                <w:b/>
                <w:bCs/>
                <w:snapToGrid w:val="0"/>
                <w:sz w:val="20"/>
                <w:szCs w:val="20"/>
              </w:rPr>
            </w:pPr>
            <w:r w:rsidRPr="00A3121E">
              <w:rPr>
                <w:rFonts w:ascii="Times New Roman" w:hAnsi="Times New Roman" w:cs="Times New Roman"/>
                <w:b/>
                <w:bCs/>
                <w:snapToGrid w:val="0"/>
                <w:sz w:val="20"/>
                <w:szCs w:val="20"/>
              </w:rPr>
              <w:lastRenderedPageBreak/>
              <w:t>Migration Manager</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AF0668B" w14:textId="08D1CB2C" w:rsidR="000D11A7" w:rsidRPr="00A3121E" w:rsidRDefault="008A33B6" w:rsidP="0010692B">
            <w:pPr>
              <w:rPr>
                <w:rFonts w:ascii="Times New Roman" w:hAnsi="Times New Roman" w:cs="Times New Roman"/>
                <w:iCs/>
                <w:snapToGrid w:val="0"/>
                <w:sz w:val="20"/>
                <w:szCs w:val="20"/>
              </w:rPr>
            </w:pPr>
            <w:r w:rsidRPr="00A3121E">
              <w:rPr>
                <w:rFonts w:ascii="Times New Roman" w:hAnsi="Times New Roman" w:cs="Times New Roman"/>
                <w:iCs/>
                <w:snapToGrid w:val="0"/>
                <w:sz w:val="20"/>
                <w:szCs w:val="20"/>
              </w:rPr>
              <w:t>Manages the migration of VM from one geolocation to another geolocation</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39AC64D" w14:textId="77777777" w:rsidR="000D11A7" w:rsidRPr="00A3121E" w:rsidRDefault="000D11A7" w:rsidP="00F82329">
            <w:pPr>
              <w:pStyle w:val="ListParagraph"/>
              <w:numPr>
                <w:ilvl w:val="0"/>
                <w:numId w:val="9"/>
              </w:numPr>
              <w:ind w:firstLineChars="0"/>
              <w:rPr>
                <w:rFonts w:ascii="Times New Roman" w:hAnsi="Times New Roman" w:cs="Times New Roman"/>
                <w:snapToGrid w:val="0"/>
                <w:sz w:val="20"/>
                <w:szCs w:val="20"/>
              </w:rPr>
            </w:pPr>
          </w:p>
        </w:tc>
      </w:tr>
      <w:tr w:rsidR="000D11A7" w:rsidRPr="00AF662C" w14:paraId="6D72E95C" w14:textId="77777777" w:rsidTr="00AA0DFA">
        <w:trPr>
          <w:trHeight w:val="584"/>
        </w:trPr>
        <w:tc>
          <w:tcPr>
            <w:tcW w:w="31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845CCCA" w14:textId="77777777" w:rsidR="00AA0DFA" w:rsidRDefault="00C64BDC" w:rsidP="0010692B">
            <w:pPr>
              <w:jc w:val="center"/>
              <w:rPr>
                <w:rFonts w:ascii="Times New Roman" w:hAnsi="Times New Roman" w:cs="Times New Roman"/>
                <w:b/>
                <w:bCs/>
                <w:snapToGrid w:val="0"/>
                <w:sz w:val="20"/>
                <w:szCs w:val="20"/>
              </w:rPr>
            </w:pPr>
            <w:r w:rsidRPr="00A3121E">
              <w:rPr>
                <w:rFonts w:ascii="Times New Roman" w:hAnsi="Times New Roman" w:cs="Times New Roman"/>
                <w:b/>
                <w:bCs/>
                <w:snapToGrid w:val="0"/>
                <w:sz w:val="20"/>
                <w:szCs w:val="20"/>
              </w:rPr>
              <w:t xml:space="preserve">VM/Container </w:t>
            </w:r>
          </w:p>
          <w:p w14:paraId="6B803B2D" w14:textId="38CE3707" w:rsidR="000D11A7" w:rsidRPr="00A3121E" w:rsidRDefault="0001293F" w:rsidP="00AA0DFA">
            <w:pPr>
              <w:jc w:val="center"/>
              <w:rPr>
                <w:rFonts w:ascii="Times New Roman" w:hAnsi="Times New Roman" w:cs="Times New Roman"/>
                <w:b/>
                <w:bCs/>
                <w:snapToGrid w:val="0"/>
                <w:sz w:val="20"/>
                <w:szCs w:val="20"/>
              </w:rPr>
            </w:pPr>
            <w:r w:rsidRPr="00A3121E">
              <w:rPr>
                <w:rFonts w:ascii="Times New Roman" w:hAnsi="Times New Roman" w:cs="Times New Roman"/>
                <w:b/>
                <w:bCs/>
                <w:snapToGrid w:val="0"/>
                <w:sz w:val="20"/>
                <w:szCs w:val="20"/>
              </w:rPr>
              <w:t xml:space="preserve">Horizontal </w:t>
            </w:r>
            <w:r w:rsidR="00C64BDC" w:rsidRPr="00A3121E">
              <w:rPr>
                <w:rFonts w:ascii="Times New Roman" w:hAnsi="Times New Roman" w:cs="Times New Roman"/>
                <w:b/>
                <w:bCs/>
                <w:snapToGrid w:val="0"/>
                <w:sz w:val="20"/>
                <w:szCs w:val="20"/>
              </w:rPr>
              <w:t>Auto</w:t>
            </w:r>
            <w:r w:rsidR="00AA0DFA">
              <w:rPr>
                <w:rFonts w:ascii="Times New Roman" w:hAnsi="Times New Roman" w:cs="Times New Roman"/>
                <w:b/>
                <w:bCs/>
                <w:snapToGrid w:val="0"/>
                <w:sz w:val="20"/>
                <w:szCs w:val="20"/>
              </w:rPr>
              <w:t xml:space="preserve"> </w:t>
            </w:r>
            <w:r w:rsidR="00C64BDC" w:rsidRPr="00A3121E">
              <w:rPr>
                <w:rFonts w:ascii="Times New Roman" w:hAnsi="Times New Roman" w:cs="Times New Roman"/>
                <w:b/>
                <w:bCs/>
                <w:snapToGrid w:val="0"/>
                <w:sz w:val="20"/>
                <w:szCs w:val="20"/>
              </w:rPr>
              <w:t>Scaler</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16B2130" w14:textId="35F638D0" w:rsidR="000D11A7" w:rsidRPr="00A3121E" w:rsidRDefault="008A33B6" w:rsidP="0010692B">
            <w:pPr>
              <w:rPr>
                <w:rFonts w:ascii="Times New Roman" w:hAnsi="Times New Roman" w:cs="Times New Roman"/>
                <w:iCs/>
                <w:snapToGrid w:val="0"/>
                <w:sz w:val="20"/>
                <w:szCs w:val="20"/>
              </w:rPr>
            </w:pPr>
            <w:r w:rsidRPr="00A3121E">
              <w:rPr>
                <w:rFonts w:ascii="Times New Roman" w:hAnsi="Times New Roman" w:cs="Times New Roman"/>
                <w:iCs/>
                <w:snapToGrid w:val="0"/>
                <w:sz w:val="20"/>
                <w:szCs w:val="20"/>
              </w:rPr>
              <w:t>Manage the interaction with</w:t>
            </w:r>
            <w:r w:rsidR="00E92C68">
              <w:rPr>
                <w:rFonts w:ascii="Times New Roman" w:hAnsi="Times New Roman" w:cs="Times New Roman"/>
                <w:iCs/>
                <w:snapToGrid w:val="0"/>
                <w:sz w:val="20"/>
                <w:szCs w:val="20"/>
              </w:rPr>
              <w:t xml:space="preserve"> the</w:t>
            </w:r>
            <w:r w:rsidR="00581498" w:rsidRPr="00A3121E">
              <w:rPr>
                <w:rFonts w:ascii="Times New Roman" w:hAnsi="Times New Roman" w:cs="Times New Roman"/>
                <w:iCs/>
                <w:snapToGrid w:val="0"/>
                <w:sz w:val="20"/>
                <w:szCs w:val="20"/>
              </w:rPr>
              <w:t xml:space="preserve"> </w:t>
            </w:r>
            <w:r w:rsidRPr="00A3121E">
              <w:rPr>
                <w:rFonts w:ascii="Times New Roman" w:hAnsi="Times New Roman" w:cs="Times New Roman"/>
                <w:iCs/>
                <w:snapToGrid w:val="0"/>
                <w:sz w:val="20"/>
                <w:szCs w:val="20"/>
              </w:rPr>
              <w:t xml:space="preserve">API server to </w:t>
            </w:r>
            <w:r w:rsidR="00087534" w:rsidRPr="00A3121E">
              <w:rPr>
                <w:rFonts w:ascii="Times New Roman" w:hAnsi="Times New Roman" w:cs="Times New Roman"/>
                <w:iCs/>
                <w:snapToGrid w:val="0"/>
                <w:sz w:val="20"/>
                <w:szCs w:val="20"/>
              </w:rPr>
              <w:t>scale out/in</w:t>
            </w:r>
            <w:r w:rsidRPr="00A3121E">
              <w:rPr>
                <w:rFonts w:ascii="Times New Roman" w:hAnsi="Times New Roman" w:cs="Times New Roman"/>
                <w:iCs/>
                <w:snapToGrid w:val="0"/>
                <w:sz w:val="20"/>
                <w:szCs w:val="20"/>
              </w:rPr>
              <w:t xml:space="preserve"> VMs to meet the </w:t>
            </w:r>
            <w:r w:rsidR="00087534" w:rsidRPr="00A3121E">
              <w:rPr>
                <w:rFonts w:ascii="Times New Roman" w:hAnsi="Times New Roman" w:cs="Times New Roman"/>
                <w:iCs/>
                <w:snapToGrid w:val="0"/>
                <w:sz w:val="20"/>
                <w:szCs w:val="20"/>
              </w:rPr>
              <w:t>application traffic flow capacity</w:t>
            </w:r>
          </w:p>
        </w:tc>
        <w:tc>
          <w:tcPr>
            <w:tcW w:w="46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E50161" w14:textId="77777777" w:rsidR="000D11A7" w:rsidRPr="00A3121E" w:rsidRDefault="000D11A7" w:rsidP="00F82329">
            <w:pPr>
              <w:pStyle w:val="ListParagraph"/>
              <w:numPr>
                <w:ilvl w:val="0"/>
                <w:numId w:val="9"/>
              </w:numPr>
              <w:ind w:firstLineChars="0"/>
              <w:rPr>
                <w:rFonts w:ascii="Times New Roman" w:hAnsi="Times New Roman" w:cs="Times New Roman"/>
                <w:snapToGrid w:val="0"/>
                <w:sz w:val="20"/>
                <w:szCs w:val="20"/>
              </w:rPr>
            </w:pPr>
          </w:p>
        </w:tc>
      </w:tr>
    </w:tbl>
    <w:p w14:paraId="705045B9" w14:textId="4EA1539F" w:rsidR="00D51D93" w:rsidRDefault="00D51D93" w:rsidP="00D51D93">
      <w:pPr>
        <w:pStyle w:val="Heading3"/>
        <w:numPr>
          <w:ilvl w:val="0"/>
          <w:numId w:val="0"/>
        </w:numPr>
        <w:spacing w:line="240" w:lineRule="auto"/>
      </w:pPr>
      <w:bookmarkStart w:id="97" w:name="_Ref48298073"/>
    </w:p>
    <w:p w14:paraId="7356CDD8" w14:textId="06A3848F" w:rsidR="00901AAE" w:rsidRDefault="00087534" w:rsidP="00901AAE">
      <w:pPr>
        <w:pStyle w:val="Heading2"/>
        <w:numPr>
          <w:ilvl w:val="1"/>
          <w:numId w:val="1"/>
        </w:numPr>
        <w:rPr>
          <w:rFonts w:ascii="Times New Roman" w:hAnsi="Times New Roman"/>
          <w:sz w:val="28"/>
          <w:szCs w:val="28"/>
        </w:rPr>
      </w:pPr>
      <w:bookmarkStart w:id="98" w:name="_Toc49269918"/>
      <w:r>
        <w:rPr>
          <w:rFonts w:ascii="Times New Roman" w:hAnsi="Times New Roman"/>
          <w:sz w:val="28"/>
          <w:szCs w:val="28"/>
        </w:rPr>
        <w:t xml:space="preserve">Key </w:t>
      </w:r>
      <w:r w:rsidR="00901AAE">
        <w:rPr>
          <w:rFonts w:ascii="Times New Roman" w:hAnsi="Times New Roman"/>
          <w:sz w:val="28"/>
          <w:szCs w:val="28"/>
        </w:rPr>
        <w:t>Global Scheduler</w:t>
      </w:r>
      <w:r w:rsidR="00D51D93">
        <w:rPr>
          <w:rFonts w:ascii="Times New Roman" w:hAnsi="Times New Roman"/>
          <w:sz w:val="28"/>
          <w:szCs w:val="28"/>
        </w:rPr>
        <w:t xml:space="preserve"> </w:t>
      </w:r>
      <w:r>
        <w:rPr>
          <w:rFonts w:ascii="Times New Roman" w:hAnsi="Times New Roman"/>
          <w:sz w:val="28"/>
          <w:szCs w:val="28"/>
        </w:rPr>
        <w:t>Mechanism</w:t>
      </w:r>
      <w:r w:rsidR="00D51D93">
        <w:rPr>
          <w:rFonts w:ascii="Times New Roman" w:hAnsi="Times New Roman"/>
          <w:sz w:val="28"/>
          <w:szCs w:val="28"/>
        </w:rPr>
        <w:t xml:space="preserve"> Design</w:t>
      </w:r>
      <w:bookmarkEnd w:id="98"/>
      <w:r w:rsidR="00D51D93">
        <w:rPr>
          <w:rFonts w:ascii="Times New Roman" w:hAnsi="Times New Roman"/>
          <w:sz w:val="28"/>
          <w:szCs w:val="28"/>
        </w:rPr>
        <w:t xml:space="preserve"> </w:t>
      </w:r>
    </w:p>
    <w:p w14:paraId="0FDB4ED3" w14:textId="7C4C564F" w:rsidR="005A3F8E" w:rsidRDefault="004428BA" w:rsidP="005A3F8E">
      <w:pPr>
        <w:pStyle w:val="Heading3"/>
        <w:spacing w:line="240" w:lineRule="auto"/>
      </w:pPr>
      <w:bookmarkStart w:id="99" w:name="_Ref48818842"/>
      <w:bookmarkStart w:id="100" w:name="_Toc49269919"/>
      <w:r>
        <w:t>Shared State L</w:t>
      </w:r>
      <w:r w:rsidR="005A3F8E" w:rsidRPr="00846A81">
        <w:t>ock-</w:t>
      </w:r>
      <w:r>
        <w:t>F</w:t>
      </w:r>
      <w:r w:rsidR="005A3F8E" w:rsidRPr="00846A81">
        <w:t xml:space="preserve">ree </w:t>
      </w:r>
      <w:r>
        <w:t>O</w:t>
      </w:r>
      <w:r w:rsidR="005A3F8E" w:rsidRPr="00846A81">
        <w:t xml:space="preserve">ptimistic </w:t>
      </w:r>
      <w:r>
        <w:t>C</w:t>
      </w:r>
      <w:r w:rsidR="005A3F8E" w:rsidRPr="00846A81">
        <w:t>oncurren</w:t>
      </w:r>
      <w:r w:rsidR="005A3F8E">
        <w:t>t</w:t>
      </w:r>
      <w:r w:rsidR="005A3F8E" w:rsidRPr="00846A81">
        <w:t xml:space="preserve"> </w:t>
      </w:r>
      <w:r>
        <w:t>S</w:t>
      </w:r>
      <w:r w:rsidR="005A3F8E">
        <w:t>cheduling</w:t>
      </w:r>
      <w:bookmarkEnd w:id="99"/>
      <w:r w:rsidR="00DC5789">
        <w:t xml:space="preserve"> </w:t>
      </w:r>
      <w:r w:rsidR="004E6E9B">
        <w:t>Operation</w:t>
      </w:r>
      <w:bookmarkEnd w:id="100"/>
    </w:p>
    <w:p w14:paraId="584AFB17" w14:textId="530FAEF0" w:rsidR="00E764A2" w:rsidRPr="00A3121E" w:rsidRDefault="004428BA" w:rsidP="00E764A2">
      <w:pPr>
        <w:ind w:left="720"/>
        <w:rPr>
          <w:rFonts w:ascii="Times New Roman" w:hAnsi="Times New Roman" w:cs="Times New Roman"/>
        </w:rPr>
      </w:pPr>
      <w:r w:rsidRPr="00A3121E">
        <w:rPr>
          <w:rFonts w:ascii="Times New Roman" w:hAnsi="Times New Roman" w:cs="Times New Roman"/>
        </w:rPr>
        <w:t xml:space="preserve">Our Global Scheduling Architecture is built around shared state, lock-free, optimistic concurrency control, to achieve </w:t>
      </w:r>
      <w:r w:rsidR="005D577E">
        <w:rPr>
          <w:rFonts w:ascii="Times New Roman" w:hAnsi="Times New Roman" w:cs="Times New Roman"/>
        </w:rPr>
        <w:t>high</w:t>
      </w:r>
      <w:r w:rsidR="00160BB8" w:rsidRPr="00A3121E">
        <w:rPr>
          <w:rFonts w:ascii="Times New Roman" w:hAnsi="Times New Roman" w:cs="Times New Roman"/>
        </w:rPr>
        <w:t xml:space="preserve"> resource utilization</w:t>
      </w:r>
      <w:r w:rsidR="005D577E">
        <w:rPr>
          <w:rFonts w:ascii="Times New Roman" w:hAnsi="Times New Roman" w:cs="Times New Roman"/>
        </w:rPr>
        <w:t xml:space="preserve"> rate</w:t>
      </w:r>
      <w:r w:rsidR="00160BB8" w:rsidRPr="00A3121E">
        <w:rPr>
          <w:rFonts w:ascii="Times New Roman" w:hAnsi="Times New Roman" w:cs="Times New Roman"/>
        </w:rPr>
        <w:t>, low latency, and</w:t>
      </w:r>
      <w:r w:rsidRPr="00A3121E">
        <w:rPr>
          <w:rFonts w:ascii="Times New Roman" w:hAnsi="Times New Roman" w:cs="Times New Roman"/>
        </w:rPr>
        <w:t xml:space="preserve"> </w:t>
      </w:r>
      <w:r w:rsidR="005D577E">
        <w:rPr>
          <w:rFonts w:ascii="Times New Roman" w:hAnsi="Times New Roman" w:cs="Times New Roman"/>
        </w:rPr>
        <w:t>high</w:t>
      </w:r>
      <w:r w:rsidRPr="00A3121E">
        <w:rPr>
          <w:rFonts w:ascii="Times New Roman" w:hAnsi="Times New Roman" w:cs="Times New Roman"/>
        </w:rPr>
        <w:t xml:space="preserve"> scalability.</w:t>
      </w:r>
    </w:p>
    <w:p w14:paraId="0276B1D6" w14:textId="70487D15" w:rsidR="00A77F02" w:rsidRPr="00A3121E" w:rsidRDefault="00A77F02" w:rsidP="00A77F02">
      <w:pPr>
        <w:ind w:left="720"/>
        <w:rPr>
          <w:rFonts w:ascii="Times New Roman" w:hAnsi="Times New Roman" w:cs="Times New Roman"/>
        </w:rPr>
      </w:pPr>
      <w:r w:rsidRPr="00A3121E">
        <w:rPr>
          <w:rFonts w:ascii="Times New Roman" w:hAnsi="Times New Roman" w:cs="Times New Roman"/>
        </w:rPr>
        <w:t>To support the scale of global scheduling, there are multiple Global Schedulers running concurrently in our design. Incoming VM/Container Requests are evenly distributed to these Global Schedul</w:t>
      </w:r>
      <w:r w:rsidR="002275B0">
        <w:rPr>
          <w:rFonts w:ascii="Times New Roman" w:hAnsi="Times New Roman" w:cs="Times New Roman"/>
        </w:rPr>
        <w:t>er</w:t>
      </w:r>
      <w:r w:rsidRPr="00A3121E">
        <w:rPr>
          <w:rFonts w:ascii="Times New Roman" w:hAnsi="Times New Roman" w:cs="Times New Roman"/>
        </w:rPr>
        <w:t xml:space="preserve">s with each VM/Container Request being sent to only one Global Scheduler. </w:t>
      </w:r>
    </w:p>
    <w:p w14:paraId="14DE45AD" w14:textId="0F052257" w:rsidR="00A77F02" w:rsidRPr="00A3121E" w:rsidRDefault="00A77F02" w:rsidP="00A77F02">
      <w:pPr>
        <w:ind w:left="720"/>
        <w:rPr>
          <w:rFonts w:ascii="Times New Roman" w:hAnsi="Times New Roman" w:cs="Times New Roman"/>
        </w:rPr>
      </w:pPr>
      <w:r w:rsidRPr="00A3121E">
        <w:rPr>
          <w:rFonts w:ascii="Times New Roman" w:hAnsi="Times New Roman" w:cs="Times New Roman"/>
        </w:rPr>
        <w:t>All cluster resource information is saved in a global</w:t>
      </w:r>
      <w:r w:rsidR="005D577E">
        <w:rPr>
          <w:rFonts w:ascii="Times New Roman" w:hAnsi="Times New Roman" w:cs="Times New Roman"/>
        </w:rPr>
        <w:t>ly</w:t>
      </w:r>
      <w:r w:rsidRPr="00A3121E">
        <w:rPr>
          <w:rFonts w:ascii="Times New Roman" w:hAnsi="Times New Roman" w:cs="Times New Roman"/>
        </w:rPr>
        <w:t xml:space="preserve"> shared-by-all database. Each Global Schedul</w:t>
      </w:r>
      <w:r w:rsidR="002275B0">
        <w:rPr>
          <w:rFonts w:ascii="Times New Roman" w:hAnsi="Times New Roman" w:cs="Times New Roman"/>
        </w:rPr>
        <w:t>er</w:t>
      </w:r>
      <w:r w:rsidRPr="00A3121E">
        <w:rPr>
          <w:rFonts w:ascii="Times New Roman" w:hAnsi="Times New Roman" w:cs="Times New Roman"/>
        </w:rPr>
        <w:t xml:space="preserve"> has global view and full access to all the cluster resources in the global </w:t>
      </w:r>
      <w:r w:rsidR="0057574A" w:rsidRPr="00A3121E">
        <w:rPr>
          <w:rFonts w:ascii="Times New Roman" w:hAnsi="Times New Roman" w:cs="Times New Roman"/>
        </w:rPr>
        <w:t>database and</w:t>
      </w:r>
      <w:r w:rsidRPr="00A3121E">
        <w:rPr>
          <w:rFonts w:ascii="Times New Roman" w:hAnsi="Times New Roman" w:cs="Times New Roman"/>
        </w:rPr>
        <w:t xml:space="preserve"> has complete freedom to lay claim to any available cluster resource. </w:t>
      </w:r>
      <w:r w:rsidR="00924EB9" w:rsidRPr="00A3121E">
        <w:rPr>
          <w:rFonts w:ascii="Times New Roman" w:hAnsi="Times New Roman" w:cs="Times New Roman"/>
        </w:rPr>
        <w:t xml:space="preserve">The Global </w:t>
      </w:r>
      <w:r w:rsidR="002275B0">
        <w:rPr>
          <w:rFonts w:ascii="Times New Roman" w:hAnsi="Times New Roman" w:cs="Times New Roman"/>
        </w:rPr>
        <w:t>Scheduler</w:t>
      </w:r>
      <w:r w:rsidR="00924EB9" w:rsidRPr="00A3121E">
        <w:rPr>
          <w:rFonts w:ascii="Times New Roman" w:hAnsi="Times New Roman" w:cs="Times New Roman"/>
        </w:rPr>
        <w:t xml:space="preserve">s run independent of each other and each </w:t>
      </w:r>
      <w:r w:rsidRPr="00A3121E">
        <w:rPr>
          <w:rFonts w:ascii="Times New Roman" w:hAnsi="Times New Roman" w:cs="Times New Roman"/>
        </w:rPr>
        <w:t xml:space="preserve">makes independent scheduling decision based on the resource information snapshot taken at the time when it accesses the global database. Once a </w:t>
      </w:r>
      <w:r w:rsidR="002275B0">
        <w:rPr>
          <w:rFonts w:ascii="Times New Roman" w:hAnsi="Times New Roman" w:cs="Times New Roman"/>
        </w:rPr>
        <w:t>scheduler</w:t>
      </w:r>
      <w:r w:rsidRPr="00A3121E">
        <w:rPr>
          <w:rFonts w:ascii="Times New Roman" w:hAnsi="Times New Roman" w:cs="Times New Roman"/>
        </w:rPr>
        <w:t xml:space="preserve"> makes a placement decision for a VM/Container request, it subtracts the VM/Container’s resource from the selected cluster’s </w:t>
      </w:r>
      <w:r w:rsidR="005C5EAB">
        <w:rPr>
          <w:rFonts w:ascii="Times New Roman" w:hAnsi="Times New Roman" w:cs="Times New Roman"/>
        </w:rPr>
        <w:t>allocable capacity</w:t>
      </w:r>
      <w:r w:rsidRPr="00A3121E">
        <w:rPr>
          <w:rFonts w:ascii="Times New Roman" w:hAnsi="Times New Roman" w:cs="Times New Roman"/>
        </w:rPr>
        <w:t xml:space="preserve"> and updates the cluster’s </w:t>
      </w:r>
      <w:r w:rsidR="005C5EAB">
        <w:rPr>
          <w:rFonts w:ascii="Times New Roman" w:hAnsi="Times New Roman" w:cs="Times New Roman"/>
        </w:rPr>
        <w:t>allocable capacity</w:t>
      </w:r>
      <w:r w:rsidRPr="00A3121E">
        <w:rPr>
          <w:rFonts w:ascii="Times New Roman" w:hAnsi="Times New Roman" w:cs="Times New Roman"/>
        </w:rPr>
        <w:t xml:space="preserve"> </w:t>
      </w:r>
      <w:r w:rsidRPr="00A3121E">
        <w:rPr>
          <w:rFonts w:ascii="Times New Roman" w:hAnsi="Times New Roman" w:cs="Times New Roman"/>
        </w:rPr>
        <w:lastRenderedPageBreak/>
        <w:t xml:space="preserve">information in the shared </w:t>
      </w:r>
      <w:r w:rsidR="005D577E">
        <w:rPr>
          <w:rFonts w:ascii="Times New Roman" w:hAnsi="Times New Roman" w:cs="Times New Roman"/>
        </w:rPr>
        <w:t xml:space="preserve">global </w:t>
      </w:r>
      <w:r w:rsidRPr="00A3121E">
        <w:rPr>
          <w:rFonts w:ascii="Times New Roman" w:hAnsi="Times New Roman" w:cs="Times New Roman"/>
        </w:rPr>
        <w:t xml:space="preserve">DB in an atomic </w:t>
      </w:r>
      <w:r w:rsidR="005D577E">
        <w:rPr>
          <w:rFonts w:ascii="Times New Roman" w:hAnsi="Times New Roman" w:cs="Times New Roman"/>
        </w:rPr>
        <w:t>mode</w:t>
      </w:r>
      <w:r w:rsidRPr="00A3121E">
        <w:rPr>
          <w:rFonts w:ascii="Times New Roman" w:hAnsi="Times New Roman" w:cs="Times New Roman"/>
        </w:rPr>
        <w:t xml:space="preserve">. This update happens </w:t>
      </w:r>
      <w:r w:rsidR="005D577E">
        <w:rPr>
          <w:rFonts w:ascii="Times New Roman" w:hAnsi="Times New Roman" w:cs="Times New Roman"/>
        </w:rPr>
        <w:t xml:space="preserve">right </w:t>
      </w:r>
      <w:r w:rsidRPr="00A3121E">
        <w:rPr>
          <w:rFonts w:ascii="Times New Roman" w:hAnsi="Times New Roman" w:cs="Times New Roman"/>
        </w:rPr>
        <w:t xml:space="preserve">before it sends the placement decision to the cluster. </w:t>
      </w:r>
    </w:p>
    <w:p w14:paraId="5134F1BA" w14:textId="6960768E" w:rsidR="001B726D" w:rsidRPr="00A3121E" w:rsidRDefault="00924EB9" w:rsidP="00BE4478">
      <w:pPr>
        <w:ind w:left="720"/>
        <w:rPr>
          <w:rFonts w:ascii="Times New Roman" w:hAnsi="Times New Roman" w:cs="Times New Roman"/>
        </w:rPr>
      </w:pPr>
      <w:r w:rsidRPr="00A3121E">
        <w:rPr>
          <w:rFonts w:ascii="Times New Roman" w:hAnsi="Times New Roman" w:cs="Times New Roman"/>
        </w:rPr>
        <w:t xml:space="preserve">Conflicts may arise when some of Global </w:t>
      </w:r>
      <w:r w:rsidR="002275B0">
        <w:rPr>
          <w:rFonts w:ascii="Times New Roman" w:hAnsi="Times New Roman" w:cs="Times New Roman"/>
        </w:rPr>
        <w:t>Scheduler</w:t>
      </w:r>
      <w:r w:rsidRPr="00A3121E">
        <w:rPr>
          <w:rFonts w:ascii="Times New Roman" w:hAnsi="Times New Roman" w:cs="Times New Roman"/>
        </w:rPr>
        <w:t xml:space="preserve">s simultaneously schedule their VMs/Containers onto the same cluster, which </w:t>
      </w:r>
      <w:r w:rsidR="005D577E">
        <w:rPr>
          <w:rFonts w:ascii="Times New Roman" w:hAnsi="Times New Roman" w:cs="Times New Roman"/>
        </w:rPr>
        <w:t xml:space="preserve">happens to </w:t>
      </w:r>
      <w:r w:rsidRPr="00A3121E">
        <w:rPr>
          <w:rFonts w:ascii="Times New Roman" w:hAnsi="Times New Roman" w:cs="Times New Roman"/>
        </w:rPr>
        <w:t xml:space="preserve">exhaust that cluster’s </w:t>
      </w:r>
      <w:r w:rsidR="005C5EAB">
        <w:rPr>
          <w:rFonts w:ascii="Times New Roman" w:hAnsi="Times New Roman" w:cs="Times New Roman"/>
        </w:rPr>
        <w:t>allocable capacity</w:t>
      </w:r>
      <w:r w:rsidR="00736114" w:rsidRPr="00A3121E">
        <w:rPr>
          <w:rFonts w:ascii="Times New Roman" w:hAnsi="Times New Roman" w:cs="Times New Roman"/>
        </w:rPr>
        <w:t xml:space="preserve">. </w:t>
      </w:r>
      <w:r w:rsidR="004428BA" w:rsidRPr="00A3121E">
        <w:rPr>
          <w:rFonts w:ascii="Times New Roman" w:hAnsi="Times New Roman" w:cs="Times New Roman"/>
        </w:rPr>
        <w:t xml:space="preserve">A pessimistic approach avoids the issue by </w:t>
      </w:r>
      <w:r w:rsidR="00736114" w:rsidRPr="00A3121E">
        <w:rPr>
          <w:rFonts w:ascii="Times New Roman" w:hAnsi="Times New Roman" w:cs="Times New Roman"/>
        </w:rPr>
        <w:t xml:space="preserve">using a lock and </w:t>
      </w:r>
      <w:r w:rsidR="004428BA" w:rsidRPr="00A3121E">
        <w:rPr>
          <w:rFonts w:ascii="Times New Roman" w:hAnsi="Times New Roman" w:cs="Times New Roman"/>
        </w:rPr>
        <w:t xml:space="preserve">ensuring that a </w:t>
      </w:r>
      <w:r w:rsidR="00160BB8" w:rsidRPr="00A3121E">
        <w:rPr>
          <w:rFonts w:ascii="Times New Roman" w:hAnsi="Times New Roman" w:cs="Times New Roman"/>
        </w:rPr>
        <w:t xml:space="preserve">chunk of </w:t>
      </w:r>
      <w:r w:rsidR="004428BA" w:rsidRPr="00A3121E">
        <w:rPr>
          <w:rFonts w:ascii="Times New Roman" w:hAnsi="Times New Roman" w:cs="Times New Roman"/>
        </w:rPr>
        <w:t xml:space="preserve">resource is only </w:t>
      </w:r>
      <w:r w:rsidR="00160BB8" w:rsidRPr="00A3121E">
        <w:rPr>
          <w:rFonts w:ascii="Times New Roman" w:hAnsi="Times New Roman" w:cs="Times New Roman"/>
        </w:rPr>
        <w:t xml:space="preserve">allocable </w:t>
      </w:r>
      <w:r w:rsidR="00DC5789" w:rsidRPr="00A3121E">
        <w:rPr>
          <w:rFonts w:ascii="Times New Roman" w:hAnsi="Times New Roman" w:cs="Times New Roman"/>
        </w:rPr>
        <w:t>by</w:t>
      </w:r>
      <w:r w:rsidR="004428BA" w:rsidRPr="00A3121E">
        <w:rPr>
          <w:rFonts w:ascii="Times New Roman" w:hAnsi="Times New Roman" w:cs="Times New Roman"/>
        </w:rPr>
        <w:t xml:space="preserve"> one </w:t>
      </w:r>
      <w:r w:rsidR="002275B0">
        <w:rPr>
          <w:rFonts w:ascii="Times New Roman" w:hAnsi="Times New Roman" w:cs="Times New Roman"/>
        </w:rPr>
        <w:t>scheduler</w:t>
      </w:r>
      <w:r w:rsidR="004428BA" w:rsidRPr="00A3121E">
        <w:rPr>
          <w:rFonts w:ascii="Times New Roman" w:hAnsi="Times New Roman" w:cs="Times New Roman"/>
        </w:rPr>
        <w:t xml:space="preserve"> at a time</w:t>
      </w:r>
      <w:r w:rsidR="00736114" w:rsidRPr="00A3121E">
        <w:rPr>
          <w:rFonts w:ascii="Times New Roman" w:hAnsi="Times New Roman" w:cs="Times New Roman"/>
        </w:rPr>
        <w:t xml:space="preserve">. This </w:t>
      </w:r>
      <w:r w:rsidR="00160BB8" w:rsidRPr="00A3121E">
        <w:rPr>
          <w:rFonts w:ascii="Times New Roman" w:hAnsi="Times New Roman" w:cs="Times New Roman"/>
        </w:rPr>
        <w:t>locking mechanism essentially serialize</w:t>
      </w:r>
      <w:r w:rsidR="00DC5789" w:rsidRPr="00A3121E">
        <w:rPr>
          <w:rFonts w:ascii="Times New Roman" w:hAnsi="Times New Roman" w:cs="Times New Roman"/>
        </w:rPr>
        <w:t>s</w:t>
      </w:r>
      <w:r w:rsidR="00160BB8" w:rsidRPr="00A3121E">
        <w:rPr>
          <w:rFonts w:ascii="Times New Roman" w:hAnsi="Times New Roman" w:cs="Times New Roman"/>
        </w:rPr>
        <w:t xml:space="preserve"> the operation. This </w:t>
      </w:r>
      <w:r w:rsidR="00736114" w:rsidRPr="00A3121E">
        <w:rPr>
          <w:rFonts w:ascii="Times New Roman" w:hAnsi="Times New Roman" w:cs="Times New Roman"/>
        </w:rPr>
        <w:t>serialization process introduces extra latency and limit</w:t>
      </w:r>
      <w:r w:rsidR="00DC5789" w:rsidRPr="00A3121E">
        <w:rPr>
          <w:rFonts w:ascii="Times New Roman" w:hAnsi="Times New Roman" w:cs="Times New Roman"/>
        </w:rPr>
        <w:t>s</w:t>
      </w:r>
      <w:r w:rsidR="00736114" w:rsidRPr="00A3121E">
        <w:rPr>
          <w:rFonts w:ascii="Times New Roman" w:hAnsi="Times New Roman" w:cs="Times New Roman"/>
        </w:rPr>
        <w:t xml:space="preserve"> the scalability.</w:t>
      </w:r>
      <w:r w:rsidRPr="00A3121E">
        <w:rPr>
          <w:rFonts w:ascii="Times New Roman" w:hAnsi="Times New Roman" w:cs="Times New Roman"/>
        </w:rPr>
        <w:t xml:space="preserve"> Our design uses</w:t>
      </w:r>
      <w:r w:rsidR="00736114" w:rsidRPr="00A3121E">
        <w:rPr>
          <w:rFonts w:ascii="Times New Roman" w:hAnsi="Times New Roman" w:cs="Times New Roman"/>
        </w:rPr>
        <w:t xml:space="preserve"> </w:t>
      </w:r>
      <w:r w:rsidRPr="00A3121E">
        <w:rPr>
          <w:rFonts w:ascii="Times New Roman" w:hAnsi="Times New Roman" w:cs="Times New Roman"/>
        </w:rPr>
        <w:t>a</w:t>
      </w:r>
      <w:r w:rsidR="004428BA" w:rsidRPr="00A3121E">
        <w:rPr>
          <w:rFonts w:ascii="Times New Roman" w:hAnsi="Times New Roman" w:cs="Times New Roman"/>
        </w:rPr>
        <w:t xml:space="preserve">n optimistic </w:t>
      </w:r>
      <w:r w:rsidR="00736114" w:rsidRPr="00A3121E">
        <w:rPr>
          <w:rFonts w:ascii="Times New Roman" w:hAnsi="Times New Roman" w:cs="Times New Roman"/>
        </w:rPr>
        <w:t>approach</w:t>
      </w:r>
      <w:r w:rsidRPr="00A3121E">
        <w:rPr>
          <w:rFonts w:ascii="Times New Roman" w:hAnsi="Times New Roman" w:cs="Times New Roman"/>
        </w:rPr>
        <w:t xml:space="preserve"> which </w:t>
      </w:r>
      <w:r w:rsidR="00736114" w:rsidRPr="00A3121E">
        <w:rPr>
          <w:rFonts w:ascii="Times New Roman" w:hAnsi="Times New Roman" w:cs="Times New Roman"/>
        </w:rPr>
        <w:t>support</w:t>
      </w:r>
      <w:r w:rsidRPr="00A3121E">
        <w:rPr>
          <w:rFonts w:ascii="Times New Roman" w:hAnsi="Times New Roman" w:cs="Times New Roman"/>
        </w:rPr>
        <w:t>s</w:t>
      </w:r>
      <w:r w:rsidR="00736114" w:rsidRPr="00A3121E">
        <w:rPr>
          <w:rFonts w:ascii="Times New Roman" w:hAnsi="Times New Roman" w:cs="Times New Roman"/>
        </w:rPr>
        <w:t xml:space="preserve"> full parallelism without any inter-locking between </w:t>
      </w:r>
      <w:r w:rsidR="005D577E">
        <w:rPr>
          <w:rFonts w:ascii="Times New Roman" w:hAnsi="Times New Roman" w:cs="Times New Roman"/>
        </w:rPr>
        <w:t xml:space="preserve">the </w:t>
      </w:r>
      <w:r w:rsidR="00736114" w:rsidRPr="00A3121E">
        <w:rPr>
          <w:rFonts w:ascii="Times New Roman" w:hAnsi="Times New Roman" w:cs="Times New Roman"/>
        </w:rPr>
        <w:t xml:space="preserve">Global </w:t>
      </w:r>
      <w:r w:rsidR="002275B0">
        <w:rPr>
          <w:rFonts w:ascii="Times New Roman" w:hAnsi="Times New Roman" w:cs="Times New Roman"/>
        </w:rPr>
        <w:t>Scheduler</w:t>
      </w:r>
      <w:r w:rsidR="00736114" w:rsidRPr="00A3121E">
        <w:rPr>
          <w:rFonts w:ascii="Times New Roman" w:hAnsi="Times New Roman" w:cs="Times New Roman"/>
        </w:rPr>
        <w:t xml:space="preserve">s. </w:t>
      </w:r>
      <w:r w:rsidRPr="00A3121E">
        <w:rPr>
          <w:rFonts w:ascii="Times New Roman" w:hAnsi="Times New Roman" w:cs="Times New Roman"/>
        </w:rPr>
        <w:t xml:space="preserve">To reduce the chance of multiple Global </w:t>
      </w:r>
      <w:r w:rsidR="002275B0">
        <w:rPr>
          <w:rFonts w:ascii="Times New Roman" w:hAnsi="Times New Roman" w:cs="Times New Roman"/>
        </w:rPr>
        <w:t>Scheduler</w:t>
      </w:r>
      <w:r w:rsidRPr="00A3121E">
        <w:rPr>
          <w:rFonts w:ascii="Times New Roman" w:hAnsi="Times New Roman" w:cs="Times New Roman"/>
        </w:rPr>
        <w:t>s claiming the same cluster resource simultaneously, o</w:t>
      </w:r>
      <w:r w:rsidR="00BE4478" w:rsidRPr="00A3121E">
        <w:rPr>
          <w:rFonts w:ascii="Times New Roman" w:hAnsi="Times New Roman" w:cs="Times New Roman"/>
        </w:rPr>
        <w:t xml:space="preserve">ur design uses </w:t>
      </w:r>
      <w:r w:rsidR="00736114" w:rsidRPr="00A3121E">
        <w:rPr>
          <w:rFonts w:ascii="Times New Roman" w:hAnsi="Times New Roman" w:cs="Times New Roman"/>
        </w:rPr>
        <w:t xml:space="preserve">a </w:t>
      </w:r>
      <w:r w:rsidR="00DC5789" w:rsidRPr="00A3121E">
        <w:rPr>
          <w:rFonts w:ascii="Times New Roman" w:hAnsi="Times New Roman" w:cs="Times New Roman"/>
        </w:rPr>
        <w:t xml:space="preserve">geolocation and resource </w:t>
      </w:r>
      <w:r w:rsidR="0057574A" w:rsidRPr="00A3121E">
        <w:rPr>
          <w:rFonts w:ascii="Times New Roman" w:hAnsi="Times New Roman" w:cs="Times New Roman"/>
        </w:rPr>
        <w:t>profile-based</w:t>
      </w:r>
      <w:r w:rsidR="00736114" w:rsidRPr="00A3121E">
        <w:rPr>
          <w:rFonts w:ascii="Times New Roman" w:hAnsi="Times New Roman" w:cs="Times New Roman"/>
        </w:rPr>
        <w:t xml:space="preserve"> partition scheme</w:t>
      </w:r>
      <w:r w:rsidRPr="00A3121E">
        <w:rPr>
          <w:rFonts w:ascii="Times New Roman" w:hAnsi="Times New Roman" w:cs="Times New Roman"/>
        </w:rPr>
        <w:t xml:space="preserve">. </w:t>
      </w:r>
      <w:r w:rsidR="00BE4478" w:rsidRPr="00A3121E">
        <w:rPr>
          <w:rFonts w:ascii="Times New Roman" w:hAnsi="Times New Roman" w:cs="Times New Roman"/>
        </w:rPr>
        <w:t>Our design</w:t>
      </w:r>
      <w:r w:rsidR="00B96B36" w:rsidRPr="00A3121E">
        <w:rPr>
          <w:rFonts w:ascii="Times New Roman" w:hAnsi="Times New Roman" w:cs="Times New Roman"/>
        </w:rPr>
        <w:t xml:space="preserve"> also </w:t>
      </w:r>
      <w:r w:rsidR="00BE4478" w:rsidRPr="00A3121E">
        <w:rPr>
          <w:rFonts w:ascii="Times New Roman" w:hAnsi="Times New Roman" w:cs="Times New Roman"/>
        </w:rPr>
        <w:t>uses</w:t>
      </w:r>
      <w:r w:rsidR="00B96B36" w:rsidRPr="00A3121E">
        <w:rPr>
          <w:rFonts w:ascii="Times New Roman" w:hAnsi="Times New Roman" w:cs="Times New Roman"/>
        </w:rPr>
        <w:t xml:space="preserve"> </w:t>
      </w:r>
      <w:r w:rsidR="00736114" w:rsidRPr="00A3121E">
        <w:rPr>
          <w:rFonts w:ascii="Times New Roman" w:hAnsi="Times New Roman" w:cs="Times New Roman"/>
        </w:rPr>
        <w:t xml:space="preserve">a </w:t>
      </w:r>
      <w:r w:rsidR="0057574A" w:rsidRPr="00A3121E">
        <w:rPr>
          <w:rFonts w:ascii="Times New Roman" w:hAnsi="Times New Roman" w:cs="Times New Roman"/>
        </w:rPr>
        <w:t>conflict aware</w:t>
      </w:r>
      <w:r w:rsidR="00B96B36" w:rsidRPr="00A3121E">
        <w:rPr>
          <w:rFonts w:ascii="Times New Roman" w:hAnsi="Times New Roman" w:cs="Times New Roman"/>
        </w:rPr>
        <w:t xml:space="preserve"> </w:t>
      </w:r>
      <w:r w:rsidR="00DC5789" w:rsidRPr="00A3121E">
        <w:rPr>
          <w:rFonts w:ascii="Times New Roman" w:hAnsi="Times New Roman" w:cs="Times New Roman"/>
        </w:rPr>
        <w:t xml:space="preserve">VM/Container distribution mechanism </w:t>
      </w:r>
      <w:r w:rsidR="005D577E">
        <w:rPr>
          <w:rFonts w:ascii="Times New Roman" w:hAnsi="Times New Roman" w:cs="Times New Roman"/>
        </w:rPr>
        <w:t>as well as</w:t>
      </w:r>
      <w:r w:rsidR="00B96B36" w:rsidRPr="00A3121E">
        <w:rPr>
          <w:rFonts w:ascii="Times New Roman" w:hAnsi="Times New Roman" w:cs="Times New Roman"/>
        </w:rPr>
        <w:t xml:space="preserve"> </w:t>
      </w:r>
      <w:r w:rsidR="00160BB8" w:rsidRPr="00A3121E">
        <w:rPr>
          <w:rFonts w:ascii="Times New Roman" w:hAnsi="Times New Roman" w:cs="Times New Roman"/>
        </w:rPr>
        <w:t xml:space="preserve">a conflict </w:t>
      </w:r>
      <w:r w:rsidR="00736114" w:rsidRPr="00A3121E">
        <w:rPr>
          <w:rFonts w:ascii="Times New Roman" w:hAnsi="Times New Roman" w:cs="Times New Roman"/>
        </w:rPr>
        <w:t xml:space="preserve">avoidance approach </w:t>
      </w:r>
      <w:r w:rsidR="00B96B36" w:rsidRPr="00A3121E">
        <w:rPr>
          <w:rFonts w:ascii="Times New Roman" w:hAnsi="Times New Roman" w:cs="Times New Roman"/>
        </w:rPr>
        <w:t>to eliminate the chance of claiming the same resource</w:t>
      </w:r>
      <w:r w:rsidR="004428BA" w:rsidRPr="00A3121E">
        <w:rPr>
          <w:rFonts w:ascii="Times New Roman" w:hAnsi="Times New Roman" w:cs="Times New Roman"/>
        </w:rPr>
        <w:t xml:space="preserve">. </w:t>
      </w:r>
    </w:p>
    <w:p w14:paraId="02806B34" w14:textId="62A57E1C" w:rsidR="009654AB" w:rsidRPr="00A3121E" w:rsidRDefault="001B726D" w:rsidP="001B726D">
      <w:pPr>
        <w:ind w:left="720"/>
        <w:rPr>
          <w:rFonts w:ascii="Times New Roman" w:hAnsi="Times New Roman" w:cs="Times New Roman"/>
        </w:rPr>
      </w:pPr>
      <w:r w:rsidRPr="00A3121E">
        <w:rPr>
          <w:rFonts w:ascii="Times New Roman" w:hAnsi="Times New Roman" w:cs="Times New Roman"/>
        </w:rPr>
        <w:t>Our</w:t>
      </w:r>
      <w:r w:rsidR="004428BA" w:rsidRPr="00A3121E">
        <w:rPr>
          <w:rFonts w:ascii="Times New Roman" w:hAnsi="Times New Roman" w:cs="Times New Roman"/>
        </w:rPr>
        <w:t xml:space="preserve"> optimistic approach increases parallelism</w:t>
      </w:r>
      <w:r w:rsidR="00B96B36" w:rsidRPr="00A3121E">
        <w:rPr>
          <w:rFonts w:ascii="Times New Roman" w:hAnsi="Times New Roman" w:cs="Times New Roman"/>
        </w:rPr>
        <w:t xml:space="preserve"> and can support high scalability and </w:t>
      </w:r>
      <w:r w:rsidR="005D577E">
        <w:rPr>
          <w:rFonts w:ascii="Times New Roman" w:hAnsi="Times New Roman" w:cs="Times New Roman"/>
        </w:rPr>
        <w:t xml:space="preserve">low latency </w:t>
      </w:r>
      <w:r w:rsidR="00B96B36" w:rsidRPr="00A3121E">
        <w:rPr>
          <w:rFonts w:ascii="Times New Roman" w:hAnsi="Times New Roman" w:cs="Times New Roman"/>
        </w:rPr>
        <w:t>performance</w:t>
      </w:r>
      <w:r w:rsidRPr="00A3121E">
        <w:rPr>
          <w:rFonts w:ascii="Times New Roman" w:hAnsi="Times New Roman" w:cs="Times New Roman"/>
        </w:rPr>
        <w:t xml:space="preserve"> because all the Global </w:t>
      </w:r>
      <w:r w:rsidR="002275B0">
        <w:rPr>
          <w:rFonts w:ascii="Times New Roman" w:hAnsi="Times New Roman" w:cs="Times New Roman"/>
        </w:rPr>
        <w:t>Scheduler</w:t>
      </w:r>
      <w:r w:rsidRPr="00A3121E">
        <w:rPr>
          <w:rFonts w:ascii="Times New Roman" w:hAnsi="Times New Roman" w:cs="Times New Roman"/>
        </w:rPr>
        <w:t>s</w:t>
      </w:r>
      <w:r w:rsidR="002D1138" w:rsidRPr="00A3121E">
        <w:rPr>
          <w:rFonts w:ascii="Times New Roman" w:hAnsi="Times New Roman" w:cs="Times New Roman"/>
        </w:rPr>
        <w:t xml:space="preserve"> operate completely in parallel and do not have to wait </w:t>
      </w:r>
      <w:r w:rsidRPr="00A3121E">
        <w:rPr>
          <w:rFonts w:ascii="Times New Roman" w:hAnsi="Times New Roman" w:cs="Times New Roman"/>
        </w:rPr>
        <w:t>for each other</w:t>
      </w:r>
      <w:r w:rsidR="002D1138" w:rsidRPr="00A3121E">
        <w:rPr>
          <w:rFonts w:ascii="Times New Roman" w:hAnsi="Times New Roman" w:cs="Times New Roman"/>
        </w:rPr>
        <w:t>, and there is no inter-scheduler head of line blocking.</w:t>
      </w:r>
      <w:r w:rsidR="00D92852" w:rsidRPr="00A3121E">
        <w:rPr>
          <w:rFonts w:ascii="Times New Roman" w:hAnsi="Times New Roman" w:cs="Times New Roman"/>
        </w:rPr>
        <w:t xml:space="preserve"> </w:t>
      </w:r>
    </w:p>
    <w:p w14:paraId="0F002D1F" w14:textId="5EB65E96" w:rsidR="005A3F8E" w:rsidRDefault="00EB5FDE" w:rsidP="005A3F8E">
      <w:pPr>
        <w:pStyle w:val="Heading3"/>
        <w:spacing w:line="240" w:lineRule="auto"/>
      </w:pPr>
      <w:bookmarkStart w:id="101" w:name="_Toc49269920"/>
      <w:r>
        <w:t>M</w:t>
      </w:r>
      <w:r w:rsidR="005A3F8E">
        <w:t>ulti-</w:t>
      </w:r>
      <w:r>
        <w:t>D</w:t>
      </w:r>
      <w:r w:rsidR="005A3F8E">
        <w:t xml:space="preserve">imensional </w:t>
      </w:r>
      <w:r>
        <w:t>O</w:t>
      </w:r>
      <w:r w:rsidR="005A3F8E">
        <w:t xml:space="preserve">ptimization </w:t>
      </w:r>
      <w:r>
        <w:t>B</w:t>
      </w:r>
      <w:r w:rsidR="005A3F8E">
        <w:t xml:space="preserve">ased </w:t>
      </w:r>
      <w:r>
        <w:t>S</w:t>
      </w:r>
      <w:r w:rsidR="005A3F8E">
        <w:t xml:space="preserve">cheduling </w:t>
      </w:r>
      <w:r>
        <w:t>A</w:t>
      </w:r>
      <w:r w:rsidR="005A3F8E">
        <w:t>lgorithm</w:t>
      </w:r>
      <w:bookmarkEnd w:id="101"/>
    </w:p>
    <w:p w14:paraId="4AE447B9" w14:textId="77777777" w:rsidR="00493A06" w:rsidRPr="00A3121E" w:rsidRDefault="00493A06" w:rsidP="00305571">
      <w:pPr>
        <w:pStyle w:val="NormalWeb"/>
        <w:shd w:val="clear" w:color="auto" w:fill="FFFFFF"/>
        <w:spacing w:before="0" w:beforeAutospacing="0"/>
        <w:ind w:left="720"/>
        <w:rPr>
          <w:color w:val="222222"/>
          <w:sz w:val="22"/>
          <w:szCs w:val="22"/>
        </w:rPr>
      </w:pPr>
      <w:r w:rsidRPr="00A3121E">
        <w:rPr>
          <w:color w:val="222222"/>
          <w:sz w:val="22"/>
          <w:szCs w:val="22"/>
        </w:rPr>
        <w:t xml:space="preserve">The scheduling algorithm consists of two phases. The first phase is filtering. The second phase is scoring. </w:t>
      </w:r>
    </w:p>
    <w:p w14:paraId="5C4233E2" w14:textId="09DE63A3" w:rsidR="00700FC9" w:rsidRPr="00A3121E" w:rsidRDefault="003B38E6" w:rsidP="00210D8E">
      <w:pPr>
        <w:pStyle w:val="NormalWeb"/>
        <w:shd w:val="clear" w:color="auto" w:fill="FFFFFF"/>
        <w:spacing w:before="0" w:beforeAutospacing="0"/>
        <w:ind w:left="720"/>
        <w:rPr>
          <w:color w:val="222222"/>
          <w:sz w:val="22"/>
          <w:szCs w:val="22"/>
        </w:rPr>
      </w:pPr>
      <w:r w:rsidRPr="00A3121E">
        <w:rPr>
          <w:color w:val="222222"/>
          <w:sz w:val="22"/>
          <w:szCs w:val="22"/>
        </w:rPr>
        <w:t>Different VMs/Containers have</w:t>
      </w:r>
      <w:r w:rsidR="00305571" w:rsidRPr="00A3121E">
        <w:rPr>
          <w:color w:val="222222"/>
          <w:sz w:val="22"/>
          <w:szCs w:val="22"/>
        </w:rPr>
        <w:t xml:space="preserve"> different </w:t>
      </w:r>
      <w:r w:rsidR="00700FC9" w:rsidRPr="00A3121E">
        <w:rPr>
          <w:color w:val="222222"/>
          <w:sz w:val="22"/>
          <w:szCs w:val="22"/>
        </w:rPr>
        <w:t xml:space="preserve">resource </w:t>
      </w:r>
      <w:r w:rsidR="00305571" w:rsidRPr="00A3121E">
        <w:rPr>
          <w:color w:val="222222"/>
          <w:sz w:val="22"/>
          <w:szCs w:val="22"/>
        </w:rPr>
        <w:t xml:space="preserve">requirements </w:t>
      </w:r>
      <w:r w:rsidR="00700FC9" w:rsidRPr="00A3121E">
        <w:rPr>
          <w:color w:val="222222"/>
          <w:sz w:val="22"/>
          <w:szCs w:val="22"/>
        </w:rPr>
        <w:t>and constraints</w:t>
      </w:r>
      <w:r w:rsidR="00305571" w:rsidRPr="00A3121E">
        <w:rPr>
          <w:color w:val="222222"/>
          <w:sz w:val="22"/>
          <w:szCs w:val="22"/>
        </w:rPr>
        <w:t xml:space="preserve">. </w:t>
      </w:r>
      <w:r w:rsidR="00700FC9" w:rsidRPr="00A3121E">
        <w:rPr>
          <w:color w:val="222222"/>
          <w:sz w:val="22"/>
          <w:szCs w:val="22"/>
        </w:rPr>
        <w:t xml:space="preserve">Factors that need </w:t>
      </w:r>
      <w:r w:rsidR="00344A18">
        <w:rPr>
          <w:color w:val="222222"/>
          <w:sz w:val="22"/>
          <w:szCs w:val="22"/>
        </w:rPr>
        <w:t xml:space="preserve">to be </w:t>
      </w:r>
      <w:r w:rsidR="0057574A" w:rsidRPr="00A3121E">
        <w:rPr>
          <w:color w:val="222222"/>
          <w:sz w:val="22"/>
          <w:szCs w:val="22"/>
        </w:rPr>
        <w:t>considered</w:t>
      </w:r>
      <w:r w:rsidR="00700FC9" w:rsidRPr="00A3121E">
        <w:rPr>
          <w:color w:val="222222"/>
          <w:sz w:val="22"/>
          <w:szCs w:val="22"/>
        </w:rPr>
        <w:t xml:space="preserve"> for filtering include the following:</w:t>
      </w:r>
    </w:p>
    <w:p w14:paraId="14D8736F" w14:textId="3D14E940" w:rsidR="00700FC9" w:rsidRPr="00A3121E" w:rsidRDefault="00700FC9" w:rsidP="00F82329">
      <w:pPr>
        <w:pStyle w:val="NormalWeb"/>
        <w:numPr>
          <w:ilvl w:val="0"/>
          <w:numId w:val="12"/>
        </w:numPr>
        <w:shd w:val="clear" w:color="auto" w:fill="FFFFFF"/>
        <w:spacing w:before="0" w:beforeAutospacing="0"/>
        <w:rPr>
          <w:color w:val="222222"/>
          <w:sz w:val="22"/>
          <w:szCs w:val="22"/>
        </w:rPr>
      </w:pPr>
      <w:r w:rsidRPr="00A3121E">
        <w:rPr>
          <w:color w:val="222222"/>
          <w:sz w:val="22"/>
          <w:szCs w:val="22"/>
        </w:rPr>
        <w:t>resource requirements, such as number of vCPU, memory size, number of EIPs, disk volume</w:t>
      </w:r>
    </w:p>
    <w:p w14:paraId="00E0BF63" w14:textId="65D10A7C" w:rsidR="00700FC9" w:rsidRPr="00A3121E" w:rsidRDefault="00700FC9" w:rsidP="00F82329">
      <w:pPr>
        <w:pStyle w:val="NormalWeb"/>
        <w:numPr>
          <w:ilvl w:val="0"/>
          <w:numId w:val="12"/>
        </w:numPr>
        <w:shd w:val="clear" w:color="auto" w:fill="FFFFFF"/>
        <w:spacing w:before="0" w:beforeAutospacing="0"/>
        <w:rPr>
          <w:color w:val="222222"/>
          <w:sz w:val="22"/>
          <w:szCs w:val="22"/>
        </w:rPr>
      </w:pPr>
      <w:r w:rsidRPr="00A3121E">
        <w:rPr>
          <w:color w:val="222222"/>
          <w:sz w:val="22"/>
          <w:szCs w:val="22"/>
        </w:rPr>
        <w:t>hardware / software / policy constraints, such as type of disk, GPU</w:t>
      </w:r>
    </w:p>
    <w:p w14:paraId="5FB4F4FE" w14:textId="4B32FB48" w:rsidR="00700FC9" w:rsidRPr="00A3121E" w:rsidRDefault="00700FC9" w:rsidP="00F82329">
      <w:pPr>
        <w:pStyle w:val="NormalWeb"/>
        <w:numPr>
          <w:ilvl w:val="0"/>
          <w:numId w:val="12"/>
        </w:numPr>
        <w:shd w:val="clear" w:color="auto" w:fill="FFFFFF"/>
        <w:spacing w:before="0" w:beforeAutospacing="0"/>
        <w:rPr>
          <w:color w:val="222222"/>
          <w:sz w:val="22"/>
          <w:szCs w:val="22"/>
        </w:rPr>
      </w:pPr>
      <w:r w:rsidRPr="00A3121E">
        <w:rPr>
          <w:color w:val="222222"/>
          <w:sz w:val="22"/>
          <w:szCs w:val="22"/>
        </w:rPr>
        <w:t>affinity and anti-affinity specifications, such as collocated in the same AZ as another VM/Container/Storage/DB or in a separate AZ from another VM for fault tolerant purpose</w:t>
      </w:r>
    </w:p>
    <w:p w14:paraId="768E47CA" w14:textId="77777777" w:rsidR="00700FC9" w:rsidRPr="00A3121E" w:rsidRDefault="00700FC9" w:rsidP="00F82329">
      <w:pPr>
        <w:pStyle w:val="NormalWeb"/>
        <w:numPr>
          <w:ilvl w:val="0"/>
          <w:numId w:val="12"/>
        </w:numPr>
        <w:shd w:val="clear" w:color="auto" w:fill="FFFFFF"/>
        <w:spacing w:before="0" w:beforeAutospacing="0"/>
        <w:rPr>
          <w:color w:val="222222"/>
          <w:sz w:val="22"/>
          <w:szCs w:val="22"/>
        </w:rPr>
      </w:pPr>
      <w:r w:rsidRPr="00A3121E">
        <w:rPr>
          <w:color w:val="222222"/>
          <w:sz w:val="22"/>
          <w:szCs w:val="22"/>
        </w:rPr>
        <w:t>data locality, such as</w:t>
      </w:r>
      <w:r w:rsidR="005203B3" w:rsidRPr="00A3121E">
        <w:rPr>
          <w:color w:val="222222"/>
          <w:sz w:val="22"/>
          <w:szCs w:val="22"/>
        </w:rPr>
        <w:t xml:space="preserve"> a specific geolocation</w:t>
      </w:r>
      <w:r w:rsidRPr="00A3121E">
        <w:rPr>
          <w:color w:val="222222"/>
          <w:sz w:val="22"/>
          <w:szCs w:val="22"/>
        </w:rPr>
        <w:t xml:space="preserve"> or a specific AZ</w:t>
      </w:r>
      <w:r w:rsidR="005203B3" w:rsidRPr="00A3121E">
        <w:rPr>
          <w:color w:val="222222"/>
          <w:sz w:val="22"/>
          <w:szCs w:val="22"/>
        </w:rPr>
        <w:t>.</w:t>
      </w:r>
      <w:r w:rsidR="003B38E6" w:rsidRPr="00A3121E">
        <w:rPr>
          <w:color w:val="222222"/>
          <w:sz w:val="22"/>
          <w:szCs w:val="22"/>
        </w:rPr>
        <w:t xml:space="preserve"> </w:t>
      </w:r>
    </w:p>
    <w:p w14:paraId="1EBBF1A6" w14:textId="1AD78636" w:rsidR="005478B4" w:rsidRPr="00A3121E" w:rsidRDefault="00700FC9" w:rsidP="00700FC9">
      <w:pPr>
        <w:pStyle w:val="NormalWeb"/>
        <w:shd w:val="clear" w:color="auto" w:fill="FFFFFF"/>
        <w:spacing w:before="0" w:beforeAutospacing="0"/>
        <w:ind w:left="720"/>
        <w:rPr>
          <w:color w:val="222222"/>
          <w:sz w:val="22"/>
          <w:szCs w:val="22"/>
        </w:rPr>
      </w:pPr>
      <w:r w:rsidRPr="00A3121E">
        <w:rPr>
          <w:color w:val="222222"/>
          <w:sz w:val="22"/>
          <w:szCs w:val="22"/>
        </w:rPr>
        <w:t>All the</w:t>
      </w:r>
      <w:r w:rsidR="00305571" w:rsidRPr="00A3121E">
        <w:rPr>
          <w:color w:val="222222"/>
          <w:sz w:val="22"/>
          <w:szCs w:val="22"/>
        </w:rPr>
        <w:t xml:space="preserve"> </w:t>
      </w:r>
      <w:r w:rsidR="00493A06" w:rsidRPr="00A3121E">
        <w:rPr>
          <w:color w:val="222222"/>
          <w:sz w:val="22"/>
          <w:szCs w:val="22"/>
        </w:rPr>
        <w:t>clusters</w:t>
      </w:r>
      <w:r w:rsidR="00305571" w:rsidRPr="00A3121E">
        <w:rPr>
          <w:color w:val="222222"/>
          <w:sz w:val="22"/>
          <w:szCs w:val="22"/>
        </w:rPr>
        <w:t xml:space="preserve"> need to be filtered according to </w:t>
      </w:r>
      <w:r w:rsidR="00344A18">
        <w:rPr>
          <w:color w:val="222222"/>
          <w:sz w:val="22"/>
          <w:szCs w:val="22"/>
        </w:rPr>
        <w:t>the</w:t>
      </w:r>
      <w:r w:rsidR="00305571" w:rsidRPr="00A3121E">
        <w:rPr>
          <w:color w:val="222222"/>
          <w:sz w:val="22"/>
          <w:szCs w:val="22"/>
        </w:rPr>
        <w:t xml:space="preserve"> </w:t>
      </w:r>
      <w:r w:rsidR="00493A06" w:rsidRPr="00A3121E">
        <w:rPr>
          <w:color w:val="222222"/>
          <w:sz w:val="22"/>
          <w:szCs w:val="22"/>
        </w:rPr>
        <w:t>VM/Container</w:t>
      </w:r>
      <w:r w:rsidR="00480821" w:rsidRPr="00A3121E">
        <w:rPr>
          <w:color w:val="222222"/>
          <w:sz w:val="22"/>
          <w:szCs w:val="22"/>
        </w:rPr>
        <w:t xml:space="preserve">’s specific </w:t>
      </w:r>
      <w:r w:rsidR="00305571" w:rsidRPr="00A3121E">
        <w:rPr>
          <w:color w:val="222222"/>
          <w:sz w:val="22"/>
          <w:szCs w:val="22"/>
        </w:rPr>
        <w:t>requirements.</w:t>
      </w:r>
      <w:r w:rsidR="00493A06" w:rsidRPr="00A3121E">
        <w:rPr>
          <w:color w:val="222222"/>
          <w:sz w:val="22"/>
          <w:szCs w:val="22"/>
        </w:rPr>
        <w:t xml:space="preserve"> </w:t>
      </w:r>
      <w:r w:rsidR="00210D8E" w:rsidRPr="00A3121E">
        <w:rPr>
          <w:color w:val="222222"/>
          <w:sz w:val="22"/>
          <w:szCs w:val="22"/>
        </w:rPr>
        <w:t>This filtering phase will select a list of candidate clusters that are</w:t>
      </w:r>
      <w:r w:rsidR="00480821" w:rsidRPr="00A3121E">
        <w:rPr>
          <w:rStyle w:val="Emphasis"/>
          <w:rFonts w:eastAsia="SimHei"/>
          <w:color w:val="222222"/>
          <w:sz w:val="22"/>
          <w:szCs w:val="22"/>
        </w:rPr>
        <w:t xml:space="preserve"> </w:t>
      </w:r>
      <w:r w:rsidR="00480821" w:rsidRPr="00A3121E">
        <w:rPr>
          <w:rStyle w:val="Emphasis"/>
          <w:rFonts w:eastAsia="SimHei"/>
          <w:i w:val="0"/>
          <w:iCs w:val="0"/>
          <w:color w:val="222222"/>
          <w:sz w:val="22"/>
          <w:szCs w:val="22"/>
        </w:rPr>
        <w:t>suitable</w:t>
      </w:r>
      <w:r w:rsidR="005478B4" w:rsidRPr="00A3121E">
        <w:rPr>
          <w:color w:val="222222"/>
          <w:sz w:val="22"/>
          <w:szCs w:val="22"/>
        </w:rPr>
        <w:t> </w:t>
      </w:r>
      <w:r w:rsidR="00210D8E" w:rsidRPr="00A3121E">
        <w:rPr>
          <w:color w:val="222222"/>
          <w:sz w:val="22"/>
          <w:szCs w:val="22"/>
        </w:rPr>
        <w:t>to host/run the VM/Con</w:t>
      </w:r>
      <w:r w:rsidR="00480821" w:rsidRPr="00A3121E">
        <w:rPr>
          <w:color w:val="222222"/>
          <w:sz w:val="22"/>
          <w:szCs w:val="22"/>
        </w:rPr>
        <w:t>ta</w:t>
      </w:r>
      <w:r w:rsidR="00210D8E" w:rsidRPr="00A3121E">
        <w:rPr>
          <w:color w:val="222222"/>
          <w:sz w:val="22"/>
          <w:szCs w:val="22"/>
        </w:rPr>
        <w:t>iner</w:t>
      </w:r>
      <w:r w:rsidR="005478B4" w:rsidRPr="00A3121E">
        <w:rPr>
          <w:color w:val="222222"/>
          <w:sz w:val="22"/>
          <w:szCs w:val="22"/>
        </w:rPr>
        <w:t xml:space="preserve">. If none of the clusters are suitable, the VM/Container remains unscheduled until a Global </w:t>
      </w:r>
      <w:r w:rsidR="002275B0">
        <w:rPr>
          <w:color w:val="222222"/>
          <w:sz w:val="22"/>
          <w:szCs w:val="22"/>
        </w:rPr>
        <w:t>Scheduler</w:t>
      </w:r>
      <w:r w:rsidR="005478B4" w:rsidRPr="00A3121E">
        <w:rPr>
          <w:color w:val="222222"/>
          <w:sz w:val="22"/>
          <w:szCs w:val="22"/>
        </w:rPr>
        <w:t xml:space="preserve"> is able to place it. </w:t>
      </w:r>
    </w:p>
    <w:p w14:paraId="7F8CC02A" w14:textId="097D2F13" w:rsidR="005478B4" w:rsidRPr="00A3121E" w:rsidRDefault="00D605F6" w:rsidP="005478B4">
      <w:pPr>
        <w:pStyle w:val="NormalWeb"/>
        <w:shd w:val="clear" w:color="auto" w:fill="FFFFFF"/>
        <w:spacing w:before="0" w:beforeAutospacing="0"/>
        <w:ind w:left="720"/>
        <w:rPr>
          <w:color w:val="222222"/>
          <w:sz w:val="22"/>
          <w:szCs w:val="22"/>
        </w:rPr>
      </w:pPr>
      <w:r w:rsidRPr="00A3121E">
        <w:rPr>
          <w:color w:val="222222"/>
          <w:sz w:val="22"/>
          <w:szCs w:val="22"/>
        </w:rPr>
        <w:t xml:space="preserve">Validating a VM/Container’s </w:t>
      </w:r>
      <w:r w:rsidR="00700FC9" w:rsidRPr="00A3121E">
        <w:rPr>
          <w:color w:val="222222"/>
          <w:sz w:val="22"/>
          <w:szCs w:val="22"/>
        </w:rPr>
        <w:t xml:space="preserve">specification of hardware/software/policy constraints, affinity, anti-affinity, </w:t>
      </w:r>
      <w:r w:rsidR="00480821" w:rsidRPr="00A3121E">
        <w:rPr>
          <w:color w:val="222222"/>
          <w:sz w:val="22"/>
          <w:szCs w:val="22"/>
        </w:rPr>
        <w:t xml:space="preserve">and </w:t>
      </w:r>
      <w:r w:rsidRPr="00A3121E">
        <w:rPr>
          <w:color w:val="222222"/>
          <w:sz w:val="22"/>
          <w:szCs w:val="22"/>
        </w:rPr>
        <w:t xml:space="preserve">geolocation/AZ </w:t>
      </w:r>
      <w:r w:rsidR="00700FC9" w:rsidRPr="00A3121E">
        <w:rPr>
          <w:color w:val="222222"/>
          <w:sz w:val="22"/>
          <w:szCs w:val="22"/>
        </w:rPr>
        <w:t xml:space="preserve">locality </w:t>
      </w:r>
      <w:r w:rsidRPr="00A3121E">
        <w:rPr>
          <w:color w:val="222222"/>
          <w:sz w:val="22"/>
          <w:szCs w:val="22"/>
        </w:rPr>
        <w:t xml:space="preserve">against a cluster is straightforward. But checking whether a cluster can meet the </w:t>
      </w:r>
      <w:r w:rsidR="00C064B1" w:rsidRPr="00A3121E">
        <w:rPr>
          <w:color w:val="222222"/>
          <w:sz w:val="22"/>
          <w:szCs w:val="22"/>
        </w:rPr>
        <w:t xml:space="preserve">VM/Container’s </w:t>
      </w:r>
      <w:r w:rsidRPr="00A3121E">
        <w:rPr>
          <w:color w:val="222222"/>
          <w:sz w:val="22"/>
          <w:szCs w:val="22"/>
        </w:rPr>
        <w:t>resource requirement</w:t>
      </w:r>
      <w:r w:rsidR="00700FC9" w:rsidRPr="00A3121E">
        <w:rPr>
          <w:color w:val="222222"/>
          <w:sz w:val="22"/>
          <w:szCs w:val="22"/>
        </w:rPr>
        <w:t>s</w:t>
      </w:r>
      <w:r w:rsidRPr="00A3121E">
        <w:rPr>
          <w:color w:val="222222"/>
          <w:sz w:val="22"/>
          <w:szCs w:val="22"/>
        </w:rPr>
        <w:t xml:space="preserve"> of vCPU, memory, EIPs, </w:t>
      </w:r>
      <w:r w:rsidR="00480821" w:rsidRPr="00A3121E">
        <w:rPr>
          <w:color w:val="222222"/>
          <w:sz w:val="22"/>
          <w:szCs w:val="22"/>
        </w:rPr>
        <w:t xml:space="preserve">and </w:t>
      </w:r>
      <w:r w:rsidRPr="00A3121E">
        <w:rPr>
          <w:color w:val="222222"/>
          <w:sz w:val="22"/>
          <w:szCs w:val="22"/>
        </w:rPr>
        <w:t xml:space="preserve">disk volume is tricky. </w:t>
      </w:r>
      <w:r w:rsidR="00C064B1" w:rsidRPr="00A3121E">
        <w:rPr>
          <w:color w:val="222222"/>
          <w:sz w:val="22"/>
          <w:szCs w:val="22"/>
        </w:rPr>
        <w:t xml:space="preserve">Let’s call </w:t>
      </w:r>
      <w:r w:rsidR="00480821" w:rsidRPr="00A3121E">
        <w:rPr>
          <w:color w:val="222222"/>
          <w:sz w:val="22"/>
          <w:szCs w:val="22"/>
        </w:rPr>
        <w:t>th</w:t>
      </w:r>
      <w:r w:rsidR="00344A18">
        <w:rPr>
          <w:color w:val="222222"/>
          <w:sz w:val="22"/>
          <w:szCs w:val="22"/>
        </w:rPr>
        <w:t>e latter</w:t>
      </w:r>
      <w:r w:rsidR="00480821" w:rsidRPr="00A3121E">
        <w:rPr>
          <w:color w:val="222222"/>
          <w:sz w:val="22"/>
          <w:szCs w:val="22"/>
        </w:rPr>
        <w:t xml:space="preserve"> </w:t>
      </w:r>
      <w:r w:rsidR="00C064B1" w:rsidRPr="00A3121E">
        <w:rPr>
          <w:color w:val="222222"/>
          <w:sz w:val="22"/>
          <w:szCs w:val="22"/>
        </w:rPr>
        <w:t>type of check “</w:t>
      </w:r>
      <w:r w:rsidR="00C064B1" w:rsidRPr="00A3121E">
        <w:rPr>
          <w:i/>
          <w:iCs/>
          <w:color w:val="222222"/>
          <w:sz w:val="22"/>
          <w:szCs w:val="22"/>
        </w:rPr>
        <w:t>quantity</w:t>
      </w:r>
      <w:r w:rsidR="00C064B1" w:rsidRPr="00A3121E">
        <w:rPr>
          <w:color w:val="222222"/>
          <w:sz w:val="22"/>
          <w:szCs w:val="22"/>
        </w:rPr>
        <w:t xml:space="preserve"> </w:t>
      </w:r>
      <w:r w:rsidR="00C064B1" w:rsidRPr="00A3121E">
        <w:rPr>
          <w:i/>
          <w:iCs/>
          <w:color w:val="222222"/>
          <w:sz w:val="22"/>
          <w:szCs w:val="22"/>
        </w:rPr>
        <w:t>check</w:t>
      </w:r>
      <w:r w:rsidR="00C064B1" w:rsidRPr="00A3121E">
        <w:rPr>
          <w:color w:val="222222"/>
          <w:sz w:val="22"/>
          <w:szCs w:val="22"/>
        </w:rPr>
        <w:t>”.</w:t>
      </w:r>
    </w:p>
    <w:p w14:paraId="547DFA9B" w14:textId="4E8EC5E8" w:rsidR="00C064B1" w:rsidRPr="00A3121E" w:rsidRDefault="00344A18" w:rsidP="00305571">
      <w:pPr>
        <w:pStyle w:val="NormalWeb"/>
        <w:shd w:val="clear" w:color="auto" w:fill="FFFFFF"/>
        <w:spacing w:before="0" w:beforeAutospacing="0"/>
        <w:ind w:left="720"/>
        <w:rPr>
          <w:color w:val="222222"/>
          <w:sz w:val="22"/>
          <w:szCs w:val="22"/>
        </w:rPr>
      </w:pPr>
      <w:r>
        <w:rPr>
          <w:color w:val="222222"/>
          <w:sz w:val="22"/>
          <w:szCs w:val="22"/>
        </w:rPr>
        <w:t>O</w:t>
      </w:r>
      <w:r w:rsidR="0064579F" w:rsidRPr="00A3121E">
        <w:rPr>
          <w:color w:val="222222"/>
          <w:sz w:val="22"/>
          <w:szCs w:val="22"/>
        </w:rPr>
        <w:t xml:space="preserve">ur global scheduler does scheduling/placement </w:t>
      </w:r>
      <w:r w:rsidR="00480821" w:rsidRPr="00A3121E">
        <w:rPr>
          <w:color w:val="222222"/>
          <w:sz w:val="22"/>
          <w:szCs w:val="22"/>
        </w:rPr>
        <w:t xml:space="preserve">of a VM/Container </w:t>
      </w:r>
      <w:r w:rsidR="0064579F" w:rsidRPr="00A3121E">
        <w:rPr>
          <w:color w:val="222222"/>
          <w:sz w:val="22"/>
          <w:szCs w:val="22"/>
        </w:rPr>
        <w:t>to the granularity of a cluster</w:t>
      </w:r>
      <w:r>
        <w:rPr>
          <w:color w:val="222222"/>
          <w:sz w:val="22"/>
          <w:szCs w:val="22"/>
        </w:rPr>
        <w:t>. T</w:t>
      </w:r>
      <w:r w:rsidR="00D605F6" w:rsidRPr="00A3121E">
        <w:rPr>
          <w:color w:val="222222"/>
          <w:sz w:val="22"/>
          <w:szCs w:val="22"/>
        </w:rPr>
        <w:t xml:space="preserve">o avoid a huge DB, we should not </w:t>
      </w:r>
      <w:r w:rsidR="0064579F" w:rsidRPr="00A3121E">
        <w:rPr>
          <w:color w:val="222222"/>
          <w:sz w:val="22"/>
          <w:szCs w:val="22"/>
        </w:rPr>
        <w:t xml:space="preserve">store every </w:t>
      </w:r>
      <w:r w:rsidR="00775BF3">
        <w:rPr>
          <w:color w:val="222222"/>
          <w:sz w:val="22"/>
          <w:szCs w:val="22"/>
        </w:rPr>
        <w:t>node</w:t>
      </w:r>
      <w:r w:rsidR="0064579F" w:rsidRPr="00A3121E">
        <w:rPr>
          <w:color w:val="222222"/>
          <w:sz w:val="22"/>
          <w:szCs w:val="22"/>
        </w:rPr>
        <w:t xml:space="preserve">’s </w:t>
      </w:r>
      <w:r w:rsidR="005C5EAB">
        <w:rPr>
          <w:color w:val="222222"/>
          <w:sz w:val="22"/>
          <w:szCs w:val="22"/>
        </w:rPr>
        <w:t>allocable capacity</w:t>
      </w:r>
      <w:r w:rsidR="00D605F6" w:rsidRPr="00A3121E">
        <w:rPr>
          <w:color w:val="222222"/>
          <w:sz w:val="22"/>
          <w:szCs w:val="22"/>
        </w:rPr>
        <w:t xml:space="preserve"> information in the global DB</w:t>
      </w:r>
      <w:r w:rsidR="0064579F" w:rsidRPr="00A3121E">
        <w:rPr>
          <w:color w:val="222222"/>
          <w:sz w:val="22"/>
          <w:szCs w:val="22"/>
        </w:rPr>
        <w:t xml:space="preserve">. </w:t>
      </w:r>
      <w:r w:rsidR="00D605F6" w:rsidRPr="00A3121E">
        <w:rPr>
          <w:color w:val="222222"/>
          <w:sz w:val="22"/>
          <w:szCs w:val="22"/>
        </w:rPr>
        <w:t xml:space="preserve">But if we only store each cluster’s accumulated </w:t>
      </w:r>
      <w:r w:rsidR="005C5EAB">
        <w:rPr>
          <w:color w:val="222222"/>
          <w:sz w:val="22"/>
          <w:szCs w:val="22"/>
        </w:rPr>
        <w:t>allocable capacity</w:t>
      </w:r>
      <w:r w:rsidR="00C064B1" w:rsidRPr="00A3121E">
        <w:rPr>
          <w:color w:val="222222"/>
          <w:sz w:val="22"/>
          <w:szCs w:val="22"/>
        </w:rPr>
        <w:t>, “</w:t>
      </w:r>
      <w:r w:rsidR="00C064B1" w:rsidRPr="00A3121E">
        <w:rPr>
          <w:i/>
          <w:iCs/>
          <w:color w:val="222222"/>
          <w:sz w:val="22"/>
          <w:szCs w:val="22"/>
        </w:rPr>
        <w:t>quantity</w:t>
      </w:r>
      <w:r w:rsidR="00C064B1" w:rsidRPr="00A3121E">
        <w:rPr>
          <w:color w:val="222222"/>
          <w:sz w:val="22"/>
          <w:szCs w:val="22"/>
        </w:rPr>
        <w:t xml:space="preserve"> </w:t>
      </w:r>
      <w:r w:rsidR="00C064B1" w:rsidRPr="00A3121E">
        <w:rPr>
          <w:i/>
          <w:iCs/>
          <w:color w:val="222222"/>
          <w:sz w:val="22"/>
          <w:szCs w:val="22"/>
        </w:rPr>
        <w:t>check”</w:t>
      </w:r>
      <w:r w:rsidR="00C064B1" w:rsidRPr="00A3121E">
        <w:rPr>
          <w:color w:val="222222"/>
          <w:sz w:val="22"/>
          <w:szCs w:val="22"/>
        </w:rPr>
        <w:t xml:space="preserve"> </w:t>
      </w:r>
      <w:r w:rsidR="0057574A" w:rsidRPr="00A3121E">
        <w:rPr>
          <w:color w:val="222222"/>
          <w:sz w:val="22"/>
          <w:szCs w:val="22"/>
        </w:rPr>
        <w:t>cannot</w:t>
      </w:r>
      <w:r w:rsidR="00C064B1" w:rsidRPr="00A3121E">
        <w:rPr>
          <w:color w:val="222222"/>
          <w:sz w:val="22"/>
          <w:szCs w:val="22"/>
        </w:rPr>
        <w:t xml:space="preserve"> be done properly</w:t>
      </w:r>
      <w:r w:rsidR="00D605F6" w:rsidRPr="00A3121E">
        <w:rPr>
          <w:color w:val="222222"/>
          <w:sz w:val="22"/>
          <w:szCs w:val="22"/>
        </w:rPr>
        <w:t>.</w:t>
      </w:r>
      <w:r w:rsidR="00C064B1" w:rsidRPr="00A3121E">
        <w:rPr>
          <w:color w:val="222222"/>
          <w:sz w:val="22"/>
          <w:szCs w:val="22"/>
        </w:rPr>
        <w:t xml:space="preserve"> </w:t>
      </w:r>
      <w:r w:rsidR="00480821" w:rsidRPr="00A3121E">
        <w:rPr>
          <w:color w:val="222222"/>
          <w:sz w:val="22"/>
          <w:szCs w:val="22"/>
        </w:rPr>
        <w:t>This is because even</w:t>
      </w:r>
      <w:r w:rsidR="00D605F6" w:rsidRPr="00A3121E">
        <w:rPr>
          <w:color w:val="222222"/>
          <w:sz w:val="22"/>
          <w:szCs w:val="22"/>
        </w:rPr>
        <w:t xml:space="preserve"> a cluster’s accumulated </w:t>
      </w:r>
      <w:r w:rsidR="005C5EAB">
        <w:rPr>
          <w:color w:val="222222"/>
          <w:sz w:val="22"/>
          <w:szCs w:val="22"/>
        </w:rPr>
        <w:t>allocable capacity</w:t>
      </w:r>
      <w:r w:rsidR="00D605F6" w:rsidRPr="00A3121E">
        <w:rPr>
          <w:color w:val="222222"/>
          <w:sz w:val="22"/>
          <w:szCs w:val="22"/>
        </w:rPr>
        <w:t xml:space="preserve"> is larger than a VM/Container’s </w:t>
      </w:r>
      <w:r w:rsidR="00C064B1" w:rsidRPr="00A3121E">
        <w:rPr>
          <w:i/>
          <w:iCs/>
          <w:color w:val="222222"/>
          <w:sz w:val="22"/>
          <w:szCs w:val="22"/>
        </w:rPr>
        <w:t>quantity</w:t>
      </w:r>
      <w:r w:rsidR="00D605F6" w:rsidRPr="00A3121E">
        <w:rPr>
          <w:color w:val="222222"/>
          <w:sz w:val="22"/>
          <w:szCs w:val="22"/>
        </w:rPr>
        <w:t xml:space="preserve"> requirement</w:t>
      </w:r>
      <w:r w:rsidR="00C064B1" w:rsidRPr="00A3121E">
        <w:rPr>
          <w:color w:val="222222"/>
          <w:sz w:val="22"/>
          <w:szCs w:val="22"/>
        </w:rPr>
        <w:t xml:space="preserve">, </w:t>
      </w:r>
      <w:r w:rsidR="00700FC9" w:rsidRPr="00A3121E">
        <w:rPr>
          <w:color w:val="222222"/>
          <w:sz w:val="22"/>
          <w:szCs w:val="22"/>
        </w:rPr>
        <w:t xml:space="preserve">the cluster may have </w:t>
      </w:r>
      <w:r w:rsidR="00C064B1" w:rsidRPr="00A3121E">
        <w:rPr>
          <w:color w:val="222222"/>
          <w:sz w:val="22"/>
          <w:szCs w:val="22"/>
        </w:rPr>
        <w:t xml:space="preserve">no single </w:t>
      </w:r>
      <w:r w:rsidR="00775BF3">
        <w:rPr>
          <w:color w:val="222222"/>
          <w:sz w:val="22"/>
          <w:szCs w:val="22"/>
        </w:rPr>
        <w:t>node</w:t>
      </w:r>
      <w:r w:rsidR="00C064B1" w:rsidRPr="00A3121E">
        <w:rPr>
          <w:color w:val="222222"/>
          <w:sz w:val="22"/>
          <w:szCs w:val="22"/>
        </w:rPr>
        <w:t xml:space="preserve"> which has enough </w:t>
      </w:r>
      <w:r w:rsidR="00480821" w:rsidRPr="00A3121E">
        <w:rPr>
          <w:color w:val="222222"/>
          <w:sz w:val="22"/>
          <w:szCs w:val="22"/>
        </w:rPr>
        <w:t>resource</w:t>
      </w:r>
      <w:r w:rsidR="00C064B1" w:rsidRPr="00A3121E">
        <w:rPr>
          <w:color w:val="222222"/>
          <w:sz w:val="22"/>
          <w:szCs w:val="22"/>
        </w:rPr>
        <w:t xml:space="preserve"> </w:t>
      </w:r>
      <w:r w:rsidR="00700FC9" w:rsidRPr="00A3121E">
        <w:rPr>
          <w:color w:val="222222"/>
          <w:sz w:val="22"/>
          <w:szCs w:val="22"/>
        </w:rPr>
        <w:t>to host/run</w:t>
      </w:r>
      <w:r w:rsidR="00C064B1" w:rsidRPr="00A3121E">
        <w:rPr>
          <w:color w:val="222222"/>
          <w:sz w:val="22"/>
          <w:szCs w:val="22"/>
        </w:rPr>
        <w:t xml:space="preserve"> the VM/Container. An </w:t>
      </w:r>
      <w:r w:rsidR="0066717C" w:rsidRPr="00A3121E">
        <w:rPr>
          <w:color w:val="222222"/>
          <w:sz w:val="22"/>
          <w:szCs w:val="22"/>
        </w:rPr>
        <w:t>“</w:t>
      </w:r>
      <w:r w:rsidR="00C064B1" w:rsidRPr="00A3121E">
        <w:rPr>
          <w:color w:val="222222"/>
          <w:sz w:val="22"/>
          <w:szCs w:val="22"/>
        </w:rPr>
        <w:t xml:space="preserve">average per </w:t>
      </w:r>
      <w:r w:rsidR="00775BF3">
        <w:rPr>
          <w:color w:val="222222"/>
          <w:sz w:val="22"/>
          <w:szCs w:val="22"/>
        </w:rPr>
        <w:t>node</w:t>
      </w:r>
      <w:r w:rsidR="00C064B1" w:rsidRPr="00A3121E">
        <w:rPr>
          <w:color w:val="222222"/>
          <w:sz w:val="22"/>
          <w:szCs w:val="22"/>
        </w:rPr>
        <w:t xml:space="preserve"> </w:t>
      </w:r>
      <w:r w:rsidR="005C5EAB">
        <w:rPr>
          <w:color w:val="222222"/>
          <w:sz w:val="22"/>
          <w:szCs w:val="22"/>
        </w:rPr>
        <w:t>allocable capacity</w:t>
      </w:r>
      <w:r w:rsidR="0066717C" w:rsidRPr="00A3121E">
        <w:rPr>
          <w:color w:val="222222"/>
          <w:sz w:val="22"/>
          <w:szCs w:val="22"/>
        </w:rPr>
        <w:t>”</w:t>
      </w:r>
      <w:r w:rsidR="00C064B1" w:rsidRPr="00A3121E">
        <w:rPr>
          <w:color w:val="222222"/>
          <w:sz w:val="22"/>
          <w:szCs w:val="22"/>
        </w:rPr>
        <w:t xml:space="preserve"> is a better way. But “</w:t>
      </w:r>
      <w:r w:rsidR="00C064B1" w:rsidRPr="00A3121E">
        <w:rPr>
          <w:i/>
          <w:iCs/>
          <w:color w:val="222222"/>
          <w:sz w:val="22"/>
          <w:szCs w:val="22"/>
        </w:rPr>
        <w:t>quantity check</w:t>
      </w:r>
      <w:r w:rsidR="00C064B1" w:rsidRPr="00A3121E">
        <w:rPr>
          <w:color w:val="222222"/>
          <w:sz w:val="22"/>
          <w:szCs w:val="22"/>
        </w:rPr>
        <w:t xml:space="preserve">” against the </w:t>
      </w:r>
      <w:r w:rsidR="0066717C" w:rsidRPr="00A3121E">
        <w:rPr>
          <w:color w:val="222222"/>
          <w:sz w:val="22"/>
          <w:szCs w:val="22"/>
        </w:rPr>
        <w:t>“</w:t>
      </w:r>
      <w:r w:rsidR="00C064B1" w:rsidRPr="00A3121E">
        <w:rPr>
          <w:color w:val="222222"/>
          <w:sz w:val="22"/>
          <w:szCs w:val="22"/>
        </w:rPr>
        <w:t xml:space="preserve">average per </w:t>
      </w:r>
      <w:r w:rsidR="00775BF3">
        <w:rPr>
          <w:color w:val="222222"/>
          <w:sz w:val="22"/>
          <w:szCs w:val="22"/>
        </w:rPr>
        <w:t>node</w:t>
      </w:r>
      <w:r w:rsidR="00C064B1" w:rsidRPr="00A3121E">
        <w:rPr>
          <w:color w:val="222222"/>
          <w:sz w:val="22"/>
          <w:szCs w:val="22"/>
        </w:rPr>
        <w:t xml:space="preserve"> </w:t>
      </w:r>
      <w:r w:rsidR="005C5EAB">
        <w:rPr>
          <w:color w:val="222222"/>
          <w:sz w:val="22"/>
          <w:szCs w:val="22"/>
        </w:rPr>
        <w:t>allocable capacity</w:t>
      </w:r>
      <w:r w:rsidR="0066717C" w:rsidRPr="00A3121E">
        <w:rPr>
          <w:color w:val="222222"/>
          <w:sz w:val="22"/>
          <w:szCs w:val="22"/>
        </w:rPr>
        <w:t>”</w:t>
      </w:r>
      <w:r w:rsidR="00173B43" w:rsidRPr="00A3121E">
        <w:rPr>
          <w:color w:val="222222"/>
          <w:sz w:val="22"/>
          <w:szCs w:val="22"/>
        </w:rPr>
        <w:t xml:space="preserve"> is not</w:t>
      </w:r>
      <w:r w:rsidR="00C064B1" w:rsidRPr="00A3121E">
        <w:rPr>
          <w:color w:val="222222"/>
          <w:sz w:val="22"/>
          <w:szCs w:val="22"/>
        </w:rPr>
        <w:t xml:space="preserve"> good enough either. </w:t>
      </w:r>
      <w:r w:rsidR="00173B43" w:rsidRPr="00A3121E">
        <w:rPr>
          <w:color w:val="222222"/>
          <w:sz w:val="22"/>
          <w:szCs w:val="22"/>
        </w:rPr>
        <w:t>As shown in Figure 2</w:t>
      </w:r>
      <w:r w:rsidR="005478B4" w:rsidRPr="00A3121E">
        <w:rPr>
          <w:color w:val="222222"/>
          <w:sz w:val="22"/>
          <w:szCs w:val="22"/>
        </w:rPr>
        <w:t xml:space="preserve">, the new VM requires 128M memory and Cluster1’s </w:t>
      </w:r>
      <w:r w:rsidR="0066717C" w:rsidRPr="00A3121E">
        <w:rPr>
          <w:color w:val="222222"/>
          <w:sz w:val="22"/>
          <w:szCs w:val="22"/>
        </w:rPr>
        <w:lastRenderedPageBreak/>
        <w:t>“</w:t>
      </w:r>
      <w:r w:rsidR="005478B4" w:rsidRPr="00A3121E">
        <w:rPr>
          <w:color w:val="222222"/>
          <w:sz w:val="22"/>
          <w:szCs w:val="22"/>
        </w:rPr>
        <w:t>average per</w:t>
      </w:r>
      <w:r w:rsidR="0066717C" w:rsidRPr="00A3121E">
        <w:rPr>
          <w:color w:val="222222"/>
          <w:sz w:val="22"/>
          <w:szCs w:val="22"/>
        </w:rPr>
        <w:t xml:space="preserve"> </w:t>
      </w:r>
      <w:r w:rsidR="00775BF3">
        <w:rPr>
          <w:color w:val="222222"/>
          <w:sz w:val="22"/>
          <w:szCs w:val="22"/>
        </w:rPr>
        <w:t>node</w:t>
      </w:r>
      <w:r w:rsidR="005478B4" w:rsidRPr="00A3121E">
        <w:rPr>
          <w:color w:val="222222"/>
          <w:sz w:val="22"/>
          <w:szCs w:val="22"/>
        </w:rPr>
        <w:t xml:space="preserve"> </w:t>
      </w:r>
      <w:r w:rsidR="00FA109C" w:rsidRPr="00A3121E">
        <w:rPr>
          <w:color w:val="222222"/>
          <w:sz w:val="22"/>
          <w:szCs w:val="22"/>
        </w:rPr>
        <w:t xml:space="preserve">available </w:t>
      </w:r>
      <w:r w:rsidR="005478B4" w:rsidRPr="00A3121E">
        <w:rPr>
          <w:color w:val="222222"/>
          <w:sz w:val="22"/>
          <w:szCs w:val="22"/>
        </w:rPr>
        <w:t>memory resource</w:t>
      </w:r>
      <w:r w:rsidR="0066717C" w:rsidRPr="00A3121E">
        <w:rPr>
          <w:color w:val="222222"/>
          <w:sz w:val="22"/>
          <w:szCs w:val="22"/>
        </w:rPr>
        <w:t>”</w:t>
      </w:r>
      <w:r w:rsidR="005478B4" w:rsidRPr="00A3121E">
        <w:rPr>
          <w:color w:val="222222"/>
          <w:sz w:val="22"/>
          <w:szCs w:val="22"/>
        </w:rPr>
        <w:t xml:space="preserve"> is 110M memory. Although </w:t>
      </w:r>
      <w:r w:rsidR="00775BF3">
        <w:rPr>
          <w:color w:val="222222"/>
          <w:sz w:val="22"/>
          <w:szCs w:val="22"/>
        </w:rPr>
        <w:t>Node</w:t>
      </w:r>
      <w:r w:rsidR="005478B4" w:rsidRPr="00A3121E">
        <w:rPr>
          <w:color w:val="222222"/>
          <w:sz w:val="22"/>
          <w:szCs w:val="22"/>
        </w:rPr>
        <w:t xml:space="preserve"> 3 in Cluster 1 has 256M, which meets the VM’s memory requirement, the </w:t>
      </w:r>
      <w:r w:rsidR="005478B4" w:rsidRPr="00A3121E">
        <w:rPr>
          <w:i/>
          <w:iCs/>
          <w:color w:val="222222"/>
          <w:sz w:val="22"/>
          <w:szCs w:val="22"/>
        </w:rPr>
        <w:t>“quantity check”</w:t>
      </w:r>
      <w:r w:rsidR="005478B4" w:rsidRPr="00A3121E">
        <w:rPr>
          <w:color w:val="222222"/>
          <w:sz w:val="22"/>
          <w:szCs w:val="22"/>
        </w:rPr>
        <w:t xml:space="preserve"> against Cluster 1 will fail and Cluster 1 will be incorrectly filtered out of the </w:t>
      </w:r>
      <w:r w:rsidR="00210D8E" w:rsidRPr="00A3121E">
        <w:rPr>
          <w:color w:val="222222"/>
          <w:sz w:val="22"/>
          <w:szCs w:val="22"/>
        </w:rPr>
        <w:t>candidate</w:t>
      </w:r>
      <w:r w:rsidR="005478B4" w:rsidRPr="00A3121E">
        <w:rPr>
          <w:color w:val="222222"/>
          <w:sz w:val="22"/>
          <w:szCs w:val="22"/>
        </w:rPr>
        <w:t xml:space="preserve"> list</w:t>
      </w:r>
      <w:r w:rsidR="00210D8E" w:rsidRPr="00A3121E">
        <w:rPr>
          <w:color w:val="222222"/>
          <w:sz w:val="22"/>
          <w:szCs w:val="22"/>
        </w:rPr>
        <w:t xml:space="preserve">. </w:t>
      </w:r>
    </w:p>
    <w:p w14:paraId="3DADD17D" w14:textId="7D72D479" w:rsidR="00FA109C" w:rsidRDefault="00FA109C" w:rsidP="00A3121E">
      <w:pPr>
        <w:pStyle w:val="NormalWeb"/>
        <w:shd w:val="clear" w:color="auto" w:fill="FFFFFF"/>
        <w:spacing w:before="0" w:beforeAutospacing="0"/>
        <w:ind w:left="720"/>
        <w:rPr>
          <w:color w:val="222222"/>
          <w:sz w:val="22"/>
          <w:szCs w:val="22"/>
        </w:rPr>
      </w:pPr>
      <w:r w:rsidRPr="00A3121E">
        <w:rPr>
          <w:color w:val="222222"/>
          <w:sz w:val="22"/>
          <w:szCs w:val="22"/>
        </w:rPr>
        <w:t xml:space="preserve">Therefore, instead of doing </w:t>
      </w:r>
      <w:r w:rsidRPr="00A3121E">
        <w:rPr>
          <w:i/>
          <w:iCs/>
          <w:color w:val="222222"/>
          <w:sz w:val="22"/>
          <w:szCs w:val="22"/>
        </w:rPr>
        <w:t>“quantity check”</w:t>
      </w:r>
      <w:r w:rsidRPr="00A3121E">
        <w:rPr>
          <w:color w:val="222222"/>
          <w:sz w:val="22"/>
          <w:szCs w:val="22"/>
        </w:rPr>
        <w:t xml:space="preserve"> against a cluster’s </w:t>
      </w:r>
      <w:r w:rsidR="0066717C" w:rsidRPr="00A3121E">
        <w:rPr>
          <w:color w:val="222222"/>
          <w:sz w:val="22"/>
          <w:szCs w:val="22"/>
        </w:rPr>
        <w:t>“</w:t>
      </w:r>
      <w:r w:rsidRPr="00A3121E">
        <w:rPr>
          <w:color w:val="222222"/>
          <w:sz w:val="22"/>
          <w:szCs w:val="22"/>
        </w:rPr>
        <w:t>average per-</w:t>
      </w:r>
      <w:r w:rsidR="00775BF3">
        <w:rPr>
          <w:color w:val="222222"/>
          <w:sz w:val="22"/>
          <w:szCs w:val="22"/>
        </w:rPr>
        <w:t>node</w:t>
      </w:r>
      <w:r w:rsidRPr="00A3121E">
        <w:rPr>
          <w:color w:val="222222"/>
          <w:sz w:val="22"/>
          <w:szCs w:val="22"/>
        </w:rPr>
        <w:t xml:space="preserve"> </w:t>
      </w:r>
      <w:r w:rsidR="005C5EAB">
        <w:rPr>
          <w:color w:val="222222"/>
          <w:sz w:val="22"/>
          <w:szCs w:val="22"/>
        </w:rPr>
        <w:t>allocable capacity</w:t>
      </w:r>
      <w:r w:rsidR="0066717C" w:rsidRPr="00A3121E">
        <w:rPr>
          <w:color w:val="222222"/>
          <w:sz w:val="22"/>
          <w:szCs w:val="22"/>
        </w:rPr>
        <w:t>”</w:t>
      </w:r>
      <w:r w:rsidRPr="00A3121E">
        <w:rPr>
          <w:color w:val="222222"/>
          <w:sz w:val="22"/>
          <w:szCs w:val="22"/>
        </w:rPr>
        <w:t xml:space="preserve">, we should do </w:t>
      </w:r>
      <w:r w:rsidRPr="00A3121E">
        <w:rPr>
          <w:i/>
          <w:iCs/>
          <w:color w:val="222222"/>
          <w:sz w:val="22"/>
          <w:szCs w:val="22"/>
        </w:rPr>
        <w:t>“quantity check”</w:t>
      </w:r>
      <w:r w:rsidRPr="00A3121E">
        <w:rPr>
          <w:color w:val="222222"/>
          <w:sz w:val="22"/>
          <w:szCs w:val="22"/>
        </w:rPr>
        <w:t xml:space="preserve"> </w:t>
      </w:r>
      <w:r w:rsidR="000F3E62" w:rsidRPr="00A3121E">
        <w:rPr>
          <w:color w:val="222222"/>
          <w:sz w:val="22"/>
          <w:szCs w:val="22"/>
        </w:rPr>
        <w:t>against</w:t>
      </w:r>
      <w:r w:rsidRPr="00A3121E">
        <w:rPr>
          <w:color w:val="222222"/>
          <w:sz w:val="22"/>
          <w:szCs w:val="22"/>
        </w:rPr>
        <w:t xml:space="preserve"> </w:t>
      </w:r>
      <w:r w:rsidR="000F3E62" w:rsidRPr="00A3121E">
        <w:rPr>
          <w:color w:val="222222"/>
          <w:sz w:val="22"/>
          <w:szCs w:val="22"/>
        </w:rPr>
        <w:t>a</w:t>
      </w:r>
      <w:r w:rsidRPr="00A3121E">
        <w:rPr>
          <w:color w:val="222222"/>
          <w:sz w:val="22"/>
          <w:szCs w:val="22"/>
        </w:rPr>
        <w:t xml:space="preserve"> cluster’</w:t>
      </w:r>
      <w:r w:rsidR="000F3E62" w:rsidRPr="00A3121E">
        <w:rPr>
          <w:color w:val="222222"/>
          <w:sz w:val="22"/>
          <w:szCs w:val="22"/>
        </w:rPr>
        <w:t>s</w:t>
      </w:r>
      <w:r w:rsidRPr="00A3121E">
        <w:rPr>
          <w:color w:val="222222"/>
          <w:sz w:val="22"/>
          <w:szCs w:val="22"/>
        </w:rPr>
        <w:t xml:space="preserve"> </w:t>
      </w:r>
      <w:bookmarkStart w:id="102" w:name="_Hlk48849264"/>
      <w:r w:rsidR="0066717C" w:rsidRPr="00A3121E">
        <w:rPr>
          <w:color w:val="222222"/>
          <w:sz w:val="22"/>
          <w:szCs w:val="22"/>
        </w:rPr>
        <w:t>“</w:t>
      </w:r>
      <w:r w:rsidRPr="00A3121E">
        <w:rPr>
          <w:color w:val="222222"/>
          <w:sz w:val="22"/>
          <w:szCs w:val="22"/>
        </w:rPr>
        <w:t xml:space="preserve">largest available </w:t>
      </w:r>
      <w:r w:rsidR="00775BF3">
        <w:rPr>
          <w:color w:val="222222"/>
          <w:sz w:val="22"/>
          <w:szCs w:val="22"/>
        </w:rPr>
        <w:t>node</w:t>
      </w:r>
      <w:r w:rsidR="0066717C" w:rsidRPr="00A3121E">
        <w:rPr>
          <w:color w:val="222222"/>
          <w:sz w:val="22"/>
          <w:szCs w:val="22"/>
        </w:rPr>
        <w:t>’s</w:t>
      </w:r>
      <w:r w:rsidRPr="00A3121E">
        <w:rPr>
          <w:color w:val="222222"/>
          <w:sz w:val="22"/>
          <w:szCs w:val="22"/>
        </w:rPr>
        <w:t xml:space="preserve"> resource</w:t>
      </w:r>
      <w:bookmarkEnd w:id="102"/>
      <w:r w:rsidR="0066717C" w:rsidRPr="00A3121E">
        <w:rPr>
          <w:color w:val="222222"/>
          <w:sz w:val="22"/>
          <w:szCs w:val="22"/>
        </w:rPr>
        <w:t>”</w:t>
      </w:r>
      <w:r w:rsidR="000F3E62" w:rsidRPr="00A3121E">
        <w:rPr>
          <w:color w:val="222222"/>
          <w:sz w:val="22"/>
          <w:szCs w:val="22"/>
        </w:rPr>
        <w:t xml:space="preserve">. </w:t>
      </w:r>
      <w:r w:rsidR="00107665" w:rsidRPr="00A3121E">
        <w:rPr>
          <w:color w:val="222222"/>
          <w:sz w:val="22"/>
          <w:szCs w:val="22"/>
        </w:rPr>
        <w:t xml:space="preserve">But checking against only the largest available </w:t>
      </w:r>
      <w:r w:rsidR="00775BF3">
        <w:rPr>
          <w:color w:val="222222"/>
          <w:sz w:val="22"/>
          <w:szCs w:val="22"/>
        </w:rPr>
        <w:t>node</w:t>
      </w:r>
      <w:r w:rsidR="00107665" w:rsidRPr="00A3121E">
        <w:rPr>
          <w:color w:val="222222"/>
          <w:sz w:val="22"/>
          <w:szCs w:val="22"/>
        </w:rPr>
        <w:t xml:space="preserve"> of a cluster is not enough. This is because </w:t>
      </w:r>
      <w:r w:rsidR="00D00236" w:rsidRPr="00A3121E">
        <w:rPr>
          <w:color w:val="222222"/>
          <w:sz w:val="22"/>
          <w:szCs w:val="22"/>
        </w:rPr>
        <w:t xml:space="preserve">a </w:t>
      </w:r>
      <w:r w:rsidR="004B6B27" w:rsidRPr="00A3121E">
        <w:rPr>
          <w:color w:val="222222"/>
          <w:sz w:val="22"/>
          <w:szCs w:val="22"/>
        </w:rPr>
        <w:t>VM/Container’s resource requirement spans more than one resource type</w:t>
      </w:r>
      <w:r w:rsidR="00107665" w:rsidRPr="00A3121E">
        <w:rPr>
          <w:color w:val="222222"/>
          <w:sz w:val="22"/>
          <w:szCs w:val="22"/>
        </w:rPr>
        <w:t>.</w:t>
      </w:r>
      <w:r w:rsidR="00D00236" w:rsidRPr="00A3121E">
        <w:rPr>
          <w:color w:val="222222"/>
          <w:sz w:val="22"/>
          <w:szCs w:val="22"/>
        </w:rPr>
        <w:t xml:space="preserve"> </w:t>
      </w:r>
      <w:r w:rsidR="00107665" w:rsidRPr="00A3121E">
        <w:rPr>
          <w:color w:val="222222"/>
          <w:sz w:val="22"/>
          <w:szCs w:val="22"/>
        </w:rPr>
        <w:t>A</w:t>
      </w:r>
      <w:r w:rsidR="00D00236" w:rsidRPr="00A3121E">
        <w:rPr>
          <w:color w:val="222222"/>
          <w:sz w:val="22"/>
          <w:szCs w:val="22"/>
        </w:rPr>
        <w:t xml:space="preserve"> </w:t>
      </w:r>
      <w:r w:rsidR="00775BF3">
        <w:rPr>
          <w:color w:val="222222"/>
          <w:sz w:val="22"/>
          <w:szCs w:val="22"/>
        </w:rPr>
        <w:t>node</w:t>
      </w:r>
      <w:r w:rsidR="004B6B27" w:rsidRPr="00A3121E">
        <w:rPr>
          <w:color w:val="222222"/>
          <w:sz w:val="22"/>
          <w:szCs w:val="22"/>
        </w:rPr>
        <w:t xml:space="preserve"> having the largest available vCPU may ha</w:t>
      </w:r>
      <w:r w:rsidR="00D00236" w:rsidRPr="00A3121E">
        <w:rPr>
          <w:color w:val="222222"/>
          <w:sz w:val="22"/>
          <w:szCs w:val="22"/>
        </w:rPr>
        <w:t>ve</w:t>
      </w:r>
      <w:r w:rsidR="004B6B27" w:rsidRPr="00A3121E">
        <w:rPr>
          <w:color w:val="222222"/>
          <w:sz w:val="22"/>
          <w:szCs w:val="22"/>
        </w:rPr>
        <w:t xml:space="preserve"> little available memory. </w:t>
      </w:r>
      <w:r w:rsidR="0057574A" w:rsidRPr="00A3121E">
        <w:rPr>
          <w:color w:val="222222"/>
          <w:sz w:val="22"/>
          <w:szCs w:val="22"/>
        </w:rPr>
        <w:t>So,</w:t>
      </w:r>
      <w:r w:rsidR="004B6B27" w:rsidRPr="00A3121E">
        <w:rPr>
          <w:color w:val="222222"/>
          <w:sz w:val="22"/>
          <w:szCs w:val="22"/>
        </w:rPr>
        <w:t xml:space="preserve"> we need to collect the resource information of several largest available </w:t>
      </w:r>
      <w:r w:rsidR="00775BF3">
        <w:rPr>
          <w:color w:val="222222"/>
          <w:sz w:val="22"/>
          <w:szCs w:val="22"/>
        </w:rPr>
        <w:t>node</w:t>
      </w:r>
      <w:r w:rsidR="004B6B27" w:rsidRPr="00A3121E">
        <w:rPr>
          <w:color w:val="222222"/>
          <w:sz w:val="22"/>
          <w:szCs w:val="22"/>
        </w:rPr>
        <w:t xml:space="preserve">s </w:t>
      </w:r>
      <w:r w:rsidR="00D00236" w:rsidRPr="00A3121E">
        <w:rPr>
          <w:color w:val="222222"/>
          <w:sz w:val="22"/>
          <w:szCs w:val="22"/>
        </w:rPr>
        <w:t>from each cluster</w:t>
      </w:r>
      <w:r w:rsidR="004B6B27" w:rsidRPr="00A3121E">
        <w:rPr>
          <w:color w:val="222222"/>
          <w:sz w:val="22"/>
          <w:szCs w:val="22"/>
        </w:rPr>
        <w:t xml:space="preserve"> (a few with largest CPU, a few with largest memory, etc.)</w:t>
      </w:r>
      <w:r w:rsidR="00D00236" w:rsidRPr="00A3121E">
        <w:rPr>
          <w:color w:val="222222"/>
          <w:sz w:val="22"/>
          <w:szCs w:val="22"/>
        </w:rPr>
        <w:t xml:space="preserve">. Lets’ call these </w:t>
      </w:r>
      <w:r w:rsidR="00775BF3">
        <w:rPr>
          <w:color w:val="222222"/>
          <w:sz w:val="22"/>
          <w:szCs w:val="22"/>
        </w:rPr>
        <w:t>node</w:t>
      </w:r>
      <w:r w:rsidR="00D00236" w:rsidRPr="00A3121E">
        <w:rPr>
          <w:color w:val="222222"/>
          <w:sz w:val="22"/>
          <w:szCs w:val="22"/>
        </w:rPr>
        <w:t xml:space="preserve">s “potential feasible </w:t>
      </w:r>
      <w:r w:rsidR="00775BF3">
        <w:rPr>
          <w:color w:val="222222"/>
          <w:sz w:val="22"/>
          <w:szCs w:val="22"/>
        </w:rPr>
        <w:t>node</w:t>
      </w:r>
      <w:r w:rsidR="00D00236" w:rsidRPr="00A3121E">
        <w:rPr>
          <w:color w:val="222222"/>
          <w:sz w:val="22"/>
          <w:szCs w:val="22"/>
        </w:rPr>
        <w:t xml:space="preserve">s”. Resource information of </w:t>
      </w:r>
      <w:r w:rsidR="001468F0">
        <w:rPr>
          <w:color w:val="222222"/>
          <w:sz w:val="22"/>
          <w:szCs w:val="22"/>
        </w:rPr>
        <w:t>each cluster’s</w:t>
      </w:r>
      <w:r w:rsidR="00D00236" w:rsidRPr="00A3121E">
        <w:rPr>
          <w:color w:val="222222"/>
          <w:sz w:val="22"/>
          <w:szCs w:val="22"/>
        </w:rPr>
        <w:t xml:space="preserve"> </w:t>
      </w:r>
      <w:bookmarkStart w:id="103" w:name="_Hlk48850273"/>
      <w:r w:rsidR="00D00236" w:rsidRPr="00A3121E">
        <w:rPr>
          <w:color w:val="222222"/>
          <w:sz w:val="22"/>
          <w:szCs w:val="22"/>
        </w:rPr>
        <w:t xml:space="preserve">“potential feasible </w:t>
      </w:r>
      <w:r w:rsidR="00775BF3">
        <w:rPr>
          <w:color w:val="222222"/>
          <w:sz w:val="22"/>
          <w:szCs w:val="22"/>
        </w:rPr>
        <w:t>node</w:t>
      </w:r>
      <w:r w:rsidR="00D00236" w:rsidRPr="00A3121E">
        <w:rPr>
          <w:color w:val="222222"/>
          <w:sz w:val="22"/>
          <w:szCs w:val="22"/>
        </w:rPr>
        <w:t xml:space="preserve">s” </w:t>
      </w:r>
      <w:bookmarkEnd w:id="103"/>
      <w:r w:rsidR="00D00236" w:rsidRPr="00A3121E">
        <w:rPr>
          <w:color w:val="222222"/>
          <w:sz w:val="22"/>
          <w:szCs w:val="22"/>
        </w:rPr>
        <w:t xml:space="preserve">should be saved </w:t>
      </w:r>
      <w:r w:rsidR="000F3E62" w:rsidRPr="00A3121E">
        <w:rPr>
          <w:color w:val="222222"/>
          <w:sz w:val="22"/>
          <w:szCs w:val="22"/>
        </w:rPr>
        <w:t xml:space="preserve">in </w:t>
      </w:r>
      <w:r w:rsidRPr="00A3121E">
        <w:rPr>
          <w:color w:val="222222"/>
          <w:sz w:val="22"/>
          <w:szCs w:val="22"/>
        </w:rPr>
        <w:t xml:space="preserve">the global </w:t>
      </w:r>
      <w:r w:rsidR="000F3E62" w:rsidRPr="00A3121E">
        <w:rPr>
          <w:color w:val="222222"/>
          <w:sz w:val="22"/>
          <w:szCs w:val="22"/>
        </w:rPr>
        <w:t>resource database</w:t>
      </w:r>
      <w:r w:rsidRPr="00A3121E">
        <w:rPr>
          <w:color w:val="222222"/>
          <w:sz w:val="22"/>
          <w:szCs w:val="22"/>
        </w:rPr>
        <w:t>.</w:t>
      </w:r>
      <w:r w:rsidR="00D00236" w:rsidRPr="00A3121E">
        <w:rPr>
          <w:color w:val="222222"/>
          <w:sz w:val="22"/>
          <w:szCs w:val="22"/>
        </w:rPr>
        <w:t xml:space="preserve"> </w:t>
      </w:r>
      <w:r w:rsidRPr="00A3121E">
        <w:rPr>
          <w:color w:val="222222"/>
          <w:sz w:val="22"/>
          <w:szCs w:val="22"/>
        </w:rPr>
        <w:t xml:space="preserve"> </w:t>
      </w:r>
      <w:r w:rsidR="00D00236" w:rsidRPr="00A3121E">
        <w:rPr>
          <w:color w:val="222222"/>
          <w:sz w:val="22"/>
          <w:szCs w:val="22"/>
        </w:rPr>
        <w:t xml:space="preserve">“quantity check” should be done against </w:t>
      </w:r>
      <w:r w:rsidR="00107665" w:rsidRPr="00A3121E">
        <w:rPr>
          <w:color w:val="222222"/>
          <w:sz w:val="22"/>
          <w:szCs w:val="22"/>
        </w:rPr>
        <w:t>a</w:t>
      </w:r>
      <w:r w:rsidR="00D00236" w:rsidRPr="00A3121E">
        <w:rPr>
          <w:color w:val="222222"/>
          <w:sz w:val="22"/>
          <w:szCs w:val="22"/>
        </w:rPr>
        <w:t xml:space="preserve"> cluster’s “potential feasible </w:t>
      </w:r>
      <w:r w:rsidR="00775BF3">
        <w:rPr>
          <w:color w:val="222222"/>
          <w:sz w:val="22"/>
          <w:szCs w:val="22"/>
        </w:rPr>
        <w:t>node</w:t>
      </w:r>
      <w:r w:rsidR="00D00236" w:rsidRPr="00A3121E">
        <w:rPr>
          <w:color w:val="222222"/>
          <w:sz w:val="22"/>
          <w:szCs w:val="22"/>
        </w:rPr>
        <w:t>s” to see</w:t>
      </w:r>
      <w:r w:rsidR="007769F9" w:rsidRPr="00A3121E">
        <w:rPr>
          <w:color w:val="222222"/>
          <w:sz w:val="22"/>
          <w:szCs w:val="22"/>
        </w:rPr>
        <w:t xml:space="preserve"> whether</w:t>
      </w:r>
      <w:r w:rsidR="00D00236" w:rsidRPr="00A3121E">
        <w:rPr>
          <w:color w:val="222222"/>
          <w:sz w:val="22"/>
          <w:szCs w:val="22"/>
        </w:rPr>
        <w:t xml:space="preserve"> there is one </w:t>
      </w:r>
      <w:r w:rsidR="00775BF3">
        <w:rPr>
          <w:color w:val="222222"/>
          <w:sz w:val="22"/>
          <w:szCs w:val="22"/>
        </w:rPr>
        <w:t>node</w:t>
      </w:r>
      <w:r w:rsidR="00D00236" w:rsidRPr="00A3121E">
        <w:rPr>
          <w:color w:val="222222"/>
          <w:sz w:val="22"/>
          <w:szCs w:val="22"/>
        </w:rPr>
        <w:t xml:space="preserve"> which has enough vCPU, memory, EIPs, disk volume </w:t>
      </w:r>
      <w:r w:rsidR="007769F9" w:rsidRPr="00A3121E">
        <w:rPr>
          <w:color w:val="222222"/>
          <w:sz w:val="22"/>
          <w:szCs w:val="22"/>
        </w:rPr>
        <w:t>to host/run</w:t>
      </w:r>
      <w:r w:rsidR="00D00236" w:rsidRPr="00A3121E">
        <w:rPr>
          <w:color w:val="222222"/>
          <w:sz w:val="22"/>
          <w:szCs w:val="22"/>
        </w:rPr>
        <w:t xml:space="preserve"> the VM/Container. </w:t>
      </w:r>
      <w:r w:rsidR="007769F9" w:rsidRPr="00A3121E">
        <w:rPr>
          <w:color w:val="222222"/>
          <w:sz w:val="22"/>
          <w:szCs w:val="22"/>
        </w:rPr>
        <w:t>If so, th</w:t>
      </w:r>
      <w:r w:rsidR="00107665" w:rsidRPr="00A3121E">
        <w:rPr>
          <w:color w:val="222222"/>
          <w:sz w:val="22"/>
          <w:szCs w:val="22"/>
        </w:rPr>
        <w:t>e</w:t>
      </w:r>
      <w:r w:rsidR="007769F9" w:rsidRPr="00A3121E">
        <w:rPr>
          <w:color w:val="222222"/>
          <w:sz w:val="22"/>
          <w:szCs w:val="22"/>
        </w:rPr>
        <w:t xml:space="preserve"> cluster is added to the candidate list. </w:t>
      </w:r>
    </w:p>
    <w:p w14:paraId="336CD147" w14:textId="357A07E6" w:rsidR="00C064B1" w:rsidRPr="001468F0" w:rsidRDefault="001468F0" w:rsidP="001468F0">
      <w:pPr>
        <w:pStyle w:val="NormalWeb"/>
        <w:shd w:val="clear" w:color="auto" w:fill="FFFFFF"/>
        <w:spacing w:before="0" w:beforeAutospacing="0"/>
        <w:ind w:left="720"/>
        <w:jc w:val="center"/>
        <w:rPr>
          <w:color w:val="222222"/>
          <w:sz w:val="22"/>
          <w:szCs w:val="22"/>
        </w:rPr>
      </w:pPr>
      <w:r>
        <w:rPr>
          <w:noProof/>
        </w:rPr>
        <w:drawing>
          <wp:inline distT="0" distB="0" distL="0" distR="0" wp14:anchorId="69939ACA" wp14:editId="3272BF4A">
            <wp:extent cx="3395511" cy="315841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5465" cy="3176978"/>
                    </a:xfrm>
                    <a:prstGeom prst="rect">
                      <a:avLst/>
                    </a:prstGeom>
                  </pic:spPr>
                </pic:pic>
              </a:graphicData>
            </a:graphic>
          </wp:inline>
        </w:drawing>
      </w:r>
    </w:p>
    <w:p w14:paraId="5F662A24" w14:textId="172CBF87" w:rsidR="0066717C" w:rsidRPr="00A3121E" w:rsidRDefault="00173B43" w:rsidP="00790D18">
      <w:pPr>
        <w:jc w:val="center"/>
        <w:rPr>
          <w:rFonts w:ascii="Times New Roman" w:hAnsi="Times New Roman" w:cs="Times New Roman"/>
        </w:rPr>
      </w:pPr>
      <w:r w:rsidRPr="00D51D93">
        <w:rPr>
          <w:rFonts w:ascii="Times New Roman" w:hAnsi="Times New Roman" w:cs="Times New Roman"/>
        </w:rPr>
        <w:t>Figure.</w:t>
      </w:r>
      <w:r w:rsidR="005478B4">
        <w:rPr>
          <w:rFonts w:ascii="Times New Roman" w:hAnsi="Times New Roman" w:cs="Times New Roman"/>
        </w:rPr>
        <w:t>2</w:t>
      </w:r>
      <w:r w:rsidR="00790D18">
        <w:rPr>
          <w:rFonts w:ascii="Times New Roman" w:hAnsi="Times New Roman" w:cs="Times New Roman"/>
        </w:rPr>
        <w:t>---</w:t>
      </w:r>
      <w:r w:rsidR="00775BF3">
        <w:rPr>
          <w:rFonts w:ascii="Times New Roman" w:hAnsi="Times New Roman" w:cs="Times New Roman"/>
        </w:rPr>
        <w:t>Node</w:t>
      </w:r>
      <w:r w:rsidR="00790D18">
        <w:rPr>
          <w:rFonts w:ascii="Times New Roman" w:hAnsi="Times New Roman" w:cs="Times New Roman"/>
        </w:rPr>
        <w:t xml:space="preserve"> Allocable Capacity</w:t>
      </w:r>
      <w:r w:rsidR="005478B4">
        <w:rPr>
          <w:rFonts w:ascii="Times New Roman" w:hAnsi="Times New Roman" w:cs="Times New Roman"/>
        </w:rPr>
        <w:t xml:space="preserve"> </w:t>
      </w:r>
      <w:r w:rsidR="00CE46C8">
        <w:rPr>
          <w:rFonts w:ascii="Times New Roman" w:hAnsi="Times New Roman" w:cs="Times New Roman"/>
        </w:rPr>
        <w:t xml:space="preserve">vs Cluster </w:t>
      </w:r>
      <w:r w:rsidR="00790D18">
        <w:rPr>
          <w:rFonts w:ascii="Times New Roman" w:hAnsi="Times New Roman" w:cs="Times New Roman"/>
        </w:rPr>
        <w:t xml:space="preserve">Average </w:t>
      </w:r>
      <w:r w:rsidR="005C5EAB">
        <w:rPr>
          <w:rFonts w:ascii="Times New Roman" w:hAnsi="Times New Roman" w:cs="Times New Roman"/>
        </w:rPr>
        <w:t xml:space="preserve">Allocable </w:t>
      </w:r>
      <w:r w:rsidR="00790D18">
        <w:rPr>
          <w:rFonts w:ascii="Times New Roman" w:hAnsi="Times New Roman" w:cs="Times New Roman"/>
        </w:rPr>
        <w:t>C</w:t>
      </w:r>
      <w:r w:rsidR="005C5EAB">
        <w:rPr>
          <w:rFonts w:ascii="Times New Roman" w:hAnsi="Times New Roman" w:cs="Times New Roman"/>
        </w:rPr>
        <w:t>apacity</w:t>
      </w:r>
    </w:p>
    <w:p w14:paraId="4F8F620B" w14:textId="1825060F" w:rsidR="00107665" w:rsidRPr="00A3121E" w:rsidRDefault="00480821" w:rsidP="007769F9">
      <w:pPr>
        <w:pStyle w:val="NormalWeb"/>
        <w:shd w:val="clear" w:color="auto" w:fill="FFFFFF"/>
        <w:spacing w:before="0" w:beforeAutospacing="0"/>
        <w:ind w:left="720"/>
        <w:rPr>
          <w:color w:val="222222"/>
          <w:sz w:val="22"/>
          <w:szCs w:val="22"/>
        </w:rPr>
      </w:pPr>
      <w:r w:rsidRPr="00A3121E">
        <w:rPr>
          <w:color w:val="222222"/>
          <w:sz w:val="22"/>
          <w:szCs w:val="22"/>
        </w:rPr>
        <w:t xml:space="preserve">After the </w:t>
      </w:r>
      <w:r w:rsidR="00305571" w:rsidRPr="00A3121E">
        <w:rPr>
          <w:color w:val="222222"/>
          <w:sz w:val="22"/>
          <w:szCs w:val="22"/>
        </w:rPr>
        <w:t>schedul</w:t>
      </w:r>
      <w:r w:rsidR="00107665" w:rsidRPr="00A3121E">
        <w:rPr>
          <w:color w:val="222222"/>
          <w:sz w:val="22"/>
          <w:szCs w:val="22"/>
        </w:rPr>
        <w:t>ing algorithm</w:t>
      </w:r>
      <w:r w:rsidR="00305571" w:rsidRPr="00A3121E">
        <w:rPr>
          <w:color w:val="222222"/>
          <w:sz w:val="22"/>
          <w:szCs w:val="22"/>
        </w:rPr>
        <w:t xml:space="preserve"> finds </w:t>
      </w:r>
      <w:r w:rsidR="00107665" w:rsidRPr="00A3121E">
        <w:rPr>
          <w:color w:val="222222"/>
          <w:sz w:val="22"/>
          <w:szCs w:val="22"/>
        </w:rPr>
        <w:t>the candidate list of clusters</w:t>
      </w:r>
      <w:r w:rsidR="00305571" w:rsidRPr="00A3121E">
        <w:rPr>
          <w:color w:val="222222"/>
          <w:sz w:val="22"/>
          <w:szCs w:val="22"/>
        </w:rPr>
        <w:t xml:space="preserve"> for a </w:t>
      </w:r>
      <w:r w:rsidR="00107665" w:rsidRPr="00A3121E">
        <w:rPr>
          <w:color w:val="222222"/>
          <w:sz w:val="22"/>
          <w:szCs w:val="22"/>
        </w:rPr>
        <w:t xml:space="preserve">VM/Container, it goes to the second phase---scoring phase. </w:t>
      </w:r>
      <w:r w:rsidR="00305571" w:rsidRPr="00A3121E">
        <w:rPr>
          <w:color w:val="222222"/>
          <w:sz w:val="22"/>
          <w:szCs w:val="22"/>
        </w:rPr>
        <w:t xml:space="preserve"> </w:t>
      </w:r>
      <w:r w:rsidR="00107665" w:rsidRPr="00A3121E">
        <w:rPr>
          <w:color w:val="222222"/>
          <w:sz w:val="22"/>
          <w:szCs w:val="22"/>
        </w:rPr>
        <w:t xml:space="preserve">In the scoring phase, the scheduling algorithm </w:t>
      </w:r>
      <w:r w:rsidR="00305571" w:rsidRPr="00A3121E">
        <w:rPr>
          <w:color w:val="222222"/>
          <w:sz w:val="22"/>
          <w:szCs w:val="22"/>
        </w:rPr>
        <w:t xml:space="preserve">runs a set of functions to score </w:t>
      </w:r>
      <w:r w:rsidR="00107665" w:rsidRPr="00A3121E">
        <w:rPr>
          <w:color w:val="222222"/>
          <w:sz w:val="22"/>
          <w:szCs w:val="22"/>
        </w:rPr>
        <w:t>each cluster in the candidate list</w:t>
      </w:r>
      <w:r w:rsidR="00305571" w:rsidRPr="00A3121E">
        <w:rPr>
          <w:color w:val="222222"/>
          <w:sz w:val="22"/>
          <w:szCs w:val="22"/>
        </w:rPr>
        <w:t xml:space="preserve"> and picks a </w:t>
      </w:r>
      <w:r w:rsidR="00107665" w:rsidRPr="00A3121E">
        <w:rPr>
          <w:color w:val="222222"/>
          <w:sz w:val="22"/>
          <w:szCs w:val="22"/>
        </w:rPr>
        <w:t>cluster</w:t>
      </w:r>
      <w:r w:rsidR="00305571" w:rsidRPr="00A3121E">
        <w:rPr>
          <w:color w:val="222222"/>
          <w:sz w:val="22"/>
          <w:szCs w:val="22"/>
        </w:rPr>
        <w:t xml:space="preserve"> with the highest score. </w:t>
      </w:r>
    </w:p>
    <w:p w14:paraId="080AE5FB" w14:textId="04549914" w:rsidR="00107665" w:rsidRPr="00A3121E" w:rsidRDefault="0066717C" w:rsidP="007769F9">
      <w:pPr>
        <w:pStyle w:val="NormalWeb"/>
        <w:shd w:val="clear" w:color="auto" w:fill="FFFFFF"/>
        <w:spacing w:before="0" w:beforeAutospacing="0"/>
        <w:ind w:left="720"/>
        <w:rPr>
          <w:color w:val="222222"/>
          <w:sz w:val="22"/>
          <w:szCs w:val="22"/>
        </w:rPr>
      </w:pPr>
      <w:r w:rsidRPr="00A3121E">
        <w:rPr>
          <w:color w:val="222222"/>
          <w:sz w:val="22"/>
          <w:szCs w:val="22"/>
        </w:rPr>
        <w:t xml:space="preserve">Factors that need </w:t>
      </w:r>
      <w:r w:rsidR="00DA7053">
        <w:rPr>
          <w:color w:val="222222"/>
          <w:sz w:val="22"/>
          <w:szCs w:val="22"/>
        </w:rPr>
        <w:t xml:space="preserve">to be </w:t>
      </w:r>
      <w:r w:rsidR="0057574A" w:rsidRPr="00A3121E">
        <w:rPr>
          <w:color w:val="222222"/>
          <w:sz w:val="22"/>
          <w:szCs w:val="22"/>
        </w:rPr>
        <w:t>considered</w:t>
      </w:r>
      <w:r w:rsidRPr="00A3121E">
        <w:rPr>
          <w:color w:val="222222"/>
          <w:sz w:val="22"/>
          <w:szCs w:val="22"/>
        </w:rPr>
        <w:t xml:space="preserve"> for scoring include the following</w:t>
      </w:r>
      <w:r w:rsidR="00F43C45" w:rsidRPr="00A3121E">
        <w:rPr>
          <w:color w:val="222222"/>
          <w:sz w:val="22"/>
          <w:szCs w:val="22"/>
        </w:rPr>
        <w:t xml:space="preserve"> (more can be added in the future)</w:t>
      </w:r>
      <w:r w:rsidRPr="00A3121E">
        <w:rPr>
          <w:color w:val="222222"/>
          <w:sz w:val="22"/>
          <w:szCs w:val="22"/>
        </w:rPr>
        <w:t>:</w:t>
      </w:r>
    </w:p>
    <w:p w14:paraId="71B93DEF" w14:textId="476C8962" w:rsidR="000C141D" w:rsidRPr="00273A5C" w:rsidRDefault="0066717C" w:rsidP="00F82329">
      <w:pPr>
        <w:pStyle w:val="NormalWeb"/>
        <w:numPr>
          <w:ilvl w:val="0"/>
          <w:numId w:val="13"/>
        </w:numPr>
        <w:shd w:val="clear" w:color="auto" w:fill="FFFFFF"/>
        <w:spacing w:before="0" w:beforeAutospacing="0"/>
        <w:rPr>
          <w:rStyle w:val="SubtleEmphasis"/>
          <w:i w:val="0"/>
          <w:iCs w:val="0"/>
          <w:sz w:val="22"/>
          <w:szCs w:val="22"/>
        </w:rPr>
      </w:pPr>
      <w:r w:rsidRPr="00273A5C">
        <w:rPr>
          <w:rStyle w:val="SubtleEmphasis"/>
          <w:i w:val="0"/>
          <w:iCs w:val="0"/>
          <w:sz w:val="22"/>
          <w:szCs w:val="22"/>
        </w:rPr>
        <w:t xml:space="preserve">average per </w:t>
      </w:r>
      <w:r w:rsidR="00775BF3">
        <w:rPr>
          <w:rStyle w:val="SubtleEmphasis"/>
          <w:i w:val="0"/>
          <w:iCs w:val="0"/>
          <w:sz w:val="22"/>
          <w:szCs w:val="22"/>
        </w:rPr>
        <w:t>node</w:t>
      </w:r>
      <w:r w:rsidRPr="00273A5C">
        <w:rPr>
          <w:rStyle w:val="SubtleEmphasis"/>
          <w:i w:val="0"/>
          <w:iCs w:val="0"/>
          <w:sz w:val="22"/>
          <w:szCs w:val="22"/>
        </w:rPr>
        <w:t xml:space="preserve"> </w:t>
      </w:r>
      <w:r w:rsidR="005C5EAB">
        <w:rPr>
          <w:rStyle w:val="SubtleEmphasis"/>
          <w:i w:val="0"/>
          <w:iCs w:val="0"/>
          <w:sz w:val="22"/>
          <w:szCs w:val="22"/>
        </w:rPr>
        <w:t>allocable capacity</w:t>
      </w:r>
      <w:r w:rsidR="000C141D" w:rsidRPr="00273A5C">
        <w:rPr>
          <w:rStyle w:val="SubtleEmphasis"/>
          <w:i w:val="0"/>
          <w:iCs w:val="0"/>
          <w:sz w:val="22"/>
          <w:szCs w:val="22"/>
        </w:rPr>
        <w:t xml:space="preserve">. The more </w:t>
      </w:r>
      <w:r w:rsidR="005C5EAB">
        <w:rPr>
          <w:rStyle w:val="SubtleEmphasis"/>
          <w:i w:val="0"/>
          <w:iCs w:val="0"/>
          <w:sz w:val="22"/>
          <w:szCs w:val="22"/>
        </w:rPr>
        <w:t>allocable capacity</w:t>
      </w:r>
      <w:r w:rsidR="000C141D" w:rsidRPr="00273A5C">
        <w:rPr>
          <w:rStyle w:val="SubtleEmphasis"/>
          <w:i w:val="0"/>
          <w:iCs w:val="0"/>
          <w:sz w:val="22"/>
          <w:szCs w:val="22"/>
        </w:rPr>
        <w:t xml:space="preserve">, the higher </w:t>
      </w:r>
      <w:r w:rsidR="000B3471">
        <w:rPr>
          <w:rStyle w:val="SubtleEmphasis"/>
          <w:i w:val="0"/>
          <w:iCs w:val="0"/>
          <w:sz w:val="22"/>
          <w:szCs w:val="22"/>
        </w:rPr>
        <w:t xml:space="preserve">the </w:t>
      </w:r>
      <w:r w:rsidR="000C141D" w:rsidRPr="00273A5C">
        <w:rPr>
          <w:rStyle w:val="SubtleEmphasis"/>
          <w:i w:val="0"/>
          <w:iCs w:val="0"/>
          <w:sz w:val="22"/>
          <w:szCs w:val="22"/>
        </w:rPr>
        <w:t xml:space="preserve">score. But a VM/Container’s resource requirement spans more than one resource type. A cluster may have more “per </w:t>
      </w:r>
      <w:r w:rsidR="00775BF3">
        <w:rPr>
          <w:rStyle w:val="SubtleEmphasis"/>
          <w:i w:val="0"/>
          <w:iCs w:val="0"/>
          <w:sz w:val="22"/>
          <w:szCs w:val="22"/>
        </w:rPr>
        <w:t>node</w:t>
      </w:r>
      <w:r w:rsidR="000C141D" w:rsidRPr="00273A5C">
        <w:rPr>
          <w:rStyle w:val="SubtleEmphasis"/>
          <w:i w:val="0"/>
          <w:iCs w:val="0"/>
          <w:sz w:val="22"/>
          <w:szCs w:val="22"/>
        </w:rPr>
        <w:t xml:space="preserve"> available memory resource” but less “per </w:t>
      </w:r>
      <w:r w:rsidR="00775BF3">
        <w:rPr>
          <w:rStyle w:val="SubtleEmphasis"/>
          <w:i w:val="0"/>
          <w:iCs w:val="0"/>
          <w:sz w:val="22"/>
          <w:szCs w:val="22"/>
        </w:rPr>
        <w:t>node</w:t>
      </w:r>
      <w:r w:rsidR="000C141D" w:rsidRPr="00273A5C">
        <w:rPr>
          <w:rStyle w:val="SubtleEmphasis"/>
          <w:i w:val="0"/>
          <w:iCs w:val="0"/>
          <w:sz w:val="22"/>
          <w:szCs w:val="22"/>
        </w:rPr>
        <w:t xml:space="preserve"> available vCPU resource” than another cluster. How to define “more” or “less”? </w:t>
      </w:r>
      <w:r w:rsidR="003641CD" w:rsidRPr="00273A5C">
        <w:rPr>
          <w:rStyle w:val="SubtleEmphasis"/>
          <w:i w:val="0"/>
          <w:iCs w:val="0"/>
          <w:sz w:val="22"/>
          <w:szCs w:val="22"/>
        </w:rPr>
        <w:t xml:space="preserve">Section </w:t>
      </w:r>
      <w:r w:rsidR="003641CD" w:rsidRPr="00273A5C">
        <w:rPr>
          <w:rStyle w:val="SubtleEmphasis"/>
          <w:i w:val="0"/>
          <w:iCs w:val="0"/>
          <w:sz w:val="22"/>
          <w:szCs w:val="22"/>
        </w:rPr>
        <w:fldChar w:fldCharType="begin"/>
      </w:r>
      <w:r w:rsidR="003641CD" w:rsidRPr="00273A5C">
        <w:rPr>
          <w:rStyle w:val="SubtleEmphasis"/>
          <w:i w:val="0"/>
          <w:iCs w:val="0"/>
          <w:sz w:val="22"/>
          <w:szCs w:val="22"/>
        </w:rPr>
        <w:instrText xml:space="preserve"> REF _Ref48902654 \r \h  \* MERGEFORMAT </w:instrText>
      </w:r>
      <w:r w:rsidR="003641CD" w:rsidRPr="00273A5C">
        <w:rPr>
          <w:rStyle w:val="SubtleEmphasis"/>
          <w:i w:val="0"/>
          <w:iCs w:val="0"/>
          <w:sz w:val="22"/>
          <w:szCs w:val="22"/>
        </w:rPr>
      </w:r>
      <w:r w:rsidR="003641CD" w:rsidRPr="00273A5C">
        <w:rPr>
          <w:rStyle w:val="SubtleEmphasis"/>
          <w:i w:val="0"/>
          <w:iCs w:val="0"/>
          <w:sz w:val="22"/>
          <w:szCs w:val="22"/>
        </w:rPr>
        <w:fldChar w:fldCharType="separate"/>
      </w:r>
      <w:r w:rsidR="00DA7053">
        <w:rPr>
          <w:rStyle w:val="SubtleEmphasis"/>
          <w:i w:val="0"/>
          <w:iCs w:val="0"/>
          <w:sz w:val="22"/>
          <w:szCs w:val="22"/>
        </w:rPr>
        <w:t>2.5.2.1</w:t>
      </w:r>
      <w:r w:rsidR="003641CD" w:rsidRPr="00273A5C">
        <w:rPr>
          <w:rStyle w:val="SubtleEmphasis"/>
          <w:i w:val="0"/>
          <w:iCs w:val="0"/>
          <w:sz w:val="22"/>
          <w:szCs w:val="22"/>
        </w:rPr>
        <w:fldChar w:fldCharType="end"/>
      </w:r>
      <w:r w:rsidR="003641CD" w:rsidRPr="00273A5C">
        <w:rPr>
          <w:rStyle w:val="SubtleEmphasis"/>
          <w:i w:val="0"/>
          <w:iCs w:val="0"/>
          <w:sz w:val="22"/>
          <w:szCs w:val="22"/>
        </w:rPr>
        <w:t xml:space="preserve"> describes the way to define this.</w:t>
      </w:r>
    </w:p>
    <w:p w14:paraId="6A89E33F" w14:textId="2C96B0E3" w:rsidR="000C141D" w:rsidRPr="00273A5C" w:rsidRDefault="00F43C45" w:rsidP="00F82329">
      <w:pPr>
        <w:pStyle w:val="NormalWeb"/>
        <w:numPr>
          <w:ilvl w:val="0"/>
          <w:numId w:val="13"/>
        </w:numPr>
        <w:shd w:val="clear" w:color="auto" w:fill="FFFFFF"/>
        <w:rPr>
          <w:rStyle w:val="SubtleEmphasis"/>
          <w:i w:val="0"/>
          <w:iCs w:val="0"/>
          <w:sz w:val="22"/>
          <w:szCs w:val="22"/>
        </w:rPr>
      </w:pPr>
      <w:r w:rsidRPr="00273A5C">
        <w:rPr>
          <w:rStyle w:val="SubtleEmphasis"/>
          <w:i w:val="0"/>
          <w:iCs w:val="0"/>
          <w:sz w:val="22"/>
          <w:szCs w:val="22"/>
        </w:rPr>
        <w:lastRenderedPageBreak/>
        <w:t>resource equivalence. The more equivalent, the higher</w:t>
      </w:r>
      <w:r w:rsidR="000B3471">
        <w:rPr>
          <w:rStyle w:val="SubtleEmphasis"/>
          <w:i w:val="0"/>
          <w:iCs w:val="0"/>
          <w:sz w:val="22"/>
          <w:szCs w:val="22"/>
        </w:rPr>
        <w:t xml:space="preserve"> the</w:t>
      </w:r>
      <w:r w:rsidRPr="00273A5C">
        <w:rPr>
          <w:rStyle w:val="SubtleEmphasis"/>
          <w:i w:val="0"/>
          <w:iCs w:val="0"/>
          <w:sz w:val="22"/>
          <w:szCs w:val="22"/>
        </w:rPr>
        <w:t xml:space="preserve"> score. The equivalence here refers to equivalence </w:t>
      </w:r>
      <w:r w:rsidR="00DA7053">
        <w:rPr>
          <w:rStyle w:val="SubtleEmphasis"/>
          <w:i w:val="0"/>
          <w:iCs w:val="0"/>
          <w:sz w:val="22"/>
          <w:szCs w:val="22"/>
        </w:rPr>
        <w:t>of allo</w:t>
      </w:r>
      <w:r w:rsidR="008E3FDE">
        <w:rPr>
          <w:rStyle w:val="SubtleEmphasis"/>
          <w:i w:val="0"/>
          <w:iCs w:val="0"/>
          <w:sz w:val="22"/>
          <w:szCs w:val="22"/>
        </w:rPr>
        <w:t>c</w:t>
      </w:r>
      <w:r w:rsidR="00DA7053">
        <w:rPr>
          <w:rStyle w:val="SubtleEmphasis"/>
          <w:i w:val="0"/>
          <w:iCs w:val="0"/>
          <w:sz w:val="22"/>
          <w:szCs w:val="22"/>
        </w:rPr>
        <w:t xml:space="preserve">able capacity </w:t>
      </w:r>
      <w:r w:rsidRPr="00273A5C">
        <w:rPr>
          <w:rStyle w:val="SubtleEmphasis"/>
          <w:i w:val="0"/>
          <w:iCs w:val="0"/>
          <w:sz w:val="22"/>
          <w:szCs w:val="22"/>
        </w:rPr>
        <w:t>among vCPU, memory, EIP, disk, etc. We do not want a cluster to be left with a lot of available vCPU but little memory after the placement of a VM/Container</w:t>
      </w:r>
      <w:r w:rsidR="008E3FDE">
        <w:rPr>
          <w:rStyle w:val="SubtleEmphasis"/>
          <w:i w:val="0"/>
          <w:iCs w:val="0"/>
          <w:sz w:val="22"/>
          <w:szCs w:val="22"/>
        </w:rPr>
        <w:t xml:space="preserve"> or vice versa</w:t>
      </w:r>
      <w:r w:rsidRPr="00273A5C">
        <w:rPr>
          <w:rStyle w:val="SubtleEmphasis"/>
          <w:i w:val="0"/>
          <w:iCs w:val="0"/>
          <w:sz w:val="22"/>
          <w:szCs w:val="22"/>
        </w:rPr>
        <w:t xml:space="preserve">. </w:t>
      </w:r>
      <w:bookmarkStart w:id="104" w:name="_Hlk48937172"/>
      <w:r w:rsidR="00860E20" w:rsidRPr="00273A5C">
        <w:rPr>
          <w:rStyle w:val="SubtleEmphasis"/>
          <w:i w:val="0"/>
          <w:iCs w:val="0"/>
          <w:sz w:val="22"/>
          <w:szCs w:val="22"/>
        </w:rPr>
        <w:t xml:space="preserve">We should maintain a good balance among the various types of resources </w:t>
      </w:r>
      <w:bookmarkEnd w:id="104"/>
      <w:r w:rsidR="00860E20" w:rsidRPr="00273A5C">
        <w:rPr>
          <w:rStyle w:val="SubtleEmphasis"/>
          <w:i w:val="0"/>
          <w:iCs w:val="0"/>
          <w:sz w:val="22"/>
          <w:szCs w:val="22"/>
        </w:rPr>
        <w:t xml:space="preserve">without depletion of one type of resource since if one type of resource (e.g. vCPU) is exhausted, even a cluster still has a lot of empty capacity </w:t>
      </w:r>
      <w:r w:rsidR="008E3FDE">
        <w:rPr>
          <w:rStyle w:val="SubtleEmphasis"/>
          <w:i w:val="0"/>
          <w:iCs w:val="0"/>
          <w:sz w:val="22"/>
          <w:szCs w:val="22"/>
        </w:rPr>
        <w:t>of the</w:t>
      </w:r>
      <w:r w:rsidR="00860E20" w:rsidRPr="00273A5C">
        <w:rPr>
          <w:rStyle w:val="SubtleEmphasis"/>
          <w:i w:val="0"/>
          <w:iCs w:val="0"/>
          <w:sz w:val="22"/>
          <w:szCs w:val="22"/>
        </w:rPr>
        <w:t xml:space="preserve"> other types of resources (e.g. memory), no VM/Container can be scheduled onto that cluster. M</w:t>
      </w:r>
      <w:r w:rsidR="000C141D" w:rsidRPr="00273A5C">
        <w:rPr>
          <w:rStyle w:val="SubtleEmphasis"/>
          <w:i w:val="0"/>
          <w:iCs w:val="0"/>
          <w:sz w:val="22"/>
          <w:szCs w:val="22"/>
        </w:rPr>
        <w:t xml:space="preserve">aintaining </w:t>
      </w:r>
      <w:r w:rsidR="00860E20" w:rsidRPr="00273A5C">
        <w:rPr>
          <w:rStyle w:val="SubtleEmphasis"/>
          <w:i w:val="0"/>
          <w:iCs w:val="0"/>
          <w:sz w:val="22"/>
          <w:szCs w:val="22"/>
        </w:rPr>
        <w:t xml:space="preserve">resource equivalence will enhance </w:t>
      </w:r>
      <w:r w:rsidR="008E3FDE">
        <w:rPr>
          <w:rStyle w:val="SubtleEmphasis"/>
          <w:i w:val="0"/>
          <w:iCs w:val="0"/>
          <w:sz w:val="22"/>
          <w:szCs w:val="22"/>
        </w:rPr>
        <w:t xml:space="preserve">a </w:t>
      </w:r>
      <w:r w:rsidR="00860E20" w:rsidRPr="00273A5C">
        <w:rPr>
          <w:rStyle w:val="SubtleEmphasis"/>
          <w:i w:val="0"/>
          <w:iCs w:val="0"/>
          <w:sz w:val="22"/>
          <w:szCs w:val="22"/>
        </w:rPr>
        <w:t xml:space="preserve">cluster’s resource utilization rate and performance. </w:t>
      </w:r>
      <w:r w:rsidR="000C141D" w:rsidRPr="00273A5C">
        <w:rPr>
          <w:rStyle w:val="SubtleEmphasis"/>
          <w:i w:val="0"/>
          <w:iCs w:val="0"/>
          <w:sz w:val="22"/>
          <w:szCs w:val="22"/>
        </w:rPr>
        <w:t xml:space="preserve">What metric is used to determine </w:t>
      </w:r>
      <w:r w:rsidR="00860E20" w:rsidRPr="00273A5C">
        <w:rPr>
          <w:rStyle w:val="SubtleEmphasis"/>
          <w:i w:val="0"/>
          <w:iCs w:val="0"/>
          <w:sz w:val="22"/>
          <w:szCs w:val="22"/>
        </w:rPr>
        <w:t>a</w:t>
      </w:r>
      <w:r w:rsidR="003048C6" w:rsidRPr="00273A5C">
        <w:rPr>
          <w:rStyle w:val="SubtleEmphasis"/>
          <w:i w:val="0"/>
          <w:iCs w:val="0"/>
          <w:sz w:val="22"/>
          <w:szCs w:val="22"/>
        </w:rPr>
        <w:t xml:space="preserve">n equivalence </w:t>
      </w:r>
      <w:r w:rsidR="000C141D" w:rsidRPr="00273A5C">
        <w:rPr>
          <w:rStyle w:val="SubtleEmphasis"/>
          <w:i w:val="0"/>
          <w:iCs w:val="0"/>
          <w:sz w:val="22"/>
          <w:szCs w:val="22"/>
        </w:rPr>
        <w:t xml:space="preserve">score? </w:t>
      </w:r>
      <w:r w:rsidR="003641CD" w:rsidRPr="00273A5C">
        <w:rPr>
          <w:rStyle w:val="SubtleEmphasis"/>
          <w:i w:val="0"/>
          <w:iCs w:val="0"/>
          <w:sz w:val="22"/>
          <w:szCs w:val="22"/>
        </w:rPr>
        <w:t xml:space="preserve">Section </w:t>
      </w:r>
      <w:r w:rsidR="008E3FDE">
        <w:rPr>
          <w:rStyle w:val="SubtleEmphasis"/>
          <w:i w:val="0"/>
          <w:iCs w:val="0"/>
          <w:sz w:val="22"/>
          <w:szCs w:val="22"/>
        </w:rPr>
        <w:fldChar w:fldCharType="begin"/>
      </w:r>
      <w:r w:rsidR="008E3FDE">
        <w:rPr>
          <w:rStyle w:val="SubtleEmphasis"/>
          <w:i w:val="0"/>
          <w:iCs w:val="0"/>
          <w:sz w:val="22"/>
          <w:szCs w:val="22"/>
        </w:rPr>
        <w:instrText xml:space="preserve"> REF _Ref49266936 \r \h </w:instrText>
      </w:r>
      <w:r w:rsidR="008E3FDE">
        <w:rPr>
          <w:rStyle w:val="SubtleEmphasis"/>
          <w:i w:val="0"/>
          <w:iCs w:val="0"/>
          <w:sz w:val="22"/>
          <w:szCs w:val="22"/>
        </w:rPr>
      </w:r>
      <w:r w:rsidR="008E3FDE">
        <w:rPr>
          <w:rStyle w:val="SubtleEmphasis"/>
          <w:i w:val="0"/>
          <w:iCs w:val="0"/>
          <w:sz w:val="22"/>
          <w:szCs w:val="22"/>
        </w:rPr>
        <w:fldChar w:fldCharType="separate"/>
      </w:r>
      <w:r w:rsidR="008E3FDE">
        <w:rPr>
          <w:rStyle w:val="SubtleEmphasis"/>
          <w:i w:val="0"/>
          <w:iCs w:val="0"/>
          <w:sz w:val="22"/>
          <w:szCs w:val="22"/>
        </w:rPr>
        <w:t>2.5.2.2</w:t>
      </w:r>
      <w:r w:rsidR="008E3FDE">
        <w:rPr>
          <w:rStyle w:val="SubtleEmphasis"/>
          <w:i w:val="0"/>
          <w:iCs w:val="0"/>
          <w:sz w:val="22"/>
          <w:szCs w:val="22"/>
        </w:rPr>
        <w:fldChar w:fldCharType="end"/>
      </w:r>
      <w:r w:rsidR="008E3FDE">
        <w:rPr>
          <w:rStyle w:val="SubtleEmphasis"/>
          <w:i w:val="0"/>
          <w:iCs w:val="0"/>
          <w:sz w:val="22"/>
          <w:szCs w:val="22"/>
        </w:rPr>
        <w:t xml:space="preserve"> </w:t>
      </w:r>
      <w:r w:rsidR="003641CD" w:rsidRPr="00273A5C">
        <w:rPr>
          <w:rStyle w:val="SubtleEmphasis"/>
          <w:i w:val="0"/>
          <w:iCs w:val="0"/>
          <w:sz w:val="22"/>
          <w:szCs w:val="22"/>
        </w:rPr>
        <w:t>describes the way to determine this.</w:t>
      </w:r>
    </w:p>
    <w:p w14:paraId="46DFD79B" w14:textId="5C5F1299" w:rsidR="000C141D" w:rsidRPr="00273A5C" w:rsidRDefault="000C141D" w:rsidP="00F82329">
      <w:pPr>
        <w:pStyle w:val="NormalWeb"/>
        <w:numPr>
          <w:ilvl w:val="0"/>
          <w:numId w:val="13"/>
        </w:numPr>
        <w:shd w:val="clear" w:color="auto" w:fill="FFFFFF"/>
        <w:rPr>
          <w:rStyle w:val="SubtleEmphasis"/>
          <w:i w:val="0"/>
          <w:iCs w:val="0"/>
          <w:sz w:val="22"/>
          <w:szCs w:val="22"/>
        </w:rPr>
      </w:pPr>
      <w:r w:rsidRPr="00273A5C">
        <w:rPr>
          <w:rStyle w:val="SubtleEmphasis"/>
          <w:i w:val="0"/>
          <w:iCs w:val="0"/>
          <w:sz w:val="22"/>
          <w:szCs w:val="22"/>
        </w:rPr>
        <w:t>cluster health</w:t>
      </w:r>
      <w:r w:rsidR="0031790F" w:rsidRPr="00273A5C">
        <w:rPr>
          <w:rStyle w:val="SubtleEmphasis"/>
          <w:i w:val="0"/>
          <w:iCs w:val="0"/>
          <w:sz w:val="22"/>
          <w:szCs w:val="22"/>
        </w:rPr>
        <w:t xml:space="preserve">. The </w:t>
      </w:r>
      <w:r w:rsidRPr="00273A5C">
        <w:rPr>
          <w:rStyle w:val="SubtleEmphasis"/>
          <w:i w:val="0"/>
          <w:iCs w:val="0"/>
          <w:sz w:val="22"/>
          <w:szCs w:val="22"/>
        </w:rPr>
        <w:t xml:space="preserve">fewer </w:t>
      </w:r>
      <w:r w:rsidR="0031790F" w:rsidRPr="00273A5C">
        <w:rPr>
          <w:rStyle w:val="SubtleEmphasis"/>
          <w:i w:val="0"/>
          <w:iCs w:val="0"/>
          <w:sz w:val="22"/>
          <w:szCs w:val="22"/>
        </w:rPr>
        <w:t xml:space="preserve">runtime </w:t>
      </w:r>
      <w:r w:rsidRPr="00273A5C">
        <w:rPr>
          <w:rStyle w:val="SubtleEmphasis"/>
          <w:i w:val="0"/>
          <w:iCs w:val="0"/>
          <w:sz w:val="22"/>
          <w:szCs w:val="22"/>
        </w:rPr>
        <w:t>errors</w:t>
      </w:r>
      <w:r w:rsidR="0031790F" w:rsidRPr="00273A5C">
        <w:rPr>
          <w:rStyle w:val="SubtleEmphasis"/>
          <w:i w:val="0"/>
          <w:iCs w:val="0"/>
          <w:sz w:val="22"/>
          <w:szCs w:val="22"/>
        </w:rPr>
        <w:t>, the</w:t>
      </w:r>
      <w:r w:rsidRPr="00273A5C">
        <w:rPr>
          <w:rStyle w:val="SubtleEmphasis"/>
          <w:i w:val="0"/>
          <w:iCs w:val="0"/>
          <w:sz w:val="22"/>
          <w:szCs w:val="22"/>
        </w:rPr>
        <w:t xml:space="preserve"> higher </w:t>
      </w:r>
      <w:r w:rsidR="000B3471">
        <w:rPr>
          <w:rStyle w:val="SubtleEmphasis"/>
          <w:i w:val="0"/>
          <w:iCs w:val="0"/>
          <w:sz w:val="22"/>
          <w:szCs w:val="22"/>
        </w:rPr>
        <w:t xml:space="preserve">the </w:t>
      </w:r>
      <w:r w:rsidRPr="00273A5C">
        <w:rPr>
          <w:rStyle w:val="SubtleEmphasis"/>
          <w:i w:val="0"/>
          <w:iCs w:val="0"/>
          <w:sz w:val="22"/>
          <w:szCs w:val="22"/>
        </w:rPr>
        <w:t>score</w:t>
      </w:r>
    </w:p>
    <w:p w14:paraId="3413C7DB" w14:textId="3A538A61" w:rsidR="003641CD" w:rsidRPr="00273A5C" w:rsidRDefault="000C141D" w:rsidP="00F82329">
      <w:pPr>
        <w:pStyle w:val="NormalWeb"/>
        <w:numPr>
          <w:ilvl w:val="0"/>
          <w:numId w:val="13"/>
        </w:numPr>
        <w:shd w:val="clear" w:color="auto" w:fill="FFFFFF"/>
        <w:rPr>
          <w:rStyle w:val="SubtleEmphasis"/>
          <w:i w:val="0"/>
          <w:iCs w:val="0"/>
          <w:sz w:val="22"/>
          <w:szCs w:val="22"/>
        </w:rPr>
      </w:pPr>
      <w:r w:rsidRPr="00273A5C">
        <w:rPr>
          <w:rStyle w:val="SubtleEmphasis"/>
          <w:i w:val="0"/>
          <w:iCs w:val="0"/>
          <w:sz w:val="22"/>
          <w:szCs w:val="22"/>
        </w:rPr>
        <w:t xml:space="preserve">energy </w:t>
      </w:r>
      <w:r w:rsidR="0031790F" w:rsidRPr="00273A5C">
        <w:rPr>
          <w:rStyle w:val="SubtleEmphasis"/>
          <w:i w:val="0"/>
          <w:iCs w:val="0"/>
          <w:sz w:val="22"/>
          <w:szCs w:val="22"/>
        </w:rPr>
        <w:t>efficiency</w:t>
      </w:r>
      <w:r w:rsidRPr="00273A5C">
        <w:rPr>
          <w:rStyle w:val="SubtleEmphasis"/>
          <w:i w:val="0"/>
          <w:iCs w:val="0"/>
          <w:sz w:val="22"/>
          <w:szCs w:val="22"/>
        </w:rPr>
        <w:t xml:space="preserve">: </w:t>
      </w:r>
      <w:r w:rsidR="0031790F" w:rsidRPr="00273A5C">
        <w:rPr>
          <w:rStyle w:val="SubtleEmphasis"/>
          <w:i w:val="0"/>
          <w:iCs w:val="0"/>
          <w:sz w:val="22"/>
          <w:szCs w:val="22"/>
        </w:rPr>
        <w:t xml:space="preserve">the higher energy efficiency, the </w:t>
      </w:r>
      <w:r w:rsidRPr="00273A5C">
        <w:rPr>
          <w:rStyle w:val="SubtleEmphasis"/>
          <w:i w:val="0"/>
          <w:iCs w:val="0"/>
          <w:sz w:val="22"/>
          <w:szCs w:val="22"/>
        </w:rPr>
        <w:t xml:space="preserve">higher </w:t>
      </w:r>
      <w:r w:rsidR="000B3471">
        <w:rPr>
          <w:rStyle w:val="SubtleEmphasis"/>
          <w:i w:val="0"/>
          <w:iCs w:val="0"/>
          <w:sz w:val="22"/>
          <w:szCs w:val="22"/>
        </w:rPr>
        <w:t xml:space="preserve">the </w:t>
      </w:r>
      <w:r w:rsidRPr="00273A5C">
        <w:rPr>
          <w:rStyle w:val="SubtleEmphasis"/>
          <w:i w:val="0"/>
          <w:iCs w:val="0"/>
          <w:sz w:val="22"/>
          <w:szCs w:val="22"/>
        </w:rPr>
        <w:t>score</w:t>
      </w:r>
    </w:p>
    <w:p w14:paraId="461EB304" w14:textId="7A8E8393" w:rsidR="00D92852" w:rsidRDefault="003048C6" w:rsidP="004A302E">
      <w:pPr>
        <w:pStyle w:val="NormalWeb"/>
        <w:shd w:val="clear" w:color="auto" w:fill="FFFFFF"/>
        <w:ind w:left="720"/>
        <w:rPr>
          <w:color w:val="222222"/>
          <w:sz w:val="22"/>
          <w:szCs w:val="22"/>
          <w:lang w:val="pl-PL"/>
        </w:rPr>
      </w:pPr>
      <w:r w:rsidRPr="003048C6">
        <w:rPr>
          <w:color w:val="222222"/>
          <w:sz w:val="22"/>
          <w:szCs w:val="22"/>
        </w:rPr>
        <w:t>The score</w:t>
      </w:r>
      <w:r w:rsidR="008E3FDE">
        <w:rPr>
          <w:color w:val="222222"/>
          <w:sz w:val="22"/>
          <w:szCs w:val="22"/>
        </w:rPr>
        <w:t xml:space="preserve"> of</w:t>
      </w:r>
      <w:r w:rsidRPr="003048C6">
        <w:rPr>
          <w:color w:val="222222"/>
          <w:sz w:val="22"/>
          <w:szCs w:val="22"/>
        </w:rPr>
        <w:t xml:space="preserve"> </w:t>
      </w:r>
      <w:r w:rsidRPr="00A3121E">
        <w:rPr>
          <w:color w:val="222222"/>
          <w:sz w:val="22"/>
          <w:szCs w:val="22"/>
        </w:rPr>
        <w:t>each factor</w:t>
      </w:r>
      <w:r w:rsidRPr="003048C6">
        <w:rPr>
          <w:color w:val="222222"/>
          <w:sz w:val="22"/>
          <w:szCs w:val="22"/>
        </w:rPr>
        <w:t xml:space="preserve"> </w:t>
      </w:r>
      <w:r w:rsidR="008E3FDE">
        <w:rPr>
          <w:color w:val="222222"/>
          <w:sz w:val="22"/>
          <w:szCs w:val="22"/>
        </w:rPr>
        <w:t>is</w:t>
      </w:r>
      <w:r w:rsidRPr="003048C6">
        <w:rPr>
          <w:color w:val="222222"/>
          <w:sz w:val="22"/>
          <w:szCs w:val="22"/>
        </w:rPr>
        <w:t xml:space="preserve"> normalized into the range </w:t>
      </w:r>
      <w:r w:rsidR="004A302E">
        <w:rPr>
          <w:color w:val="222222"/>
          <w:sz w:val="22"/>
          <w:szCs w:val="22"/>
        </w:rPr>
        <w:t>of 0-1.</w:t>
      </w:r>
      <w:r w:rsidRPr="00A3121E">
        <w:rPr>
          <w:color w:val="222222"/>
          <w:sz w:val="22"/>
          <w:szCs w:val="22"/>
        </w:rPr>
        <w:t xml:space="preserve"> </w:t>
      </w:r>
      <w:r w:rsidR="004A302E" w:rsidRPr="004A302E">
        <w:rPr>
          <w:color w:val="222222"/>
          <w:sz w:val="22"/>
          <w:szCs w:val="22"/>
        </w:rPr>
        <w:t>0 is the lowest score and 1 is the highest</w:t>
      </w:r>
      <w:r w:rsidR="004A302E">
        <w:rPr>
          <w:color w:val="222222"/>
          <w:sz w:val="22"/>
          <w:szCs w:val="22"/>
        </w:rPr>
        <w:t xml:space="preserve">. </w:t>
      </w:r>
      <w:r w:rsidRPr="00A3121E">
        <w:rPr>
          <w:color w:val="222222"/>
          <w:sz w:val="22"/>
          <w:szCs w:val="22"/>
        </w:rPr>
        <w:t xml:space="preserve">Then </w:t>
      </w:r>
      <w:r w:rsidRPr="003048C6">
        <w:rPr>
          <w:color w:val="222222"/>
          <w:sz w:val="22"/>
          <w:szCs w:val="22"/>
        </w:rPr>
        <w:t xml:space="preserve">a weight </w:t>
      </w:r>
      <w:r w:rsidRPr="00A3121E">
        <w:rPr>
          <w:color w:val="222222"/>
          <w:sz w:val="22"/>
          <w:szCs w:val="22"/>
        </w:rPr>
        <w:t xml:space="preserve">is assigned </w:t>
      </w:r>
      <w:r w:rsidRPr="003048C6">
        <w:rPr>
          <w:color w:val="222222"/>
          <w:sz w:val="22"/>
          <w:szCs w:val="22"/>
        </w:rPr>
        <w:t xml:space="preserve">to each </w:t>
      </w:r>
      <w:r w:rsidR="008E3FDE">
        <w:rPr>
          <w:color w:val="222222"/>
          <w:sz w:val="22"/>
          <w:szCs w:val="22"/>
        </w:rPr>
        <w:t>factor</w:t>
      </w:r>
      <w:r w:rsidRPr="00A3121E">
        <w:rPr>
          <w:color w:val="222222"/>
          <w:sz w:val="22"/>
          <w:szCs w:val="22"/>
        </w:rPr>
        <w:t xml:space="preserve"> </w:t>
      </w:r>
      <w:r w:rsidRPr="003048C6">
        <w:rPr>
          <w:color w:val="222222"/>
          <w:sz w:val="22"/>
          <w:szCs w:val="22"/>
        </w:rPr>
        <w:t>score</w:t>
      </w:r>
      <w:r w:rsidRPr="00A3121E">
        <w:rPr>
          <w:color w:val="222222"/>
          <w:sz w:val="22"/>
          <w:szCs w:val="22"/>
        </w:rPr>
        <w:t>. T</w:t>
      </w:r>
      <w:r w:rsidRPr="003048C6">
        <w:rPr>
          <w:color w:val="222222"/>
          <w:sz w:val="22"/>
          <w:szCs w:val="22"/>
        </w:rPr>
        <w:t>he weight assignment is configurable to allow different scheduling policy</w:t>
      </w:r>
      <w:r w:rsidRPr="00A3121E">
        <w:rPr>
          <w:color w:val="222222"/>
          <w:sz w:val="22"/>
          <w:szCs w:val="22"/>
        </w:rPr>
        <w:t xml:space="preserve">. </w:t>
      </w:r>
      <w:r w:rsidRPr="003048C6">
        <w:rPr>
          <w:color w:val="222222"/>
          <w:sz w:val="22"/>
          <w:szCs w:val="22"/>
        </w:rPr>
        <w:t>The final cluster</w:t>
      </w:r>
      <w:r w:rsidRPr="00A3121E">
        <w:rPr>
          <w:color w:val="222222"/>
          <w:sz w:val="22"/>
          <w:szCs w:val="22"/>
        </w:rPr>
        <w:t>’s</w:t>
      </w:r>
      <w:r w:rsidRPr="003048C6">
        <w:rPr>
          <w:color w:val="222222"/>
          <w:sz w:val="22"/>
          <w:szCs w:val="22"/>
        </w:rPr>
        <w:t xml:space="preserve"> ranking is </w:t>
      </w:r>
      <w:r w:rsidRPr="00A3121E">
        <w:rPr>
          <w:color w:val="222222"/>
          <w:sz w:val="22"/>
          <w:szCs w:val="22"/>
        </w:rPr>
        <w:t>calculated as</w:t>
      </w:r>
      <w:r w:rsidRPr="003048C6">
        <w:rPr>
          <w:color w:val="222222"/>
          <w:sz w:val="22"/>
          <w:szCs w:val="22"/>
        </w:rPr>
        <w:t xml:space="preserve"> a weighted inner product</w:t>
      </w:r>
      <w:r w:rsidRPr="00A3121E">
        <w:rPr>
          <w:color w:val="222222"/>
          <w:sz w:val="22"/>
          <w:szCs w:val="22"/>
        </w:rPr>
        <w:t xml:space="preserve"> of these </w:t>
      </w:r>
      <w:r w:rsidR="008E3FDE">
        <w:rPr>
          <w:color w:val="222222"/>
          <w:sz w:val="22"/>
          <w:szCs w:val="22"/>
        </w:rPr>
        <w:t>factor</w:t>
      </w:r>
      <w:r w:rsidRPr="00A3121E">
        <w:rPr>
          <w:color w:val="222222"/>
          <w:sz w:val="22"/>
          <w:szCs w:val="22"/>
        </w:rPr>
        <w:t xml:space="preserve"> scores</w:t>
      </w:r>
      <w:r w:rsidRPr="003048C6">
        <w:rPr>
          <w:color w:val="222222"/>
          <w:sz w:val="22"/>
          <w:szCs w:val="22"/>
          <w:lang w:val="pl-PL"/>
        </w:rPr>
        <w:t xml:space="preserve">. </w:t>
      </w:r>
    </w:p>
    <w:p w14:paraId="485A8AD3" w14:textId="128C00B7" w:rsidR="008E3FDE" w:rsidRDefault="008E3FDE" w:rsidP="008E3FDE">
      <w:pPr>
        <w:pStyle w:val="NormalWeb"/>
        <w:shd w:val="clear" w:color="auto" w:fill="FFFFFF"/>
        <w:ind w:left="720"/>
        <w:jc w:val="center"/>
        <w:rPr>
          <w:color w:val="222222"/>
          <w:sz w:val="22"/>
          <w:szCs w:val="22"/>
          <w:lang w:val="pl-PL"/>
        </w:rPr>
      </w:pPr>
      <w:r>
        <w:rPr>
          <w:noProof/>
        </w:rPr>
        <w:drawing>
          <wp:inline distT="0" distB="0" distL="0" distR="0" wp14:anchorId="20041A90" wp14:editId="195908FB">
            <wp:extent cx="1656104" cy="548415"/>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704" cy="564178"/>
                    </a:xfrm>
                    <a:prstGeom prst="rect">
                      <a:avLst/>
                    </a:prstGeom>
                  </pic:spPr>
                </pic:pic>
              </a:graphicData>
            </a:graphic>
          </wp:inline>
        </w:drawing>
      </w:r>
    </w:p>
    <w:p w14:paraId="78115863" w14:textId="5574194A" w:rsidR="002D1BD4" w:rsidRDefault="003641CD" w:rsidP="003641CD">
      <w:pPr>
        <w:pStyle w:val="Heading4"/>
        <w:rPr>
          <w:rFonts w:ascii="Times New Roman" w:hAnsi="Times New Roman" w:cs="Times New Roman"/>
          <w:color w:val="222222"/>
          <w:sz w:val="22"/>
          <w:szCs w:val="22"/>
        </w:rPr>
      </w:pPr>
      <w:bookmarkStart w:id="105" w:name="_Ref48902654"/>
      <w:r>
        <w:rPr>
          <w:rFonts w:ascii="Times New Roman" w:hAnsi="Times New Roman" w:cs="Times New Roman"/>
          <w:color w:val="222222"/>
          <w:sz w:val="22"/>
          <w:szCs w:val="22"/>
        </w:rPr>
        <w:t>A</w:t>
      </w:r>
      <w:r w:rsidRPr="00A3121E">
        <w:rPr>
          <w:rFonts w:ascii="Times New Roman" w:hAnsi="Times New Roman" w:cs="Times New Roman"/>
          <w:color w:val="222222"/>
          <w:sz w:val="22"/>
          <w:szCs w:val="22"/>
        </w:rPr>
        <w:t>verage</w:t>
      </w:r>
      <w:r>
        <w:rPr>
          <w:rFonts w:ascii="Times New Roman" w:hAnsi="Times New Roman" w:cs="Times New Roman"/>
          <w:color w:val="222222"/>
          <w:sz w:val="22"/>
          <w:szCs w:val="22"/>
        </w:rPr>
        <w:t xml:space="preserve"> P</w:t>
      </w:r>
      <w:r w:rsidRPr="00A3121E">
        <w:rPr>
          <w:rFonts w:ascii="Times New Roman" w:hAnsi="Times New Roman" w:cs="Times New Roman"/>
          <w:color w:val="222222"/>
          <w:sz w:val="22"/>
          <w:szCs w:val="22"/>
        </w:rPr>
        <w:t xml:space="preserve">er </w:t>
      </w:r>
      <w:r w:rsidR="00775BF3">
        <w:rPr>
          <w:rFonts w:ascii="Times New Roman" w:hAnsi="Times New Roman" w:cs="Times New Roman"/>
          <w:color w:val="222222"/>
          <w:sz w:val="22"/>
          <w:szCs w:val="22"/>
        </w:rPr>
        <w:t>Node</w:t>
      </w:r>
      <w:r w:rsidRPr="00A3121E">
        <w:rPr>
          <w:rFonts w:ascii="Times New Roman" w:hAnsi="Times New Roman" w:cs="Times New Roman"/>
          <w:color w:val="222222"/>
          <w:sz w:val="22"/>
          <w:szCs w:val="22"/>
        </w:rPr>
        <w:t xml:space="preserve"> </w:t>
      </w:r>
      <w:r w:rsidR="005C5EAB">
        <w:rPr>
          <w:rFonts w:ascii="Times New Roman" w:hAnsi="Times New Roman" w:cs="Times New Roman"/>
          <w:color w:val="222222"/>
          <w:sz w:val="22"/>
          <w:szCs w:val="22"/>
        </w:rPr>
        <w:t>Allocable capacity</w:t>
      </w:r>
      <w:bookmarkEnd w:id="105"/>
    </w:p>
    <w:p w14:paraId="61D38B56" w14:textId="477BEC41" w:rsidR="001D022A" w:rsidRPr="000B3471" w:rsidRDefault="000B3471" w:rsidP="00777103">
      <w:pPr>
        <w:ind w:left="864"/>
        <w:rPr>
          <w:rFonts w:ascii="Times New Roman" w:hAnsi="Times New Roman" w:cs="Times New Roman"/>
        </w:rPr>
      </w:pPr>
      <w:r w:rsidRPr="00163472">
        <w:rPr>
          <w:rFonts w:ascii="Times New Roman" w:hAnsi="Times New Roman" w:cs="Times New Roman"/>
        </w:rPr>
        <w:t xml:space="preserve">A </w:t>
      </w:r>
      <w:r w:rsidRPr="000B3471">
        <w:rPr>
          <w:rFonts w:ascii="Times New Roman" w:hAnsi="Times New Roman" w:cs="Times New Roman"/>
        </w:rPr>
        <w:t xml:space="preserve">cluster </w:t>
      </w:r>
      <w:r w:rsidR="00775BF3">
        <w:rPr>
          <w:rFonts w:ascii="Times New Roman" w:hAnsi="Times New Roman" w:cs="Times New Roman"/>
        </w:rPr>
        <w:t>node</w:t>
      </w:r>
      <w:r w:rsidRPr="00163472">
        <w:rPr>
          <w:rFonts w:ascii="Times New Roman" w:hAnsi="Times New Roman" w:cs="Times New Roman"/>
        </w:rPr>
        <w:t>’s</w:t>
      </w:r>
      <w:r w:rsidRPr="000B3471">
        <w:rPr>
          <w:rFonts w:ascii="Times New Roman" w:hAnsi="Times New Roman" w:cs="Times New Roman"/>
        </w:rPr>
        <w:t xml:space="preserve"> resource </w:t>
      </w:r>
      <w:r w:rsidRPr="00163472">
        <w:rPr>
          <w:rFonts w:ascii="Times New Roman" w:hAnsi="Times New Roman" w:cs="Times New Roman"/>
        </w:rPr>
        <w:t>spans</w:t>
      </w:r>
      <w:r w:rsidRPr="000B3471">
        <w:rPr>
          <w:rFonts w:ascii="Times New Roman" w:hAnsi="Times New Roman" w:cs="Times New Roman"/>
        </w:rPr>
        <w:t xml:space="preserve"> multiple </w:t>
      </w:r>
      <w:r w:rsidRPr="00163472">
        <w:rPr>
          <w:rFonts w:ascii="Times New Roman" w:hAnsi="Times New Roman" w:cs="Times New Roman"/>
        </w:rPr>
        <w:t xml:space="preserve">types, e.g. </w:t>
      </w:r>
      <w:r w:rsidRPr="000B3471">
        <w:rPr>
          <w:rFonts w:ascii="Times New Roman" w:hAnsi="Times New Roman" w:cs="Times New Roman"/>
        </w:rPr>
        <w:t xml:space="preserve">memory, </w:t>
      </w:r>
      <w:r w:rsidRPr="00163472">
        <w:rPr>
          <w:rFonts w:ascii="Times New Roman" w:hAnsi="Times New Roman" w:cs="Times New Roman"/>
        </w:rPr>
        <w:t>vCPU</w:t>
      </w:r>
      <w:r w:rsidRPr="000B3471">
        <w:rPr>
          <w:rFonts w:ascii="Times New Roman" w:hAnsi="Times New Roman" w:cs="Times New Roman"/>
        </w:rPr>
        <w:t>, disk, network interfaces</w:t>
      </w:r>
      <w:r w:rsidRPr="00163472">
        <w:rPr>
          <w:rFonts w:ascii="Times New Roman" w:hAnsi="Times New Roman" w:cs="Times New Roman"/>
        </w:rPr>
        <w:t xml:space="preserve">. </w:t>
      </w:r>
      <w:r w:rsidR="00920771" w:rsidRPr="00163472">
        <w:rPr>
          <w:rFonts w:ascii="Times New Roman" w:hAnsi="Times New Roman" w:cs="Times New Roman"/>
        </w:rPr>
        <w:t xml:space="preserve">Suppose there are n types of resources. </w:t>
      </w:r>
      <w:r w:rsidR="00A04F9E" w:rsidRPr="00163472">
        <w:rPr>
          <w:rFonts w:ascii="Times New Roman" w:hAnsi="Times New Roman" w:cs="Times New Roman"/>
        </w:rPr>
        <w:t xml:space="preserve">We represent </w:t>
      </w:r>
      <w:r w:rsidRPr="000B3471">
        <w:rPr>
          <w:rFonts w:ascii="Times New Roman" w:hAnsi="Times New Roman" w:cs="Times New Roman"/>
        </w:rPr>
        <w:t xml:space="preserve">each </w:t>
      </w:r>
      <w:r w:rsidR="00775BF3">
        <w:rPr>
          <w:rFonts w:ascii="Times New Roman" w:hAnsi="Times New Roman" w:cs="Times New Roman"/>
        </w:rPr>
        <w:t>node</w:t>
      </w:r>
      <w:r w:rsidRPr="000B3471">
        <w:rPr>
          <w:rFonts w:ascii="Times New Roman" w:hAnsi="Times New Roman" w:cs="Times New Roman"/>
        </w:rPr>
        <w:t xml:space="preserve">’s </w:t>
      </w:r>
      <w:r w:rsidR="005C5EAB">
        <w:rPr>
          <w:rFonts w:ascii="Times New Roman" w:hAnsi="Times New Roman" w:cs="Times New Roman"/>
        </w:rPr>
        <w:t>allocable capacity</w:t>
      </w:r>
      <w:r w:rsidRPr="000B3471">
        <w:rPr>
          <w:rFonts w:ascii="Times New Roman" w:hAnsi="Times New Roman" w:cs="Times New Roman"/>
        </w:rPr>
        <w:t xml:space="preserve"> as a point in a n-dimension Euclidean space. </w:t>
      </w:r>
      <w:r w:rsidR="00920771" w:rsidRPr="00163472">
        <w:rPr>
          <w:rFonts w:ascii="Times New Roman" w:hAnsi="Times New Roman" w:cs="Times New Roman"/>
        </w:rPr>
        <w:t>We then c</w:t>
      </w:r>
      <w:r w:rsidRPr="000B3471">
        <w:rPr>
          <w:rFonts w:ascii="Times New Roman" w:hAnsi="Times New Roman" w:cs="Times New Roman"/>
        </w:rPr>
        <w:t>alculate the centroid of</w:t>
      </w:r>
      <w:r w:rsidR="00920771" w:rsidRPr="00163472">
        <w:rPr>
          <w:rFonts w:ascii="Times New Roman" w:hAnsi="Times New Roman" w:cs="Times New Roman"/>
        </w:rPr>
        <w:t xml:space="preserve"> these points</w:t>
      </w:r>
      <w:r w:rsidR="00A04F9E" w:rsidRPr="00163472">
        <w:rPr>
          <w:rFonts w:ascii="Times New Roman" w:hAnsi="Times New Roman" w:cs="Times New Roman"/>
        </w:rPr>
        <w:t xml:space="preserve"> since the concept of centroid is the multivariate equivalent of the mean</w:t>
      </w:r>
      <w:r w:rsidRPr="000B3471">
        <w:rPr>
          <w:rFonts w:ascii="Times New Roman" w:hAnsi="Times New Roman" w:cs="Times New Roman"/>
        </w:rPr>
        <w:t xml:space="preserve">. </w:t>
      </w:r>
      <w:r w:rsidR="00163472">
        <w:rPr>
          <w:rFonts w:ascii="Times New Roman" w:hAnsi="Times New Roman" w:cs="Times New Roman"/>
        </w:rPr>
        <w:t>In other words, t</w:t>
      </w:r>
      <w:r w:rsidRPr="000B3471">
        <w:rPr>
          <w:rFonts w:ascii="Times New Roman" w:hAnsi="Times New Roman" w:cs="Times New Roman"/>
        </w:rPr>
        <w:t>he centroid</w:t>
      </w:r>
      <w:r w:rsidR="00163472" w:rsidRPr="00163472">
        <w:rPr>
          <w:rFonts w:ascii="Times New Roman" w:hAnsi="Times New Roman" w:cs="Times New Roman"/>
        </w:rPr>
        <w:t xml:space="preserve"> </w:t>
      </w:r>
      <w:r w:rsidR="00163472" w:rsidRPr="00163472">
        <w:rPr>
          <w:rFonts w:ascii="Times New Roman" w:hAnsi="Times New Roman" w:cs="Times New Roman"/>
          <w:color w:val="202122"/>
          <w:shd w:val="clear" w:color="auto" w:fill="FFFFFF"/>
        </w:rPr>
        <w:t xml:space="preserve">is the mean position of all the points in </w:t>
      </w:r>
      <w:r w:rsidR="0057574A" w:rsidRPr="00163472">
        <w:rPr>
          <w:rFonts w:ascii="Times New Roman" w:hAnsi="Times New Roman" w:cs="Times New Roman"/>
          <w:color w:val="202122"/>
          <w:shd w:val="clear" w:color="auto" w:fill="FFFFFF"/>
        </w:rPr>
        <w:t>all</w:t>
      </w:r>
      <w:r w:rsidR="00163472" w:rsidRPr="00163472">
        <w:rPr>
          <w:rFonts w:ascii="Times New Roman" w:hAnsi="Times New Roman" w:cs="Times New Roman"/>
          <w:color w:val="202122"/>
          <w:shd w:val="clear" w:color="auto" w:fill="FFFFFF"/>
        </w:rPr>
        <w:t xml:space="preserve"> the coordinate directions</w:t>
      </w:r>
      <w:r w:rsidR="00163472">
        <w:rPr>
          <w:rFonts w:ascii="Times New Roman" w:hAnsi="Times New Roman" w:cs="Times New Roman"/>
          <w:color w:val="202122"/>
          <w:shd w:val="clear" w:color="auto" w:fill="FFFFFF"/>
        </w:rPr>
        <w:t xml:space="preserve">. </w:t>
      </w:r>
      <w:r w:rsidR="00CE46C8">
        <w:rPr>
          <w:rFonts w:ascii="Times New Roman" w:hAnsi="Times New Roman" w:cs="Times New Roman"/>
          <w:color w:val="202122"/>
          <w:shd w:val="clear" w:color="auto" w:fill="FFFFFF"/>
        </w:rPr>
        <w:t>The centroid is</w:t>
      </w:r>
      <w:r w:rsidR="00163472">
        <w:rPr>
          <w:rFonts w:ascii="Times New Roman" w:hAnsi="Times New Roman" w:cs="Times New Roman"/>
          <w:color w:val="202122"/>
          <w:shd w:val="clear" w:color="auto" w:fill="FFFFFF"/>
        </w:rPr>
        <w:t xml:space="preserve"> a good</w:t>
      </w:r>
      <w:r w:rsidR="00163472" w:rsidRPr="00163472">
        <w:rPr>
          <w:rFonts w:ascii="Times New Roman" w:hAnsi="Times New Roman" w:cs="Times New Roman"/>
          <w:color w:val="202122"/>
          <w:shd w:val="clear" w:color="auto" w:fill="FFFFFF"/>
        </w:rPr>
        <w:t xml:space="preserve"> </w:t>
      </w:r>
      <w:r w:rsidRPr="000B3471">
        <w:rPr>
          <w:rFonts w:ascii="Times New Roman" w:hAnsi="Times New Roman" w:cs="Times New Roman"/>
        </w:rPr>
        <w:t>represent</w:t>
      </w:r>
      <w:r w:rsidR="00163472">
        <w:rPr>
          <w:rFonts w:ascii="Times New Roman" w:hAnsi="Times New Roman" w:cs="Times New Roman"/>
        </w:rPr>
        <w:t>ation of</w:t>
      </w:r>
      <w:r w:rsidRPr="000B3471">
        <w:rPr>
          <w:rFonts w:ascii="Times New Roman" w:hAnsi="Times New Roman" w:cs="Times New Roman"/>
        </w:rPr>
        <w:t xml:space="preserve"> the average per</w:t>
      </w:r>
      <w:r w:rsidR="00920771" w:rsidRPr="00163472">
        <w:rPr>
          <w:rFonts w:ascii="Times New Roman" w:hAnsi="Times New Roman" w:cs="Times New Roman"/>
        </w:rPr>
        <w:t xml:space="preserve"> </w:t>
      </w:r>
      <w:r w:rsidR="00775BF3">
        <w:rPr>
          <w:rFonts w:ascii="Times New Roman" w:hAnsi="Times New Roman" w:cs="Times New Roman"/>
        </w:rPr>
        <w:t>node</w:t>
      </w:r>
      <w:r w:rsidR="00920771" w:rsidRPr="00163472">
        <w:rPr>
          <w:rFonts w:ascii="Times New Roman" w:hAnsi="Times New Roman" w:cs="Times New Roman"/>
        </w:rPr>
        <w:t xml:space="preserve"> </w:t>
      </w:r>
      <w:r w:rsidR="005C5EAB">
        <w:rPr>
          <w:rFonts w:ascii="Times New Roman" w:hAnsi="Times New Roman" w:cs="Times New Roman"/>
        </w:rPr>
        <w:t>allocable capacity</w:t>
      </w:r>
      <w:r w:rsidRPr="000B3471">
        <w:rPr>
          <w:rFonts w:ascii="Times New Roman" w:hAnsi="Times New Roman" w:cs="Times New Roman"/>
        </w:rPr>
        <w:t xml:space="preserve"> of the cluster. </w:t>
      </w:r>
      <w:r w:rsidR="00163472" w:rsidRPr="00163472">
        <w:rPr>
          <w:rFonts w:ascii="Times New Roman" w:hAnsi="Times New Roman" w:cs="Times New Roman"/>
        </w:rPr>
        <w:t xml:space="preserve">Figure 3 is an illustration of the centroid concept in a 3-dimensional space. </w:t>
      </w:r>
    </w:p>
    <w:p w14:paraId="7C83D51A" w14:textId="069D4903" w:rsidR="00163472" w:rsidRDefault="00A04F9E" w:rsidP="00790D18">
      <w:pPr>
        <w:ind w:left="720"/>
        <w:jc w:val="center"/>
      </w:pPr>
      <w:r>
        <w:rPr>
          <w:noProof/>
        </w:rPr>
        <w:drawing>
          <wp:inline distT="0" distB="0" distL="0" distR="0" wp14:anchorId="07183C5F" wp14:editId="46BEF6E9">
            <wp:extent cx="3000375" cy="1505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768" cy="1556736"/>
                    </a:xfrm>
                    <a:prstGeom prst="rect">
                      <a:avLst/>
                    </a:prstGeom>
                  </pic:spPr>
                </pic:pic>
              </a:graphicData>
            </a:graphic>
          </wp:inline>
        </w:drawing>
      </w:r>
    </w:p>
    <w:p w14:paraId="5B06AC8A" w14:textId="467F7358" w:rsidR="00163472" w:rsidRPr="00790D18" w:rsidRDefault="00163472" w:rsidP="00790D18">
      <w:pPr>
        <w:ind w:left="864"/>
        <w:jc w:val="center"/>
        <w:rPr>
          <w:rFonts w:ascii="Times New Roman" w:hAnsi="Times New Roman" w:cs="Times New Roman"/>
        </w:rPr>
      </w:pPr>
      <w:r w:rsidRPr="00790D18">
        <w:rPr>
          <w:rFonts w:ascii="Times New Roman" w:hAnsi="Times New Roman" w:cs="Times New Roman"/>
        </w:rPr>
        <w:t>Figure</w:t>
      </w:r>
      <w:r w:rsidR="00790D18">
        <w:rPr>
          <w:rFonts w:ascii="Times New Roman" w:hAnsi="Times New Roman" w:cs="Times New Roman"/>
        </w:rPr>
        <w:t>.</w:t>
      </w:r>
      <w:r w:rsidRPr="00790D18">
        <w:rPr>
          <w:rFonts w:ascii="Times New Roman" w:hAnsi="Times New Roman" w:cs="Times New Roman"/>
        </w:rPr>
        <w:t>3</w:t>
      </w:r>
      <w:r w:rsidR="00790D18">
        <w:rPr>
          <w:rFonts w:ascii="Times New Roman" w:hAnsi="Times New Roman" w:cs="Times New Roman"/>
        </w:rPr>
        <w:t>---</w:t>
      </w:r>
      <w:r w:rsidR="00CE46C8" w:rsidRPr="00790D18">
        <w:rPr>
          <w:rFonts w:ascii="Times New Roman" w:hAnsi="Times New Roman" w:cs="Times New Roman"/>
        </w:rPr>
        <w:t>Centroid in a Three-Dimensional Space</w:t>
      </w:r>
    </w:p>
    <w:p w14:paraId="487EB858" w14:textId="184552F1" w:rsidR="00777103" w:rsidRDefault="00777103" w:rsidP="00777103">
      <w:pPr>
        <w:ind w:left="864"/>
        <w:rPr>
          <w:rFonts w:ascii="Times New Roman" w:hAnsi="Times New Roman" w:cs="Times New Roman"/>
        </w:rPr>
      </w:pPr>
      <w:r>
        <w:rPr>
          <w:rFonts w:ascii="Times New Roman" w:hAnsi="Times New Roman" w:cs="Times New Roman"/>
        </w:rPr>
        <w:t xml:space="preserve">Then we calculate the score for a cluster based on the VM/Container’s requested capacity to the cluster’s centroid capacity ratio. The following equation illustrates how to get the score for a cluster.  </w:t>
      </w:r>
    </w:p>
    <w:p w14:paraId="4072DDB0" w14:textId="77777777" w:rsidR="00777103" w:rsidRDefault="00777103" w:rsidP="00777103">
      <w:pPr>
        <w:ind w:left="864"/>
        <w:rPr>
          <w:rFonts w:ascii="Times New Roman" w:hAnsi="Times New Roman" w:cs="Times New Roman"/>
        </w:rPr>
      </w:pPr>
      <m:oMathPara>
        <m:oMath>
          <m:r>
            <w:rPr>
              <w:rFonts w:ascii="Cambria Math" w:hAnsi="Cambria Math" w:cs="Times New Roman"/>
            </w:rPr>
            <m:t>score</m:t>
          </m:r>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k=0</m:t>
              </m:r>
            </m:sub>
            <m:sup>
              <m:r>
                <w:rPr>
                  <w:rFonts w:ascii="Cambria Math" w:eastAsia="Cambria Math" w:hAnsi="Cambria Math" w:cs="Cambria Math"/>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e>
          </m:nary>
        </m:oMath>
      </m:oMathPara>
    </w:p>
    <w:p w14:paraId="184920DF" w14:textId="033DF406" w:rsidR="00777103" w:rsidRDefault="00777103" w:rsidP="00B04B1E">
      <w:pPr>
        <w:ind w:left="864"/>
        <w:rPr>
          <w:rFonts w:ascii="Times New Roman" w:hAnsi="Times New Roman" w:cs="Times New Roman"/>
        </w:rPr>
      </w:pPr>
      <w:r>
        <w:rPr>
          <w:rFonts w:ascii="Times New Roman" w:hAnsi="Times New Roman" w:cs="Times New Roman"/>
        </w:rPr>
        <w:lastRenderedPageBreak/>
        <w:t xml:space="preserve">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oMath>
      <w:r>
        <w:rPr>
          <w:rFonts w:ascii="Times New Roman" w:hAnsi="Times New Roman" w:cs="Times New Roman"/>
        </w:rPr>
        <w:t xml:space="preserve"> represents the VM/Container’s requested capacity</w:t>
      </w:r>
      <w:r w:rsidR="006F3221">
        <w:rPr>
          <w:rFonts w:ascii="Times New Roman" w:hAnsi="Times New Roman" w:cs="Times New Roman"/>
        </w:rPr>
        <w:t xml:space="preserve"> of a resource type </w:t>
      </w:r>
      <w:r w:rsidR="006F3221" w:rsidRPr="006F3221">
        <w:rPr>
          <w:rFonts w:ascii="Times New Roman" w:hAnsi="Times New Roman" w:cs="Times New Roman"/>
          <w:i/>
          <w:iCs/>
        </w:rPr>
        <w:t>k</w:t>
      </w:r>
      <w:r>
        <w:rPr>
          <w:rFonts w:ascii="Times New Roman" w:hAnsi="Times New Roman" w:cs="Times New Roman"/>
        </w:rPr>
        <w:t xml:space="preserve">, e.g. </w:t>
      </w:r>
      <w:r w:rsidR="006F3221">
        <w:rPr>
          <w:rFonts w:ascii="Times New Roman" w:hAnsi="Times New Roman" w:cs="Times New Roman"/>
        </w:rPr>
        <w:t xml:space="preserve">number of </w:t>
      </w:r>
      <w:r>
        <w:rPr>
          <w:rFonts w:ascii="Times New Roman" w:hAnsi="Times New Roman" w:cs="Times New Roman"/>
        </w:rPr>
        <w:t xml:space="preserve">vCPU the VM/Container needs,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Pr>
          <w:rFonts w:ascii="Times New Roman" w:hAnsi="Times New Roman" w:cs="Times New Roman"/>
        </w:rPr>
        <w:t xml:space="preserve"> represents the </w:t>
      </w:r>
      <w:r w:rsidR="006F3221">
        <w:rPr>
          <w:rFonts w:ascii="Times New Roman" w:hAnsi="Times New Roman" w:cs="Times New Roman"/>
        </w:rPr>
        <w:t xml:space="preserve">cluster’s </w:t>
      </w:r>
      <w:r>
        <w:rPr>
          <w:rFonts w:ascii="Times New Roman" w:hAnsi="Times New Roman" w:cs="Times New Roman"/>
        </w:rPr>
        <w:t>centroid capacity</w:t>
      </w:r>
      <w:r w:rsidR="00B04B1E">
        <w:rPr>
          <w:rFonts w:ascii="Times New Roman" w:hAnsi="Times New Roman" w:cs="Times New Roman"/>
        </w:rPr>
        <w:t xml:space="preserve"> (average per </w:t>
      </w:r>
      <w:r w:rsidR="00775BF3">
        <w:rPr>
          <w:rFonts w:ascii="Times New Roman" w:hAnsi="Times New Roman" w:cs="Times New Roman"/>
        </w:rPr>
        <w:t>node</w:t>
      </w:r>
      <w:r w:rsidR="00B04B1E">
        <w:rPr>
          <w:rFonts w:ascii="Times New Roman" w:hAnsi="Times New Roman" w:cs="Times New Roman"/>
        </w:rPr>
        <w:t xml:space="preserve"> </w:t>
      </w:r>
      <w:r w:rsidR="006F3221">
        <w:rPr>
          <w:rFonts w:ascii="Times New Roman" w:hAnsi="Times New Roman" w:cs="Times New Roman"/>
        </w:rPr>
        <w:t>allocable</w:t>
      </w:r>
      <w:r w:rsidR="00B04B1E">
        <w:rPr>
          <w:rFonts w:ascii="Times New Roman" w:hAnsi="Times New Roman" w:cs="Times New Roman"/>
        </w:rPr>
        <w:t xml:space="preserve"> capacity)</w:t>
      </w:r>
      <w:r>
        <w:rPr>
          <w:rFonts w:ascii="Times New Roman" w:hAnsi="Times New Roman" w:cs="Times New Roman"/>
        </w:rPr>
        <w:t xml:space="preserve"> of resource type</w:t>
      </w:r>
      <w:r w:rsidR="006F3221">
        <w:rPr>
          <w:rFonts w:ascii="Times New Roman" w:hAnsi="Times New Roman" w:cs="Times New Roman"/>
        </w:rPr>
        <w:t xml:space="preserve"> </w:t>
      </w:r>
      <w:r w:rsidR="006F3221" w:rsidRPr="006F3221">
        <w:rPr>
          <w:rFonts w:ascii="Times New Roman" w:hAnsi="Times New Roman" w:cs="Times New Roman"/>
          <w:i/>
          <w:iCs/>
        </w:rPr>
        <w:t>k</w:t>
      </w:r>
      <w:r w:rsidR="00B04B1E">
        <w:rPr>
          <w:rFonts w:ascii="Times New Roman" w:hAnsi="Times New Roman" w:cs="Times New Roman"/>
        </w:rPr>
        <w:t>.</w:t>
      </w:r>
      <w:r>
        <w:rPr>
          <w:rFonts w:ascii="Times New Roman" w:hAnsi="Times New Roman" w:cs="Times New Roman"/>
        </w:rPr>
        <w:t xml:space="preserve"> </w:t>
      </w:r>
    </w:p>
    <w:p w14:paraId="111E6B28" w14:textId="641E3BFC" w:rsidR="003641CD" w:rsidRPr="00CA3368" w:rsidRDefault="00CA3368" w:rsidP="00CA3368">
      <w:pPr>
        <w:pStyle w:val="Heading4"/>
        <w:rPr>
          <w:rStyle w:val="SubtleEmphasis"/>
          <w:rFonts w:ascii="Times New Roman" w:hAnsi="Times New Roman" w:cs="Times New Roman"/>
          <w:i w:val="0"/>
          <w:iCs w:val="0"/>
          <w:color w:val="222222"/>
          <w:sz w:val="22"/>
          <w:szCs w:val="22"/>
        </w:rPr>
      </w:pPr>
      <w:bookmarkStart w:id="106" w:name="_Ref49266936"/>
      <w:r>
        <w:rPr>
          <w:rFonts w:ascii="Times New Roman" w:hAnsi="Times New Roman" w:cs="Times New Roman"/>
          <w:color w:val="222222"/>
          <w:sz w:val="22"/>
          <w:szCs w:val="22"/>
        </w:rPr>
        <w:t>Resource Equivalence</w:t>
      </w:r>
      <w:bookmarkEnd w:id="106"/>
    </w:p>
    <w:p w14:paraId="3F94C8FC" w14:textId="7F57477B" w:rsidR="008D3C57" w:rsidRDefault="008D3C57" w:rsidP="005227C6">
      <w:pPr>
        <w:ind w:left="864"/>
        <w:rPr>
          <w:rFonts w:ascii="Times New Roman" w:hAnsi="Times New Roman" w:cs="Times New Roman"/>
        </w:rPr>
      </w:pPr>
      <w:r w:rsidRPr="008D3C57">
        <w:rPr>
          <w:rFonts w:ascii="Times New Roman" w:hAnsi="Times New Roman" w:cs="Times New Roman"/>
        </w:rPr>
        <w:t xml:space="preserve">Workload scheduling/placement usually considers metrics like resource availability, affinity/anti-affinity, </w:t>
      </w:r>
      <w:r>
        <w:rPr>
          <w:rFonts w:ascii="Times New Roman" w:hAnsi="Times New Roman" w:cs="Times New Roman"/>
        </w:rPr>
        <w:t>etc</w:t>
      </w:r>
      <w:r w:rsidRPr="008D3C57">
        <w:rPr>
          <w:rFonts w:ascii="Times New Roman" w:hAnsi="Times New Roman" w:cs="Times New Roman"/>
        </w:rPr>
        <w:t xml:space="preserve">. </w:t>
      </w:r>
      <w:r w:rsidR="00827834">
        <w:rPr>
          <w:rFonts w:ascii="Times New Roman" w:hAnsi="Times New Roman" w:cs="Times New Roman"/>
        </w:rPr>
        <w:t>If the scheduling algorithm is not designed well, i</w:t>
      </w:r>
      <w:r w:rsidRPr="008D3C57">
        <w:rPr>
          <w:rFonts w:ascii="Times New Roman" w:hAnsi="Times New Roman" w:cs="Times New Roman"/>
        </w:rPr>
        <w:t>t may happen that a cluster’s leftover resource is badly skewed</w:t>
      </w:r>
      <w:r w:rsidR="00827834">
        <w:rPr>
          <w:rFonts w:ascii="Times New Roman" w:hAnsi="Times New Roman" w:cs="Times New Roman"/>
        </w:rPr>
        <w:t>. A</w:t>
      </w:r>
      <w:r w:rsidRPr="008D3C57">
        <w:rPr>
          <w:rFonts w:ascii="Times New Roman" w:hAnsi="Times New Roman" w:cs="Times New Roman"/>
        </w:rPr>
        <w:t>s shown in the diagram</w:t>
      </w:r>
      <w:r w:rsidR="00827834">
        <w:rPr>
          <w:rFonts w:ascii="Times New Roman" w:hAnsi="Times New Roman" w:cs="Times New Roman"/>
        </w:rPr>
        <w:t>, t</w:t>
      </w:r>
      <w:r w:rsidRPr="008D3C57">
        <w:rPr>
          <w:rFonts w:ascii="Times New Roman" w:hAnsi="Times New Roman" w:cs="Times New Roman"/>
        </w:rPr>
        <w:t xml:space="preserve">here is a lot of leftover memory, but </w:t>
      </w:r>
      <w:r w:rsidR="00827834">
        <w:rPr>
          <w:rFonts w:ascii="Times New Roman" w:hAnsi="Times New Roman" w:cs="Times New Roman"/>
        </w:rPr>
        <w:t xml:space="preserve">there is </w:t>
      </w:r>
      <w:r w:rsidRPr="008D3C57">
        <w:rPr>
          <w:rFonts w:ascii="Times New Roman" w:hAnsi="Times New Roman" w:cs="Times New Roman"/>
        </w:rPr>
        <w:t xml:space="preserve">little CPU. This will lead to low resource utilization and poor performance. </w:t>
      </w:r>
    </w:p>
    <w:p w14:paraId="4F392E92" w14:textId="5D1FF957" w:rsidR="008D3C57" w:rsidRDefault="008D3C57" w:rsidP="00790D18">
      <w:pPr>
        <w:ind w:left="720"/>
        <w:jc w:val="center"/>
        <w:rPr>
          <w:rFonts w:ascii="Times New Roman" w:hAnsi="Times New Roman" w:cs="Times New Roman"/>
        </w:rPr>
      </w:pPr>
      <w:r>
        <w:rPr>
          <w:noProof/>
        </w:rPr>
        <w:drawing>
          <wp:inline distT="0" distB="0" distL="0" distR="0" wp14:anchorId="73AD470C" wp14:editId="4A9F57F7">
            <wp:extent cx="1914525" cy="125712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5004" cy="1283708"/>
                    </a:xfrm>
                    <a:prstGeom prst="rect">
                      <a:avLst/>
                    </a:prstGeom>
                  </pic:spPr>
                </pic:pic>
              </a:graphicData>
            </a:graphic>
          </wp:inline>
        </w:drawing>
      </w:r>
    </w:p>
    <w:p w14:paraId="4BDED6CF" w14:textId="42378364" w:rsidR="00790D18" w:rsidRDefault="00790D18" w:rsidP="00790D18">
      <w:pPr>
        <w:ind w:left="720"/>
        <w:jc w:val="center"/>
        <w:rPr>
          <w:rFonts w:ascii="Times New Roman" w:hAnsi="Times New Roman" w:cs="Times New Roman"/>
        </w:rPr>
      </w:pPr>
      <w:r>
        <w:rPr>
          <w:rFonts w:ascii="Times New Roman" w:hAnsi="Times New Roman" w:cs="Times New Roman"/>
        </w:rPr>
        <w:t>Figure.4---Resource Skew</w:t>
      </w:r>
    </w:p>
    <w:p w14:paraId="2EAD5D3E" w14:textId="77777777" w:rsidR="00790D18" w:rsidRDefault="00790D18" w:rsidP="008D3C57">
      <w:pPr>
        <w:ind w:left="720"/>
        <w:rPr>
          <w:rFonts w:ascii="Times New Roman" w:hAnsi="Times New Roman" w:cs="Times New Roman"/>
        </w:rPr>
      </w:pPr>
    </w:p>
    <w:p w14:paraId="40721B96" w14:textId="2554E169" w:rsidR="0025580A" w:rsidRPr="00E2325E" w:rsidRDefault="00827834" w:rsidP="005227C6">
      <w:pPr>
        <w:ind w:left="720"/>
        <w:rPr>
          <w:rStyle w:val="SubtleEmphasis"/>
          <w:rFonts w:ascii="Times New Roman" w:hAnsi="Times New Roman" w:cs="Times New Roman"/>
          <w:i w:val="0"/>
          <w:iCs w:val="0"/>
        </w:rPr>
      </w:pPr>
      <w:r w:rsidRPr="00E2325E">
        <w:rPr>
          <w:rStyle w:val="SubtleEmphasis"/>
          <w:rFonts w:ascii="Times New Roman" w:hAnsi="Times New Roman" w:cs="Times New Roman"/>
          <w:i w:val="0"/>
          <w:iCs w:val="0"/>
        </w:rPr>
        <w:t>To avoid this problem, the scheduling algorithm should take resource equivalence into consideration and try to ensure that every scheduling decision results in a good balance among the various types of resources</w:t>
      </w:r>
      <w:r w:rsidR="00360114" w:rsidRPr="00E2325E">
        <w:rPr>
          <w:rStyle w:val="SubtleEmphasis"/>
          <w:rFonts w:ascii="Times New Roman" w:hAnsi="Times New Roman" w:cs="Times New Roman"/>
          <w:i w:val="0"/>
          <w:iCs w:val="0"/>
        </w:rPr>
        <w:t xml:space="preserve">. </w:t>
      </w:r>
      <w:r w:rsidR="0025580A" w:rsidRPr="00E2325E">
        <w:rPr>
          <w:rStyle w:val="SubtleEmphasis"/>
          <w:rFonts w:ascii="Times New Roman" w:hAnsi="Times New Roman" w:cs="Times New Roman"/>
          <w:i w:val="0"/>
          <w:iCs w:val="0"/>
        </w:rPr>
        <w:t xml:space="preserve">Let’s define some terminology: </w:t>
      </w:r>
    </w:p>
    <w:p w14:paraId="33E7777F" w14:textId="320BBEB2" w:rsidR="00C36345" w:rsidRPr="00E2325E" w:rsidRDefault="00C36345" w:rsidP="005227C6">
      <w:pPr>
        <w:pStyle w:val="ListParagraph"/>
        <w:numPr>
          <w:ilvl w:val="0"/>
          <w:numId w:val="14"/>
        </w:numPr>
        <w:ind w:firstLineChars="0"/>
        <w:rPr>
          <w:rStyle w:val="SubtleEmphasis"/>
          <w:rFonts w:ascii="Times New Roman" w:hAnsi="Times New Roman" w:cs="Times New Roman"/>
          <w:i w:val="0"/>
          <w:iCs w:val="0"/>
          <w:color w:val="auto"/>
          <w:sz w:val="22"/>
          <w:szCs w:val="22"/>
        </w:rPr>
      </w:pPr>
      <w:r w:rsidRPr="00E2325E">
        <w:rPr>
          <w:rStyle w:val="SubtleEmphasis"/>
          <w:rFonts w:ascii="Times New Roman" w:hAnsi="Times New Roman" w:cs="Times New Roman"/>
          <w:i w:val="0"/>
          <w:iCs w:val="0"/>
          <w:sz w:val="22"/>
          <w:szCs w:val="22"/>
        </w:rPr>
        <w:t xml:space="preserve">Empty Cluster Resource Ratio: this refers to the resource ratio of a cluster </w:t>
      </w:r>
      <w:r w:rsidR="00360114" w:rsidRPr="00E2325E">
        <w:rPr>
          <w:rStyle w:val="SubtleEmphasis"/>
          <w:rFonts w:ascii="Times New Roman" w:hAnsi="Times New Roman" w:cs="Times New Roman"/>
          <w:i w:val="0"/>
          <w:iCs w:val="0"/>
          <w:sz w:val="22"/>
          <w:szCs w:val="22"/>
        </w:rPr>
        <w:t xml:space="preserve">when </w:t>
      </w:r>
      <w:r w:rsidRPr="00E2325E">
        <w:rPr>
          <w:rStyle w:val="SubtleEmphasis"/>
          <w:rFonts w:ascii="Times New Roman" w:hAnsi="Times New Roman" w:cs="Times New Roman"/>
          <w:i w:val="0"/>
          <w:iCs w:val="0"/>
          <w:sz w:val="22"/>
          <w:szCs w:val="22"/>
        </w:rPr>
        <w:t xml:space="preserve">it has no workload. </w:t>
      </w:r>
    </w:p>
    <w:p w14:paraId="079F6ED6" w14:textId="04F350DA" w:rsidR="00783D77" w:rsidRPr="00E2325E" w:rsidRDefault="00783D77" w:rsidP="005227C6">
      <w:pPr>
        <w:pStyle w:val="ListParagraph"/>
        <w:numPr>
          <w:ilvl w:val="0"/>
          <w:numId w:val="14"/>
        </w:numPr>
        <w:ind w:firstLineChars="0"/>
        <w:rPr>
          <w:rStyle w:val="SubtleEmphasis"/>
          <w:rFonts w:ascii="Times New Roman" w:hAnsi="Times New Roman" w:cs="Times New Roman"/>
          <w:i w:val="0"/>
          <w:iCs w:val="0"/>
          <w:color w:val="auto"/>
          <w:sz w:val="22"/>
          <w:szCs w:val="22"/>
        </w:rPr>
      </w:pPr>
      <w:r w:rsidRPr="00E2325E">
        <w:rPr>
          <w:rStyle w:val="SubtleEmphasis"/>
          <w:rFonts w:ascii="Times New Roman" w:hAnsi="Times New Roman" w:cs="Times New Roman"/>
          <w:i w:val="0"/>
          <w:iCs w:val="0"/>
          <w:sz w:val="22"/>
          <w:szCs w:val="22"/>
        </w:rPr>
        <w:t xml:space="preserve">Current Cluster Resource Ratio: this refers to the resource ratio of a cluster before it allocates resource to the new VM/Container.  </w:t>
      </w:r>
    </w:p>
    <w:p w14:paraId="6615C658" w14:textId="7D6A1822" w:rsidR="008D3C57" w:rsidRPr="00E2325E" w:rsidRDefault="00A25AE5" w:rsidP="005227C6">
      <w:pPr>
        <w:pStyle w:val="ListParagraph"/>
        <w:numPr>
          <w:ilvl w:val="0"/>
          <w:numId w:val="14"/>
        </w:numPr>
        <w:ind w:firstLineChars="0"/>
        <w:rPr>
          <w:rFonts w:ascii="Times New Roman" w:hAnsi="Times New Roman" w:cs="Times New Roman"/>
          <w:sz w:val="22"/>
          <w:szCs w:val="22"/>
        </w:rPr>
      </w:pPr>
      <w:bookmarkStart w:id="107" w:name="_Hlk48941297"/>
      <w:r w:rsidRPr="00E2325E">
        <w:rPr>
          <w:rStyle w:val="SubtleEmphasis"/>
          <w:rFonts w:ascii="Times New Roman" w:hAnsi="Times New Roman" w:cs="Times New Roman"/>
          <w:i w:val="0"/>
          <w:iCs w:val="0"/>
          <w:sz w:val="22"/>
          <w:szCs w:val="22"/>
        </w:rPr>
        <w:t>Leftover</w:t>
      </w:r>
      <w:r w:rsidR="00C36345" w:rsidRPr="00E2325E">
        <w:rPr>
          <w:rStyle w:val="SubtleEmphasis"/>
          <w:rFonts w:ascii="Times New Roman" w:hAnsi="Times New Roman" w:cs="Times New Roman"/>
          <w:i w:val="0"/>
          <w:iCs w:val="0"/>
          <w:sz w:val="22"/>
          <w:szCs w:val="22"/>
        </w:rPr>
        <w:t xml:space="preserve"> Cluster Resource Ratio</w:t>
      </w:r>
      <w:bookmarkEnd w:id="107"/>
      <w:r w:rsidR="00C36345" w:rsidRPr="00E2325E">
        <w:rPr>
          <w:rStyle w:val="SubtleEmphasis"/>
          <w:rFonts w:ascii="Times New Roman" w:hAnsi="Times New Roman" w:cs="Times New Roman"/>
          <w:i w:val="0"/>
          <w:iCs w:val="0"/>
          <w:sz w:val="22"/>
          <w:szCs w:val="22"/>
        </w:rPr>
        <w:t xml:space="preserve">: this refers to the resource ratio of a cluster </w:t>
      </w:r>
      <w:r w:rsidRPr="00E2325E">
        <w:rPr>
          <w:rStyle w:val="SubtleEmphasis"/>
          <w:rFonts w:ascii="Times New Roman" w:hAnsi="Times New Roman" w:cs="Times New Roman"/>
          <w:i w:val="0"/>
          <w:iCs w:val="0"/>
          <w:sz w:val="22"/>
          <w:szCs w:val="22"/>
        </w:rPr>
        <w:t xml:space="preserve">after it allocates resource to </w:t>
      </w:r>
      <w:r w:rsidR="00C36345" w:rsidRPr="00E2325E">
        <w:rPr>
          <w:rStyle w:val="SubtleEmphasis"/>
          <w:rFonts w:ascii="Times New Roman" w:hAnsi="Times New Roman" w:cs="Times New Roman"/>
          <w:i w:val="0"/>
          <w:iCs w:val="0"/>
          <w:sz w:val="22"/>
          <w:szCs w:val="22"/>
        </w:rPr>
        <w:t xml:space="preserve">the </w:t>
      </w:r>
      <w:r w:rsidRPr="00E2325E">
        <w:rPr>
          <w:rStyle w:val="SubtleEmphasis"/>
          <w:rFonts w:ascii="Times New Roman" w:hAnsi="Times New Roman" w:cs="Times New Roman"/>
          <w:i w:val="0"/>
          <w:iCs w:val="0"/>
          <w:sz w:val="22"/>
          <w:szCs w:val="22"/>
        </w:rPr>
        <w:t xml:space="preserve">new </w:t>
      </w:r>
      <w:r w:rsidR="00C36345" w:rsidRPr="00E2325E">
        <w:rPr>
          <w:rStyle w:val="SubtleEmphasis"/>
          <w:rFonts w:ascii="Times New Roman" w:hAnsi="Times New Roman" w:cs="Times New Roman"/>
          <w:i w:val="0"/>
          <w:iCs w:val="0"/>
          <w:sz w:val="22"/>
          <w:szCs w:val="22"/>
        </w:rPr>
        <w:t>VM/Container</w:t>
      </w:r>
      <w:r w:rsidRPr="00E2325E">
        <w:rPr>
          <w:rStyle w:val="SubtleEmphasis"/>
          <w:rFonts w:ascii="Times New Roman" w:hAnsi="Times New Roman" w:cs="Times New Roman"/>
          <w:i w:val="0"/>
          <w:iCs w:val="0"/>
          <w:sz w:val="22"/>
          <w:szCs w:val="22"/>
        </w:rPr>
        <w:t xml:space="preserve">. </w:t>
      </w:r>
      <w:r w:rsidR="00C36345" w:rsidRPr="00E2325E">
        <w:rPr>
          <w:rStyle w:val="SubtleEmphasis"/>
          <w:rFonts w:ascii="Times New Roman" w:hAnsi="Times New Roman" w:cs="Times New Roman"/>
          <w:i w:val="0"/>
          <w:iCs w:val="0"/>
          <w:sz w:val="22"/>
          <w:szCs w:val="22"/>
        </w:rPr>
        <w:t xml:space="preserve"> </w:t>
      </w:r>
    </w:p>
    <w:p w14:paraId="6EBB2D00" w14:textId="631BFBCB" w:rsidR="00E2325E" w:rsidRPr="00E2325E" w:rsidRDefault="00A25AE5" w:rsidP="005227C6">
      <w:pPr>
        <w:ind w:left="720"/>
        <w:rPr>
          <w:rFonts w:ascii="Times New Roman" w:hAnsi="Times New Roman" w:cs="Times New Roman"/>
        </w:rPr>
      </w:pPr>
      <w:r w:rsidRPr="00E2325E">
        <w:rPr>
          <w:rFonts w:ascii="Times New Roman" w:hAnsi="Times New Roman" w:cs="Times New Roman"/>
        </w:rPr>
        <w:t xml:space="preserve">The goal is to place the new VM/Container onto a cluster so </w:t>
      </w:r>
      <w:r w:rsidR="00616F09" w:rsidRPr="00E2325E">
        <w:rPr>
          <w:rFonts w:ascii="Times New Roman" w:hAnsi="Times New Roman" w:cs="Times New Roman"/>
        </w:rPr>
        <w:t xml:space="preserve">as to make </w:t>
      </w:r>
      <w:r w:rsidRPr="00E2325E">
        <w:rPr>
          <w:rFonts w:ascii="Times New Roman" w:hAnsi="Times New Roman" w:cs="Times New Roman"/>
        </w:rPr>
        <w:t xml:space="preserve">the </w:t>
      </w:r>
      <w:r w:rsidRPr="00E2325E">
        <w:rPr>
          <w:rStyle w:val="SubtleEmphasis"/>
          <w:rFonts w:ascii="Times New Roman" w:hAnsi="Times New Roman" w:cs="Times New Roman"/>
          <w:i w:val="0"/>
          <w:iCs w:val="0"/>
        </w:rPr>
        <w:t xml:space="preserve">Leftover Cluster Resource Ratio matches better to the </w:t>
      </w:r>
      <w:r w:rsidR="005227C6">
        <w:rPr>
          <w:rStyle w:val="SubtleEmphasis"/>
          <w:rFonts w:ascii="Times New Roman" w:hAnsi="Times New Roman" w:cs="Times New Roman"/>
          <w:i w:val="0"/>
          <w:iCs w:val="0"/>
        </w:rPr>
        <w:t xml:space="preserve">original </w:t>
      </w:r>
      <w:r w:rsidRPr="00E2325E">
        <w:rPr>
          <w:rStyle w:val="SubtleEmphasis"/>
          <w:rFonts w:ascii="Times New Roman" w:hAnsi="Times New Roman" w:cs="Times New Roman"/>
          <w:i w:val="0"/>
          <w:iCs w:val="0"/>
        </w:rPr>
        <w:t xml:space="preserve">Empty Cluster Resource Ratio. </w:t>
      </w:r>
      <w:r w:rsidR="00E2325E" w:rsidRPr="00E2325E">
        <w:rPr>
          <w:rFonts w:ascii="Times New Roman" w:hAnsi="Times New Roman" w:cs="Times New Roman"/>
        </w:rPr>
        <w:t xml:space="preserve">“cosine similarity” can be used to calculate the deviation between two </w:t>
      </w:r>
      <w:r w:rsidR="009164C1">
        <w:rPr>
          <w:rFonts w:ascii="Times New Roman" w:hAnsi="Times New Roman" w:cs="Times New Roman"/>
        </w:rPr>
        <w:t xml:space="preserve">resource </w:t>
      </w:r>
      <w:r w:rsidR="00E2325E" w:rsidRPr="00E2325E">
        <w:rPr>
          <w:rFonts w:ascii="Times New Roman" w:hAnsi="Times New Roman" w:cs="Times New Roman"/>
        </w:rPr>
        <w:t xml:space="preserve">ratios. </w:t>
      </w:r>
    </w:p>
    <w:p w14:paraId="272C8B4C" w14:textId="1DBA4041" w:rsidR="00B04B1E" w:rsidRDefault="00B04B1E" w:rsidP="008D3C57">
      <w:pPr>
        <w:ind w:left="720"/>
        <w:rPr>
          <w:rStyle w:val="SubtleEmphasis"/>
          <w:i w:val="0"/>
          <w:iCs w:val="0"/>
        </w:rPr>
      </w:pPr>
    </w:p>
    <w:p w14:paraId="1849124C" w14:textId="4F63B724" w:rsidR="00CE46C8" w:rsidRDefault="00360114" w:rsidP="00790D18">
      <w:pPr>
        <w:ind w:left="720"/>
        <w:jc w:val="center"/>
        <w:rPr>
          <w:color w:val="404040" w:themeColor="text1" w:themeTint="BF"/>
        </w:rPr>
      </w:pPr>
      <w:r>
        <w:rPr>
          <w:noProof/>
        </w:rPr>
        <w:drawing>
          <wp:inline distT="0" distB="0" distL="0" distR="0" wp14:anchorId="2BCB65DD" wp14:editId="6130E118">
            <wp:extent cx="5476875" cy="10918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3151" cy="1101090"/>
                    </a:xfrm>
                    <a:prstGeom prst="rect">
                      <a:avLst/>
                    </a:prstGeom>
                  </pic:spPr>
                </pic:pic>
              </a:graphicData>
            </a:graphic>
          </wp:inline>
        </w:drawing>
      </w:r>
    </w:p>
    <w:p w14:paraId="3F75C4A2" w14:textId="6C28C901" w:rsidR="00790D18" w:rsidRPr="00790D18" w:rsidRDefault="00790D18" w:rsidP="00790D18">
      <w:pPr>
        <w:ind w:left="720"/>
        <w:jc w:val="center"/>
        <w:rPr>
          <w:rFonts w:ascii="Times New Roman" w:hAnsi="Times New Roman" w:cs="Times New Roman"/>
        </w:rPr>
      </w:pPr>
      <w:r>
        <w:rPr>
          <w:rFonts w:ascii="Times New Roman" w:hAnsi="Times New Roman" w:cs="Times New Roman"/>
        </w:rPr>
        <w:t>Figure.5---Cluster’s Resource Ratio Change After a New VM Placement</w:t>
      </w:r>
    </w:p>
    <w:p w14:paraId="0A6E3BD6" w14:textId="3635956E" w:rsidR="00616F09" w:rsidRPr="00E2325E" w:rsidRDefault="00783D77" w:rsidP="00CE46C8">
      <w:pPr>
        <w:ind w:left="720"/>
        <w:rPr>
          <w:rFonts w:ascii="Times New Roman" w:hAnsi="Times New Roman" w:cs="Times New Roman"/>
        </w:rPr>
      </w:pPr>
      <w:r w:rsidRPr="00E2325E">
        <w:rPr>
          <w:rFonts w:ascii="Times New Roman" w:hAnsi="Times New Roman" w:cs="Times New Roman"/>
        </w:rPr>
        <w:lastRenderedPageBreak/>
        <w:t xml:space="preserve">Placement of a new VM onto a cluster can make a cluster’s </w:t>
      </w:r>
      <w:r w:rsidRPr="00E2325E">
        <w:rPr>
          <w:rStyle w:val="SubtleEmphasis"/>
          <w:rFonts w:ascii="Times New Roman" w:hAnsi="Times New Roman" w:cs="Times New Roman"/>
          <w:i w:val="0"/>
          <w:iCs w:val="0"/>
        </w:rPr>
        <w:t xml:space="preserve">Leftover Cluster Resource Ratio move either farther from its </w:t>
      </w:r>
      <w:r w:rsidRPr="00E2325E">
        <w:rPr>
          <w:rFonts w:ascii="Times New Roman" w:hAnsi="Times New Roman" w:cs="Times New Roman"/>
        </w:rPr>
        <w:t>Empty Cluster Resource Ratio</w:t>
      </w:r>
      <w:r w:rsidRPr="00E2325E">
        <w:rPr>
          <w:rStyle w:val="SubtleEmphasis"/>
          <w:rFonts w:ascii="Times New Roman" w:hAnsi="Times New Roman" w:cs="Times New Roman"/>
          <w:i w:val="0"/>
          <w:iCs w:val="0"/>
        </w:rPr>
        <w:t xml:space="preserve"> or </w:t>
      </w:r>
      <w:r w:rsidRPr="00E2325E">
        <w:rPr>
          <w:rFonts w:ascii="Times New Roman" w:hAnsi="Times New Roman" w:cs="Times New Roman"/>
        </w:rPr>
        <w:t xml:space="preserve">closer to its Empty Cluster Resource Ratio. </w:t>
      </w:r>
      <w:r w:rsidR="00803F0C" w:rsidRPr="00E2325E">
        <w:rPr>
          <w:rFonts w:ascii="Times New Roman" w:hAnsi="Times New Roman" w:cs="Times New Roman"/>
        </w:rPr>
        <w:t xml:space="preserve">As shown in the above diagram, the three clusters have the same </w:t>
      </w:r>
      <w:bookmarkStart w:id="108" w:name="_Hlk49010046"/>
      <w:r w:rsidR="00803F0C" w:rsidRPr="00E2325E">
        <w:rPr>
          <w:rFonts w:ascii="Times New Roman" w:hAnsi="Times New Roman" w:cs="Times New Roman"/>
        </w:rPr>
        <w:t>Empty Cluster Resource Rati</w:t>
      </w:r>
      <w:bookmarkEnd w:id="108"/>
      <w:r w:rsidR="00803F0C" w:rsidRPr="00E2325E">
        <w:rPr>
          <w:rFonts w:ascii="Times New Roman" w:hAnsi="Times New Roman" w:cs="Times New Roman"/>
        </w:rPr>
        <w:t xml:space="preserve">o. </w:t>
      </w:r>
      <w:r w:rsidR="00360114" w:rsidRPr="00E2325E">
        <w:rPr>
          <w:rFonts w:ascii="Times New Roman" w:hAnsi="Times New Roman" w:cs="Times New Roman"/>
        </w:rPr>
        <w:t xml:space="preserve">The blue box represents resource already allocated to VMs/Containers running on each </w:t>
      </w:r>
      <w:r w:rsidR="005A7809" w:rsidRPr="00E2325E">
        <w:rPr>
          <w:rFonts w:ascii="Times New Roman" w:hAnsi="Times New Roman" w:cs="Times New Roman"/>
        </w:rPr>
        <w:t>cluster (</w:t>
      </w:r>
      <w:r w:rsidR="00360114" w:rsidRPr="00E2325E">
        <w:rPr>
          <w:rFonts w:ascii="Times New Roman" w:hAnsi="Times New Roman" w:cs="Times New Roman"/>
        </w:rPr>
        <w:t>Th</w:t>
      </w:r>
      <w:r w:rsidR="00745801" w:rsidRPr="00E2325E">
        <w:rPr>
          <w:rFonts w:ascii="Times New Roman" w:hAnsi="Times New Roman" w:cs="Times New Roman"/>
        </w:rPr>
        <w:t>e</w:t>
      </w:r>
      <w:r w:rsidR="00360114" w:rsidRPr="00E2325E">
        <w:rPr>
          <w:rFonts w:ascii="Times New Roman" w:hAnsi="Times New Roman" w:cs="Times New Roman"/>
        </w:rPr>
        <w:t xml:space="preserve"> </w:t>
      </w:r>
      <w:r w:rsidR="00745801" w:rsidRPr="00E2325E">
        <w:rPr>
          <w:rFonts w:ascii="Times New Roman" w:hAnsi="Times New Roman" w:cs="Times New Roman"/>
        </w:rPr>
        <w:t xml:space="preserve">scheduling decision of those VMs/Containers </w:t>
      </w:r>
      <w:r w:rsidRPr="00E2325E">
        <w:rPr>
          <w:rFonts w:ascii="Times New Roman" w:hAnsi="Times New Roman" w:cs="Times New Roman"/>
        </w:rPr>
        <w:t>may</w:t>
      </w:r>
      <w:r w:rsidR="00745801" w:rsidRPr="00E2325E">
        <w:rPr>
          <w:rFonts w:ascii="Times New Roman" w:hAnsi="Times New Roman" w:cs="Times New Roman"/>
        </w:rPr>
        <w:t xml:space="preserve"> be determined by the Geolocation/AZ requirement of those VMs/Containers). When the new pink VM request comes, we can see that scheduling it onto cluster1 will make cluster1’s </w:t>
      </w:r>
      <w:r w:rsidR="00745801" w:rsidRPr="00E2325E">
        <w:rPr>
          <w:rStyle w:val="SubtleEmphasis"/>
          <w:rFonts w:ascii="Times New Roman" w:hAnsi="Times New Roman" w:cs="Times New Roman"/>
          <w:i w:val="0"/>
          <w:iCs w:val="0"/>
        </w:rPr>
        <w:t>Leftover Cluster Resource Ratio</w:t>
      </w:r>
      <w:r w:rsidR="00745801" w:rsidRPr="00E2325E">
        <w:rPr>
          <w:rFonts w:ascii="Times New Roman" w:hAnsi="Times New Roman" w:cs="Times New Roman"/>
        </w:rPr>
        <w:t xml:space="preserve"> deviates more from its Empty Cluster Resource Ratio. Scheduling it onto cluster2 will make cluster2’s </w:t>
      </w:r>
      <w:r w:rsidR="00745801" w:rsidRPr="00E2325E">
        <w:rPr>
          <w:rStyle w:val="SubtleEmphasis"/>
          <w:rFonts w:ascii="Times New Roman" w:hAnsi="Times New Roman" w:cs="Times New Roman"/>
          <w:i w:val="0"/>
          <w:iCs w:val="0"/>
        </w:rPr>
        <w:t>Leftover Cluster Resource Ratio</w:t>
      </w:r>
      <w:r w:rsidR="00745801" w:rsidRPr="00E2325E">
        <w:rPr>
          <w:rFonts w:ascii="Times New Roman" w:hAnsi="Times New Roman" w:cs="Times New Roman"/>
        </w:rPr>
        <w:t xml:space="preserve"> move closer to its Empty Cluster Resource Ratio. Same for cluster3. </w:t>
      </w:r>
    </w:p>
    <w:p w14:paraId="061C6ED0" w14:textId="7BEC86F1" w:rsidR="00616F09" w:rsidRPr="005227C6" w:rsidRDefault="00616F09" w:rsidP="00616F09">
      <w:pPr>
        <w:ind w:left="720"/>
        <w:rPr>
          <w:rFonts w:ascii="Times New Roman" w:hAnsi="Times New Roman" w:cs="Times New Roman"/>
          <w:color w:val="404040" w:themeColor="text1" w:themeTint="BF"/>
        </w:rPr>
      </w:pPr>
      <w:r w:rsidRPr="005227C6">
        <w:rPr>
          <w:rFonts w:ascii="Times New Roman" w:hAnsi="Times New Roman" w:cs="Times New Roman"/>
        </w:rPr>
        <w:t xml:space="preserve">The algorithm will loop through </w:t>
      </w:r>
      <w:r w:rsidR="00A61A2F" w:rsidRPr="005227C6">
        <w:rPr>
          <w:rFonts w:ascii="Times New Roman" w:hAnsi="Times New Roman" w:cs="Times New Roman"/>
        </w:rPr>
        <w:t>every</w:t>
      </w:r>
      <w:r w:rsidRPr="005227C6">
        <w:rPr>
          <w:rFonts w:ascii="Times New Roman" w:hAnsi="Times New Roman" w:cs="Times New Roman"/>
        </w:rPr>
        <w:t xml:space="preserve"> cluster to calculate its </w:t>
      </w:r>
      <w:r w:rsidRPr="005227C6">
        <w:rPr>
          <w:rStyle w:val="SubtleEmphasis"/>
          <w:rFonts w:ascii="Times New Roman" w:hAnsi="Times New Roman" w:cs="Times New Roman"/>
          <w:i w:val="0"/>
          <w:iCs w:val="0"/>
        </w:rPr>
        <w:t xml:space="preserve">Leftover Cluster Resource Ratio. There are </w:t>
      </w:r>
      <w:r w:rsidR="00A61A2F" w:rsidRPr="005227C6">
        <w:rPr>
          <w:rStyle w:val="SubtleEmphasis"/>
          <w:rFonts w:ascii="Times New Roman" w:hAnsi="Times New Roman" w:cs="Times New Roman"/>
          <w:i w:val="0"/>
          <w:iCs w:val="0"/>
        </w:rPr>
        <w:t>two</w:t>
      </w:r>
      <w:r w:rsidRPr="005227C6">
        <w:rPr>
          <w:rStyle w:val="SubtleEmphasis"/>
          <w:rFonts w:ascii="Times New Roman" w:hAnsi="Times New Roman" w:cs="Times New Roman"/>
          <w:i w:val="0"/>
          <w:iCs w:val="0"/>
        </w:rPr>
        <w:t xml:space="preserve"> cases:</w:t>
      </w:r>
    </w:p>
    <w:p w14:paraId="01C1F957" w14:textId="197328EC" w:rsidR="00A61A2F" w:rsidRPr="00E2325E" w:rsidRDefault="00A61A2F" w:rsidP="00F82329">
      <w:pPr>
        <w:numPr>
          <w:ilvl w:val="0"/>
          <w:numId w:val="15"/>
        </w:numPr>
        <w:tabs>
          <w:tab w:val="num" w:pos="720"/>
        </w:tabs>
        <w:rPr>
          <w:rFonts w:ascii="Times New Roman" w:hAnsi="Times New Roman" w:cs="Times New Roman"/>
        </w:rPr>
      </w:pPr>
      <w:r w:rsidRPr="00E2325E">
        <w:rPr>
          <w:rFonts w:ascii="Times New Roman" w:hAnsi="Times New Roman" w:cs="Times New Roman"/>
        </w:rPr>
        <w:t xml:space="preserve">Placement of the new VM will make some </w:t>
      </w:r>
      <w:r w:rsidR="005227C6">
        <w:rPr>
          <w:rFonts w:ascii="Times New Roman" w:hAnsi="Times New Roman" w:cs="Times New Roman"/>
        </w:rPr>
        <w:t xml:space="preserve">or all </w:t>
      </w:r>
      <w:r w:rsidRPr="00E2325E">
        <w:rPr>
          <w:rFonts w:ascii="Times New Roman" w:hAnsi="Times New Roman" w:cs="Times New Roman"/>
        </w:rPr>
        <w:t xml:space="preserve">clusters’ </w:t>
      </w:r>
      <w:r w:rsidRPr="00E2325E">
        <w:rPr>
          <w:rStyle w:val="SubtleEmphasis"/>
          <w:rFonts w:ascii="Times New Roman" w:hAnsi="Times New Roman" w:cs="Times New Roman"/>
          <w:i w:val="0"/>
          <w:iCs w:val="0"/>
        </w:rPr>
        <w:t xml:space="preserve">Leftover Cluster Resource Ratio move </w:t>
      </w:r>
      <w:r w:rsidRPr="00E2325E">
        <w:rPr>
          <w:rFonts w:ascii="Times New Roman" w:hAnsi="Times New Roman" w:cs="Times New Roman"/>
        </w:rPr>
        <w:t xml:space="preserve">closer to its Empty Cluster Resource Ratio. </w:t>
      </w:r>
      <w:r w:rsidR="00783D77" w:rsidRPr="00E2325E">
        <w:rPr>
          <w:rFonts w:ascii="Times New Roman" w:hAnsi="Times New Roman" w:cs="Times New Roman"/>
        </w:rPr>
        <w:t>For this case, t</w:t>
      </w:r>
      <w:r w:rsidR="00616F09" w:rsidRPr="00616F09">
        <w:rPr>
          <w:rFonts w:ascii="Times New Roman" w:hAnsi="Times New Roman" w:cs="Times New Roman"/>
        </w:rPr>
        <w:t>he algorithm should give a higher score</w:t>
      </w:r>
      <w:r w:rsidRPr="00E2325E">
        <w:rPr>
          <w:rFonts w:ascii="Times New Roman" w:hAnsi="Times New Roman" w:cs="Times New Roman"/>
        </w:rPr>
        <w:t xml:space="preserve"> to</w:t>
      </w:r>
      <w:r w:rsidR="00616F09" w:rsidRPr="00616F09">
        <w:rPr>
          <w:rFonts w:ascii="Times New Roman" w:hAnsi="Times New Roman" w:cs="Times New Roman"/>
        </w:rPr>
        <w:t xml:space="preserve"> </w:t>
      </w:r>
      <w:r w:rsidRPr="00E2325E">
        <w:rPr>
          <w:rFonts w:ascii="Times New Roman" w:hAnsi="Times New Roman" w:cs="Times New Roman"/>
        </w:rPr>
        <w:t xml:space="preserve">a cluster </w:t>
      </w:r>
      <w:r w:rsidR="00783D77" w:rsidRPr="00E2325E">
        <w:rPr>
          <w:rFonts w:ascii="Times New Roman" w:hAnsi="Times New Roman" w:cs="Times New Roman"/>
        </w:rPr>
        <w:t>whose Current</w:t>
      </w:r>
      <w:r w:rsidRPr="00E2325E">
        <w:rPr>
          <w:rStyle w:val="SubtleEmphasis"/>
          <w:rFonts w:ascii="Times New Roman" w:hAnsi="Times New Roman" w:cs="Times New Roman"/>
          <w:i w:val="0"/>
          <w:iCs w:val="0"/>
        </w:rPr>
        <w:t xml:space="preserve"> Cluster Resource Ratio </w:t>
      </w:r>
      <w:r w:rsidR="00616F09" w:rsidRPr="00616F09">
        <w:rPr>
          <w:rFonts w:ascii="Times New Roman" w:hAnsi="Times New Roman" w:cs="Times New Roman"/>
        </w:rPr>
        <w:t xml:space="preserve">deviates the most from the cluster’s </w:t>
      </w:r>
      <w:r w:rsidR="00783D77" w:rsidRPr="00E2325E">
        <w:rPr>
          <w:rFonts w:ascii="Times New Roman" w:hAnsi="Times New Roman" w:cs="Times New Roman"/>
        </w:rPr>
        <w:t xml:space="preserve">Empty Cluster Resource Ratio </w:t>
      </w:r>
      <w:r w:rsidR="00616F09" w:rsidRPr="00616F09">
        <w:rPr>
          <w:rFonts w:ascii="Times New Roman" w:hAnsi="Times New Roman" w:cs="Times New Roman"/>
        </w:rPr>
        <w:t xml:space="preserve">so as to bring the worst balanced cluster to a </w:t>
      </w:r>
      <w:r w:rsidR="00783D77" w:rsidRPr="00E2325E">
        <w:rPr>
          <w:rFonts w:ascii="Times New Roman" w:hAnsi="Times New Roman" w:cs="Times New Roman"/>
        </w:rPr>
        <w:t>more equivalent</w:t>
      </w:r>
      <w:r w:rsidR="00616F09" w:rsidRPr="00616F09">
        <w:rPr>
          <w:rFonts w:ascii="Times New Roman" w:hAnsi="Times New Roman" w:cs="Times New Roman"/>
        </w:rPr>
        <w:t xml:space="preserve"> resource status</w:t>
      </w:r>
      <w:r w:rsidR="00E2325E" w:rsidRPr="00E2325E">
        <w:rPr>
          <w:rFonts w:ascii="Times New Roman" w:hAnsi="Times New Roman" w:cs="Times New Roman"/>
        </w:rPr>
        <w:t>.</w:t>
      </w:r>
      <w:r w:rsidR="00783D77" w:rsidRPr="00E2325E">
        <w:rPr>
          <w:rFonts w:ascii="Times New Roman" w:hAnsi="Times New Roman" w:cs="Times New Roman"/>
        </w:rPr>
        <w:t xml:space="preserve"> </w:t>
      </w:r>
      <w:r w:rsidR="00616F09" w:rsidRPr="00616F09">
        <w:rPr>
          <w:rFonts w:ascii="Times New Roman" w:hAnsi="Times New Roman" w:cs="Times New Roman"/>
        </w:rPr>
        <w:t xml:space="preserve">The goal is to achieve an overall </w:t>
      </w:r>
      <w:r w:rsidR="005A7809" w:rsidRPr="00616F09">
        <w:rPr>
          <w:rFonts w:ascii="Times New Roman" w:hAnsi="Times New Roman" w:cs="Times New Roman"/>
        </w:rPr>
        <w:t>well-balanced</w:t>
      </w:r>
      <w:r w:rsidR="00616F09" w:rsidRPr="00616F09">
        <w:rPr>
          <w:rFonts w:ascii="Times New Roman" w:hAnsi="Times New Roman" w:cs="Times New Roman"/>
        </w:rPr>
        <w:t xml:space="preserve"> resource </w:t>
      </w:r>
      <w:r w:rsidR="00783D77" w:rsidRPr="00E2325E">
        <w:rPr>
          <w:rFonts w:ascii="Times New Roman" w:hAnsi="Times New Roman" w:cs="Times New Roman"/>
        </w:rPr>
        <w:t>ratio</w:t>
      </w:r>
      <w:r w:rsidR="00616F09" w:rsidRPr="00616F09">
        <w:rPr>
          <w:rFonts w:ascii="Times New Roman" w:hAnsi="Times New Roman" w:cs="Times New Roman"/>
        </w:rPr>
        <w:t xml:space="preserve"> among all </w:t>
      </w:r>
      <w:r w:rsidR="005227C6">
        <w:rPr>
          <w:rFonts w:ascii="Times New Roman" w:hAnsi="Times New Roman" w:cs="Times New Roman"/>
        </w:rPr>
        <w:t xml:space="preserve">the </w:t>
      </w:r>
      <w:r w:rsidR="00616F09" w:rsidRPr="00616F09">
        <w:rPr>
          <w:rFonts w:ascii="Times New Roman" w:hAnsi="Times New Roman" w:cs="Times New Roman"/>
        </w:rPr>
        <w:t xml:space="preserve">clusters. </w:t>
      </w:r>
    </w:p>
    <w:p w14:paraId="39A97C6A" w14:textId="5084D504" w:rsidR="00616F09" w:rsidRPr="00E2325E" w:rsidRDefault="00A61A2F" w:rsidP="00F82329">
      <w:pPr>
        <w:numPr>
          <w:ilvl w:val="0"/>
          <w:numId w:val="15"/>
        </w:numPr>
        <w:tabs>
          <w:tab w:val="num" w:pos="720"/>
        </w:tabs>
        <w:rPr>
          <w:rFonts w:ascii="Times New Roman" w:hAnsi="Times New Roman" w:cs="Times New Roman"/>
        </w:rPr>
      </w:pPr>
      <w:r w:rsidRPr="00E2325E">
        <w:rPr>
          <w:rFonts w:ascii="Times New Roman" w:hAnsi="Times New Roman" w:cs="Times New Roman"/>
        </w:rPr>
        <w:t>Placement of the new VM will make every cluste</w:t>
      </w:r>
      <w:r w:rsidR="00783D77" w:rsidRPr="00E2325E">
        <w:rPr>
          <w:rFonts w:ascii="Times New Roman" w:hAnsi="Times New Roman" w:cs="Times New Roman"/>
        </w:rPr>
        <w:t>r’s</w:t>
      </w:r>
      <w:r w:rsidRPr="00E2325E">
        <w:rPr>
          <w:rFonts w:ascii="Times New Roman" w:hAnsi="Times New Roman" w:cs="Times New Roman"/>
        </w:rPr>
        <w:t xml:space="preserve"> </w:t>
      </w:r>
      <w:r w:rsidRPr="00E2325E">
        <w:rPr>
          <w:rStyle w:val="SubtleEmphasis"/>
          <w:rFonts w:ascii="Times New Roman" w:hAnsi="Times New Roman" w:cs="Times New Roman"/>
          <w:i w:val="0"/>
          <w:iCs w:val="0"/>
        </w:rPr>
        <w:t xml:space="preserve">Leftover Cluster Resource Ratio move farther from its </w:t>
      </w:r>
      <w:r w:rsidRPr="00E2325E">
        <w:rPr>
          <w:rFonts w:ascii="Times New Roman" w:hAnsi="Times New Roman" w:cs="Times New Roman"/>
        </w:rPr>
        <w:t>Empty Cluster Resource Ratio</w:t>
      </w:r>
      <w:r w:rsidR="00783D77" w:rsidRPr="00E2325E">
        <w:rPr>
          <w:rStyle w:val="SubtleEmphasis"/>
          <w:rFonts w:ascii="Times New Roman" w:hAnsi="Times New Roman" w:cs="Times New Roman"/>
          <w:i w:val="0"/>
          <w:iCs w:val="0"/>
        </w:rPr>
        <w:t>. For this case, t</w:t>
      </w:r>
      <w:r w:rsidR="00616F09" w:rsidRPr="00616F09">
        <w:rPr>
          <w:rFonts w:ascii="Times New Roman" w:hAnsi="Times New Roman" w:cs="Times New Roman"/>
        </w:rPr>
        <w:t>he algorithm should give a higher score</w:t>
      </w:r>
      <w:r w:rsidR="00783D77" w:rsidRPr="00E2325E">
        <w:rPr>
          <w:rFonts w:ascii="Times New Roman" w:hAnsi="Times New Roman" w:cs="Times New Roman"/>
        </w:rPr>
        <w:t xml:space="preserve"> to</w:t>
      </w:r>
      <w:r w:rsidR="00616F09" w:rsidRPr="00616F09">
        <w:rPr>
          <w:rFonts w:ascii="Times New Roman" w:hAnsi="Times New Roman" w:cs="Times New Roman"/>
        </w:rPr>
        <w:t xml:space="preserve"> </w:t>
      </w:r>
      <w:r w:rsidR="00783D77" w:rsidRPr="00E2325E">
        <w:rPr>
          <w:rFonts w:ascii="Times New Roman" w:hAnsi="Times New Roman" w:cs="Times New Roman"/>
        </w:rPr>
        <w:t xml:space="preserve">a cluster </w:t>
      </w:r>
      <w:r w:rsidR="00616F09" w:rsidRPr="00616F09">
        <w:rPr>
          <w:rFonts w:ascii="Times New Roman" w:hAnsi="Times New Roman" w:cs="Times New Roman"/>
        </w:rPr>
        <w:t xml:space="preserve">whose </w:t>
      </w:r>
      <w:r w:rsidR="00E2325E" w:rsidRPr="00E2325E">
        <w:rPr>
          <w:rStyle w:val="SubtleEmphasis"/>
          <w:rFonts w:ascii="Times New Roman" w:hAnsi="Times New Roman" w:cs="Times New Roman"/>
          <w:i w:val="0"/>
          <w:iCs w:val="0"/>
        </w:rPr>
        <w:t>Leftover Cluster Resource Ratio</w:t>
      </w:r>
      <w:r w:rsidR="00E2325E" w:rsidRPr="00E2325E">
        <w:rPr>
          <w:rFonts w:ascii="Times New Roman" w:hAnsi="Times New Roman" w:cs="Times New Roman"/>
        </w:rPr>
        <w:t xml:space="preserve"> </w:t>
      </w:r>
      <w:r w:rsidR="00616F09" w:rsidRPr="00616F09">
        <w:rPr>
          <w:rFonts w:ascii="Times New Roman" w:hAnsi="Times New Roman" w:cs="Times New Roman"/>
        </w:rPr>
        <w:t xml:space="preserve">deviates the least from the cluster’s </w:t>
      </w:r>
      <w:r w:rsidR="00E2325E" w:rsidRPr="00E2325E">
        <w:rPr>
          <w:rFonts w:ascii="Times New Roman" w:hAnsi="Times New Roman" w:cs="Times New Roman"/>
        </w:rPr>
        <w:t xml:space="preserve">Empty Cluster Resource Ratio </w:t>
      </w:r>
      <w:r w:rsidR="00616F09" w:rsidRPr="00616F09">
        <w:rPr>
          <w:rFonts w:ascii="Times New Roman" w:hAnsi="Times New Roman" w:cs="Times New Roman"/>
        </w:rPr>
        <w:t xml:space="preserve">so as to </w:t>
      </w:r>
      <w:r w:rsidR="00E2325E" w:rsidRPr="00E2325E">
        <w:rPr>
          <w:rFonts w:ascii="Times New Roman" w:hAnsi="Times New Roman" w:cs="Times New Roman"/>
        </w:rPr>
        <w:t xml:space="preserve">mitigate the overall </w:t>
      </w:r>
      <w:r w:rsidR="005B45C8">
        <w:rPr>
          <w:rFonts w:ascii="Times New Roman" w:hAnsi="Times New Roman" w:cs="Times New Roman"/>
        </w:rPr>
        <w:t xml:space="preserve">resource </w:t>
      </w:r>
      <w:r w:rsidR="00E2325E" w:rsidRPr="00E2325E">
        <w:rPr>
          <w:rFonts w:ascii="Times New Roman" w:hAnsi="Times New Roman" w:cs="Times New Roman"/>
        </w:rPr>
        <w:t xml:space="preserve">skew </w:t>
      </w:r>
      <w:r w:rsidR="005B45C8">
        <w:rPr>
          <w:rFonts w:ascii="Times New Roman" w:hAnsi="Times New Roman" w:cs="Times New Roman"/>
        </w:rPr>
        <w:t>among all</w:t>
      </w:r>
      <w:r w:rsidR="00E2325E" w:rsidRPr="00E2325E">
        <w:rPr>
          <w:rFonts w:ascii="Times New Roman" w:hAnsi="Times New Roman" w:cs="Times New Roman"/>
        </w:rPr>
        <w:t xml:space="preserve"> </w:t>
      </w:r>
      <w:r w:rsidR="005227C6">
        <w:rPr>
          <w:rFonts w:ascii="Times New Roman" w:hAnsi="Times New Roman" w:cs="Times New Roman"/>
        </w:rPr>
        <w:t xml:space="preserve">the </w:t>
      </w:r>
      <w:r w:rsidR="00E2325E" w:rsidRPr="00E2325E">
        <w:rPr>
          <w:rFonts w:ascii="Times New Roman" w:hAnsi="Times New Roman" w:cs="Times New Roman"/>
        </w:rPr>
        <w:t>cluster</w:t>
      </w:r>
      <w:r w:rsidR="005B45C8">
        <w:rPr>
          <w:rFonts w:ascii="Times New Roman" w:hAnsi="Times New Roman" w:cs="Times New Roman"/>
        </w:rPr>
        <w:t>s.</w:t>
      </w:r>
    </w:p>
    <w:p w14:paraId="6EC062DC" w14:textId="4250DEC3" w:rsidR="005A3F8E" w:rsidRDefault="00EB5FDE" w:rsidP="005A3F8E">
      <w:pPr>
        <w:pStyle w:val="Heading3"/>
        <w:spacing w:line="240" w:lineRule="auto"/>
      </w:pPr>
      <w:bookmarkStart w:id="109" w:name="_Ref48298191"/>
      <w:bookmarkStart w:id="110" w:name="_Toc49269921"/>
      <w:r>
        <w:t xml:space="preserve">Dynamic </w:t>
      </w:r>
      <w:r w:rsidR="005A3F8E">
        <w:t xml:space="preserve">Geolocation </w:t>
      </w:r>
      <w:r>
        <w:t xml:space="preserve">and Resource Profile </w:t>
      </w:r>
      <w:r w:rsidR="005A3F8E">
        <w:t>Based Partition Scheme</w:t>
      </w:r>
      <w:bookmarkEnd w:id="97"/>
      <w:bookmarkEnd w:id="109"/>
      <w:bookmarkEnd w:id="110"/>
    </w:p>
    <w:p w14:paraId="37A32022" w14:textId="287E30C7" w:rsidR="005B45C8" w:rsidRDefault="004428BA" w:rsidP="005B45C8">
      <w:pPr>
        <w:ind w:left="720"/>
        <w:rPr>
          <w:rFonts w:ascii="Times New Roman" w:hAnsi="Times New Roman" w:cs="Times New Roman"/>
        </w:rPr>
      </w:pPr>
      <w:r w:rsidRPr="005B45C8">
        <w:rPr>
          <w:rFonts w:ascii="Times New Roman" w:hAnsi="Times New Roman" w:cs="Times New Roman"/>
        </w:rPr>
        <w:t>To meet the scalability requirement, we have multiple schedulers run concurrently</w:t>
      </w:r>
      <w:r w:rsidR="005B45C8">
        <w:rPr>
          <w:rFonts w:ascii="Times New Roman" w:hAnsi="Times New Roman" w:cs="Times New Roman"/>
        </w:rPr>
        <w:t xml:space="preserve"> and some of these</w:t>
      </w:r>
      <w:r w:rsidRPr="005B45C8">
        <w:rPr>
          <w:rFonts w:ascii="Times New Roman" w:hAnsi="Times New Roman" w:cs="Times New Roman"/>
        </w:rPr>
        <w:t xml:space="preserve"> schedulers may attempt to claim the same resource simultaneously.</w:t>
      </w:r>
      <w:r w:rsidR="005B45C8">
        <w:rPr>
          <w:rFonts w:ascii="Times New Roman" w:hAnsi="Times New Roman" w:cs="Times New Roman"/>
        </w:rPr>
        <w:t xml:space="preserve"> The partition architecture described in section </w:t>
      </w:r>
      <w:r w:rsidR="005B45C8">
        <w:rPr>
          <w:rFonts w:ascii="Times New Roman" w:hAnsi="Times New Roman" w:cs="Times New Roman"/>
        </w:rPr>
        <w:fldChar w:fldCharType="begin"/>
      </w:r>
      <w:r w:rsidR="005B45C8">
        <w:rPr>
          <w:rFonts w:ascii="Times New Roman" w:hAnsi="Times New Roman" w:cs="Times New Roman"/>
        </w:rPr>
        <w:instrText xml:space="preserve"> REF _Ref48311353 \r \h </w:instrText>
      </w:r>
      <w:r w:rsidR="005B45C8">
        <w:rPr>
          <w:rFonts w:ascii="Times New Roman" w:hAnsi="Times New Roman" w:cs="Times New Roman"/>
        </w:rPr>
      </w:r>
      <w:r w:rsidR="005B45C8">
        <w:rPr>
          <w:rFonts w:ascii="Times New Roman" w:hAnsi="Times New Roman" w:cs="Times New Roman"/>
        </w:rPr>
        <w:fldChar w:fldCharType="separate"/>
      </w:r>
      <w:r w:rsidR="00513F60">
        <w:rPr>
          <w:rFonts w:ascii="Times New Roman" w:hAnsi="Times New Roman" w:cs="Times New Roman"/>
        </w:rPr>
        <w:t>1.3.2</w:t>
      </w:r>
      <w:r w:rsidR="005B45C8">
        <w:rPr>
          <w:rFonts w:ascii="Times New Roman" w:hAnsi="Times New Roman" w:cs="Times New Roman"/>
        </w:rPr>
        <w:fldChar w:fldCharType="end"/>
      </w:r>
      <w:r w:rsidR="005B45C8">
        <w:rPr>
          <w:rFonts w:ascii="Times New Roman" w:hAnsi="Times New Roman" w:cs="Times New Roman"/>
        </w:rPr>
        <w:t xml:space="preserve"> avoids this conflict issue but in that architecture, </w:t>
      </w:r>
      <w:r w:rsidR="00267C41" w:rsidRPr="005B45C8">
        <w:rPr>
          <w:rFonts w:ascii="Times New Roman" w:hAnsi="Times New Roman" w:cs="Times New Roman"/>
        </w:rPr>
        <w:t>each schedul</w:t>
      </w:r>
      <w:r w:rsidR="00513F60">
        <w:rPr>
          <w:rFonts w:ascii="Times New Roman" w:hAnsi="Times New Roman" w:cs="Times New Roman"/>
        </w:rPr>
        <w:t>er</w:t>
      </w:r>
      <w:r w:rsidR="00267C41" w:rsidRPr="005B45C8">
        <w:rPr>
          <w:rFonts w:ascii="Times New Roman" w:hAnsi="Times New Roman" w:cs="Times New Roman"/>
        </w:rPr>
        <w:t xml:space="preserve"> has </w:t>
      </w:r>
      <w:r w:rsidR="005B45C8">
        <w:rPr>
          <w:rFonts w:ascii="Times New Roman" w:hAnsi="Times New Roman" w:cs="Times New Roman"/>
        </w:rPr>
        <w:t xml:space="preserve">a rigid boundary and has </w:t>
      </w:r>
      <w:r w:rsidR="00267C41" w:rsidRPr="005B45C8">
        <w:rPr>
          <w:rFonts w:ascii="Times New Roman" w:hAnsi="Times New Roman" w:cs="Times New Roman"/>
        </w:rPr>
        <w:t>restricted visibility of resources in the global schedul</w:t>
      </w:r>
      <w:r w:rsidR="00513F60">
        <w:rPr>
          <w:rFonts w:ascii="Times New Roman" w:hAnsi="Times New Roman" w:cs="Times New Roman"/>
        </w:rPr>
        <w:t>ing</w:t>
      </w:r>
      <w:r w:rsidR="00267C41" w:rsidRPr="005B45C8">
        <w:rPr>
          <w:rFonts w:ascii="Times New Roman" w:hAnsi="Times New Roman" w:cs="Times New Roman"/>
        </w:rPr>
        <w:t xml:space="preserve"> framework</w:t>
      </w:r>
      <w:r w:rsidR="005B45C8">
        <w:rPr>
          <w:rFonts w:ascii="Times New Roman" w:hAnsi="Times New Roman" w:cs="Times New Roman"/>
        </w:rPr>
        <w:t xml:space="preserve">, which defeats the purpose of global scheduling. </w:t>
      </w:r>
    </w:p>
    <w:p w14:paraId="6FC7CF81" w14:textId="6FBA8F57" w:rsidR="00267C41" w:rsidRDefault="005B45C8" w:rsidP="005B45C8">
      <w:pPr>
        <w:ind w:left="720"/>
        <w:rPr>
          <w:rFonts w:ascii="Times New Roman" w:hAnsi="Times New Roman" w:cs="Times New Roman"/>
        </w:rPr>
      </w:pPr>
      <w:r>
        <w:rPr>
          <w:rFonts w:ascii="Times New Roman" w:hAnsi="Times New Roman" w:cs="Times New Roman"/>
        </w:rPr>
        <w:t xml:space="preserve">In our architecture, </w:t>
      </w:r>
      <w:r w:rsidR="00E01B1B">
        <w:rPr>
          <w:rFonts w:ascii="Times New Roman" w:hAnsi="Times New Roman" w:cs="Times New Roman"/>
        </w:rPr>
        <w:t>each schedul</w:t>
      </w:r>
      <w:r w:rsidR="00513F60">
        <w:rPr>
          <w:rFonts w:ascii="Times New Roman" w:hAnsi="Times New Roman" w:cs="Times New Roman"/>
        </w:rPr>
        <w:t>er</w:t>
      </w:r>
      <w:r w:rsidR="00162ACD" w:rsidRPr="005B45C8">
        <w:rPr>
          <w:rFonts w:ascii="Times New Roman" w:hAnsi="Times New Roman" w:cs="Times New Roman"/>
        </w:rPr>
        <w:t xml:space="preserve"> has </w:t>
      </w:r>
      <w:r w:rsidR="00E01B1B">
        <w:rPr>
          <w:rFonts w:ascii="Times New Roman" w:hAnsi="Times New Roman" w:cs="Times New Roman"/>
        </w:rPr>
        <w:t xml:space="preserve">global </w:t>
      </w:r>
      <w:r w:rsidR="00162ACD" w:rsidRPr="005B45C8">
        <w:rPr>
          <w:rFonts w:ascii="Times New Roman" w:hAnsi="Times New Roman" w:cs="Times New Roman"/>
        </w:rPr>
        <w:t>view of resources and runs its scheduling algorithm based on global view of resources.</w:t>
      </w:r>
      <w:r w:rsidR="00E01B1B">
        <w:rPr>
          <w:rFonts w:ascii="Times New Roman" w:hAnsi="Times New Roman" w:cs="Times New Roman"/>
        </w:rPr>
        <w:t xml:space="preserve"> </w:t>
      </w:r>
      <w:r w:rsidR="00E8127B">
        <w:rPr>
          <w:rFonts w:ascii="Times New Roman" w:hAnsi="Times New Roman" w:cs="Times New Roman"/>
        </w:rPr>
        <w:t xml:space="preserve">How does it work? </w:t>
      </w:r>
    </w:p>
    <w:p w14:paraId="1BC1FBD6" w14:textId="28EA4863" w:rsidR="00E8127B" w:rsidRDefault="00E8127B" w:rsidP="005B45C8">
      <w:pPr>
        <w:ind w:left="720"/>
        <w:rPr>
          <w:rFonts w:ascii="Times New Roman" w:hAnsi="Times New Roman" w:cs="Times New Roman"/>
        </w:rPr>
      </w:pPr>
      <w:r>
        <w:rPr>
          <w:rFonts w:ascii="Times New Roman" w:hAnsi="Times New Roman" w:cs="Times New Roman"/>
        </w:rPr>
        <w:t>As we know, a</w:t>
      </w:r>
      <w:r w:rsidR="00E01B1B">
        <w:rPr>
          <w:rFonts w:ascii="Times New Roman" w:hAnsi="Times New Roman" w:cs="Times New Roman"/>
        </w:rPr>
        <w:t xml:space="preserve"> good portion of VM/Container requests specify geolocation/AZ </w:t>
      </w:r>
      <w:r w:rsidR="001B0CE3">
        <w:rPr>
          <w:rFonts w:ascii="Times New Roman" w:hAnsi="Times New Roman" w:cs="Times New Roman"/>
        </w:rPr>
        <w:t>for the VM/Container</w:t>
      </w:r>
      <w:r w:rsidR="00E01B1B">
        <w:rPr>
          <w:rFonts w:ascii="Times New Roman" w:hAnsi="Times New Roman" w:cs="Times New Roman"/>
        </w:rPr>
        <w:t xml:space="preserve"> due to </w:t>
      </w:r>
      <w:r>
        <w:rPr>
          <w:rFonts w:ascii="Times New Roman" w:hAnsi="Times New Roman" w:cs="Times New Roman"/>
        </w:rPr>
        <w:t xml:space="preserve">its </w:t>
      </w:r>
      <w:r w:rsidR="001B0CE3">
        <w:rPr>
          <w:rFonts w:ascii="Times New Roman" w:hAnsi="Times New Roman" w:cs="Times New Roman"/>
        </w:rPr>
        <w:t xml:space="preserve">requirement of </w:t>
      </w:r>
      <w:r w:rsidR="00E01B1B">
        <w:rPr>
          <w:rFonts w:ascii="Times New Roman" w:hAnsi="Times New Roman" w:cs="Times New Roman"/>
        </w:rPr>
        <w:t xml:space="preserve">affinity, anti-affinity, proximity to end user position, etc. </w:t>
      </w:r>
      <w:r>
        <w:rPr>
          <w:rFonts w:ascii="Times New Roman" w:hAnsi="Times New Roman" w:cs="Times New Roman"/>
        </w:rPr>
        <w:t xml:space="preserve">This is especially true in </w:t>
      </w:r>
      <w:r w:rsidR="00E01B1B">
        <w:rPr>
          <w:rFonts w:ascii="Times New Roman" w:hAnsi="Times New Roman" w:cs="Times New Roman"/>
        </w:rPr>
        <w:t xml:space="preserve">Edge Cloud </w:t>
      </w:r>
      <w:r>
        <w:rPr>
          <w:rFonts w:ascii="Times New Roman" w:hAnsi="Times New Roman" w:cs="Times New Roman"/>
        </w:rPr>
        <w:t xml:space="preserve">in which a key </w:t>
      </w:r>
      <w:r w:rsidR="00E01B1B">
        <w:rPr>
          <w:rFonts w:ascii="Times New Roman" w:hAnsi="Times New Roman" w:cs="Times New Roman"/>
        </w:rPr>
        <w:t>scheduling</w:t>
      </w:r>
      <w:r w:rsidR="001B0CE3">
        <w:rPr>
          <w:rFonts w:ascii="Times New Roman" w:hAnsi="Times New Roman" w:cs="Times New Roman"/>
        </w:rPr>
        <w:t xml:space="preserve"> </w:t>
      </w:r>
      <w:r>
        <w:rPr>
          <w:rFonts w:ascii="Times New Roman" w:hAnsi="Times New Roman" w:cs="Times New Roman"/>
        </w:rPr>
        <w:t xml:space="preserve">requirement </w:t>
      </w:r>
      <w:r w:rsidR="001B0CE3">
        <w:rPr>
          <w:rFonts w:ascii="Times New Roman" w:hAnsi="Times New Roman" w:cs="Times New Roman"/>
        </w:rPr>
        <w:t xml:space="preserve">is to schedule a VM/Container to an AZ/Cluster </w:t>
      </w:r>
      <w:r>
        <w:rPr>
          <w:rFonts w:ascii="Times New Roman" w:hAnsi="Times New Roman" w:cs="Times New Roman"/>
        </w:rPr>
        <w:t>that</w:t>
      </w:r>
      <w:r w:rsidR="001B0CE3">
        <w:rPr>
          <w:rFonts w:ascii="Times New Roman" w:hAnsi="Times New Roman" w:cs="Times New Roman"/>
        </w:rPr>
        <w:t xml:space="preserve"> is closer to the geolocation of its end user</w:t>
      </w:r>
      <w:r w:rsidR="00E01B1B">
        <w:rPr>
          <w:rFonts w:ascii="Times New Roman" w:hAnsi="Times New Roman" w:cs="Times New Roman"/>
        </w:rPr>
        <w:t xml:space="preserve"> </w:t>
      </w:r>
      <w:r w:rsidR="001B0CE3">
        <w:rPr>
          <w:rFonts w:ascii="Times New Roman" w:hAnsi="Times New Roman" w:cs="Times New Roman"/>
        </w:rPr>
        <w:t xml:space="preserve">traffic. </w:t>
      </w:r>
    </w:p>
    <w:p w14:paraId="3138996E" w14:textId="512FCF3F" w:rsidR="00273002" w:rsidRDefault="005A7809" w:rsidP="005B45C8">
      <w:pPr>
        <w:ind w:left="720"/>
        <w:rPr>
          <w:rFonts w:ascii="Times New Roman" w:hAnsi="Times New Roman" w:cs="Times New Roman"/>
        </w:rPr>
      </w:pPr>
      <w:r>
        <w:rPr>
          <w:rFonts w:ascii="Times New Roman" w:hAnsi="Times New Roman" w:cs="Times New Roman"/>
        </w:rPr>
        <w:t>So,</w:t>
      </w:r>
      <w:r w:rsidR="001B0CE3">
        <w:rPr>
          <w:rFonts w:ascii="Times New Roman" w:hAnsi="Times New Roman" w:cs="Times New Roman"/>
        </w:rPr>
        <w:t xml:space="preserve"> in our architecture design, each geolocation/AZ is assigned a Home Global Scheduler. </w:t>
      </w:r>
      <w:r w:rsidR="00273002">
        <w:rPr>
          <w:rFonts w:ascii="Times New Roman" w:hAnsi="Times New Roman" w:cs="Times New Roman"/>
        </w:rPr>
        <w:t>Each</w:t>
      </w:r>
      <w:r w:rsidR="001B0CE3">
        <w:rPr>
          <w:rFonts w:ascii="Times New Roman" w:hAnsi="Times New Roman" w:cs="Times New Roman"/>
        </w:rPr>
        <w:t xml:space="preserve"> Global Scheduler </w:t>
      </w:r>
      <w:r w:rsidR="00E8127B">
        <w:rPr>
          <w:rFonts w:ascii="Times New Roman" w:hAnsi="Times New Roman" w:cs="Times New Roman"/>
        </w:rPr>
        <w:t>can</w:t>
      </w:r>
      <w:r w:rsidR="001B0CE3">
        <w:rPr>
          <w:rFonts w:ascii="Times New Roman" w:hAnsi="Times New Roman" w:cs="Times New Roman"/>
        </w:rPr>
        <w:t xml:space="preserve"> be </w:t>
      </w:r>
      <w:r w:rsidR="00E8127B">
        <w:rPr>
          <w:rFonts w:ascii="Times New Roman" w:hAnsi="Times New Roman" w:cs="Times New Roman"/>
        </w:rPr>
        <w:t xml:space="preserve">the </w:t>
      </w:r>
      <w:r w:rsidR="001B0CE3">
        <w:rPr>
          <w:rFonts w:ascii="Times New Roman" w:hAnsi="Times New Roman" w:cs="Times New Roman"/>
        </w:rPr>
        <w:t>Home Global Scheduler for multiple geolocations/AZs</w:t>
      </w:r>
      <w:r w:rsidR="00273002">
        <w:rPr>
          <w:rFonts w:ascii="Times New Roman" w:hAnsi="Times New Roman" w:cs="Times New Roman"/>
        </w:rPr>
        <w:t xml:space="preserve"> and is responsible for placement of VMs/Containers onto those geolocations/AZs.</w:t>
      </w:r>
      <w:r w:rsidR="00977762">
        <w:rPr>
          <w:rFonts w:ascii="Times New Roman" w:hAnsi="Times New Roman" w:cs="Times New Roman"/>
        </w:rPr>
        <w:t xml:space="preserve"> But each geolocation/AZ will only have one home Global Scheduler.</w:t>
      </w:r>
      <w:r w:rsidR="00273002">
        <w:rPr>
          <w:rFonts w:ascii="Times New Roman" w:hAnsi="Times New Roman" w:cs="Times New Roman"/>
        </w:rPr>
        <w:t xml:space="preserve"> Each Global Scheduler </w:t>
      </w:r>
      <w:r w:rsidR="00231C40">
        <w:rPr>
          <w:rFonts w:ascii="Times New Roman" w:hAnsi="Times New Roman" w:cs="Times New Roman"/>
        </w:rPr>
        <w:t>will be</w:t>
      </w:r>
      <w:r w:rsidR="00273002">
        <w:rPr>
          <w:rFonts w:ascii="Times New Roman" w:hAnsi="Times New Roman" w:cs="Times New Roman"/>
        </w:rPr>
        <w:t xml:space="preserve"> tagged with the geolocations/AZs it is associated with. Since different geolocations/AZs may support different VM</w:t>
      </w:r>
      <w:r w:rsidR="00977762">
        <w:rPr>
          <w:rFonts w:ascii="Times New Roman" w:hAnsi="Times New Roman" w:cs="Times New Roman"/>
        </w:rPr>
        <w:t>/Container</w:t>
      </w:r>
      <w:r w:rsidR="00273002">
        <w:rPr>
          <w:rFonts w:ascii="Times New Roman" w:hAnsi="Times New Roman" w:cs="Times New Roman"/>
        </w:rPr>
        <w:t xml:space="preserve"> resource </w:t>
      </w:r>
      <w:r w:rsidR="00977762">
        <w:rPr>
          <w:rFonts w:ascii="Times New Roman" w:hAnsi="Times New Roman" w:cs="Times New Roman"/>
        </w:rPr>
        <w:t>Profiles</w:t>
      </w:r>
      <w:r w:rsidR="00273002">
        <w:rPr>
          <w:rFonts w:ascii="Times New Roman" w:hAnsi="Times New Roman" w:cs="Times New Roman"/>
        </w:rPr>
        <w:t xml:space="preserve">, each Global Scheduler is also tagged with </w:t>
      </w:r>
      <w:r w:rsidR="00977762">
        <w:rPr>
          <w:rFonts w:ascii="Times New Roman" w:hAnsi="Times New Roman" w:cs="Times New Roman"/>
        </w:rPr>
        <w:t xml:space="preserve">the </w:t>
      </w:r>
      <w:r w:rsidR="00273002">
        <w:rPr>
          <w:rFonts w:ascii="Times New Roman" w:hAnsi="Times New Roman" w:cs="Times New Roman"/>
        </w:rPr>
        <w:t>resource</w:t>
      </w:r>
      <w:r w:rsidR="00513F60">
        <w:rPr>
          <w:rFonts w:ascii="Times New Roman" w:hAnsi="Times New Roman" w:cs="Times New Roman"/>
        </w:rPr>
        <w:t xml:space="preserve"> </w:t>
      </w:r>
      <w:r w:rsidR="00977762">
        <w:rPr>
          <w:rFonts w:ascii="Times New Roman" w:hAnsi="Times New Roman" w:cs="Times New Roman"/>
        </w:rPr>
        <w:lastRenderedPageBreak/>
        <w:t>profiles</w:t>
      </w:r>
      <w:r w:rsidR="00273002">
        <w:rPr>
          <w:rFonts w:ascii="Times New Roman" w:hAnsi="Times New Roman" w:cs="Times New Roman"/>
        </w:rPr>
        <w:t xml:space="preserve"> it is associated with. </w:t>
      </w:r>
      <w:r w:rsidR="00513F60" w:rsidRPr="006C53AC">
        <w:rPr>
          <w:rFonts w:ascii="Times New Roman" w:hAnsi="Times New Roman" w:cs="Times New Roman"/>
        </w:rPr>
        <w:t xml:space="preserve">A resource profile </w:t>
      </w:r>
      <w:r w:rsidR="00513F60">
        <w:rPr>
          <w:rFonts w:ascii="Times New Roman" w:hAnsi="Times New Roman" w:cs="Times New Roman"/>
        </w:rPr>
        <w:t>is composed of</w:t>
      </w:r>
      <w:r w:rsidR="00513F60" w:rsidRPr="006C53AC">
        <w:rPr>
          <w:rFonts w:ascii="Times New Roman" w:hAnsi="Times New Roman" w:cs="Times New Roman"/>
        </w:rPr>
        <w:t xml:space="preserve"> information such as flavor, GPU, storage </w:t>
      </w:r>
      <w:r w:rsidRPr="006C53AC">
        <w:rPr>
          <w:rFonts w:ascii="Times New Roman" w:hAnsi="Times New Roman" w:cs="Times New Roman"/>
        </w:rPr>
        <w:t>type (</w:t>
      </w:r>
      <w:r w:rsidR="00513F60" w:rsidRPr="006C53AC">
        <w:rPr>
          <w:rFonts w:ascii="Times New Roman" w:hAnsi="Times New Roman" w:cs="Times New Roman"/>
        </w:rPr>
        <w:t xml:space="preserve">SSD, SAS, SATA), resource ratio, cost etc.  </w:t>
      </w:r>
      <w:r w:rsidR="00231C40">
        <w:rPr>
          <w:rFonts w:ascii="Times New Roman" w:hAnsi="Times New Roman" w:cs="Times New Roman"/>
        </w:rPr>
        <w:t>Figure</w:t>
      </w:r>
      <w:r w:rsidR="00790D18">
        <w:rPr>
          <w:rFonts w:ascii="Times New Roman" w:hAnsi="Times New Roman" w:cs="Times New Roman"/>
        </w:rPr>
        <w:t>.6</w:t>
      </w:r>
      <w:r w:rsidR="00231C40">
        <w:rPr>
          <w:rFonts w:ascii="Times New Roman" w:hAnsi="Times New Roman" w:cs="Times New Roman"/>
        </w:rPr>
        <w:t xml:space="preserve"> is an illustration of this design. </w:t>
      </w:r>
    </w:p>
    <w:p w14:paraId="2D4AEC40" w14:textId="7DFCB845" w:rsidR="00790D18" w:rsidRDefault="00DC3A80" w:rsidP="00DC3A80">
      <w:pPr>
        <w:ind w:left="720"/>
        <w:jc w:val="center"/>
        <w:rPr>
          <w:rFonts w:ascii="Times New Roman" w:hAnsi="Times New Roman" w:cs="Times New Roman"/>
        </w:rPr>
      </w:pPr>
      <w:r>
        <w:rPr>
          <w:noProof/>
        </w:rPr>
        <w:drawing>
          <wp:inline distT="0" distB="0" distL="0" distR="0" wp14:anchorId="1550D950" wp14:editId="64FD002B">
            <wp:extent cx="5638800" cy="2067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1125" cy="2075746"/>
                    </a:xfrm>
                    <a:prstGeom prst="rect">
                      <a:avLst/>
                    </a:prstGeom>
                  </pic:spPr>
                </pic:pic>
              </a:graphicData>
            </a:graphic>
          </wp:inline>
        </w:drawing>
      </w:r>
    </w:p>
    <w:p w14:paraId="61C324E3" w14:textId="6B8AE203" w:rsidR="00790D18" w:rsidRDefault="00790D18" w:rsidP="00790D18">
      <w:pPr>
        <w:ind w:left="720"/>
        <w:jc w:val="center"/>
        <w:rPr>
          <w:rFonts w:ascii="Times New Roman" w:hAnsi="Times New Roman" w:cs="Times New Roman"/>
        </w:rPr>
      </w:pPr>
      <w:r>
        <w:rPr>
          <w:rFonts w:ascii="Times New Roman" w:hAnsi="Times New Roman" w:cs="Times New Roman"/>
        </w:rPr>
        <w:t>Figure.6---Global Scheduler Partition</w:t>
      </w:r>
    </w:p>
    <w:p w14:paraId="041C57F1" w14:textId="4647875C" w:rsidR="00231C40" w:rsidRDefault="00231C40" w:rsidP="005B45C8">
      <w:pPr>
        <w:ind w:left="720"/>
        <w:rPr>
          <w:rFonts w:ascii="Times New Roman" w:hAnsi="Times New Roman" w:cs="Times New Roman"/>
        </w:rPr>
      </w:pPr>
      <w:r>
        <w:rPr>
          <w:rFonts w:ascii="Times New Roman" w:hAnsi="Times New Roman" w:cs="Times New Roman"/>
        </w:rPr>
        <w:t xml:space="preserve">Section </w:t>
      </w:r>
      <w:r>
        <w:rPr>
          <w:rFonts w:ascii="Times New Roman" w:hAnsi="Times New Roman" w:cs="Times New Roman"/>
        </w:rPr>
        <w:fldChar w:fldCharType="begin"/>
      </w:r>
      <w:r>
        <w:rPr>
          <w:rFonts w:ascii="Times New Roman" w:hAnsi="Times New Roman" w:cs="Times New Roman"/>
        </w:rPr>
        <w:instrText xml:space="preserve"> REF _Ref48298193 \r \h </w:instrText>
      </w:r>
      <w:r>
        <w:rPr>
          <w:rFonts w:ascii="Times New Roman" w:hAnsi="Times New Roman" w:cs="Times New Roman"/>
        </w:rPr>
      </w:r>
      <w:r>
        <w:rPr>
          <w:rFonts w:ascii="Times New Roman" w:hAnsi="Times New Roman" w:cs="Times New Roman"/>
        </w:rPr>
        <w:fldChar w:fldCharType="separate"/>
      </w:r>
      <w:r w:rsidR="00513F60">
        <w:rPr>
          <w:rFonts w:ascii="Times New Roman" w:hAnsi="Times New Roman" w:cs="Times New Roman"/>
        </w:rPr>
        <w:t>2.5.4</w:t>
      </w:r>
      <w:r>
        <w:rPr>
          <w:rFonts w:ascii="Times New Roman" w:hAnsi="Times New Roman" w:cs="Times New Roman"/>
        </w:rPr>
        <w:fldChar w:fldCharType="end"/>
      </w:r>
      <w:r>
        <w:rPr>
          <w:rFonts w:ascii="Times New Roman" w:hAnsi="Times New Roman" w:cs="Times New Roman"/>
        </w:rPr>
        <w:t xml:space="preserve"> will describe how incoming VMs/Containers</w:t>
      </w:r>
      <w:r w:rsidR="004755DC">
        <w:rPr>
          <w:rFonts w:ascii="Times New Roman" w:hAnsi="Times New Roman" w:cs="Times New Roman"/>
        </w:rPr>
        <w:t xml:space="preserve">, whether or not they specify geolocation/AZ, </w:t>
      </w:r>
      <w:r>
        <w:rPr>
          <w:rFonts w:ascii="Times New Roman" w:hAnsi="Times New Roman" w:cs="Times New Roman"/>
        </w:rPr>
        <w:t xml:space="preserve">will be distributed to these Global Schedulers. </w:t>
      </w:r>
    </w:p>
    <w:p w14:paraId="66B5D543" w14:textId="10FDE777" w:rsidR="00E8127B" w:rsidRPr="00D6310C" w:rsidRDefault="004755DC" w:rsidP="00D6310C">
      <w:pPr>
        <w:ind w:left="720"/>
        <w:rPr>
          <w:rFonts w:ascii="Times New Roman" w:hAnsi="Times New Roman" w:cs="Times New Roman"/>
        </w:rPr>
      </w:pPr>
      <w:r>
        <w:rPr>
          <w:rFonts w:ascii="Times New Roman" w:hAnsi="Times New Roman" w:cs="Times New Roman"/>
        </w:rPr>
        <w:t xml:space="preserve">To avoid a Global Scheduler being overloaded with incoming VM/Container requests, </w:t>
      </w:r>
      <w:r w:rsidR="00E8127B" w:rsidRPr="00D6310C">
        <w:rPr>
          <w:rFonts w:ascii="Times New Roman" w:hAnsi="Times New Roman" w:cs="Times New Roman"/>
        </w:rPr>
        <w:t xml:space="preserve">each </w:t>
      </w:r>
      <w:r w:rsidR="00513F60">
        <w:rPr>
          <w:rFonts w:ascii="Times New Roman" w:hAnsi="Times New Roman" w:cs="Times New Roman"/>
        </w:rPr>
        <w:t>Global S</w:t>
      </w:r>
      <w:r w:rsidR="00E8127B" w:rsidRPr="00D6310C">
        <w:rPr>
          <w:rFonts w:ascii="Times New Roman" w:hAnsi="Times New Roman" w:cs="Times New Roman"/>
        </w:rPr>
        <w:t>chedul</w:t>
      </w:r>
      <w:r w:rsidR="00513F60">
        <w:rPr>
          <w:rFonts w:ascii="Times New Roman" w:hAnsi="Times New Roman" w:cs="Times New Roman"/>
        </w:rPr>
        <w:t>er</w:t>
      </w:r>
      <w:r w:rsidR="00E8127B" w:rsidRPr="00D6310C">
        <w:rPr>
          <w:rFonts w:ascii="Times New Roman" w:hAnsi="Times New Roman" w:cs="Times New Roman"/>
        </w:rPr>
        <w:t xml:space="preserve">’s boundary can be dynamically adjusted based on load status. </w:t>
      </w:r>
      <w:r>
        <w:rPr>
          <w:rFonts w:ascii="Times New Roman" w:hAnsi="Times New Roman" w:cs="Times New Roman"/>
        </w:rPr>
        <w:t xml:space="preserve">That is, our architecture has a </w:t>
      </w:r>
      <w:r w:rsidR="00CD703E">
        <w:rPr>
          <w:rFonts w:ascii="Times New Roman" w:hAnsi="Times New Roman" w:cs="Times New Roman"/>
        </w:rPr>
        <w:t xml:space="preserve">Partition </w:t>
      </w:r>
      <w:r>
        <w:rPr>
          <w:rFonts w:ascii="Times New Roman" w:hAnsi="Times New Roman" w:cs="Times New Roman"/>
        </w:rPr>
        <w:t>Mapp</w:t>
      </w:r>
      <w:r w:rsidR="00CD703E">
        <w:rPr>
          <w:rFonts w:ascii="Times New Roman" w:hAnsi="Times New Roman" w:cs="Times New Roman"/>
        </w:rPr>
        <w:t>er</w:t>
      </w:r>
      <w:r>
        <w:rPr>
          <w:rFonts w:ascii="Times New Roman" w:hAnsi="Times New Roman" w:cs="Times New Roman"/>
        </w:rPr>
        <w:t xml:space="preserve"> that monitors the load status of each Global Schedu</w:t>
      </w:r>
      <w:r w:rsidR="00513F60">
        <w:rPr>
          <w:rFonts w:ascii="Times New Roman" w:hAnsi="Times New Roman" w:cs="Times New Roman"/>
        </w:rPr>
        <w:t>ler</w:t>
      </w:r>
      <w:r>
        <w:rPr>
          <w:rFonts w:ascii="Times New Roman" w:hAnsi="Times New Roman" w:cs="Times New Roman"/>
        </w:rPr>
        <w:t xml:space="preserve"> and will dynamically adjust the association of a Global Schedul</w:t>
      </w:r>
      <w:r w:rsidR="00513F60">
        <w:rPr>
          <w:rFonts w:ascii="Times New Roman" w:hAnsi="Times New Roman" w:cs="Times New Roman"/>
        </w:rPr>
        <w:t>er</w:t>
      </w:r>
      <w:r>
        <w:rPr>
          <w:rFonts w:ascii="Times New Roman" w:hAnsi="Times New Roman" w:cs="Times New Roman"/>
        </w:rPr>
        <w:t xml:space="preserve"> with the geolocations/AZs. </w:t>
      </w:r>
    </w:p>
    <w:p w14:paraId="1C0E9481" w14:textId="15E3522B" w:rsidR="005A3F8E" w:rsidRDefault="00EB5FDE" w:rsidP="005A3F8E">
      <w:pPr>
        <w:pStyle w:val="Heading3"/>
        <w:spacing w:line="240" w:lineRule="auto"/>
      </w:pPr>
      <w:bookmarkStart w:id="111" w:name="_Ref48298193"/>
      <w:bookmarkStart w:id="112" w:name="_Toc49269922"/>
      <w:r>
        <w:t>C</w:t>
      </w:r>
      <w:r w:rsidR="005A3F8E">
        <w:t>onflict-</w:t>
      </w:r>
      <w:r>
        <w:t>A</w:t>
      </w:r>
      <w:r w:rsidR="005A3F8E">
        <w:t xml:space="preserve">ware </w:t>
      </w:r>
      <w:r w:rsidR="003F62BF">
        <w:t>VM/Container</w:t>
      </w:r>
      <w:r w:rsidR="005A3F8E">
        <w:t xml:space="preserve"> </w:t>
      </w:r>
      <w:r>
        <w:t xml:space="preserve">Request </w:t>
      </w:r>
      <w:r w:rsidR="00087534">
        <w:t>Distribution</w:t>
      </w:r>
      <w:r w:rsidR="005A3F8E">
        <w:t xml:space="preserve"> </w:t>
      </w:r>
      <w:r w:rsidR="00231C40">
        <w:t xml:space="preserve">and Scheduling </w:t>
      </w:r>
      <w:r>
        <w:t>M</w:t>
      </w:r>
      <w:r w:rsidR="005A3F8E">
        <w:t>echanism</w:t>
      </w:r>
      <w:bookmarkEnd w:id="111"/>
      <w:bookmarkEnd w:id="112"/>
    </w:p>
    <w:p w14:paraId="7E6B429B" w14:textId="117ADEC5" w:rsidR="00D6310C" w:rsidRDefault="00CD703E" w:rsidP="00D6310C">
      <w:pPr>
        <w:ind w:left="720"/>
        <w:rPr>
          <w:rFonts w:ascii="Times New Roman" w:hAnsi="Times New Roman" w:cs="Times New Roman"/>
        </w:rPr>
      </w:pPr>
      <w:r>
        <w:rPr>
          <w:rFonts w:ascii="Times New Roman" w:hAnsi="Times New Roman" w:cs="Times New Roman"/>
        </w:rPr>
        <w:t>As shown in Figure.6, e</w:t>
      </w:r>
      <w:r w:rsidR="00D6310C">
        <w:rPr>
          <w:rFonts w:ascii="Times New Roman" w:hAnsi="Times New Roman" w:cs="Times New Roman"/>
        </w:rPr>
        <w:t xml:space="preserve">ach incoming VM/Container request will be assigned a Home Global Scheduler. There are two cases that need to be handled for the assignment.  </w:t>
      </w:r>
    </w:p>
    <w:p w14:paraId="73E73ACD" w14:textId="08651681" w:rsidR="00D6310C" w:rsidRDefault="00D6310C" w:rsidP="00F82329">
      <w:pPr>
        <w:pStyle w:val="ListParagraph"/>
        <w:numPr>
          <w:ilvl w:val="0"/>
          <w:numId w:val="16"/>
        </w:numPr>
        <w:ind w:firstLineChars="0"/>
        <w:rPr>
          <w:rFonts w:ascii="Times New Roman" w:hAnsi="Times New Roman" w:cs="Times New Roman"/>
        </w:rPr>
      </w:pPr>
      <w:r>
        <w:rPr>
          <w:rFonts w:ascii="Times New Roman" w:hAnsi="Times New Roman" w:cs="Times New Roman"/>
        </w:rPr>
        <w:t xml:space="preserve">The VM/Container specifies a geolocation/AZ in its request. In this case, a Global Scheduler with this geolocation/AZ tag will be assigned to be the Home Global Scheduler for this VM/Container, and the VM/Container </w:t>
      </w:r>
      <w:r w:rsidRPr="00231C40">
        <w:rPr>
          <w:rFonts w:ascii="Times New Roman" w:hAnsi="Times New Roman" w:cs="Times New Roman"/>
        </w:rPr>
        <w:t xml:space="preserve">will be distributed to </w:t>
      </w:r>
      <w:r w:rsidR="00513F60">
        <w:rPr>
          <w:rFonts w:ascii="Times New Roman" w:hAnsi="Times New Roman" w:cs="Times New Roman"/>
        </w:rPr>
        <w:t>this</w:t>
      </w:r>
      <w:r>
        <w:rPr>
          <w:rFonts w:ascii="Times New Roman" w:hAnsi="Times New Roman" w:cs="Times New Roman"/>
        </w:rPr>
        <w:t xml:space="preserve"> Home</w:t>
      </w:r>
      <w:r w:rsidRPr="00231C40">
        <w:rPr>
          <w:rFonts w:ascii="Times New Roman" w:hAnsi="Times New Roman" w:cs="Times New Roman"/>
        </w:rPr>
        <w:t xml:space="preserve"> Global Scheduler</w:t>
      </w:r>
      <w:r>
        <w:rPr>
          <w:rFonts w:ascii="Times New Roman" w:hAnsi="Times New Roman" w:cs="Times New Roman"/>
        </w:rPr>
        <w:t xml:space="preserve">. </w:t>
      </w:r>
      <w:r w:rsidRPr="00231C40">
        <w:rPr>
          <w:rFonts w:ascii="Times New Roman" w:hAnsi="Times New Roman" w:cs="Times New Roman"/>
        </w:rPr>
        <w:t xml:space="preserve">The Home Global Scheduler will run the scheduling algorithm and select the best cluster in the geolocation/AZ to host/run this VM/Container. </w:t>
      </w:r>
      <w:r w:rsidR="00D0693D">
        <w:rPr>
          <w:rFonts w:ascii="Times New Roman" w:hAnsi="Times New Roman" w:cs="Times New Roman"/>
        </w:rPr>
        <w:t xml:space="preserve">It may happen that there is no resource available in the specified geolocation/AZ, i.e. the scheduling algorithm generates an empty cluster candidate list in the filtering phase. When this happens, the Home Global Scheduler will run the scheduling algorithm on all the other clusters in the global framework and select the best cluster. The Home Global Scheduler can do this because it has global view of all the clusters in the global scheduling framework. But the selected cluster is not associated with this Home Global Scheduler and if the </w:t>
      </w:r>
      <w:r w:rsidR="00CF594E">
        <w:rPr>
          <w:rFonts w:ascii="Times New Roman" w:hAnsi="Times New Roman" w:cs="Times New Roman"/>
        </w:rPr>
        <w:t xml:space="preserve">selected </w:t>
      </w:r>
      <w:r w:rsidR="00D0693D">
        <w:rPr>
          <w:rFonts w:ascii="Times New Roman" w:hAnsi="Times New Roman" w:cs="Times New Roman"/>
        </w:rPr>
        <w:t>cluster’s own Home Global Scheduler happens to schedule some VMs/Containers onto the same cluster</w:t>
      </w:r>
      <w:r w:rsidR="00CF594E">
        <w:rPr>
          <w:rFonts w:ascii="Times New Roman" w:hAnsi="Times New Roman" w:cs="Times New Roman"/>
        </w:rPr>
        <w:t xml:space="preserve"> simultaneously</w:t>
      </w:r>
      <w:r w:rsidR="00D0693D">
        <w:rPr>
          <w:rFonts w:ascii="Times New Roman" w:hAnsi="Times New Roman" w:cs="Times New Roman"/>
        </w:rPr>
        <w:t xml:space="preserve"> and this cluster happens to be near its resource limit, scheduling conflict could arise. Section </w:t>
      </w:r>
      <w:r w:rsidR="00D0693D">
        <w:rPr>
          <w:rFonts w:ascii="Times New Roman" w:hAnsi="Times New Roman" w:cs="Times New Roman"/>
        </w:rPr>
        <w:fldChar w:fldCharType="begin"/>
      </w:r>
      <w:r w:rsidR="00D0693D">
        <w:rPr>
          <w:rFonts w:ascii="Times New Roman" w:hAnsi="Times New Roman" w:cs="Times New Roman"/>
        </w:rPr>
        <w:instrText xml:space="preserve"> REF _Ref48298196 \r \h </w:instrText>
      </w:r>
      <w:r w:rsidR="00D0693D">
        <w:rPr>
          <w:rFonts w:ascii="Times New Roman" w:hAnsi="Times New Roman" w:cs="Times New Roman"/>
        </w:rPr>
      </w:r>
      <w:r w:rsidR="00D0693D">
        <w:rPr>
          <w:rFonts w:ascii="Times New Roman" w:hAnsi="Times New Roman" w:cs="Times New Roman"/>
        </w:rPr>
        <w:fldChar w:fldCharType="separate"/>
      </w:r>
      <w:r w:rsidR="00E23336">
        <w:rPr>
          <w:rFonts w:ascii="Times New Roman" w:hAnsi="Times New Roman" w:cs="Times New Roman"/>
        </w:rPr>
        <w:t>2.5.5</w:t>
      </w:r>
      <w:r w:rsidR="00D0693D">
        <w:rPr>
          <w:rFonts w:ascii="Times New Roman" w:hAnsi="Times New Roman" w:cs="Times New Roman"/>
        </w:rPr>
        <w:fldChar w:fldCharType="end"/>
      </w:r>
      <w:r w:rsidR="00D0693D">
        <w:rPr>
          <w:rFonts w:ascii="Times New Roman" w:hAnsi="Times New Roman" w:cs="Times New Roman"/>
        </w:rPr>
        <w:t xml:space="preserve"> will describe how to address this problem.</w:t>
      </w:r>
      <w:r w:rsidR="000214EE">
        <w:rPr>
          <w:rFonts w:ascii="Times New Roman" w:hAnsi="Times New Roman" w:cs="Times New Roman"/>
        </w:rPr>
        <w:t xml:space="preserve"> </w:t>
      </w:r>
    </w:p>
    <w:p w14:paraId="4CD40AAC" w14:textId="14681A0B" w:rsidR="00D6310C" w:rsidRPr="000214EE" w:rsidRDefault="00D6310C" w:rsidP="00F82329">
      <w:pPr>
        <w:pStyle w:val="ListParagraph"/>
        <w:numPr>
          <w:ilvl w:val="0"/>
          <w:numId w:val="16"/>
        </w:numPr>
        <w:ind w:firstLineChars="0"/>
        <w:rPr>
          <w:rFonts w:ascii="Times New Roman" w:hAnsi="Times New Roman" w:cs="Times New Roman"/>
        </w:rPr>
      </w:pPr>
      <w:r>
        <w:rPr>
          <w:rFonts w:ascii="Times New Roman" w:hAnsi="Times New Roman" w:cs="Times New Roman"/>
        </w:rPr>
        <w:t xml:space="preserve">The VM/Container does not specify a geolocation/AZ. In this case, a Global Scheduler tagged </w:t>
      </w:r>
      <w:r>
        <w:rPr>
          <w:rFonts w:ascii="Times New Roman" w:hAnsi="Times New Roman" w:cs="Times New Roman"/>
        </w:rPr>
        <w:lastRenderedPageBreak/>
        <w:t xml:space="preserve">with </w:t>
      </w:r>
      <w:r w:rsidR="006C53AC">
        <w:rPr>
          <w:rFonts w:ascii="Times New Roman" w:hAnsi="Times New Roman" w:cs="Times New Roman"/>
        </w:rPr>
        <w:t>a</w:t>
      </w:r>
      <w:r>
        <w:rPr>
          <w:rFonts w:ascii="Times New Roman" w:hAnsi="Times New Roman" w:cs="Times New Roman"/>
        </w:rPr>
        <w:t xml:space="preserve"> resource profile </w:t>
      </w:r>
      <w:r w:rsidR="006C53AC">
        <w:rPr>
          <w:rFonts w:ascii="Times New Roman" w:hAnsi="Times New Roman" w:cs="Times New Roman"/>
        </w:rPr>
        <w:t xml:space="preserve">that meets the VM/Container’s requirement </w:t>
      </w:r>
      <w:r>
        <w:rPr>
          <w:rFonts w:ascii="Times New Roman" w:hAnsi="Times New Roman" w:cs="Times New Roman"/>
        </w:rPr>
        <w:t xml:space="preserve">will be selected as its Home Global Scheduler, i.e., VM/Container will be distributed based on </w:t>
      </w:r>
      <w:r w:rsidR="006C53AC">
        <w:rPr>
          <w:rFonts w:ascii="Times New Roman" w:hAnsi="Times New Roman" w:cs="Times New Roman"/>
        </w:rPr>
        <w:t>match of</w:t>
      </w:r>
      <w:r>
        <w:rPr>
          <w:rFonts w:ascii="Times New Roman" w:hAnsi="Times New Roman" w:cs="Times New Roman"/>
        </w:rPr>
        <w:t xml:space="preserve"> resource profile.</w:t>
      </w:r>
      <w:r w:rsidR="008528AD">
        <w:rPr>
          <w:rFonts w:ascii="Times New Roman" w:hAnsi="Times New Roman" w:cs="Times New Roman"/>
        </w:rPr>
        <w:t xml:space="preserve"> </w:t>
      </w:r>
      <w:r>
        <w:rPr>
          <w:rFonts w:ascii="Times New Roman" w:hAnsi="Times New Roman" w:cs="Times New Roman"/>
        </w:rPr>
        <w:t>It may happen that multiple Global Schedulers support th</w:t>
      </w:r>
      <w:r w:rsidR="006C53AC">
        <w:rPr>
          <w:rFonts w:ascii="Times New Roman" w:hAnsi="Times New Roman" w:cs="Times New Roman"/>
        </w:rPr>
        <w:t>e same</w:t>
      </w:r>
      <w:r>
        <w:rPr>
          <w:rFonts w:ascii="Times New Roman" w:hAnsi="Times New Roman" w:cs="Times New Roman"/>
        </w:rPr>
        <w:t xml:space="preserve"> type of resource profile. In this case, the VM/Container request will be distributed to a Global Scheduler with the smallest load. The assigned Global Scheduler will run</w:t>
      </w:r>
      <w:r w:rsidRPr="002F578B">
        <w:rPr>
          <w:rFonts w:ascii="Times New Roman" w:hAnsi="Times New Roman" w:cs="Times New Roman"/>
        </w:rPr>
        <w:t xml:space="preserve"> </w:t>
      </w:r>
      <w:r>
        <w:rPr>
          <w:rFonts w:ascii="Times New Roman" w:hAnsi="Times New Roman" w:cs="Times New Roman"/>
        </w:rPr>
        <w:t>the scheduling algorithm on all the clusters in the global framework and select the best cluster.</w:t>
      </w:r>
      <w:r w:rsidR="00CF594E">
        <w:rPr>
          <w:rFonts w:ascii="Times New Roman" w:hAnsi="Times New Roman" w:cs="Times New Roman"/>
        </w:rPr>
        <w:t xml:space="preserve"> This selected cluster’s Home Global Scheduler may not be this Global Scheduler. Similarly, if the selected cluster’s own Home Global Scheduler happens to schedule some VMs/Containers onto the same cluster simultaneously and this cluster happens to be near its resource limit, scheduling conflict could arise. Section </w:t>
      </w:r>
      <w:r w:rsidR="00CF594E">
        <w:rPr>
          <w:rFonts w:ascii="Times New Roman" w:hAnsi="Times New Roman" w:cs="Times New Roman"/>
        </w:rPr>
        <w:fldChar w:fldCharType="begin"/>
      </w:r>
      <w:r w:rsidR="00CF594E">
        <w:rPr>
          <w:rFonts w:ascii="Times New Roman" w:hAnsi="Times New Roman" w:cs="Times New Roman"/>
        </w:rPr>
        <w:instrText xml:space="preserve"> REF _Ref48298196 \r \h </w:instrText>
      </w:r>
      <w:r w:rsidR="00CF594E">
        <w:rPr>
          <w:rFonts w:ascii="Times New Roman" w:hAnsi="Times New Roman" w:cs="Times New Roman"/>
        </w:rPr>
      </w:r>
      <w:r w:rsidR="00CF594E">
        <w:rPr>
          <w:rFonts w:ascii="Times New Roman" w:hAnsi="Times New Roman" w:cs="Times New Roman"/>
        </w:rPr>
        <w:fldChar w:fldCharType="separate"/>
      </w:r>
      <w:r w:rsidR="00E23336">
        <w:rPr>
          <w:rFonts w:ascii="Times New Roman" w:hAnsi="Times New Roman" w:cs="Times New Roman"/>
        </w:rPr>
        <w:t>2.5.5</w:t>
      </w:r>
      <w:r w:rsidR="00CF594E">
        <w:rPr>
          <w:rFonts w:ascii="Times New Roman" w:hAnsi="Times New Roman" w:cs="Times New Roman"/>
        </w:rPr>
        <w:fldChar w:fldCharType="end"/>
      </w:r>
      <w:r w:rsidR="00CF594E">
        <w:rPr>
          <w:rFonts w:ascii="Times New Roman" w:hAnsi="Times New Roman" w:cs="Times New Roman"/>
        </w:rPr>
        <w:t xml:space="preserve"> will describe how to address this problem.</w:t>
      </w:r>
      <w:r w:rsidR="000214EE">
        <w:rPr>
          <w:rFonts w:ascii="Times New Roman" w:hAnsi="Times New Roman" w:cs="Times New Roman"/>
        </w:rPr>
        <w:t xml:space="preserve"> </w:t>
      </w:r>
    </w:p>
    <w:p w14:paraId="3C2CFF2D" w14:textId="7AA7BEBE" w:rsidR="005A3F8E" w:rsidRDefault="00EB5FDE" w:rsidP="005A3F8E">
      <w:pPr>
        <w:pStyle w:val="Heading3"/>
        <w:spacing w:line="240" w:lineRule="auto"/>
      </w:pPr>
      <w:bookmarkStart w:id="113" w:name="_Ref48298196"/>
      <w:bookmarkStart w:id="114" w:name="_Toc49269923"/>
      <w:r>
        <w:t>S</w:t>
      </w:r>
      <w:r w:rsidR="005A3F8E">
        <w:t xml:space="preserve">mart </w:t>
      </w:r>
      <w:r>
        <w:t>C</w:t>
      </w:r>
      <w:r w:rsidR="005A3F8E">
        <w:t xml:space="preserve">onflict </w:t>
      </w:r>
      <w:r>
        <w:t>A</w:t>
      </w:r>
      <w:r w:rsidR="005A3F8E">
        <w:t xml:space="preserve">voidance </w:t>
      </w:r>
      <w:r>
        <w:t>A</w:t>
      </w:r>
      <w:r w:rsidR="005A3F8E">
        <w:t>pproach</w:t>
      </w:r>
      <w:bookmarkEnd w:id="113"/>
      <w:bookmarkEnd w:id="114"/>
    </w:p>
    <w:p w14:paraId="470F0C28" w14:textId="38E11E7E" w:rsidR="00E666DD" w:rsidRDefault="00CF594E" w:rsidP="00E666DD">
      <w:pPr>
        <w:ind w:left="720"/>
        <w:rPr>
          <w:rFonts w:ascii="Times New Roman" w:hAnsi="Times New Roman" w:cs="Times New Roman"/>
        </w:rPr>
      </w:pPr>
      <w:r>
        <w:rPr>
          <w:rFonts w:ascii="Times New Roman" w:hAnsi="Times New Roman" w:cs="Times New Roman"/>
        </w:rPr>
        <w:t xml:space="preserve">As described in Section </w:t>
      </w:r>
      <w:r>
        <w:rPr>
          <w:rFonts w:ascii="Times New Roman" w:hAnsi="Times New Roman" w:cs="Times New Roman"/>
        </w:rPr>
        <w:fldChar w:fldCharType="begin"/>
      </w:r>
      <w:r>
        <w:rPr>
          <w:rFonts w:ascii="Times New Roman" w:hAnsi="Times New Roman" w:cs="Times New Roman"/>
        </w:rPr>
        <w:instrText xml:space="preserve"> REF _Ref48298193 \r \h </w:instrText>
      </w:r>
      <w:r>
        <w:rPr>
          <w:rFonts w:ascii="Times New Roman" w:hAnsi="Times New Roman" w:cs="Times New Roman"/>
        </w:rPr>
      </w:r>
      <w:r>
        <w:rPr>
          <w:rFonts w:ascii="Times New Roman" w:hAnsi="Times New Roman" w:cs="Times New Roman"/>
        </w:rPr>
        <w:fldChar w:fldCharType="separate"/>
      </w:r>
      <w:r w:rsidR="00E23336">
        <w:rPr>
          <w:rFonts w:ascii="Times New Roman" w:hAnsi="Times New Roman" w:cs="Times New Roman"/>
        </w:rPr>
        <w:t>2.5.4</w:t>
      </w:r>
      <w:r>
        <w:rPr>
          <w:rFonts w:ascii="Times New Roman" w:hAnsi="Times New Roman" w:cs="Times New Roman"/>
        </w:rPr>
        <w:fldChar w:fldCharType="end"/>
      </w:r>
      <w:r>
        <w:rPr>
          <w:rFonts w:ascii="Times New Roman" w:hAnsi="Times New Roman" w:cs="Times New Roman"/>
        </w:rPr>
        <w:t xml:space="preserve">, the scheduling algorithm may schedule a VM/Container request to a </w:t>
      </w:r>
      <w:r w:rsidR="00D6310C">
        <w:rPr>
          <w:rFonts w:ascii="Times New Roman" w:hAnsi="Times New Roman" w:cs="Times New Roman"/>
        </w:rPr>
        <w:t>cluster</w:t>
      </w:r>
      <w:r>
        <w:rPr>
          <w:rFonts w:ascii="Times New Roman" w:hAnsi="Times New Roman" w:cs="Times New Roman"/>
        </w:rPr>
        <w:t xml:space="preserve"> whose Home Global Scheduler is not the </w:t>
      </w:r>
      <w:r w:rsidR="00D6310C">
        <w:rPr>
          <w:rFonts w:ascii="Times New Roman" w:hAnsi="Times New Roman" w:cs="Times New Roman"/>
        </w:rPr>
        <w:t>Global Scheduler</w:t>
      </w:r>
      <w:r w:rsidR="000214EE">
        <w:rPr>
          <w:rFonts w:ascii="Times New Roman" w:hAnsi="Times New Roman" w:cs="Times New Roman"/>
        </w:rPr>
        <w:t xml:space="preserve"> that makes this scheduling decision. To</w:t>
      </w:r>
      <w:r w:rsidR="00D6310C">
        <w:rPr>
          <w:rFonts w:ascii="Times New Roman" w:hAnsi="Times New Roman" w:cs="Times New Roman"/>
        </w:rPr>
        <w:t xml:space="preserve"> avoid potential scheduling conflict, th</w:t>
      </w:r>
      <w:r w:rsidR="00E23336">
        <w:rPr>
          <w:rFonts w:ascii="Times New Roman" w:hAnsi="Times New Roman" w:cs="Times New Roman"/>
        </w:rPr>
        <w:t>e</w:t>
      </w:r>
      <w:r w:rsidR="00D6310C">
        <w:rPr>
          <w:rFonts w:ascii="Times New Roman" w:hAnsi="Times New Roman" w:cs="Times New Roman"/>
        </w:rPr>
        <w:t xml:space="preserve"> Global Scheduler</w:t>
      </w:r>
      <w:r w:rsidR="000214EE">
        <w:rPr>
          <w:rFonts w:ascii="Times New Roman" w:hAnsi="Times New Roman" w:cs="Times New Roman"/>
        </w:rPr>
        <w:t xml:space="preserve">, which </w:t>
      </w:r>
      <w:r w:rsidR="00E23336">
        <w:rPr>
          <w:rFonts w:ascii="Times New Roman" w:hAnsi="Times New Roman" w:cs="Times New Roman"/>
        </w:rPr>
        <w:t xml:space="preserve">makes this scheduling decision for the </w:t>
      </w:r>
      <w:r w:rsidR="000214EE">
        <w:rPr>
          <w:rFonts w:ascii="Times New Roman" w:hAnsi="Times New Roman" w:cs="Times New Roman"/>
        </w:rPr>
        <w:t xml:space="preserve">VM/Container, </w:t>
      </w:r>
      <w:r w:rsidR="00D6310C">
        <w:rPr>
          <w:rFonts w:ascii="Times New Roman" w:hAnsi="Times New Roman" w:cs="Times New Roman"/>
        </w:rPr>
        <w:t xml:space="preserve">will </w:t>
      </w:r>
      <w:r w:rsidR="008041EB">
        <w:rPr>
          <w:rFonts w:ascii="Times New Roman" w:hAnsi="Times New Roman" w:cs="Times New Roman"/>
        </w:rPr>
        <w:t>forward</w:t>
      </w:r>
      <w:r w:rsidR="00D6310C">
        <w:rPr>
          <w:rFonts w:ascii="Times New Roman" w:hAnsi="Times New Roman" w:cs="Times New Roman"/>
        </w:rPr>
        <w:t xml:space="preserve"> th</w:t>
      </w:r>
      <w:r w:rsidR="00E23336">
        <w:rPr>
          <w:rFonts w:ascii="Times New Roman" w:hAnsi="Times New Roman" w:cs="Times New Roman"/>
        </w:rPr>
        <w:t>e</w:t>
      </w:r>
      <w:r w:rsidR="00D6310C">
        <w:rPr>
          <w:rFonts w:ascii="Times New Roman" w:hAnsi="Times New Roman" w:cs="Times New Roman"/>
        </w:rPr>
        <w:t xml:space="preserve"> VM/Container request to th</w:t>
      </w:r>
      <w:r w:rsidR="008041EB">
        <w:rPr>
          <w:rFonts w:ascii="Times New Roman" w:hAnsi="Times New Roman" w:cs="Times New Roman"/>
        </w:rPr>
        <w:t>e</w:t>
      </w:r>
      <w:r w:rsidR="00D6310C">
        <w:rPr>
          <w:rFonts w:ascii="Times New Roman" w:hAnsi="Times New Roman" w:cs="Times New Roman"/>
        </w:rPr>
        <w:t xml:space="preserve"> selected cluster’s associated Home Global Scheduler for </w:t>
      </w:r>
      <w:r w:rsidR="000214EE">
        <w:rPr>
          <w:rFonts w:ascii="Times New Roman" w:hAnsi="Times New Roman" w:cs="Times New Roman"/>
        </w:rPr>
        <w:t xml:space="preserve">final resource check and </w:t>
      </w:r>
      <w:r w:rsidR="00D6310C">
        <w:rPr>
          <w:rFonts w:ascii="Times New Roman" w:hAnsi="Times New Roman" w:cs="Times New Roman"/>
        </w:rPr>
        <w:t>placement. The selected cluster’s Home Global Scheduler will place this VM/Container request at the start of its scheduling queue instead of at the end of its scheduling queue. Since scheduling latency mostly comes from the wait time in the scheduling queue, placing this VM/Container request at the start of the scheduling queue ensures that the latency introduced by this “</w:t>
      </w:r>
      <w:r w:rsidR="008041EB">
        <w:rPr>
          <w:rFonts w:ascii="Times New Roman" w:hAnsi="Times New Roman" w:cs="Times New Roman"/>
        </w:rPr>
        <w:t>forward</w:t>
      </w:r>
      <w:r w:rsidR="00D6310C">
        <w:rPr>
          <w:rFonts w:ascii="Times New Roman" w:hAnsi="Times New Roman" w:cs="Times New Roman"/>
        </w:rPr>
        <w:t xml:space="preserve">” is just one more </w:t>
      </w:r>
      <w:r w:rsidR="00E23336">
        <w:rPr>
          <w:rFonts w:ascii="Times New Roman" w:hAnsi="Times New Roman" w:cs="Times New Roman"/>
        </w:rPr>
        <w:t xml:space="preserve">cycle of </w:t>
      </w:r>
      <w:r w:rsidR="00D6310C">
        <w:rPr>
          <w:rFonts w:ascii="Times New Roman" w:hAnsi="Times New Roman" w:cs="Times New Roman"/>
        </w:rPr>
        <w:t xml:space="preserve">scheduling algorithm calculation, which is </w:t>
      </w:r>
      <w:r w:rsidR="00E666DD">
        <w:rPr>
          <w:rFonts w:ascii="Times New Roman" w:hAnsi="Times New Roman" w:cs="Times New Roman"/>
        </w:rPr>
        <w:t xml:space="preserve">very </w:t>
      </w:r>
      <w:r w:rsidR="00D6310C">
        <w:rPr>
          <w:rFonts w:ascii="Times New Roman" w:hAnsi="Times New Roman" w:cs="Times New Roman"/>
        </w:rPr>
        <w:t>small</w:t>
      </w:r>
      <w:r w:rsidR="00E666DD">
        <w:rPr>
          <w:rFonts w:ascii="Times New Roman" w:hAnsi="Times New Roman" w:cs="Times New Roman"/>
        </w:rPr>
        <w:t xml:space="preserve"> compared with the “</w:t>
      </w:r>
      <w:r w:rsidR="00E23336">
        <w:rPr>
          <w:rFonts w:ascii="Times New Roman" w:hAnsi="Times New Roman" w:cs="Times New Roman"/>
        </w:rPr>
        <w:t>one second</w:t>
      </w:r>
      <w:r w:rsidR="00E666DD">
        <w:rPr>
          <w:rFonts w:ascii="Times New Roman" w:hAnsi="Times New Roman" w:cs="Times New Roman"/>
        </w:rPr>
        <w:t>” scheduling latency requirement</w:t>
      </w:r>
      <w:r w:rsidR="00D6310C">
        <w:rPr>
          <w:rFonts w:ascii="Times New Roman" w:hAnsi="Times New Roman" w:cs="Times New Roman"/>
        </w:rPr>
        <w:t xml:space="preserve">. </w:t>
      </w:r>
    </w:p>
    <w:p w14:paraId="104D6F58" w14:textId="2CFBE8B3" w:rsidR="00D6310C" w:rsidRPr="00E666DD" w:rsidRDefault="00D6310C" w:rsidP="00E666DD">
      <w:pPr>
        <w:ind w:left="720"/>
        <w:rPr>
          <w:rFonts w:ascii="Times New Roman" w:hAnsi="Times New Roman" w:cs="Times New Roman"/>
        </w:rPr>
      </w:pPr>
      <w:r w:rsidRPr="00E666DD">
        <w:rPr>
          <w:rFonts w:ascii="Times New Roman" w:hAnsi="Times New Roman" w:cs="Times New Roman"/>
        </w:rPr>
        <w:t>If the latency introduced by this “</w:t>
      </w:r>
      <w:r w:rsidR="008041EB">
        <w:rPr>
          <w:rFonts w:ascii="Times New Roman" w:hAnsi="Times New Roman" w:cs="Times New Roman"/>
        </w:rPr>
        <w:t>forward</w:t>
      </w:r>
      <w:r w:rsidR="00E666DD">
        <w:rPr>
          <w:rFonts w:ascii="Times New Roman" w:hAnsi="Times New Roman" w:cs="Times New Roman"/>
        </w:rPr>
        <w:t>”</w:t>
      </w:r>
      <w:r w:rsidRPr="00E666DD">
        <w:rPr>
          <w:rFonts w:ascii="Times New Roman" w:hAnsi="Times New Roman" w:cs="Times New Roman"/>
        </w:rPr>
        <w:t xml:space="preserve"> is no</w:t>
      </w:r>
      <w:r w:rsidR="00E666DD">
        <w:rPr>
          <w:rFonts w:ascii="Times New Roman" w:hAnsi="Times New Roman" w:cs="Times New Roman"/>
        </w:rPr>
        <w:t>t</w:t>
      </w:r>
      <w:r w:rsidR="00E666DD" w:rsidRPr="00E666DD">
        <w:rPr>
          <w:rFonts w:ascii="Times New Roman" w:hAnsi="Times New Roman" w:cs="Times New Roman"/>
        </w:rPr>
        <w:t xml:space="preserve"> </w:t>
      </w:r>
      <w:r w:rsidRPr="00E666DD">
        <w:rPr>
          <w:rFonts w:ascii="Times New Roman" w:hAnsi="Times New Roman" w:cs="Times New Roman"/>
        </w:rPr>
        <w:t>neglectable,</w:t>
      </w:r>
      <w:r w:rsidR="00E666DD">
        <w:rPr>
          <w:rFonts w:ascii="Times New Roman" w:hAnsi="Times New Roman" w:cs="Times New Roman"/>
        </w:rPr>
        <w:t xml:space="preserve"> the following</w:t>
      </w:r>
      <w:r w:rsidRPr="00E666DD">
        <w:rPr>
          <w:rFonts w:ascii="Times New Roman" w:hAnsi="Times New Roman" w:cs="Times New Roman"/>
        </w:rPr>
        <w:t xml:space="preserve"> alternative way </w:t>
      </w:r>
      <w:r w:rsidR="00E666DD">
        <w:rPr>
          <w:rFonts w:ascii="Times New Roman" w:hAnsi="Times New Roman" w:cs="Times New Roman"/>
        </w:rPr>
        <w:t xml:space="preserve">can be used </w:t>
      </w:r>
      <w:r w:rsidRPr="00E666DD">
        <w:rPr>
          <w:rFonts w:ascii="Times New Roman" w:hAnsi="Times New Roman" w:cs="Times New Roman"/>
        </w:rPr>
        <w:t xml:space="preserve">to </w:t>
      </w:r>
      <w:r w:rsidR="00E666DD">
        <w:rPr>
          <w:rFonts w:ascii="Times New Roman" w:hAnsi="Times New Roman" w:cs="Times New Roman"/>
        </w:rPr>
        <w:t>address it</w:t>
      </w:r>
      <w:r w:rsidRPr="00E666DD">
        <w:rPr>
          <w:rFonts w:ascii="Times New Roman" w:hAnsi="Times New Roman" w:cs="Times New Roman"/>
        </w:rPr>
        <w:t xml:space="preserve">. </w:t>
      </w:r>
    </w:p>
    <w:p w14:paraId="221D2FCB" w14:textId="6789DE60" w:rsidR="00790D18" w:rsidRPr="008041EB" w:rsidRDefault="00E666DD" w:rsidP="008041EB">
      <w:pPr>
        <w:ind w:left="720"/>
        <w:rPr>
          <w:rFonts w:ascii="Times New Roman" w:hAnsi="Times New Roman" w:cs="Times New Roman"/>
        </w:rPr>
      </w:pPr>
      <w:r>
        <w:rPr>
          <w:rFonts w:ascii="Times New Roman" w:hAnsi="Times New Roman" w:cs="Times New Roman"/>
        </w:rPr>
        <w:t>The original</w:t>
      </w:r>
      <w:r w:rsidR="00E23336">
        <w:rPr>
          <w:rFonts w:ascii="Times New Roman" w:hAnsi="Times New Roman" w:cs="Times New Roman"/>
        </w:rPr>
        <w:t>ly assigned</w:t>
      </w:r>
      <w:r>
        <w:rPr>
          <w:rFonts w:ascii="Times New Roman" w:hAnsi="Times New Roman" w:cs="Times New Roman"/>
        </w:rPr>
        <w:t xml:space="preserve"> Home Global Scheduler for the VM/Container request will </w:t>
      </w:r>
      <w:r w:rsidR="00E23336">
        <w:rPr>
          <w:rFonts w:ascii="Times New Roman" w:hAnsi="Times New Roman" w:cs="Times New Roman"/>
        </w:rPr>
        <w:t xml:space="preserve">always </w:t>
      </w:r>
      <w:r>
        <w:rPr>
          <w:rFonts w:ascii="Times New Roman" w:hAnsi="Times New Roman" w:cs="Times New Roman"/>
        </w:rPr>
        <w:t xml:space="preserve">run the scheduling algorithm among all clusters in the global framework and select two best clusters. One from the clusters associated with this Home Global Scheduler, the other from those clusters not associated with this Home Global Scheduler. </w:t>
      </w:r>
      <w:r w:rsidR="00790D18" w:rsidRPr="00E666DD">
        <w:rPr>
          <w:rFonts w:ascii="Times New Roman" w:hAnsi="Times New Roman" w:cs="Times New Roman"/>
        </w:rPr>
        <w:t xml:space="preserve">If there is not a big gap among the </w:t>
      </w:r>
      <w:r w:rsidR="008041EB">
        <w:rPr>
          <w:rFonts w:ascii="Times New Roman" w:hAnsi="Times New Roman" w:cs="Times New Roman"/>
        </w:rPr>
        <w:t xml:space="preserve">ranking </w:t>
      </w:r>
      <w:r w:rsidR="00790D18" w:rsidRPr="00E666DD">
        <w:rPr>
          <w:rFonts w:ascii="Times New Roman" w:hAnsi="Times New Roman" w:cs="Times New Roman"/>
        </w:rPr>
        <w:t xml:space="preserve">scores of </w:t>
      </w:r>
      <w:r w:rsidR="008041EB">
        <w:rPr>
          <w:rFonts w:ascii="Times New Roman" w:hAnsi="Times New Roman" w:cs="Times New Roman"/>
        </w:rPr>
        <w:t xml:space="preserve">the two best clusters, the cluster associated with the Home Global Scheduler will be selected and the “forward” operation is skipped. </w:t>
      </w:r>
      <w:r w:rsidR="00E23336">
        <w:rPr>
          <w:rFonts w:ascii="Times New Roman" w:hAnsi="Times New Roman" w:cs="Times New Roman"/>
        </w:rPr>
        <w:t xml:space="preserve">Only when </w:t>
      </w:r>
      <w:r w:rsidR="008041EB">
        <w:rPr>
          <w:rFonts w:ascii="Times New Roman" w:hAnsi="Times New Roman" w:cs="Times New Roman"/>
        </w:rPr>
        <w:t xml:space="preserve">the gap exceeds a pre-defined threshold, the “forward” operation will be triggered. </w:t>
      </w:r>
      <w:r w:rsidR="00790D18" w:rsidRPr="00E666DD">
        <w:rPr>
          <w:rFonts w:ascii="Times New Roman" w:hAnsi="Times New Roman" w:cs="Times New Roman"/>
        </w:rPr>
        <w:t xml:space="preserve"> </w:t>
      </w:r>
    </w:p>
    <w:p w14:paraId="5D89387C" w14:textId="58EE9B79" w:rsidR="004546A8" w:rsidRDefault="004546A8" w:rsidP="00E764A2">
      <w:pPr>
        <w:pStyle w:val="Heading3"/>
        <w:spacing w:line="240" w:lineRule="auto"/>
      </w:pPr>
      <w:bookmarkStart w:id="115" w:name="_Toc49269924"/>
      <w:r>
        <w:t>Scheduling Failure</w:t>
      </w:r>
      <w:bookmarkEnd w:id="115"/>
    </w:p>
    <w:p w14:paraId="54CF494C" w14:textId="46041B51" w:rsidR="00CF0C2D" w:rsidRDefault="00745E20" w:rsidP="00745E20">
      <w:pPr>
        <w:ind w:left="720"/>
        <w:rPr>
          <w:rFonts w:ascii="Times New Roman" w:hAnsi="Times New Roman" w:cs="Times New Roman"/>
        </w:rPr>
      </w:pPr>
      <w:r>
        <w:rPr>
          <w:rFonts w:ascii="Times New Roman" w:hAnsi="Times New Roman" w:cs="Times New Roman"/>
          <w:snapToGrid w:val="0"/>
        </w:rPr>
        <w:t>In our architecture design, we have a</w:t>
      </w:r>
      <w:r w:rsidRPr="00745E20">
        <w:rPr>
          <w:rFonts w:ascii="Times New Roman" w:hAnsi="Times New Roman" w:cs="Times New Roman"/>
          <w:snapToGrid w:val="0"/>
        </w:rPr>
        <w:t xml:space="preserve"> cluster Resource Collector </w:t>
      </w:r>
      <w:r>
        <w:rPr>
          <w:rFonts w:ascii="Times New Roman" w:hAnsi="Times New Roman" w:cs="Times New Roman"/>
          <w:snapToGrid w:val="0"/>
        </w:rPr>
        <w:t>which c</w:t>
      </w:r>
      <w:r w:rsidRPr="00745E20">
        <w:rPr>
          <w:rFonts w:ascii="Times New Roman" w:hAnsi="Times New Roman" w:cs="Times New Roman"/>
          <w:snapToGrid w:val="0"/>
        </w:rPr>
        <w:t>ollect</w:t>
      </w:r>
      <w:r>
        <w:rPr>
          <w:rFonts w:ascii="Times New Roman" w:hAnsi="Times New Roman" w:cs="Times New Roman"/>
          <w:snapToGrid w:val="0"/>
        </w:rPr>
        <w:t>s</w:t>
      </w:r>
      <w:r w:rsidRPr="00745E20">
        <w:rPr>
          <w:rFonts w:ascii="Times New Roman" w:hAnsi="Times New Roman" w:cs="Times New Roman"/>
          <w:snapToGrid w:val="0"/>
        </w:rPr>
        <w:t xml:space="preserve"> allocable capacity information from each cluster in a timely manner</w:t>
      </w:r>
      <w:r>
        <w:rPr>
          <w:rFonts w:ascii="Times New Roman" w:hAnsi="Times New Roman" w:cs="Times New Roman"/>
          <w:snapToGrid w:val="0"/>
        </w:rPr>
        <w:t xml:space="preserve"> and save the cluster’s resource capacity information in the Global Scheduler’s DB. T</w:t>
      </w:r>
      <w:r w:rsidR="00F25CFB">
        <w:rPr>
          <w:rFonts w:ascii="Times New Roman" w:hAnsi="Times New Roman" w:cs="Times New Roman"/>
        </w:rPr>
        <w:t xml:space="preserve">here is </w:t>
      </w:r>
      <w:r>
        <w:rPr>
          <w:rFonts w:ascii="Times New Roman" w:hAnsi="Times New Roman" w:cs="Times New Roman"/>
        </w:rPr>
        <w:t xml:space="preserve">always </w:t>
      </w:r>
      <w:r w:rsidR="00F25CFB">
        <w:rPr>
          <w:rFonts w:ascii="Times New Roman" w:hAnsi="Times New Roman" w:cs="Times New Roman"/>
        </w:rPr>
        <w:t xml:space="preserve">a real-time gap between </w:t>
      </w:r>
      <w:r w:rsidR="00E23336">
        <w:rPr>
          <w:rFonts w:ascii="Times New Roman" w:hAnsi="Times New Roman" w:cs="Times New Roman"/>
        </w:rPr>
        <w:t xml:space="preserve">the </w:t>
      </w:r>
      <w:r w:rsidR="00F25CFB">
        <w:rPr>
          <w:rFonts w:ascii="Times New Roman" w:hAnsi="Times New Roman" w:cs="Times New Roman"/>
        </w:rPr>
        <w:t>resource capacity information in the Global Scheduler’s replicated DB and the actual resource capacity</w:t>
      </w:r>
      <w:r>
        <w:rPr>
          <w:rFonts w:ascii="Times New Roman" w:hAnsi="Times New Roman" w:cs="Times New Roman"/>
        </w:rPr>
        <w:t xml:space="preserve"> in the cluster DB</w:t>
      </w:r>
      <w:r w:rsidR="00F25CFB">
        <w:rPr>
          <w:rFonts w:ascii="Times New Roman" w:hAnsi="Times New Roman" w:cs="Times New Roman"/>
        </w:rPr>
        <w:t xml:space="preserve">. </w:t>
      </w:r>
      <w:r w:rsidR="005A7809">
        <w:rPr>
          <w:rFonts w:ascii="Times New Roman" w:hAnsi="Times New Roman" w:cs="Times New Roman"/>
        </w:rPr>
        <w:t>Also,</w:t>
      </w:r>
      <w:r w:rsidR="00F25CFB">
        <w:rPr>
          <w:rFonts w:ascii="Times New Roman" w:hAnsi="Times New Roman" w:cs="Times New Roman"/>
        </w:rPr>
        <w:t xml:space="preserve"> some VM/Container requests may go to the Cluster Scheduler directly and do not go through the Global Scheduling Framework. </w:t>
      </w:r>
      <w:r w:rsidR="005A7809">
        <w:rPr>
          <w:rFonts w:ascii="Times New Roman" w:hAnsi="Times New Roman" w:cs="Times New Roman"/>
        </w:rPr>
        <w:t>Therefore,</w:t>
      </w:r>
      <w:r w:rsidR="00F25CFB">
        <w:rPr>
          <w:rFonts w:ascii="Times New Roman" w:hAnsi="Times New Roman" w:cs="Times New Roman"/>
        </w:rPr>
        <w:t xml:space="preserve"> scheduling failure may happen due to out-of-sync </w:t>
      </w:r>
      <w:r>
        <w:rPr>
          <w:rFonts w:ascii="Times New Roman" w:hAnsi="Times New Roman" w:cs="Times New Roman"/>
        </w:rPr>
        <w:t>resource</w:t>
      </w:r>
      <w:r w:rsidR="00F25CFB">
        <w:rPr>
          <w:rFonts w:ascii="Times New Roman" w:hAnsi="Times New Roman" w:cs="Times New Roman"/>
        </w:rPr>
        <w:t xml:space="preserve"> information. No matter how frequent </w:t>
      </w:r>
      <w:r w:rsidR="00E23336">
        <w:rPr>
          <w:rFonts w:ascii="Times New Roman" w:hAnsi="Times New Roman" w:cs="Times New Roman"/>
        </w:rPr>
        <w:t xml:space="preserve">the Global Scheduling </w:t>
      </w:r>
      <w:r w:rsidR="00E23336">
        <w:rPr>
          <w:rFonts w:ascii="Times New Roman" w:hAnsi="Times New Roman" w:cs="Times New Roman"/>
        </w:rPr>
        <w:lastRenderedPageBreak/>
        <w:t>Framework</w:t>
      </w:r>
      <w:r w:rsidR="00F25CFB">
        <w:rPr>
          <w:rFonts w:ascii="Times New Roman" w:hAnsi="Times New Roman" w:cs="Times New Roman"/>
        </w:rPr>
        <w:t xml:space="preserve"> </w:t>
      </w:r>
      <w:r>
        <w:rPr>
          <w:rFonts w:ascii="Times New Roman" w:hAnsi="Times New Roman" w:cs="Times New Roman"/>
        </w:rPr>
        <w:t>do</w:t>
      </w:r>
      <w:r w:rsidR="00E23336">
        <w:rPr>
          <w:rFonts w:ascii="Times New Roman" w:hAnsi="Times New Roman" w:cs="Times New Roman"/>
        </w:rPr>
        <w:t>es</w:t>
      </w:r>
      <w:r>
        <w:rPr>
          <w:rFonts w:ascii="Times New Roman" w:hAnsi="Times New Roman" w:cs="Times New Roman"/>
        </w:rPr>
        <w:t xml:space="preserve"> the resource information collection and </w:t>
      </w:r>
      <w:r w:rsidR="00F25CFB">
        <w:rPr>
          <w:rFonts w:ascii="Times New Roman" w:hAnsi="Times New Roman" w:cs="Times New Roman"/>
        </w:rPr>
        <w:t>synchroniz</w:t>
      </w:r>
      <w:r>
        <w:rPr>
          <w:rFonts w:ascii="Times New Roman" w:hAnsi="Times New Roman" w:cs="Times New Roman"/>
        </w:rPr>
        <w:t>ation</w:t>
      </w:r>
      <w:r w:rsidR="00F25CFB">
        <w:rPr>
          <w:rFonts w:ascii="Times New Roman" w:hAnsi="Times New Roman" w:cs="Times New Roman"/>
        </w:rPr>
        <w:t xml:space="preserve">, it is hard to guarantee 100% consistency </w:t>
      </w:r>
      <w:r>
        <w:rPr>
          <w:rFonts w:ascii="Times New Roman" w:hAnsi="Times New Roman" w:cs="Times New Roman"/>
        </w:rPr>
        <w:t xml:space="preserve">among the two DBs </w:t>
      </w:r>
      <w:r w:rsidR="00F25CFB">
        <w:rPr>
          <w:rFonts w:ascii="Times New Roman" w:hAnsi="Times New Roman" w:cs="Times New Roman"/>
        </w:rPr>
        <w:t>unless we use a lock</w:t>
      </w:r>
      <w:r>
        <w:rPr>
          <w:rFonts w:ascii="Times New Roman" w:hAnsi="Times New Roman" w:cs="Times New Roman"/>
        </w:rPr>
        <w:t xml:space="preserve">ing and </w:t>
      </w:r>
      <w:r w:rsidR="00F25CFB">
        <w:rPr>
          <w:rFonts w:ascii="Times New Roman" w:hAnsi="Times New Roman" w:cs="Times New Roman"/>
        </w:rPr>
        <w:t>strong consistency scheme</w:t>
      </w:r>
      <w:r>
        <w:rPr>
          <w:rFonts w:ascii="Times New Roman" w:hAnsi="Times New Roman" w:cs="Times New Roman"/>
        </w:rPr>
        <w:t xml:space="preserve">. A strong consistency scheme is complicated, needs coordination and refactoring of the cluster-level DB design, and will introduce high latency. </w:t>
      </w:r>
      <w:r w:rsidR="001E280D">
        <w:rPr>
          <w:rFonts w:ascii="Times New Roman" w:hAnsi="Times New Roman" w:cs="Times New Roman"/>
        </w:rPr>
        <w:t xml:space="preserve">A more realistic approach is to do rescheduling if the cluster scheduler returns scheduling failure. </w:t>
      </w:r>
    </w:p>
    <w:p w14:paraId="2D39073E" w14:textId="3B812A76" w:rsidR="001E280D" w:rsidRPr="00745E20" w:rsidRDefault="001E280D" w:rsidP="00745E20">
      <w:pPr>
        <w:ind w:left="720"/>
        <w:rPr>
          <w:rFonts w:ascii="Times New Roman" w:hAnsi="Times New Roman" w:cs="Times New Roman"/>
          <w:sz w:val="20"/>
          <w:szCs w:val="20"/>
        </w:rPr>
      </w:pPr>
      <w:r>
        <w:rPr>
          <w:rFonts w:ascii="Times New Roman" w:hAnsi="Times New Roman" w:cs="Times New Roman"/>
        </w:rPr>
        <w:t xml:space="preserve">To mitigate the scheduling latency due to scheduling failure, our Global Scheduler will insert a failed VM/Container scheduling request to the start of its scheduling queue. </w:t>
      </w:r>
      <w:r w:rsidR="005A7809">
        <w:rPr>
          <w:rFonts w:ascii="Times New Roman" w:hAnsi="Times New Roman" w:cs="Times New Roman"/>
        </w:rPr>
        <w:t>Furthermore,</w:t>
      </w:r>
      <w:r>
        <w:rPr>
          <w:rFonts w:ascii="Times New Roman" w:hAnsi="Times New Roman" w:cs="Times New Roman"/>
        </w:rPr>
        <w:t xml:space="preserve"> this failed cluster will be removed from the VM/Container’s cluster candidate list</w:t>
      </w:r>
    </w:p>
    <w:p w14:paraId="065D87FA" w14:textId="7FF3F1F2" w:rsidR="00124CF4" w:rsidRDefault="00124CF4" w:rsidP="00E764A2">
      <w:pPr>
        <w:pStyle w:val="Heading3"/>
        <w:spacing w:line="240" w:lineRule="auto"/>
      </w:pPr>
      <w:bookmarkStart w:id="116" w:name="_Toc49269925"/>
      <w:r>
        <w:t xml:space="preserve">Scheduling of </w:t>
      </w:r>
      <w:r w:rsidR="005A7809">
        <w:t>Scale Set</w:t>
      </w:r>
      <w:bookmarkEnd w:id="116"/>
    </w:p>
    <w:p w14:paraId="4903DAF7" w14:textId="3B3F4C43" w:rsidR="00E764A2" w:rsidRDefault="005B0B11" w:rsidP="00E764A2">
      <w:pPr>
        <w:pStyle w:val="Heading3"/>
        <w:spacing w:line="240" w:lineRule="auto"/>
      </w:pPr>
      <w:bookmarkStart w:id="117" w:name="_Toc49269926"/>
      <w:r>
        <w:t xml:space="preserve">Priority Scheduling and </w:t>
      </w:r>
      <w:r w:rsidR="00E764A2">
        <w:t>Fair Scheduling to Avoid Security Attack</w:t>
      </w:r>
      <w:bookmarkEnd w:id="117"/>
    </w:p>
    <w:p w14:paraId="3269BAF4" w14:textId="77777777" w:rsidR="005B0B11" w:rsidRDefault="003B38E6" w:rsidP="00F82329">
      <w:pPr>
        <w:pStyle w:val="ListParagraph"/>
        <w:numPr>
          <w:ilvl w:val="0"/>
          <w:numId w:val="17"/>
        </w:numPr>
        <w:ind w:firstLineChars="0"/>
      </w:pPr>
      <w:r w:rsidRPr="003B38E6">
        <w:t xml:space="preserve">Latency sensitivity, Price, customer importance, can be different for different requests. </w:t>
      </w:r>
    </w:p>
    <w:p w14:paraId="7BBCBB76" w14:textId="0D23951C" w:rsidR="003B38E6" w:rsidRDefault="00124CF4" w:rsidP="00F82329">
      <w:pPr>
        <w:pStyle w:val="ListParagraph"/>
        <w:numPr>
          <w:ilvl w:val="0"/>
          <w:numId w:val="17"/>
        </w:numPr>
        <w:ind w:firstLineChars="0"/>
      </w:pPr>
      <w:r>
        <w:t>Fair scheduling to a</w:t>
      </w:r>
      <w:r w:rsidR="003B38E6" w:rsidRPr="003B38E6">
        <w:t>void starvation of low priority VM/container request</w:t>
      </w:r>
    </w:p>
    <w:p w14:paraId="309402C5" w14:textId="018ABC81" w:rsidR="00D93CC7" w:rsidRDefault="00124CF4" w:rsidP="00F82329">
      <w:pPr>
        <w:pStyle w:val="ListParagraph"/>
        <w:numPr>
          <w:ilvl w:val="0"/>
          <w:numId w:val="17"/>
        </w:numPr>
        <w:ind w:firstLineChars="0"/>
      </w:pPr>
      <w:r>
        <w:t>Fair scheduling to mitigate</w:t>
      </w:r>
      <w:r w:rsidR="005B0B11">
        <w:t xml:space="preserve"> hacker’s </w:t>
      </w:r>
      <w:r>
        <w:t>DOS</w:t>
      </w:r>
      <w:r w:rsidR="005B0B11">
        <w:t xml:space="preserve"> attacks </w:t>
      </w:r>
      <w:r>
        <w:t xml:space="preserve">by limiting </w:t>
      </w:r>
      <w:r w:rsidR="0088685C">
        <w:t xml:space="preserve">any single </w:t>
      </w:r>
      <w:r w:rsidR="005B0B11">
        <w:t xml:space="preserve">tenant’s VM/Container </w:t>
      </w:r>
      <w:r>
        <w:t>requests</w:t>
      </w:r>
      <w:bookmarkEnd w:id="71"/>
      <w:bookmarkEnd w:id="72"/>
      <w:bookmarkEnd w:id="73"/>
      <w:bookmarkEnd w:id="74"/>
      <w:bookmarkEnd w:id="75"/>
      <w:bookmarkEnd w:id="76"/>
      <w:bookmarkEnd w:id="77"/>
      <w:bookmarkEnd w:id="78"/>
      <w:bookmarkEnd w:id="79"/>
      <w:bookmarkEnd w:id="80"/>
      <w:bookmarkEnd w:id="81"/>
      <w:bookmarkEnd w:id="82"/>
    </w:p>
    <w:p w14:paraId="1B2AD3D9" w14:textId="3FF2D034" w:rsidR="005A3F8E" w:rsidRPr="00124CF4" w:rsidRDefault="005A3F8E" w:rsidP="00F82329">
      <w:pPr>
        <w:pStyle w:val="ListParagraph"/>
        <w:numPr>
          <w:ilvl w:val="0"/>
          <w:numId w:val="17"/>
        </w:numPr>
        <w:ind w:firstLineChars="0"/>
      </w:pPr>
      <w:bookmarkStart w:id="118" w:name="_Toc8320138"/>
      <w:bookmarkStart w:id="119" w:name="_Toc8655692"/>
      <w:bookmarkStart w:id="120" w:name="_Toc8806824"/>
      <w:bookmarkStart w:id="121" w:name="_Toc8832209"/>
      <w:bookmarkStart w:id="122" w:name="_Toc8920149"/>
    </w:p>
    <w:p w14:paraId="604D5C5E" w14:textId="631B838A" w:rsidR="00F96944" w:rsidRDefault="00F96944" w:rsidP="00F96944">
      <w:pPr>
        <w:pStyle w:val="Heading1"/>
      </w:pPr>
      <w:bookmarkStart w:id="123" w:name="_Toc49269927"/>
      <w:r>
        <w:t>System Flow and Interface Design</w:t>
      </w:r>
      <w:bookmarkEnd w:id="123"/>
      <w:r>
        <w:t xml:space="preserve"> </w:t>
      </w:r>
    </w:p>
    <w:bookmarkEnd w:id="118"/>
    <w:bookmarkEnd w:id="119"/>
    <w:bookmarkEnd w:id="120"/>
    <w:bookmarkEnd w:id="121"/>
    <w:bookmarkEnd w:id="122"/>
    <w:p w14:paraId="35A6C442" w14:textId="1E68BB5A" w:rsidR="001122CF" w:rsidRDefault="001122CF" w:rsidP="001122CF">
      <w:pPr>
        <w:ind w:left="720"/>
        <w:jc w:val="both"/>
        <w:rPr>
          <w:rFonts w:ascii="Times New Roman" w:hAnsi="Times New Roman" w:cs="Times New Roman"/>
        </w:rPr>
      </w:pPr>
      <w:r w:rsidRPr="00EF443A">
        <w:rPr>
          <w:rFonts w:ascii="Times New Roman" w:hAnsi="Times New Roman" w:cs="Times New Roman"/>
        </w:rPr>
        <w:t xml:space="preserve">In this section, we will describe the </w:t>
      </w:r>
      <w:r w:rsidR="00EF443A">
        <w:rPr>
          <w:rFonts w:ascii="Times New Roman" w:hAnsi="Times New Roman" w:cs="Times New Roman"/>
        </w:rPr>
        <w:t xml:space="preserve">key </w:t>
      </w:r>
      <w:r w:rsidRPr="00EF443A">
        <w:rPr>
          <w:rFonts w:ascii="Times New Roman" w:hAnsi="Times New Roman" w:cs="Times New Roman"/>
        </w:rPr>
        <w:t>system flow</w:t>
      </w:r>
      <w:r w:rsidR="00EF443A">
        <w:rPr>
          <w:rFonts w:ascii="Times New Roman" w:hAnsi="Times New Roman" w:cs="Times New Roman"/>
        </w:rPr>
        <w:t xml:space="preserve">s </w:t>
      </w:r>
      <w:r w:rsidRPr="00EF443A">
        <w:rPr>
          <w:rFonts w:ascii="Times New Roman" w:hAnsi="Times New Roman" w:cs="Times New Roman"/>
        </w:rPr>
        <w:t>to further understand the platform architecture design and communication among components</w:t>
      </w:r>
      <w:r w:rsidR="0088685C">
        <w:rPr>
          <w:rFonts w:ascii="Times New Roman" w:hAnsi="Times New Roman" w:cs="Times New Roman"/>
        </w:rPr>
        <w:t>/</w:t>
      </w:r>
      <w:r w:rsidRPr="00EF443A">
        <w:rPr>
          <w:rFonts w:ascii="Times New Roman" w:hAnsi="Times New Roman" w:cs="Times New Roman"/>
        </w:rPr>
        <w:t xml:space="preserve">subsystems.  </w:t>
      </w:r>
    </w:p>
    <w:p w14:paraId="7B282696" w14:textId="24532ABF" w:rsidR="006C53AC" w:rsidRDefault="00E16B25" w:rsidP="00E16B25">
      <w:pPr>
        <w:ind w:left="720"/>
        <w:jc w:val="both"/>
        <w:rPr>
          <w:rFonts w:ascii="Times New Roman" w:hAnsi="Times New Roman" w:cs="Times New Roman"/>
        </w:rPr>
      </w:pPr>
      <w:r>
        <w:rPr>
          <w:noProof/>
        </w:rPr>
        <w:drawing>
          <wp:inline distT="0" distB="0" distL="0" distR="0" wp14:anchorId="65BDFAE5" wp14:editId="1E9AF0DF">
            <wp:extent cx="5943600"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32150"/>
                    </a:xfrm>
                    <a:prstGeom prst="rect">
                      <a:avLst/>
                    </a:prstGeom>
                  </pic:spPr>
                </pic:pic>
              </a:graphicData>
            </a:graphic>
          </wp:inline>
        </w:drawing>
      </w:r>
    </w:p>
    <w:p w14:paraId="44E2348E" w14:textId="2013F1E8" w:rsidR="00E16B25" w:rsidRDefault="00E16B25" w:rsidP="00E16B25">
      <w:pPr>
        <w:ind w:left="720"/>
        <w:jc w:val="center"/>
        <w:rPr>
          <w:rFonts w:ascii="Times New Roman" w:hAnsi="Times New Roman" w:cs="Times New Roman"/>
        </w:rPr>
      </w:pPr>
      <w:r>
        <w:rPr>
          <w:rFonts w:ascii="Times New Roman" w:hAnsi="Times New Roman" w:cs="Times New Roman"/>
        </w:rPr>
        <w:t>Figure.7---Global Scheduler System Flow</w:t>
      </w:r>
    </w:p>
    <w:p w14:paraId="421410B4" w14:textId="77777777" w:rsidR="00E16B25" w:rsidRPr="00EF443A" w:rsidRDefault="00E16B25" w:rsidP="00E16B25">
      <w:pPr>
        <w:ind w:left="720"/>
        <w:jc w:val="center"/>
        <w:rPr>
          <w:rFonts w:ascii="Times New Roman" w:hAnsi="Times New Roman" w:cs="Times New Roman"/>
        </w:rPr>
      </w:pPr>
    </w:p>
    <w:p w14:paraId="43B8CEB9" w14:textId="57931417" w:rsidR="001122CF" w:rsidRPr="00D84740" w:rsidRDefault="0001293F" w:rsidP="001122CF">
      <w:pPr>
        <w:pStyle w:val="Heading1"/>
        <w:rPr>
          <w:snapToGrid w:val="0"/>
        </w:rPr>
      </w:pPr>
      <w:bookmarkStart w:id="124" w:name="_Toc8063906"/>
      <w:bookmarkStart w:id="125" w:name="_Toc8070382"/>
      <w:bookmarkStart w:id="126" w:name="_Toc8126426"/>
      <w:bookmarkStart w:id="127" w:name="_Toc8148608"/>
      <w:bookmarkStart w:id="128" w:name="_Toc8211505"/>
      <w:bookmarkStart w:id="129" w:name="_Toc8226604"/>
      <w:bookmarkStart w:id="130" w:name="_Toc8224756"/>
      <w:bookmarkStart w:id="131" w:name="_Toc8320145"/>
      <w:bookmarkStart w:id="132" w:name="_Toc8655699"/>
      <w:bookmarkStart w:id="133" w:name="_Toc8806833"/>
      <w:bookmarkStart w:id="134" w:name="_Toc8832220"/>
      <w:bookmarkStart w:id="135" w:name="_Toc8920160"/>
      <w:bookmarkStart w:id="136" w:name="_Toc49269928"/>
      <w:r>
        <w:rPr>
          <w:snapToGrid w:val="0"/>
        </w:rPr>
        <w:t>Global Scheduler</w:t>
      </w:r>
      <w:r w:rsidR="001122CF">
        <w:rPr>
          <w:snapToGrid w:val="0"/>
        </w:rPr>
        <w:t xml:space="preserve"> Subsystem Design</w:t>
      </w:r>
      <w:bookmarkEnd w:id="136"/>
      <w:r w:rsidR="001122CF">
        <w:rPr>
          <w:snapToGrid w:val="0"/>
        </w:rPr>
        <w:t xml:space="preserve"> </w:t>
      </w:r>
      <w:bookmarkEnd w:id="124"/>
      <w:bookmarkEnd w:id="125"/>
      <w:bookmarkEnd w:id="126"/>
      <w:bookmarkEnd w:id="127"/>
      <w:bookmarkEnd w:id="128"/>
      <w:bookmarkEnd w:id="129"/>
      <w:bookmarkEnd w:id="130"/>
      <w:bookmarkEnd w:id="131"/>
      <w:bookmarkEnd w:id="132"/>
      <w:bookmarkEnd w:id="133"/>
      <w:bookmarkEnd w:id="134"/>
      <w:bookmarkEnd w:id="135"/>
    </w:p>
    <w:p w14:paraId="64AA4067" w14:textId="0E7BC655" w:rsidR="008A33B6" w:rsidRDefault="008A33B6" w:rsidP="001122CF">
      <w:pPr>
        <w:pStyle w:val="Heading2"/>
        <w:numPr>
          <w:ilvl w:val="1"/>
          <w:numId w:val="1"/>
        </w:numPr>
        <w:rPr>
          <w:snapToGrid w:val="0"/>
        </w:rPr>
      </w:pPr>
      <w:bookmarkStart w:id="137" w:name="_Toc7704497"/>
      <w:bookmarkStart w:id="138" w:name="_Toc8063907"/>
      <w:bookmarkStart w:id="139" w:name="_Toc8070383"/>
      <w:bookmarkStart w:id="140" w:name="_Toc8126427"/>
      <w:bookmarkStart w:id="141" w:name="_Toc8148609"/>
      <w:bookmarkStart w:id="142" w:name="_Toc8211506"/>
      <w:bookmarkStart w:id="143" w:name="_Toc8226605"/>
      <w:bookmarkStart w:id="144" w:name="_Toc8224757"/>
      <w:bookmarkStart w:id="145" w:name="_Toc8320146"/>
      <w:bookmarkStart w:id="146" w:name="_Toc8655700"/>
      <w:bookmarkStart w:id="147" w:name="_Toc8806834"/>
      <w:bookmarkStart w:id="148" w:name="_Toc8832221"/>
      <w:bookmarkStart w:id="149" w:name="_Toc8920161"/>
      <w:bookmarkStart w:id="150" w:name="_Toc49269929"/>
      <w:r>
        <w:rPr>
          <w:snapToGrid w:val="0"/>
        </w:rPr>
        <w:t>API Server</w:t>
      </w:r>
      <w:bookmarkEnd w:id="150"/>
    </w:p>
    <w:p w14:paraId="355C32FB" w14:textId="5F3456BA" w:rsidR="008A33B6" w:rsidRDefault="008A33B6" w:rsidP="008A33B6">
      <w:pPr>
        <w:pStyle w:val="Heading3"/>
        <w:rPr>
          <w:snapToGrid w:val="0"/>
        </w:rPr>
      </w:pPr>
      <w:bookmarkStart w:id="151" w:name="_Toc49269930"/>
      <w:bookmarkEnd w:id="137"/>
      <w:bookmarkEnd w:id="138"/>
      <w:bookmarkEnd w:id="139"/>
      <w:bookmarkEnd w:id="140"/>
      <w:bookmarkEnd w:id="141"/>
      <w:bookmarkEnd w:id="142"/>
      <w:bookmarkEnd w:id="143"/>
      <w:bookmarkEnd w:id="144"/>
      <w:bookmarkEnd w:id="145"/>
      <w:bookmarkEnd w:id="146"/>
      <w:bookmarkEnd w:id="147"/>
      <w:bookmarkEnd w:id="148"/>
      <w:bookmarkEnd w:id="149"/>
      <w:r>
        <w:rPr>
          <w:snapToGrid w:val="0"/>
        </w:rPr>
        <w:t>VM/Container Resource Mode</w:t>
      </w:r>
      <w:bookmarkStart w:id="152" w:name="_Toc7704498"/>
      <w:bookmarkStart w:id="153" w:name="_Toc8063908"/>
      <w:bookmarkStart w:id="154" w:name="_Toc8070384"/>
      <w:bookmarkStart w:id="155" w:name="_Toc8126428"/>
      <w:bookmarkStart w:id="156" w:name="_Toc8148610"/>
      <w:bookmarkStart w:id="157" w:name="_Toc8211507"/>
      <w:bookmarkStart w:id="158" w:name="_Toc8226606"/>
      <w:bookmarkStart w:id="159" w:name="_Toc8224758"/>
      <w:bookmarkStart w:id="160" w:name="_Toc8320147"/>
      <w:bookmarkStart w:id="161" w:name="_Toc8655701"/>
      <w:bookmarkStart w:id="162" w:name="_Toc8806835"/>
      <w:bookmarkStart w:id="163" w:name="_Toc8832222"/>
      <w:bookmarkStart w:id="164" w:name="_Toc8920162"/>
      <w:bookmarkStart w:id="165" w:name="_Toc8320153"/>
      <w:bookmarkStart w:id="166" w:name="_Toc8655707"/>
      <w:bookmarkStart w:id="167" w:name="_Toc8806841"/>
      <w:bookmarkStart w:id="168" w:name="_Toc8832228"/>
      <w:bookmarkStart w:id="169" w:name="_Toc8920168"/>
      <w:r w:rsidR="00E16B25">
        <w:rPr>
          <w:snapToGrid w:val="0"/>
        </w:rPr>
        <w:t>l</w:t>
      </w:r>
      <w:bookmarkEnd w:id="151"/>
    </w:p>
    <w:p w14:paraId="338AA25F" w14:textId="16D2010B" w:rsidR="005203B3" w:rsidRPr="00695D2E" w:rsidRDefault="0001293F" w:rsidP="005203B3">
      <w:pPr>
        <w:pStyle w:val="Heading3"/>
        <w:rPr>
          <w:snapToGrid w:val="0"/>
        </w:rPr>
      </w:pPr>
      <w:bookmarkStart w:id="170" w:name="_Toc49269931"/>
      <w:r w:rsidRPr="008A33B6">
        <w:rPr>
          <w:snapToGrid w:val="0"/>
        </w:rPr>
        <w:t xml:space="preserve">VM/Container </w:t>
      </w:r>
      <w:r w:rsidR="004C336C" w:rsidRPr="008A33B6">
        <w:rPr>
          <w:snapToGrid w:val="0"/>
        </w:rPr>
        <w:t>Resource API</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70"/>
    </w:p>
    <w:p w14:paraId="3E418084" w14:textId="667A9039" w:rsidR="005203B3" w:rsidRPr="00EF443A" w:rsidRDefault="005203B3" w:rsidP="00EF443A">
      <w:pPr>
        <w:ind w:left="720"/>
        <w:rPr>
          <w:rFonts w:ascii="Times New Roman" w:hAnsi="Times New Roman" w:cs="Times New Roman"/>
          <w:color w:val="222222"/>
        </w:rPr>
      </w:pPr>
      <w:r w:rsidRPr="00EF443A">
        <w:rPr>
          <w:rFonts w:ascii="Times New Roman" w:hAnsi="Times New Roman" w:cs="Times New Roman"/>
          <w:color w:val="222222"/>
        </w:rPr>
        <w:t>some requires GPU, some requires being collocated in the same AZ as another VM or Container or Storage, some requires separate AZ from another VM for fault tolerant purpose, some requires a specific geolocation</w:t>
      </w:r>
    </w:p>
    <w:p w14:paraId="06FBBEF7" w14:textId="0E7C21FA" w:rsidR="005203B3" w:rsidRPr="00EF443A" w:rsidRDefault="005203B3" w:rsidP="00EF443A">
      <w:pPr>
        <w:ind w:left="720"/>
        <w:rPr>
          <w:rFonts w:ascii="Times New Roman" w:hAnsi="Times New Roman" w:cs="Times New Roman"/>
        </w:rPr>
      </w:pPr>
      <w:r w:rsidRPr="00EF443A">
        <w:rPr>
          <w:rFonts w:ascii="Times New Roman" w:hAnsi="Times New Roman" w:cs="Times New Roman"/>
          <w:color w:val="222222"/>
        </w:rPr>
        <w:t xml:space="preserve">allow migration, allow auto </w:t>
      </w:r>
      <w:r w:rsidR="005A7809" w:rsidRPr="00EF443A">
        <w:rPr>
          <w:rFonts w:ascii="Times New Roman" w:hAnsi="Times New Roman" w:cs="Times New Roman"/>
          <w:color w:val="222222"/>
        </w:rPr>
        <w:t>scale out</w:t>
      </w:r>
    </w:p>
    <w:p w14:paraId="12FD2468" w14:textId="66CC9882" w:rsidR="004E1441" w:rsidRDefault="005A7809" w:rsidP="004E1441">
      <w:pPr>
        <w:pStyle w:val="Heading3"/>
        <w:rPr>
          <w:snapToGrid w:val="0"/>
        </w:rPr>
      </w:pPr>
      <w:bookmarkStart w:id="171" w:name="_Toc49269932"/>
      <w:r>
        <w:rPr>
          <w:snapToGrid w:val="0"/>
        </w:rPr>
        <w:t>Scale set</w:t>
      </w:r>
      <w:r w:rsidR="004E1441">
        <w:rPr>
          <w:snapToGrid w:val="0"/>
        </w:rPr>
        <w:t xml:space="preserve"> </w:t>
      </w:r>
      <w:r w:rsidR="004E1441" w:rsidRPr="008A33B6">
        <w:rPr>
          <w:snapToGrid w:val="0"/>
        </w:rPr>
        <w:t>VM/Container Resource API</w:t>
      </w:r>
      <w:bookmarkEnd w:id="171"/>
    </w:p>
    <w:p w14:paraId="314DFAAF" w14:textId="518267E3" w:rsidR="004E1441" w:rsidRPr="004E1441" w:rsidRDefault="004E1441" w:rsidP="004E1441"/>
    <w:p w14:paraId="07A4FB42" w14:textId="52161B5B" w:rsidR="008A33B6" w:rsidRPr="00EF443A" w:rsidRDefault="008A33B6" w:rsidP="008A33B6">
      <w:pPr>
        <w:pStyle w:val="Heading2"/>
        <w:numPr>
          <w:ilvl w:val="1"/>
          <w:numId w:val="1"/>
        </w:numPr>
        <w:rPr>
          <w:rFonts w:ascii="Times New Roman" w:hAnsi="Times New Roman"/>
          <w:snapToGrid w:val="0"/>
        </w:rPr>
      </w:pPr>
      <w:bookmarkStart w:id="172" w:name="_Toc49269933"/>
      <w:r w:rsidRPr="00EF443A">
        <w:rPr>
          <w:rFonts w:ascii="Times New Roman" w:hAnsi="Times New Roman"/>
          <w:snapToGrid w:val="0"/>
        </w:rPr>
        <w:t>Data Store</w:t>
      </w:r>
      <w:bookmarkEnd w:id="172"/>
    </w:p>
    <w:p w14:paraId="4A20B4C7" w14:textId="6FC38960" w:rsidR="00695D2E" w:rsidRPr="00EF443A" w:rsidRDefault="0089116C" w:rsidP="00695D2E">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695D2E" w:rsidRPr="00EF443A">
        <w:rPr>
          <w:rFonts w:ascii="Times New Roman" w:eastAsia="Times New Roman" w:hAnsi="Times New Roman" w:cs="Times New Roman"/>
          <w:sz w:val="22"/>
          <w:szCs w:val="22"/>
        </w:rPr>
        <w:t>otal available Cluster Memory</w:t>
      </w:r>
    </w:p>
    <w:p w14:paraId="63C421F7" w14:textId="5577DA6F" w:rsidR="00695D2E" w:rsidRDefault="0089116C" w:rsidP="00695D2E">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695D2E" w:rsidRPr="00EF443A">
        <w:rPr>
          <w:rFonts w:ascii="Times New Roman" w:eastAsia="Times New Roman" w:hAnsi="Times New Roman" w:cs="Times New Roman"/>
          <w:sz w:val="22"/>
          <w:szCs w:val="22"/>
        </w:rPr>
        <w:t>otal available Cluster CPU</w:t>
      </w:r>
    </w:p>
    <w:p w14:paraId="77B1557D" w14:textId="786AB2D2" w:rsidR="0089116C" w:rsidRDefault="0089116C" w:rsidP="0089116C">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sidRPr="00EF443A">
        <w:rPr>
          <w:rFonts w:ascii="Times New Roman" w:eastAsia="Times New Roman" w:hAnsi="Times New Roman" w:cs="Times New Roman"/>
          <w:sz w:val="22"/>
          <w:szCs w:val="22"/>
        </w:rPr>
        <w:t xml:space="preserve">Total available </w:t>
      </w:r>
      <w:r>
        <w:rPr>
          <w:rFonts w:ascii="Times New Roman" w:eastAsia="Times New Roman" w:hAnsi="Times New Roman" w:cs="Times New Roman"/>
          <w:sz w:val="22"/>
          <w:szCs w:val="22"/>
        </w:rPr>
        <w:t>C</w:t>
      </w:r>
      <w:r w:rsidRPr="00EF443A">
        <w:rPr>
          <w:rFonts w:ascii="Times New Roman" w:eastAsia="Times New Roman" w:hAnsi="Times New Roman" w:cs="Times New Roman"/>
          <w:sz w:val="22"/>
          <w:szCs w:val="22"/>
        </w:rPr>
        <w:t xml:space="preserve">luster </w:t>
      </w:r>
      <w:r>
        <w:rPr>
          <w:rFonts w:ascii="Times New Roman" w:eastAsia="Times New Roman" w:hAnsi="Times New Roman" w:cs="Times New Roman"/>
          <w:sz w:val="22"/>
          <w:szCs w:val="22"/>
        </w:rPr>
        <w:t>Disk</w:t>
      </w:r>
    </w:p>
    <w:p w14:paraId="5939B700" w14:textId="3DC4002A" w:rsidR="0089116C" w:rsidRPr="0089116C" w:rsidRDefault="0089116C" w:rsidP="0089116C">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Total a</w:t>
      </w:r>
      <w:r w:rsidRPr="00EF443A">
        <w:rPr>
          <w:rFonts w:ascii="Times New Roman" w:eastAsia="Times New Roman" w:hAnsi="Times New Roman" w:cs="Times New Roman"/>
          <w:sz w:val="22"/>
          <w:szCs w:val="22"/>
        </w:rPr>
        <w:t>vailable number of EIP</w:t>
      </w:r>
    </w:p>
    <w:p w14:paraId="7657DB3E" w14:textId="733ADC01" w:rsidR="00695D2E" w:rsidRPr="00EF443A" w:rsidRDefault="0089116C" w:rsidP="00695D2E">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L</w:t>
      </w:r>
      <w:r w:rsidR="00695D2E" w:rsidRPr="00EF443A">
        <w:rPr>
          <w:rFonts w:ascii="Times New Roman" w:eastAsia="Times New Roman" w:hAnsi="Times New Roman" w:cs="Times New Roman"/>
          <w:sz w:val="22"/>
          <w:szCs w:val="22"/>
        </w:rPr>
        <w:t>argest node’s available CPU and Memory</w:t>
      </w:r>
    </w:p>
    <w:p w14:paraId="2382C38D" w14:textId="77777777" w:rsidR="00695D2E" w:rsidRPr="00EF443A" w:rsidRDefault="00695D2E" w:rsidP="00695D2E">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sidRPr="00EF443A">
        <w:rPr>
          <w:rFonts w:ascii="Times New Roman" w:eastAsia="Times New Roman" w:hAnsi="Times New Roman" w:cs="Times New Roman"/>
          <w:sz w:val="22"/>
          <w:szCs w:val="22"/>
        </w:rPr>
        <w:t>Supported Flavor list</w:t>
      </w:r>
    </w:p>
    <w:p w14:paraId="6A94AC98" w14:textId="77777777" w:rsidR="00695D2E" w:rsidRPr="00EF443A" w:rsidRDefault="00695D2E" w:rsidP="00695D2E">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sidRPr="00EF443A">
        <w:rPr>
          <w:rFonts w:ascii="Times New Roman" w:eastAsia="Times New Roman" w:hAnsi="Times New Roman" w:cs="Times New Roman"/>
          <w:sz w:val="22"/>
          <w:szCs w:val="22"/>
        </w:rPr>
        <w:t>Cluster Geolocation</w:t>
      </w:r>
    </w:p>
    <w:p w14:paraId="64AE4225" w14:textId="77777777" w:rsidR="00695D2E" w:rsidRPr="00EF443A" w:rsidRDefault="00695D2E" w:rsidP="00695D2E">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sidRPr="00EF443A">
        <w:rPr>
          <w:rFonts w:ascii="Times New Roman" w:eastAsia="Times New Roman" w:hAnsi="Times New Roman" w:cs="Times New Roman"/>
          <w:sz w:val="22"/>
          <w:szCs w:val="22"/>
        </w:rPr>
        <w:t>Cluster Region and AZ</w:t>
      </w:r>
    </w:p>
    <w:p w14:paraId="0C2C7A1C" w14:textId="77777777" w:rsidR="00695D2E" w:rsidRPr="00EF443A" w:rsidRDefault="00695D2E" w:rsidP="00695D2E">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sidRPr="00EF443A">
        <w:rPr>
          <w:rFonts w:ascii="Times New Roman" w:eastAsia="Times New Roman" w:hAnsi="Times New Roman" w:cs="Times New Roman"/>
          <w:sz w:val="22"/>
          <w:szCs w:val="22"/>
        </w:rPr>
        <w:t>Cluster Operator Name</w:t>
      </w:r>
    </w:p>
    <w:p w14:paraId="5C339943" w14:textId="77777777" w:rsidR="00695D2E" w:rsidRPr="00EF443A" w:rsidRDefault="00695D2E" w:rsidP="00695D2E">
      <w:pPr>
        <w:pStyle w:val="ListParagraph"/>
        <w:widowControl/>
        <w:autoSpaceDE/>
        <w:autoSpaceDN/>
        <w:adjustRightInd/>
        <w:snapToGrid/>
        <w:spacing w:line="240" w:lineRule="auto"/>
        <w:ind w:left="864" w:firstLineChars="0" w:firstLine="0"/>
        <w:rPr>
          <w:rFonts w:ascii="Times New Roman" w:eastAsia="Times New Roman" w:hAnsi="Times New Roman" w:cs="Times New Roman"/>
          <w:sz w:val="22"/>
          <w:szCs w:val="22"/>
        </w:rPr>
      </w:pPr>
      <w:r w:rsidRPr="00EF443A">
        <w:rPr>
          <w:rFonts w:ascii="Times New Roman" w:eastAsia="Times New Roman" w:hAnsi="Times New Roman" w:cs="Times New Roman"/>
          <w:sz w:val="22"/>
          <w:szCs w:val="22"/>
        </w:rPr>
        <w:t xml:space="preserve">Cluster’s supported Storage types </w:t>
      </w:r>
    </w:p>
    <w:p w14:paraId="7823B58D" w14:textId="5ABE74C8" w:rsidR="004C336C" w:rsidRPr="004C336C" w:rsidRDefault="004C336C" w:rsidP="00503016">
      <w:pPr>
        <w:pStyle w:val="Heading2"/>
        <w:rPr>
          <w:snapToGrid w:val="0"/>
        </w:rPr>
      </w:pPr>
      <w:bookmarkStart w:id="173" w:name="_Toc7704500"/>
      <w:bookmarkStart w:id="174" w:name="_Toc8063910"/>
      <w:bookmarkStart w:id="175" w:name="_Toc8070386"/>
      <w:bookmarkStart w:id="176" w:name="_Toc8126430"/>
      <w:bookmarkStart w:id="177" w:name="_Toc8148612"/>
      <w:bookmarkStart w:id="178" w:name="_Toc8211509"/>
      <w:bookmarkStart w:id="179" w:name="_Toc8226608"/>
      <w:bookmarkStart w:id="180" w:name="_Toc8224760"/>
      <w:bookmarkStart w:id="181" w:name="_Toc8320149"/>
      <w:bookmarkStart w:id="182" w:name="_Toc8655703"/>
      <w:bookmarkStart w:id="183" w:name="_Toc8806837"/>
      <w:bookmarkStart w:id="184" w:name="_Toc8832224"/>
      <w:bookmarkStart w:id="185" w:name="_Toc8920164"/>
    </w:p>
    <w:p w14:paraId="7379A956" w14:textId="23627180" w:rsidR="0089116C" w:rsidRDefault="0089116C" w:rsidP="007A48CB">
      <w:pPr>
        <w:pStyle w:val="Heading2"/>
        <w:numPr>
          <w:ilvl w:val="1"/>
          <w:numId w:val="1"/>
        </w:numPr>
        <w:shd w:val="clear" w:color="auto" w:fill="FFFFFF"/>
        <w:spacing w:line="360" w:lineRule="atLeast"/>
        <w:rPr>
          <w:rFonts w:ascii="Times New Roman" w:eastAsia="Times New Roman" w:hAnsi="Times New Roman"/>
          <w:color w:val="404040"/>
        </w:rPr>
      </w:pPr>
      <w:bookmarkStart w:id="186" w:name="_Toc49269934"/>
      <w:r>
        <w:rPr>
          <w:rFonts w:ascii="Times New Roman" w:eastAsia="Times New Roman" w:hAnsi="Times New Roman"/>
          <w:color w:val="404040"/>
        </w:rPr>
        <w:t>VM/Container Request Distributor</w:t>
      </w:r>
      <w:bookmarkEnd w:id="186"/>
    </w:p>
    <w:p w14:paraId="12A90AC7" w14:textId="714E14DD" w:rsidR="0089116C" w:rsidRPr="0089116C" w:rsidRDefault="0089116C" w:rsidP="0089116C">
      <w:pPr>
        <w:pStyle w:val="Heading2"/>
        <w:numPr>
          <w:ilvl w:val="1"/>
          <w:numId w:val="1"/>
        </w:numPr>
        <w:rPr>
          <w:rFonts w:ascii="Times New Roman" w:eastAsia="Microsoft YaHei" w:hAnsi="Times New Roman"/>
          <w:noProof/>
          <w:lang w:val="en-CA"/>
        </w:rPr>
      </w:pPr>
      <w:bookmarkStart w:id="187" w:name="_Toc49269935"/>
      <w:r>
        <w:rPr>
          <w:rFonts w:ascii="Times New Roman" w:eastAsia="Microsoft YaHei" w:hAnsi="Times New Roman"/>
          <w:noProof/>
          <w:lang w:val="en-CA"/>
        </w:rPr>
        <w:t>Dynamic Partition Mapper</w:t>
      </w:r>
      <w:bookmarkEnd w:id="187"/>
    </w:p>
    <w:p w14:paraId="5898CCD2" w14:textId="64864C17" w:rsidR="00305571" w:rsidRPr="00EF443A" w:rsidRDefault="004C336C" w:rsidP="007A48CB">
      <w:pPr>
        <w:pStyle w:val="Heading2"/>
        <w:numPr>
          <w:ilvl w:val="1"/>
          <w:numId w:val="1"/>
        </w:numPr>
        <w:shd w:val="clear" w:color="auto" w:fill="FFFFFF"/>
        <w:spacing w:line="360" w:lineRule="atLeast"/>
        <w:rPr>
          <w:rFonts w:ascii="Times New Roman" w:eastAsia="Times New Roman" w:hAnsi="Times New Roman"/>
          <w:color w:val="404040"/>
        </w:rPr>
      </w:pPr>
      <w:bookmarkStart w:id="188" w:name="_Toc49269936"/>
      <w:r w:rsidRPr="00EF443A">
        <w:rPr>
          <w:rFonts w:ascii="Times New Roman" w:eastAsia="Microsoft YaHei" w:hAnsi="Times New Roman"/>
          <w:noProof/>
          <w:lang w:val="en-CA"/>
        </w:rPr>
        <w:t>Scheduling</w:t>
      </w:r>
      <w:bookmarkEnd w:id="173"/>
      <w:bookmarkEnd w:id="174"/>
      <w:bookmarkEnd w:id="175"/>
      <w:bookmarkEnd w:id="176"/>
      <w:bookmarkEnd w:id="177"/>
      <w:bookmarkEnd w:id="178"/>
      <w:bookmarkEnd w:id="179"/>
      <w:bookmarkEnd w:id="180"/>
      <w:bookmarkEnd w:id="181"/>
      <w:bookmarkEnd w:id="182"/>
      <w:bookmarkEnd w:id="183"/>
      <w:bookmarkEnd w:id="184"/>
      <w:bookmarkEnd w:id="185"/>
      <w:r w:rsidR="00305571" w:rsidRPr="00EF443A">
        <w:rPr>
          <w:rFonts w:ascii="Times New Roman" w:eastAsia="Microsoft YaHei" w:hAnsi="Times New Roman"/>
          <w:noProof/>
          <w:lang w:val="en-CA"/>
        </w:rPr>
        <w:t xml:space="preserve"> </w:t>
      </w:r>
      <w:r w:rsidR="0089116C">
        <w:rPr>
          <w:rFonts w:ascii="Times New Roman" w:eastAsia="Microsoft YaHei" w:hAnsi="Times New Roman"/>
          <w:noProof/>
          <w:lang w:val="en-CA"/>
        </w:rPr>
        <w:t xml:space="preserve">Algorithm </w:t>
      </w:r>
      <w:r w:rsidR="00305571" w:rsidRPr="00EF443A">
        <w:rPr>
          <w:rFonts w:ascii="Times New Roman" w:eastAsia="Microsoft YaHei" w:hAnsi="Times New Roman"/>
          <w:noProof/>
          <w:lang w:val="en-CA"/>
        </w:rPr>
        <w:t>Executor</w:t>
      </w:r>
      <w:bookmarkEnd w:id="188"/>
    </w:p>
    <w:p w14:paraId="250446E2" w14:textId="1CAC383D" w:rsidR="004C336C" w:rsidRPr="00EF443A" w:rsidRDefault="00E764A2" w:rsidP="004C336C">
      <w:pPr>
        <w:pStyle w:val="Heading2"/>
        <w:numPr>
          <w:ilvl w:val="1"/>
          <w:numId w:val="1"/>
        </w:numPr>
        <w:rPr>
          <w:rFonts w:ascii="Times New Roman" w:eastAsia="Microsoft YaHei" w:hAnsi="Times New Roman"/>
          <w:noProof/>
          <w:lang w:val="en-CA"/>
        </w:rPr>
      </w:pPr>
      <w:bookmarkStart w:id="189" w:name="_Toc49269937"/>
      <w:bookmarkEnd w:id="165"/>
      <w:bookmarkEnd w:id="166"/>
      <w:bookmarkEnd w:id="167"/>
      <w:bookmarkEnd w:id="168"/>
      <w:bookmarkEnd w:id="169"/>
      <w:r w:rsidRPr="00EF443A">
        <w:rPr>
          <w:rFonts w:ascii="Times New Roman" w:eastAsia="Microsoft YaHei" w:hAnsi="Times New Roman"/>
          <w:noProof/>
          <w:lang w:val="en-CA"/>
        </w:rPr>
        <w:t>Cluster Resource Collector</w:t>
      </w:r>
      <w:bookmarkEnd w:id="189"/>
    </w:p>
    <w:p w14:paraId="15F64A50" w14:textId="4D009D4A" w:rsidR="00E764A2" w:rsidRPr="00EF443A" w:rsidRDefault="00E764A2" w:rsidP="00EF443A">
      <w:pPr>
        <w:ind w:left="576"/>
        <w:rPr>
          <w:rFonts w:ascii="Times New Roman" w:hAnsi="Times New Roman" w:cs="Times New Roman"/>
          <w:lang w:val="en-CA"/>
        </w:rPr>
      </w:pPr>
      <w:r w:rsidRPr="00EF443A">
        <w:rPr>
          <w:rFonts w:ascii="Times New Roman" w:hAnsi="Times New Roman" w:cs="Times New Roman"/>
          <w:lang w:val="en-CA"/>
        </w:rPr>
        <w:t xml:space="preserve">We will put a resource agent </w:t>
      </w:r>
      <w:r w:rsidR="00695D2E" w:rsidRPr="00EF443A">
        <w:rPr>
          <w:rFonts w:ascii="Times New Roman" w:hAnsi="Times New Roman" w:cs="Times New Roman"/>
          <w:lang w:val="en-CA"/>
        </w:rPr>
        <w:t>i</w:t>
      </w:r>
      <w:r w:rsidRPr="00EF443A">
        <w:rPr>
          <w:rFonts w:ascii="Times New Roman" w:hAnsi="Times New Roman" w:cs="Times New Roman"/>
          <w:lang w:val="en-CA"/>
        </w:rPr>
        <w:t xml:space="preserve">n each cluster which reads from each cluster’s resource DB and reports the </w:t>
      </w:r>
      <w:r w:rsidR="005C5EAB" w:rsidRPr="00EF443A">
        <w:rPr>
          <w:rFonts w:ascii="Times New Roman" w:hAnsi="Times New Roman" w:cs="Times New Roman"/>
          <w:lang w:val="en-CA"/>
        </w:rPr>
        <w:t>allocable capacity</w:t>
      </w:r>
      <w:r w:rsidR="00695D2E" w:rsidRPr="00EF443A">
        <w:rPr>
          <w:rFonts w:ascii="Times New Roman" w:hAnsi="Times New Roman" w:cs="Times New Roman"/>
          <w:lang w:val="en-CA"/>
        </w:rPr>
        <w:t xml:space="preserve"> </w:t>
      </w:r>
      <w:r w:rsidRPr="00EF443A">
        <w:rPr>
          <w:rFonts w:ascii="Times New Roman" w:hAnsi="Times New Roman" w:cs="Times New Roman"/>
          <w:lang w:val="en-CA"/>
        </w:rPr>
        <w:t>to Global Scheduler’s resource collector</w:t>
      </w:r>
    </w:p>
    <w:p w14:paraId="6C2AFFD7" w14:textId="77777777" w:rsidR="004C336C" w:rsidRPr="004C336C" w:rsidRDefault="004C336C" w:rsidP="004C336C">
      <w:pPr>
        <w:rPr>
          <w:snapToGrid w:val="0"/>
        </w:rPr>
      </w:pPr>
    </w:p>
    <w:p w14:paraId="4C539C21" w14:textId="48CCF5E8" w:rsidR="001122CF" w:rsidRDefault="001122CF" w:rsidP="001122CF"/>
    <w:sectPr w:rsidR="00112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59C"/>
    <w:multiLevelType w:val="hybridMultilevel"/>
    <w:tmpl w:val="C0ECBD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C241E"/>
    <w:multiLevelType w:val="hybridMultilevel"/>
    <w:tmpl w:val="B1BC23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CE52E4"/>
    <w:multiLevelType w:val="hybridMultilevel"/>
    <w:tmpl w:val="83EEDA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8D5D6D"/>
    <w:multiLevelType w:val="hybridMultilevel"/>
    <w:tmpl w:val="F31AE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E20B90"/>
    <w:multiLevelType w:val="hybridMultilevel"/>
    <w:tmpl w:val="8264A3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8F2747F"/>
    <w:multiLevelType w:val="hybridMultilevel"/>
    <w:tmpl w:val="D8AC02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EB7D6B"/>
    <w:multiLevelType w:val="hybridMultilevel"/>
    <w:tmpl w:val="7472ABC4"/>
    <w:lvl w:ilvl="0" w:tplc="1EFA9ED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3D4F"/>
    <w:multiLevelType w:val="multilevel"/>
    <w:tmpl w:val="FEC68F6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3419"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EDA469D"/>
    <w:multiLevelType w:val="hybridMultilevel"/>
    <w:tmpl w:val="744CF3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DC417E"/>
    <w:multiLevelType w:val="hybridMultilevel"/>
    <w:tmpl w:val="9956202A"/>
    <w:lvl w:ilvl="0" w:tplc="1EFA9E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F25FC"/>
    <w:multiLevelType w:val="hybridMultilevel"/>
    <w:tmpl w:val="251640DE"/>
    <w:lvl w:ilvl="0" w:tplc="1EFA9ED4">
      <w:start w:val="1"/>
      <w:numFmt w:val="decimal"/>
      <w:lvlText w:val="%1."/>
      <w:lvlJc w:val="left"/>
      <w:pPr>
        <w:tabs>
          <w:tab w:val="num" w:pos="1080"/>
        </w:tabs>
        <w:ind w:left="1080" w:hanging="360"/>
      </w:pPr>
      <w:rPr>
        <w:rFonts w:hint="default"/>
      </w:rPr>
    </w:lvl>
    <w:lvl w:ilvl="1" w:tplc="B5D420CE" w:tentative="1">
      <w:start w:val="1"/>
      <w:numFmt w:val="bullet"/>
      <w:lvlText w:val="•"/>
      <w:lvlJc w:val="left"/>
      <w:pPr>
        <w:tabs>
          <w:tab w:val="num" w:pos="1800"/>
        </w:tabs>
        <w:ind w:left="1800" w:hanging="360"/>
      </w:pPr>
      <w:rPr>
        <w:rFonts w:ascii="Arial" w:hAnsi="Arial" w:hint="default"/>
      </w:rPr>
    </w:lvl>
    <w:lvl w:ilvl="2" w:tplc="D07820E2" w:tentative="1">
      <w:start w:val="1"/>
      <w:numFmt w:val="bullet"/>
      <w:lvlText w:val="•"/>
      <w:lvlJc w:val="left"/>
      <w:pPr>
        <w:tabs>
          <w:tab w:val="num" w:pos="2520"/>
        </w:tabs>
        <w:ind w:left="2520" w:hanging="360"/>
      </w:pPr>
      <w:rPr>
        <w:rFonts w:ascii="Arial" w:hAnsi="Arial" w:hint="default"/>
      </w:rPr>
    </w:lvl>
    <w:lvl w:ilvl="3" w:tplc="05D40F38" w:tentative="1">
      <w:start w:val="1"/>
      <w:numFmt w:val="bullet"/>
      <w:lvlText w:val="•"/>
      <w:lvlJc w:val="left"/>
      <w:pPr>
        <w:tabs>
          <w:tab w:val="num" w:pos="3240"/>
        </w:tabs>
        <w:ind w:left="3240" w:hanging="360"/>
      </w:pPr>
      <w:rPr>
        <w:rFonts w:ascii="Arial" w:hAnsi="Arial" w:hint="default"/>
      </w:rPr>
    </w:lvl>
    <w:lvl w:ilvl="4" w:tplc="3FA4C288" w:tentative="1">
      <w:start w:val="1"/>
      <w:numFmt w:val="bullet"/>
      <w:lvlText w:val="•"/>
      <w:lvlJc w:val="left"/>
      <w:pPr>
        <w:tabs>
          <w:tab w:val="num" w:pos="3960"/>
        </w:tabs>
        <w:ind w:left="3960" w:hanging="360"/>
      </w:pPr>
      <w:rPr>
        <w:rFonts w:ascii="Arial" w:hAnsi="Arial" w:hint="default"/>
      </w:rPr>
    </w:lvl>
    <w:lvl w:ilvl="5" w:tplc="6CE2B6EC" w:tentative="1">
      <w:start w:val="1"/>
      <w:numFmt w:val="bullet"/>
      <w:lvlText w:val="•"/>
      <w:lvlJc w:val="left"/>
      <w:pPr>
        <w:tabs>
          <w:tab w:val="num" w:pos="4680"/>
        </w:tabs>
        <w:ind w:left="4680" w:hanging="360"/>
      </w:pPr>
      <w:rPr>
        <w:rFonts w:ascii="Arial" w:hAnsi="Arial" w:hint="default"/>
      </w:rPr>
    </w:lvl>
    <w:lvl w:ilvl="6" w:tplc="1B341B42" w:tentative="1">
      <w:start w:val="1"/>
      <w:numFmt w:val="bullet"/>
      <w:lvlText w:val="•"/>
      <w:lvlJc w:val="left"/>
      <w:pPr>
        <w:tabs>
          <w:tab w:val="num" w:pos="5400"/>
        </w:tabs>
        <w:ind w:left="5400" w:hanging="360"/>
      </w:pPr>
      <w:rPr>
        <w:rFonts w:ascii="Arial" w:hAnsi="Arial" w:hint="default"/>
      </w:rPr>
    </w:lvl>
    <w:lvl w:ilvl="7" w:tplc="1C8A63F4" w:tentative="1">
      <w:start w:val="1"/>
      <w:numFmt w:val="bullet"/>
      <w:lvlText w:val="•"/>
      <w:lvlJc w:val="left"/>
      <w:pPr>
        <w:tabs>
          <w:tab w:val="num" w:pos="6120"/>
        </w:tabs>
        <w:ind w:left="6120" w:hanging="360"/>
      </w:pPr>
      <w:rPr>
        <w:rFonts w:ascii="Arial" w:hAnsi="Arial" w:hint="default"/>
      </w:rPr>
    </w:lvl>
    <w:lvl w:ilvl="8" w:tplc="EBA4971C" w:tentative="1">
      <w:start w:val="1"/>
      <w:numFmt w:val="bullet"/>
      <w:lvlText w:val="•"/>
      <w:lvlJc w:val="left"/>
      <w:pPr>
        <w:tabs>
          <w:tab w:val="num" w:pos="6840"/>
        </w:tabs>
        <w:ind w:left="6840" w:hanging="360"/>
      </w:pPr>
      <w:rPr>
        <w:rFonts w:ascii="Arial" w:hAnsi="Arial" w:hint="default"/>
      </w:rPr>
    </w:lvl>
  </w:abstractNum>
  <w:abstractNum w:abstractNumId="11" w15:restartNumberingAfterBreak="0">
    <w:nsid w:val="6401440D"/>
    <w:multiLevelType w:val="hybridMultilevel"/>
    <w:tmpl w:val="D6889CD2"/>
    <w:lvl w:ilvl="0" w:tplc="1EFA9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5E1C9D"/>
    <w:multiLevelType w:val="multilevel"/>
    <w:tmpl w:val="D938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537945"/>
    <w:multiLevelType w:val="hybridMultilevel"/>
    <w:tmpl w:val="635656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983385"/>
    <w:multiLevelType w:val="hybridMultilevel"/>
    <w:tmpl w:val="43406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99547F"/>
    <w:multiLevelType w:val="hybridMultilevel"/>
    <w:tmpl w:val="AF2E0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D12934"/>
    <w:multiLevelType w:val="hybridMultilevel"/>
    <w:tmpl w:val="E6A26B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0"/>
  </w:num>
  <w:num w:numId="4">
    <w:abstractNumId w:val="13"/>
  </w:num>
  <w:num w:numId="5">
    <w:abstractNumId w:val="1"/>
  </w:num>
  <w:num w:numId="6">
    <w:abstractNumId w:val="2"/>
  </w:num>
  <w:num w:numId="7">
    <w:abstractNumId w:val="16"/>
  </w:num>
  <w:num w:numId="8">
    <w:abstractNumId w:val="5"/>
  </w:num>
  <w:num w:numId="9">
    <w:abstractNumId w:val="8"/>
  </w:num>
  <w:num w:numId="10">
    <w:abstractNumId w:val="15"/>
  </w:num>
  <w:num w:numId="11">
    <w:abstractNumId w:val="12"/>
  </w:num>
  <w:num w:numId="12">
    <w:abstractNumId w:val="11"/>
  </w:num>
  <w:num w:numId="13">
    <w:abstractNumId w:val="6"/>
  </w:num>
  <w:num w:numId="14">
    <w:abstractNumId w:val="14"/>
  </w:num>
  <w:num w:numId="15">
    <w:abstractNumId w:val="10"/>
  </w:num>
  <w:num w:numId="16">
    <w:abstractNumId w:val="9"/>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28"/>
    <w:rsid w:val="00005F89"/>
    <w:rsid w:val="0001293F"/>
    <w:rsid w:val="000214EE"/>
    <w:rsid w:val="00087534"/>
    <w:rsid w:val="000A3A4F"/>
    <w:rsid w:val="000B3471"/>
    <w:rsid w:val="000C141D"/>
    <w:rsid w:val="000D11A7"/>
    <w:rsid w:val="000D6CE1"/>
    <w:rsid w:val="000E304E"/>
    <w:rsid w:val="000F3E62"/>
    <w:rsid w:val="0010692B"/>
    <w:rsid w:val="00107665"/>
    <w:rsid w:val="001122CF"/>
    <w:rsid w:val="00124CF4"/>
    <w:rsid w:val="001269DB"/>
    <w:rsid w:val="00133D6F"/>
    <w:rsid w:val="00134E1C"/>
    <w:rsid w:val="001468F0"/>
    <w:rsid w:val="00160BB8"/>
    <w:rsid w:val="00162ACD"/>
    <w:rsid w:val="00163472"/>
    <w:rsid w:val="00173B43"/>
    <w:rsid w:val="001B0CE3"/>
    <w:rsid w:val="001B726D"/>
    <w:rsid w:val="001C6DF5"/>
    <w:rsid w:val="001D022A"/>
    <w:rsid w:val="001E280D"/>
    <w:rsid w:val="001F0F9A"/>
    <w:rsid w:val="001F53D4"/>
    <w:rsid w:val="0020678D"/>
    <w:rsid w:val="00210D8E"/>
    <w:rsid w:val="00213728"/>
    <w:rsid w:val="002275B0"/>
    <w:rsid w:val="00231C40"/>
    <w:rsid w:val="00246E37"/>
    <w:rsid w:val="0025580A"/>
    <w:rsid w:val="00267C41"/>
    <w:rsid w:val="00273002"/>
    <w:rsid w:val="00273A5C"/>
    <w:rsid w:val="00297C30"/>
    <w:rsid w:val="002A3BC3"/>
    <w:rsid w:val="002B175F"/>
    <w:rsid w:val="002B28DD"/>
    <w:rsid w:val="002B60C7"/>
    <w:rsid w:val="002B7F1B"/>
    <w:rsid w:val="002C51CB"/>
    <w:rsid w:val="002D1138"/>
    <w:rsid w:val="002D1BD4"/>
    <w:rsid w:val="002F29CD"/>
    <w:rsid w:val="002F578B"/>
    <w:rsid w:val="003048C6"/>
    <w:rsid w:val="00305571"/>
    <w:rsid w:val="0031790F"/>
    <w:rsid w:val="00326140"/>
    <w:rsid w:val="00344A18"/>
    <w:rsid w:val="00360114"/>
    <w:rsid w:val="003641CD"/>
    <w:rsid w:val="00397428"/>
    <w:rsid w:val="00397E8C"/>
    <w:rsid w:val="003A2574"/>
    <w:rsid w:val="003B0147"/>
    <w:rsid w:val="003B38E6"/>
    <w:rsid w:val="003B6FA6"/>
    <w:rsid w:val="003D1302"/>
    <w:rsid w:val="003E6835"/>
    <w:rsid w:val="003F62BF"/>
    <w:rsid w:val="00412242"/>
    <w:rsid w:val="004348B4"/>
    <w:rsid w:val="004356E4"/>
    <w:rsid w:val="004378EC"/>
    <w:rsid w:val="004428BA"/>
    <w:rsid w:val="00445572"/>
    <w:rsid w:val="00453F54"/>
    <w:rsid w:val="004546A8"/>
    <w:rsid w:val="0045518D"/>
    <w:rsid w:val="00460ACC"/>
    <w:rsid w:val="004755DC"/>
    <w:rsid w:val="00480821"/>
    <w:rsid w:val="00493A06"/>
    <w:rsid w:val="00497960"/>
    <w:rsid w:val="004A302E"/>
    <w:rsid w:val="004B426E"/>
    <w:rsid w:val="004B6B27"/>
    <w:rsid w:val="004C336C"/>
    <w:rsid w:val="004D0E79"/>
    <w:rsid w:val="004E1441"/>
    <w:rsid w:val="004E6E9B"/>
    <w:rsid w:val="004F0F8B"/>
    <w:rsid w:val="004F7C3D"/>
    <w:rsid w:val="00503016"/>
    <w:rsid w:val="00506493"/>
    <w:rsid w:val="00513F60"/>
    <w:rsid w:val="005203B3"/>
    <w:rsid w:val="005227C6"/>
    <w:rsid w:val="00545CD8"/>
    <w:rsid w:val="005478B4"/>
    <w:rsid w:val="00555A8E"/>
    <w:rsid w:val="00563220"/>
    <w:rsid w:val="005712A1"/>
    <w:rsid w:val="0057574A"/>
    <w:rsid w:val="00581498"/>
    <w:rsid w:val="005A3F8E"/>
    <w:rsid w:val="005A7809"/>
    <w:rsid w:val="005B0B11"/>
    <w:rsid w:val="005B2539"/>
    <w:rsid w:val="005B45C8"/>
    <w:rsid w:val="005C5EAB"/>
    <w:rsid w:val="005D577E"/>
    <w:rsid w:val="0061543C"/>
    <w:rsid w:val="00616F09"/>
    <w:rsid w:val="006202C8"/>
    <w:rsid w:val="00620CF8"/>
    <w:rsid w:val="00636C48"/>
    <w:rsid w:val="0064579F"/>
    <w:rsid w:val="006474D6"/>
    <w:rsid w:val="00664458"/>
    <w:rsid w:val="0066717C"/>
    <w:rsid w:val="00695D2E"/>
    <w:rsid w:val="006B742F"/>
    <w:rsid w:val="006C53AC"/>
    <w:rsid w:val="006C672D"/>
    <w:rsid w:val="006F3221"/>
    <w:rsid w:val="00700FC9"/>
    <w:rsid w:val="007055D3"/>
    <w:rsid w:val="0072524E"/>
    <w:rsid w:val="007336E9"/>
    <w:rsid w:val="00736114"/>
    <w:rsid w:val="00745801"/>
    <w:rsid w:val="00745E20"/>
    <w:rsid w:val="00746EF7"/>
    <w:rsid w:val="00775BF3"/>
    <w:rsid w:val="007769F9"/>
    <w:rsid w:val="00777103"/>
    <w:rsid w:val="00783D77"/>
    <w:rsid w:val="007901A2"/>
    <w:rsid w:val="00790D18"/>
    <w:rsid w:val="00796D93"/>
    <w:rsid w:val="007A2579"/>
    <w:rsid w:val="007A48CB"/>
    <w:rsid w:val="007A7F26"/>
    <w:rsid w:val="007B1CBD"/>
    <w:rsid w:val="007E431A"/>
    <w:rsid w:val="00803F0C"/>
    <w:rsid w:val="008041EB"/>
    <w:rsid w:val="00827834"/>
    <w:rsid w:val="008311BA"/>
    <w:rsid w:val="00846A81"/>
    <w:rsid w:val="008528AD"/>
    <w:rsid w:val="00860E20"/>
    <w:rsid w:val="00863F56"/>
    <w:rsid w:val="0088685C"/>
    <w:rsid w:val="008874CC"/>
    <w:rsid w:val="0089116C"/>
    <w:rsid w:val="008A1584"/>
    <w:rsid w:val="008A33B6"/>
    <w:rsid w:val="008A5C9E"/>
    <w:rsid w:val="008B00AF"/>
    <w:rsid w:val="008D3C57"/>
    <w:rsid w:val="008D5136"/>
    <w:rsid w:val="008E3FDE"/>
    <w:rsid w:val="008F0F77"/>
    <w:rsid w:val="00900127"/>
    <w:rsid w:val="00901AAE"/>
    <w:rsid w:val="009153F8"/>
    <w:rsid w:val="009164C1"/>
    <w:rsid w:val="00920771"/>
    <w:rsid w:val="00924EB9"/>
    <w:rsid w:val="00942189"/>
    <w:rsid w:val="009654AB"/>
    <w:rsid w:val="0096648E"/>
    <w:rsid w:val="00970824"/>
    <w:rsid w:val="00976743"/>
    <w:rsid w:val="00977762"/>
    <w:rsid w:val="00981EB9"/>
    <w:rsid w:val="009B136B"/>
    <w:rsid w:val="009E11C1"/>
    <w:rsid w:val="00A04F9E"/>
    <w:rsid w:val="00A1299C"/>
    <w:rsid w:val="00A164BC"/>
    <w:rsid w:val="00A25AE5"/>
    <w:rsid w:val="00A3121E"/>
    <w:rsid w:val="00A50A83"/>
    <w:rsid w:val="00A61A2F"/>
    <w:rsid w:val="00A714F6"/>
    <w:rsid w:val="00A77F02"/>
    <w:rsid w:val="00A950E3"/>
    <w:rsid w:val="00AA0DFA"/>
    <w:rsid w:val="00AB3448"/>
    <w:rsid w:val="00AB596E"/>
    <w:rsid w:val="00AF129B"/>
    <w:rsid w:val="00AF1AE1"/>
    <w:rsid w:val="00B04B1E"/>
    <w:rsid w:val="00B253F1"/>
    <w:rsid w:val="00B6673A"/>
    <w:rsid w:val="00B67D31"/>
    <w:rsid w:val="00B70FA1"/>
    <w:rsid w:val="00B87B50"/>
    <w:rsid w:val="00B96B36"/>
    <w:rsid w:val="00BA59AB"/>
    <w:rsid w:val="00BB3383"/>
    <w:rsid w:val="00BE02BB"/>
    <w:rsid w:val="00BE4478"/>
    <w:rsid w:val="00BE5BDB"/>
    <w:rsid w:val="00BF36C3"/>
    <w:rsid w:val="00C064B1"/>
    <w:rsid w:val="00C07939"/>
    <w:rsid w:val="00C14192"/>
    <w:rsid w:val="00C162F6"/>
    <w:rsid w:val="00C34B8A"/>
    <w:rsid w:val="00C36345"/>
    <w:rsid w:val="00C36C0F"/>
    <w:rsid w:val="00C45085"/>
    <w:rsid w:val="00C5321A"/>
    <w:rsid w:val="00C55216"/>
    <w:rsid w:val="00C61F45"/>
    <w:rsid w:val="00C64BDC"/>
    <w:rsid w:val="00C659FB"/>
    <w:rsid w:val="00C9345E"/>
    <w:rsid w:val="00CA097A"/>
    <w:rsid w:val="00CA3368"/>
    <w:rsid w:val="00CB371B"/>
    <w:rsid w:val="00CD703E"/>
    <w:rsid w:val="00CE46C8"/>
    <w:rsid w:val="00CF0C2D"/>
    <w:rsid w:val="00CF594E"/>
    <w:rsid w:val="00D00236"/>
    <w:rsid w:val="00D00FA4"/>
    <w:rsid w:val="00D0693D"/>
    <w:rsid w:val="00D220F8"/>
    <w:rsid w:val="00D36811"/>
    <w:rsid w:val="00D51D93"/>
    <w:rsid w:val="00D535EB"/>
    <w:rsid w:val="00D56BF1"/>
    <w:rsid w:val="00D605F6"/>
    <w:rsid w:val="00D6310C"/>
    <w:rsid w:val="00D709AC"/>
    <w:rsid w:val="00D76616"/>
    <w:rsid w:val="00D92852"/>
    <w:rsid w:val="00D93CC7"/>
    <w:rsid w:val="00DA6BC0"/>
    <w:rsid w:val="00DA7053"/>
    <w:rsid w:val="00DB21DF"/>
    <w:rsid w:val="00DC1F5D"/>
    <w:rsid w:val="00DC359D"/>
    <w:rsid w:val="00DC3A80"/>
    <w:rsid w:val="00DC5789"/>
    <w:rsid w:val="00DE0B92"/>
    <w:rsid w:val="00DE3B92"/>
    <w:rsid w:val="00E01B1B"/>
    <w:rsid w:val="00E16401"/>
    <w:rsid w:val="00E16B25"/>
    <w:rsid w:val="00E2325E"/>
    <w:rsid w:val="00E23336"/>
    <w:rsid w:val="00E27443"/>
    <w:rsid w:val="00E359BE"/>
    <w:rsid w:val="00E62358"/>
    <w:rsid w:val="00E637A4"/>
    <w:rsid w:val="00E6414C"/>
    <w:rsid w:val="00E666DD"/>
    <w:rsid w:val="00E722C8"/>
    <w:rsid w:val="00E764A2"/>
    <w:rsid w:val="00E8127B"/>
    <w:rsid w:val="00E92C68"/>
    <w:rsid w:val="00EA7A81"/>
    <w:rsid w:val="00EB5FDE"/>
    <w:rsid w:val="00EB7825"/>
    <w:rsid w:val="00EC4801"/>
    <w:rsid w:val="00EC5742"/>
    <w:rsid w:val="00EC62E4"/>
    <w:rsid w:val="00ED72AA"/>
    <w:rsid w:val="00EF3EED"/>
    <w:rsid w:val="00EF443A"/>
    <w:rsid w:val="00F25CFB"/>
    <w:rsid w:val="00F32B59"/>
    <w:rsid w:val="00F43C45"/>
    <w:rsid w:val="00F82329"/>
    <w:rsid w:val="00F92360"/>
    <w:rsid w:val="00F96944"/>
    <w:rsid w:val="00FA109C"/>
    <w:rsid w:val="00FC1C68"/>
    <w:rsid w:val="00FC56EA"/>
    <w:rsid w:val="00FE7FE5"/>
    <w:rsid w:val="00FF5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9097"/>
  <w15:chartTrackingRefBased/>
  <w15:docId w15:val="{08DB7508-9B35-4CB3-8645-8C48FF37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H1,h1,app heading 1,l1,标题 1 Char Char Char,标题 1 Char Char,±êÌâ 1 Char Char Char,±êÌâ 1 Char Char,¡À¨º¨¬a 1 Char Char Char,¡À¨º¨¬a 1 Char Char,?¨¤¡§o¡§?a 1 Char Char Char,?¨¤¡§o¡§?a 1 Char Char,Char4,Huvudrubrik,título 1,ghost,g,Sec1"/>
    <w:next w:val="Heading2"/>
    <w:link w:val="Heading1Char"/>
    <w:qFormat/>
    <w:rsid w:val="001122CF"/>
    <w:pPr>
      <w:keepNext/>
      <w:numPr>
        <w:numId w:val="1"/>
      </w:numPr>
      <w:spacing w:before="240" w:after="240" w:line="240" w:lineRule="auto"/>
      <w:jc w:val="both"/>
      <w:outlineLvl w:val="0"/>
    </w:pPr>
    <w:rPr>
      <w:rFonts w:ascii="Arial" w:eastAsia="SimHei" w:hAnsi="Arial" w:cs="Times New Roman"/>
      <w:b/>
      <w:sz w:val="32"/>
      <w:szCs w:val="32"/>
    </w:rPr>
  </w:style>
  <w:style w:type="paragraph" w:styleId="Heading2">
    <w:name w:val="heading 2"/>
    <w:aliases w:val="heading 2,heading 2 Char Char,Head2A,2,标题 2 Char Char,标题 2 Char Char Char Char Char Char,标题 2 Char Char Char Char,Char1 Char,Head 2,h2,H2,UNDERRUBRIK 1-2,2nd level,õberschrift 2,1.1  heading 2,h21,heading 21,h22,h23,±êÌâ 2 Char"/>
    <w:next w:val="Normal"/>
    <w:link w:val="Heading2Char"/>
    <w:unhideWhenUsed/>
    <w:qFormat/>
    <w:rsid w:val="001122CF"/>
    <w:pPr>
      <w:keepNext/>
      <w:spacing w:before="240" w:after="240" w:line="240" w:lineRule="auto"/>
      <w:ind w:left="576" w:hanging="576"/>
      <w:jc w:val="both"/>
      <w:outlineLvl w:val="1"/>
    </w:pPr>
    <w:rPr>
      <w:rFonts w:ascii="Arial" w:eastAsia="SimHei" w:hAnsi="Arial" w:cs="Times New Roman"/>
      <w:sz w:val="24"/>
      <w:szCs w:val="24"/>
    </w:rPr>
  </w:style>
  <w:style w:type="paragraph" w:styleId="Heading3">
    <w:name w:val="heading 3"/>
    <w:aliases w:val="heading 3,heading 3 Char Char Char Char,heading 3 Char Char,heading 3 Char Char Char,Underrubrik2,H3,标题 31,标题 3 Char Char Char Char Char,±êÌâ 31,±êÌâ 3 Char,±êÌâ 3 Char Char Char Char Char,¡À¨º¨¬a 31,¡À¨º¨¬a 3 Char,?¨¤¡§o¡§?a 3 Char,结算规范 标题3,3"/>
    <w:basedOn w:val="Normal"/>
    <w:next w:val="Normal"/>
    <w:link w:val="Heading3Char"/>
    <w:unhideWhenUsed/>
    <w:qFormat/>
    <w:rsid w:val="001122CF"/>
    <w:pPr>
      <w:keepNext/>
      <w:keepLines/>
      <w:widowControl w:val="0"/>
      <w:numPr>
        <w:ilvl w:val="2"/>
        <w:numId w:val="1"/>
      </w:numPr>
      <w:snapToGrid w:val="0"/>
      <w:spacing w:before="260" w:after="260" w:line="415" w:lineRule="auto"/>
      <w:jc w:val="both"/>
      <w:outlineLvl w:val="2"/>
    </w:pPr>
    <w:rPr>
      <w:rFonts w:ascii="Times New Roman" w:eastAsia="SimHei" w:hAnsi="Times New Roman" w:cs="Times New Roman"/>
      <w:bCs/>
      <w:kern w:val="2"/>
      <w:sz w:val="24"/>
      <w:szCs w:val="32"/>
    </w:rPr>
  </w:style>
  <w:style w:type="paragraph" w:styleId="Heading4">
    <w:name w:val="heading 4"/>
    <w:aliases w:val="heading 4,h4,H4,H41,h41,H42,h42,H43,h43,H411,h411,H421,h421,H44,h44,H412,h412,H422,h422,H431,h431,H45,h45,H413,h413,H423,h423,H432,h432,H46,h46,H47,h47,Memo Heading 4,Char Char Char Char Char,标题 4 Char Char,标题 4 Char Char Char Char Char,标题 41"/>
    <w:basedOn w:val="Normal"/>
    <w:next w:val="Normal"/>
    <w:link w:val="Heading4Char"/>
    <w:unhideWhenUsed/>
    <w:qFormat/>
    <w:rsid w:val="001122CF"/>
    <w:pPr>
      <w:keepNext/>
      <w:keepLines/>
      <w:widowControl w:val="0"/>
      <w:numPr>
        <w:ilvl w:val="3"/>
        <w:numId w:val="1"/>
      </w:numPr>
      <w:autoSpaceDE w:val="0"/>
      <w:autoSpaceDN w:val="0"/>
      <w:adjustRightInd w:val="0"/>
      <w:snapToGrid w:val="0"/>
      <w:spacing w:before="280" w:after="290" w:line="374" w:lineRule="auto"/>
      <w:outlineLvl w:val="3"/>
    </w:pPr>
    <w:rPr>
      <w:rFonts w:asciiTheme="majorHAnsi" w:eastAsiaTheme="majorEastAsia" w:hAnsiTheme="majorHAnsi" w:cstheme="majorBidi"/>
      <w:bCs/>
      <w:sz w:val="24"/>
      <w:szCs w:val="28"/>
    </w:rPr>
  </w:style>
  <w:style w:type="paragraph" w:styleId="Heading5">
    <w:name w:val="heading 5"/>
    <w:aliases w:val="heading 5,dash,ds,dd,H5,h5,口,口1,口2,Roman list,PIM 5,l5+toc5,Numbered Sub-list,一,正文五级标题,标题 5(ALT+5),Heading5,l5,5,hm,Table label,mh2,Module heading 2,Head 5,list 5,IS41 Heading 5,h51,heading 51,h52,heading 52,h53,heading 53,表格标题,Alt+5,ITT t5,d"/>
    <w:basedOn w:val="Normal"/>
    <w:next w:val="Normal"/>
    <w:link w:val="Heading5Char"/>
    <w:unhideWhenUsed/>
    <w:qFormat/>
    <w:rsid w:val="001122CF"/>
    <w:pPr>
      <w:keepNext/>
      <w:keepLines/>
      <w:widowControl w:val="0"/>
      <w:numPr>
        <w:ilvl w:val="4"/>
        <w:numId w:val="1"/>
      </w:numPr>
      <w:autoSpaceDE w:val="0"/>
      <w:autoSpaceDN w:val="0"/>
      <w:adjustRightInd w:val="0"/>
      <w:snapToGrid w:val="0"/>
      <w:spacing w:before="280" w:after="290" w:line="374" w:lineRule="auto"/>
      <w:outlineLvl w:val="4"/>
    </w:pPr>
    <w:rPr>
      <w:rFonts w:ascii="Times New Roman" w:eastAsia="Times New Roman" w:hAnsi="Times New Roman" w:cs="Times New Roman"/>
      <w:bCs/>
      <w:sz w:val="24"/>
      <w:szCs w:val="24"/>
    </w:rPr>
  </w:style>
  <w:style w:type="paragraph" w:styleId="Heading6">
    <w:name w:val="heading 6"/>
    <w:aliases w:val="heading 6,heading 6 Char"/>
    <w:basedOn w:val="Normal"/>
    <w:next w:val="Normal"/>
    <w:link w:val="Heading6Char"/>
    <w:unhideWhenUsed/>
    <w:qFormat/>
    <w:rsid w:val="001122CF"/>
    <w:pPr>
      <w:keepNext/>
      <w:keepLines/>
      <w:widowControl w:val="0"/>
      <w:numPr>
        <w:ilvl w:val="5"/>
        <w:numId w:val="1"/>
      </w:numPr>
      <w:autoSpaceDE w:val="0"/>
      <w:autoSpaceDN w:val="0"/>
      <w:adjustRightInd w:val="0"/>
      <w:snapToGrid w:val="0"/>
      <w:spacing w:before="240" w:after="64" w:line="319" w:lineRule="auto"/>
      <w:outlineLvl w:val="5"/>
    </w:pPr>
    <w:rPr>
      <w:rFonts w:asciiTheme="majorHAnsi" w:eastAsiaTheme="majorEastAsia" w:hAnsiTheme="majorHAnsi" w:cstheme="majorBidi"/>
      <w:bCs/>
      <w:sz w:val="24"/>
      <w:szCs w:val="24"/>
    </w:rPr>
  </w:style>
  <w:style w:type="paragraph" w:styleId="Heading7">
    <w:name w:val="heading 7"/>
    <w:aliases w:val="heading 7"/>
    <w:basedOn w:val="Normal"/>
    <w:next w:val="Normal"/>
    <w:link w:val="Heading7Char"/>
    <w:uiPriority w:val="99"/>
    <w:semiHidden/>
    <w:unhideWhenUsed/>
    <w:qFormat/>
    <w:rsid w:val="001122CF"/>
    <w:pPr>
      <w:keepNext/>
      <w:keepLines/>
      <w:widowControl w:val="0"/>
      <w:numPr>
        <w:ilvl w:val="6"/>
        <w:numId w:val="1"/>
      </w:numPr>
      <w:autoSpaceDE w:val="0"/>
      <w:autoSpaceDN w:val="0"/>
      <w:adjustRightInd w:val="0"/>
      <w:snapToGrid w:val="0"/>
      <w:spacing w:before="240" w:after="64" w:line="319" w:lineRule="auto"/>
      <w:outlineLvl w:val="6"/>
    </w:pPr>
    <w:rPr>
      <w:rFonts w:ascii="Times New Roman" w:hAnsi="Times New Roman" w:cs="Times New Roman"/>
      <w:b/>
      <w:bCs/>
      <w:sz w:val="24"/>
      <w:szCs w:val="24"/>
    </w:rPr>
  </w:style>
  <w:style w:type="paragraph" w:styleId="Heading8">
    <w:name w:val="heading 8"/>
    <w:aliases w:val="heading 8"/>
    <w:basedOn w:val="Normal"/>
    <w:next w:val="Normal"/>
    <w:link w:val="Heading8Char"/>
    <w:uiPriority w:val="99"/>
    <w:semiHidden/>
    <w:unhideWhenUsed/>
    <w:qFormat/>
    <w:rsid w:val="001122CF"/>
    <w:pPr>
      <w:keepNext/>
      <w:keepLines/>
      <w:widowControl w:val="0"/>
      <w:numPr>
        <w:ilvl w:val="7"/>
        <w:numId w:val="1"/>
      </w:numPr>
      <w:autoSpaceDE w:val="0"/>
      <w:autoSpaceDN w:val="0"/>
      <w:adjustRightInd w:val="0"/>
      <w:snapToGrid w:val="0"/>
      <w:spacing w:before="240" w:after="64" w:line="319" w:lineRule="auto"/>
      <w:outlineLvl w:val="7"/>
    </w:pPr>
    <w:rPr>
      <w:rFonts w:asciiTheme="majorHAnsi" w:eastAsiaTheme="majorEastAsia" w:hAnsiTheme="majorHAnsi" w:cstheme="majorBidi"/>
      <w:sz w:val="24"/>
      <w:szCs w:val="24"/>
    </w:rPr>
  </w:style>
  <w:style w:type="paragraph" w:styleId="Heading9">
    <w:name w:val="heading 9"/>
    <w:aliases w:val="heading 9"/>
    <w:basedOn w:val="Normal"/>
    <w:next w:val="Normal"/>
    <w:link w:val="Heading9Char"/>
    <w:uiPriority w:val="99"/>
    <w:semiHidden/>
    <w:unhideWhenUsed/>
    <w:qFormat/>
    <w:rsid w:val="001122CF"/>
    <w:pPr>
      <w:keepNext/>
      <w:keepLines/>
      <w:widowControl w:val="0"/>
      <w:numPr>
        <w:ilvl w:val="8"/>
        <w:numId w:val="1"/>
      </w:numPr>
      <w:autoSpaceDE w:val="0"/>
      <w:autoSpaceDN w:val="0"/>
      <w:adjustRightInd w:val="0"/>
      <w:snapToGrid w:val="0"/>
      <w:spacing w:before="240" w:after="64" w:line="319"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39742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aliases w:val="heading 1 Char,H1 Char,h1 Char,app heading 1 Char,l1 Char,标题 1 Char Char Char Char,标题 1 Char Char Char1,±êÌâ 1 Char Char Char Char,±êÌâ 1 Char Char Char1,¡À¨º¨¬a 1 Char Char Char Char,¡À¨º¨¬a 1 Char Char Char1,?¨¤¡§o¡§?a 1 Char Char Char1"/>
    <w:basedOn w:val="DefaultParagraphFont"/>
    <w:link w:val="Heading1"/>
    <w:rsid w:val="001122CF"/>
    <w:rPr>
      <w:rFonts w:ascii="Arial" w:eastAsia="SimHei" w:hAnsi="Arial" w:cs="Times New Roman"/>
      <w:b/>
      <w:sz w:val="32"/>
      <w:szCs w:val="32"/>
    </w:rPr>
  </w:style>
  <w:style w:type="character" w:customStyle="1" w:styleId="Heading2Char">
    <w:name w:val="Heading 2 Char"/>
    <w:aliases w:val="heading 2 Char,heading 2 Char Char Char,Head2A Char,2 Char,标题 2 Char Char Char,标题 2 Char Char Char Char Char Char Char,标题 2 Char Char Char Char Char,Char1 Char Char,Head 2 Char,h2 Char,H2 Char,UNDERRUBRIK 1-2 Char,2nd level Char,h21 Char"/>
    <w:basedOn w:val="DefaultParagraphFont"/>
    <w:link w:val="Heading2"/>
    <w:rsid w:val="001122CF"/>
    <w:rPr>
      <w:rFonts w:ascii="Arial" w:eastAsia="SimHei" w:hAnsi="Arial" w:cs="Times New Roman"/>
      <w:sz w:val="24"/>
      <w:szCs w:val="24"/>
    </w:rPr>
  </w:style>
  <w:style w:type="character" w:customStyle="1" w:styleId="Heading3Char">
    <w:name w:val="Heading 3 Char"/>
    <w:aliases w:val="heading 3 Char,heading 3 Char Char Char Char Char,heading 3 Char Char Char1,heading 3 Char Char Char Char1,Underrubrik2 Char,H3 Char,标题 31 Char,标题 3 Char Char Char Char Char Char,±êÌâ 31 Char,±êÌâ 3 Char Char,¡À¨º¨¬a 31 Char,结算规范 标题3 Char"/>
    <w:basedOn w:val="DefaultParagraphFont"/>
    <w:link w:val="Heading3"/>
    <w:rsid w:val="001122CF"/>
    <w:rPr>
      <w:rFonts w:ascii="Times New Roman" w:eastAsia="SimHei" w:hAnsi="Times New Roman" w:cs="Times New Roman"/>
      <w:bCs/>
      <w:kern w:val="2"/>
      <w:sz w:val="24"/>
      <w:szCs w:val="32"/>
    </w:rPr>
  </w:style>
  <w:style w:type="character" w:customStyle="1" w:styleId="Heading4Char">
    <w:name w:val="Heading 4 Char"/>
    <w:aliases w:val="heading 4 Char,h4 Char,H4 Char,H41 Char,h41 Char,H42 Char,h42 Char,H43 Char,h43 Char,H411 Char,h411 Char,H421 Char,h421 Char,H44 Char,h44 Char,H412 Char,h412 Char,H422 Char,h422 Char,H431 Char,h431 Char,H45 Char,h45 Char,H413 Char"/>
    <w:basedOn w:val="DefaultParagraphFont"/>
    <w:link w:val="Heading4"/>
    <w:rsid w:val="001122CF"/>
    <w:rPr>
      <w:rFonts w:asciiTheme="majorHAnsi" w:eastAsiaTheme="majorEastAsia" w:hAnsiTheme="majorHAnsi" w:cstheme="majorBidi"/>
      <w:bCs/>
      <w:sz w:val="24"/>
      <w:szCs w:val="28"/>
    </w:rPr>
  </w:style>
  <w:style w:type="character" w:customStyle="1" w:styleId="Heading5Char">
    <w:name w:val="Heading 5 Char"/>
    <w:aliases w:val="heading 5 Char,dash Char,ds Char,dd Char,H5 Char,h5 Char,口 Char,口1 Char,口2 Char,Roman list Char,PIM 5 Char,l5+toc5 Char,Numbered Sub-list Char,一 Char,正文五级标题 Char,标题 5(ALT+5) Char,Heading5 Char,l5 Char,5 Char,hm Char,Table label Char"/>
    <w:basedOn w:val="DefaultParagraphFont"/>
    <w:link w:val="Heading5"/>
    <w:rsid w:val="001122CF"/>
    <w:rPr>
      <w:rFonts w:ascii="Times New Roman" w:eastAsia="Times New Roman" w:hAnsi="Times New Roman" w:cs="Times New Roman"/>
      <w:bCs/>
      <w:sz w:val="24"/>
      <w:szCs w:val="24"/>
    </w:rPr>
  </w:style>
  <w:style w:type="character" w:customStyle="1" w:styleId="Heading6Char">
    <w:name w:val="Heading 6 Char"/>
    <w:aliases w:val="heading 6 Char1,heading 6 Char Char"/>
    <w:basedOn w:val="DefaultParagraphFont"/>
    <w:link w:val="Heading6"/>
    <w:rsid w:val="001122CF"/>
    <w:rPr>
      <w:rFonts w:asciiTheme="majorHAnsi" w:eastAsiaTheme="majorEastAsia" w:hAnsiTheme="majorHAnsi" w:cstheme="majorBidi"/>
      <w:bCs/>
      <w:sz w:val="24"/>
      <w:szCs w:val="24"/>
    </w:rPr>
  </w:style>
  <w:style w:type="character" w:customStyle="1" w:styleId="Heading7Char">
    <w:name w:val="Heading 7 Char"/>
    <w:aliases w:val="heading 7 Char"/>
    <w:basedOn w:val="DefaultParagraphFont"/>
    <w:link w:val="Heading7"/>
    <w:uiPriority w:val="99"/>
    <w:semiHidden/>
    <w:rsid w:val="001122CF"/>
    <w:rPr>
      <w:rFonts w:ascii="Times New Roman" w:hAnsi="Times New Roman" w:cs="Times New Roman"/>
      <w:b/>
      <w:bCs/>
      <w:sz w:val="24"/>
      <w:szCs w:val="24"/>
    </w:rPr>
  </w:style>
  <w:style w:type="character" w:customStyle="1" w:styleId="Heading8Char">
    <w:name w:val="Heading 8 Char"/>
    <w:aliases w:val="heading 8 Char"/>
    <w:basedOn w:val="DefaultParagraphFont"/>
    <w:link w:val="Heading8"/>
    <w:uiPriority w:val="99"/>
    <w:semiHidden/>
    <w:rsid w:val="001122CF"/>
    <w:rPr>
      <w:rFonts w:asciiTheme="majorHAnsi" w:eastAsiaTheme="majorEastAsia" w:hAnsiTheme="majorHAnsi" w:cstheme="majorBidi"/>
      <w:sz w:val="24"/>
      <w:szCs w:val="24"/>
    </w:rPr>
  </w:style>
  <w:style w:type="character" w:customStyle="1" w:styleId="Heading9Char">
    <w:name w:val="Heading 9 Char"/>
    <w:aliases w:val="heading 9 Char"/>
    <w:basedOn w:val="DefaultParagraphFont"/>
    <w:link w:val="Heading9"/>
    <w:uiPriority w:val="99"/>
    <w:semiHidden/>
    <w:rsid w:val="001122CF"/>
    <w:rPr>
      <w:rFonts w:asciiTheme="majorHAnsi" w:eastAsiaTheme="majorEastAsia" w:hAnsiTheme="majorHAnsi" w:cstheme="majorBidi"/>
      <w:sz w:val="21"/>
      <w:szCs w:val="21"/>
    </w:rPr>
  </w:style>
  <w:style w:type="character" w:customStyle="1" w:styleId="CommentTextChar">
    <w:name w:val="Comment Text Char"/>
    <w:basedOn w:val="DefaultParagraphFont"/>
    <w:link w:val="CommentText"/>
    <w:uiPriority w:val="99"/>
    <w:semiHidden/>
    <w:rsid w:val="001122CF"/>
    <w:rPr>
      <w:rFonts w:ascii="Times New Roman" w:hAnsi="Times New Roman" w:cs="Times New Roman"/>
      <w:sz w:val="21"/>
      <w:szCs w:val="21"/>
    </w:rPr>
  </w:style>
  <w:style w:type="paragraph" w:styleId="CommentText">
    <w:name w:val="annotation text"/>
    <w:basedOn w:val="Normal"/>
    <w:link w:val="CommentTextChar"/>
    <w:uiPriority w:val="99"/>
    <w:semiHidden/>
    <w:unhideWhenUsed/>
    <w:rsid w:val="001122CF"/>
    <w:pPr>
      <w:widowControl w:val="0"/>
      <w:autoSpaceDE w:val="0"/>
      <w:autoSpaceDN w:val="0"/>
      <w:adjustRightInd w:val="0"/>
      <w:snapToGrid w:val="0"/>
      <w:spacing w:after="0" w:line="360" w:lineRule="auto"/>
    </w:pPr>
    <w:rPr>
      <w:rFonts w:ascii="Times New Roman" w:hAnsi="Times New Roman" w:cs="Times New Roman"/>
      <w:sz w:val="21"/>
      <w:szCs w:val="21"/>
    </w:rPr>
  </w:style>
  <w:style w:type="character" w:customStyle="1" w:styleId="CommentTextChar1">
    <w:name w:val="Comment Text Char1"/>
    <w:basedOn w:val="DefaultParagraphFont"/>
    <w:uiPriority w:val="99"/>
    <w:semiHidden/>
    <w:rsid w:val="001122CF"/>
    <w:rPr>
      <w:sz w:val="20"/>
      <w:szCs w:val="20"/>
    </w:rPr>
  </w:style>
  <w:style w:type="character" w:customStyle="1" w:styleId="ListParagraphChar">
    <w:name w:val="List Paragraph Char"/>
    <w:aliases w:val="lp1 Char,List Paragraph1 Char,List Paragraph11 Char,列出段落2 Char,Bullets 2 Char,Bullet List Char"/>
    <w:link w:val="ListParagraph"/>
    <w:uiPriority w:val="34"/>
    <w:locked/>
    <w:rsid w:val="001122CF"/>
    <w:rPr>
      <w:sz w:val="21"/>
      <w:szCs w:val="21"/>
    </w:rPr>
  </w:style>
  <w:style w:type="paragraph" w:styleId="ListParagraph">
    <w:name w:val="List Paragraph"/>
    <w:aliases w:val="lp1,List Paragraph1,List Paragraph11,列出段落2,Bullets 2,Bullet List"/>
    <w:basedOn w:val="Normal"/>
    <w:link w:val="ListParagraphChar"/>
    <w:uiPriority w:val="34"/>
    <w:qFormat/>
    <w:rsid w:val="001122CF"/>
    <w:pPr>
      <w:widowControl w:val="0"/>
      <w:autoSpaceDE w:val="0"/>
      <w:autoSpaceDN w:val="0"/>
      <w:adjustRightInd w:val="0"/>
      <w:snapToGrid w:val="0"/>
      <w:spacing w:after="0" w:line="360" w:lineRule="auto"/>
      <w:ind w:firstLineChars="200" w:firstLine="420"/>
    </w:pPr>
    <w:rPr>
      <w:sz w:val="21"/>
      <w:szCs w:val="21"/>
    </w:rPr>
  </w:style>
  <w:style w:type="character" w:styleId="CommentReference">
    <w:name w:val="annotation reference"/>
    <w:basedOn w:val="DefaultParagraphFont"/>
    <w:semiHidden/>
    <w:unhideWhenUsed/>
    <w:rsid w:val="001122CF"/>
    <w:rPr>
      <w:sz w:val="16"/>
      <w:szCs w:val="16"/>
    </w:rPr>
  </w:style>
  <w:style w:type="paragraph" w:styleId="BalloonText">
    <w:name w:val="Balloon Text"/>
    <w:basedOn w:val="Normal"/>
    <w:link w:val="BalloonTextChar"/>
    <w:uiPriority w:val="99"/>
    <w:semiHidden/>
    <w:unhideWhenUsed/>
    <w:rsid w:val="00112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2CF"/>
    <w:rPr>
      <w:rFonts w:ascii="Segoe UI" w:hAnsi="Segoe UI" w:cs="Segoe UI"/>
      <w:sz w:val="18"/>
      <w:szCs w:val="18"/>
    </w:rPr>
  </w:style>
  <w:style w:type="character" w:styleId="Hyperlink">
    <w:name w:val="Hyperlink"/>
    <w:basedOn w:val="DefaultParagraphFont"/>
    <w:uiPriority w:val="99"/>
    <w:unhideWhenUsed/>
    <w:rsid w:val="001122CF"/>
    <w:rPr>
      <w:color w:val="0563C1" w:themeColor="hyperlink"/>
      <w:u w:val="single"/>
    </w:rPr>
  </w:style>
  <w:style w:type="paragraph" w:styleId="Revision">
    <w:name w:val="Revision"/>
    <w:hidden/>
    <w:uiPriority w:val="99"/>
    <w:semiHidden/>
    <w:rsid w:val="00E637A4"/>
    <w:pPr>
      <w:spacing w:after="0" w:line="240" w:lineRule="auto"/>
    </w:pPr>
  </w:style>
  <w:style w:type="paragraph" w:styleId="TOCHeading">
    <w:name w:val="TOC Heading"/>
    <w:basedOn w:val="Heading1"/>
    <w:next w:val="Normal"/>
    <w:uiPriority w:val="39"/>
    <w:unhideWhenUsed/>
    <w:qFormat/>
    <w:rsid w:val="007A7F26"/>
    <w:pPr>
      <w:keepLines/>
      <w:numPr>
        <w:numId w:val="0"/>
      </w:numPr>
      <w:spacing w:after="0" w:line="259" w:lineRule="auto"/>
      <w:jc w:val="left"/>
      <w:outlineLvl w:val="9"/>
    </w:pPr>
    <w:rPr>
      <w:rFonts w:asciiTheme="majorHAnsi" w:eastAsiaTheme="majorEastAsia" w:hAnsiTheme="majorHAnsi" w:cstheme="majorBidi"/>
      <w:b w:val="0"/>
      <w:color w:val="2F5496" w:themeColor="accent1" w:themeShade="BF"/>
      <w:lang w:eastAsia="en-US"/>
    </w:rPr>
  </w:style>
  <w:style w:type="paragraph" w:styleId="TOC1">
    <w:name w:val="toc 1"/>
    <w:basedOn w:val="Normal"/>
    <w:next w:val="Normal"/>
    <w:autoRedefine/>
    <w:uiPriority w:val="39"/>
    <w:unhideWhenUsed/>
    <w:rsid w:val="007A7F26"/>
    <w:pPr>
      <w:spacing w:after="100"/>
    </w:pPr>
  </w:style>
  <w:style w:type="paragraph" w:styleId="TOC2">
    <w:name w:val="toc 2"/>
    <w:basedOn w:val="Normal"/>
    <w:next w:val="Normal"/>
    <w:autoRedefine/>
    <w:uiPriority w:val="39"/>
    <w:unhideWhenUsed/>
    <w:rsid w:val="007A7F26"/>
    <w:pPr>
      <w:spacing w:after="100"/>
      <w:ind w:left="220"/>
    </w:pPr>
  </w:style>
  <w:style w:type="paragraph" w:styleId="TOC3">
    <w:name w:val="toc 3"/>
    <w:basedOn w:val="Normal"/>
    <w:next w:val="Normal"/>
    <w:autoRedefine/>
    <w:uiPriority w:val="39"/>
    <w:unhideWhenUsed/>
    <w:rsid w:val="007A7F26"/>
    <w:pPr>
      <w:spacing w:after="100"/>
      <w:ind w:left="440"/>
    </w:pPr>
  </w:style>
  <w:style w:type="paragraph" w:styleId="NormalWeb">
    <w:name w:val="Normal (Web)"/>
    <w:basedOn w:val="Normal"/>
    <w:uiPriority w:val="99"/>
    <w:unhideWhenUsed/>
    <w:rsid w:val="002137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3728"/>
    <w:rPr>
      <w:i/>
      <w:iCs/>
    </w:rPr>
  </w:style>
  <w:style w:type="character" w:styleId="HTMLCode">
    <w:name w:val="HTML Code"/>
    <w:basedOn w:val="DefaultParagraphFont"/>
    <w:uiPriority w:val="99"/>
    <w:semiHidden/>
    <w:unhideWhenUsed/>
    <w:rsid w:val="00305571"/>
    <w:rPr>
      <w:rFonts w:ascii="Courier New" w:eastAsia="Times New Roman" w:hAnsi="Courier New" w:cs="Courier New"/>
      <w:sz w:val="20"/>
      <w:szCs w:val="20"/>
    </w:rPr>
  </w:style>
  <w:style w:type="character" w:styleId="SubtleEmphasis">
    <w:name w:val="Subtle Emphasis"/>
    <w:basedOn w:val="DefaultParagraphFont"/>
    <w:uiPriority w:val="19"/>
    <w:qFormat/>
    <w:rsid w:val="003641CD"/>
    <w:rPr>
      <w:i/>
      <w:iCs/>
      <w:color w:val="404040" w:themeColor="text1" w:themeTint="BF"/>
    </w:rPr>
  </w:style>
  <w:style w:type="character" w:styleId="PlaceholderText">
    <w:name w:val="Placeholder Text"/>
    <w:basedOn w:val="DefaultParagraphFont"/>
    <w:uiPriority w:val="99"/>
    <w:semiHidden/>
    <w:rsid w:val="007771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4494">
      <w:bodyDiv w:val="1"/>
      <w:marLeft w:val="0"/>
      <w:marRight w:val="0"/>
      <w:marTop w:val="0"/>
      <w:marBottom w:val="0"/>
      <w:divBdr>
        <w:top w:val="none" w:sz="0" w:space="0" w:color="auto"/>
        <w:left w:val="none" w:sz="0" w:space="0" w:color="auto"/>
        <w:bottom w:val="none" w:sz="0" w:space="0" w:color="auto"/>
        <w:right w:val="none" w:sz="0" w:space="0" w:color="auto"/>
      </w:divBdr>
    </w:div>
    <w:div w:id="61027766">
      <w:bodyDiv w:val="1"/>
      <w:marLeft w:val="0"/>
      <w:marRight w:val="0"/>
      <w:marTop w:val="0"/>
      <w:marBottom w:val="0"/>
      <w:divBdr>
        <w:top w:val="none" w:sz="0" w:space="0" w:color="auto"/>
        <w:left w:val="none" w:sz="0" w:space="0" w:color="auto"/>
        <w:bottom w:val="none" w:sz="0" w:space="0" w:color="auto"/>
        <w:right w:val="none" w:sz="0" w:space="0" w:color="auto"/>
      </w:divBdr>
      <w:divsChild>
        <w:div w:id="1806698119">
          <w:marLeft w:val="1166"/>
          <w:marRight w:val="0"/>
          <w:marTop w:val="0"/>
          <w:marBottom w:val="0"/>
          <w:divBdr>
            <w:top w:val="none" w:sz="0" w:space="0" w:color="auto"/>
            <w:left w:val="none" w:sz="0" w:space="0" w:color="auto"/>
            <w:bottom w:val="none" w:sz="0" w:space="0" w:color="auto"/>
            <w:right w:val="none" w:sz="0" w:space="0" w:color="auto"/>
          </w:divBdr>
        </w:div>
      </w:divsChild>
    </w:div>
    <w:div w:id="115563078">
      <w:bodyDiv w:val="1"/>
      <w:marLeft w:val="0"/>
      <w:marRight w:val="0"/>
      <w:marTop w:val="0"/>
      <w:marBottom w:val="0"/>
      <w:divBdr>
        <w:top w:val="none" w:sz="0" w:space="0" w:color="auto"/>
        <w:left w:val="none" w:sz="0" w:space="0" w:color="auto"/>
        <w:bottom w:val="none" w:sz="0" w:space="0" w:color="auto"/>
        <w:right w:val="none" w:sz="0" w:space="0" w:color="auto"/>
      </w:divBdr>
      <w:divsChild>
        <w:div w:id="1398239358">
          <w:marLeft w:val="1886"/>
          <w:marRight w:val="0"/>
          <w:marTop w:val="0"/>
          <w:marBottom w:val="0"/>
          <w:divBdr>
            <w:top w:val="none" w:sz="0" w:space="0" w:color="auto"/>
            <w:left w:val="none" w:sz="0" w:space="0" w:color="auto"/>
            <w:bottom w:val="none" w:sz="0" w:space="0" w:color="auto"/>
            <w:right w:val="none" w:sz="0" w:space="0" w:color="auto"/>
          </w:divBdr>
        </w:div>
        <w:div w:id="306053588">
          <w:marLeft w:val="1886"/>
          <w:marRight w:val="0"/>
          <w:marTop w:val="0"/>
          <w:marBottom w:val="0"/>
          <w:divBdr>
            <w:top w:val="none" w:sz="0" w:space="0" w:color="auto"/>
            <w:left w:val="none" w:sz="0" w:space="0" w:color="auto"/>
            <w:bottom w:val="none" w:sz="0" w:space="0" w:color="auto"/>
            <w:right w:val="none" w:sz="0" w:space="0" w:color="auto"/>
          </w:divBdr>
        </w:div>
        <w:div w:id="950628109">
          <w:marLeft w:val="1886"/>
          <w:marRight w:val="0"/>
          <w:marTop w:val="0"/>
          <w:marBottom w:val="0"/>
          <w:divBdr>
            <w:top w:val="none" w:sz="0" w:space="0" w:color="auto"/>
            <w:left w:val="none" w:sz="0" w:space="0" w:color="auto"/>
            <w:bottom w:val="none" w:sz="0" w:space="0" w:color="auto"/>
            <w:right w:val="none" w:sz="0" w:space="0" w:color="auto"/>
          </w:divBdr>
        </w:div>
        <w:div w:id="1180973933">
          <w:marLeft w:val="1886"/>
          <w:marRight w:val="0"/>
          <w:marTop w:val="0"/>
          <w:marBottom w:val="0"/>
          <w:divBdr>
            <w:top w:val="none" w:sz="0" w:space="0" w:color="auto"/>
            <w:left w:val="none" w:sz="0" w:space="0" w:color="auto"/>
            <w:bottom w:val="none" w:sz="0" w:space="0" w:color="auto"/>
            <w:right w:val="none" w:sz="0" w:space="0" w:color="auto"/>
          </w:divBdr>
        </w:div>
        <w:div w:id="1041979178">
          <w:marLeft w:val="1886"/>
          <w:marRight w:val="0"/>
          <w:marTop w:val="0"/>
          <w:marBottom w:val="0"/>
          <w:divBdr>
            <w:top w:val="none" w:sz="0" w:space="0" w:color="auto"/>
            <w:left w:val="none" w:sz="0" w:space="0" w:color="auto"/>
            <w:bottom w:val="none" w:sz="0" w:space="0" w:color="auto"/>
            <w:right w:val="none" w:sz="0" w:space="0" w:color="auto"/>
          </w:divBdr>
        </w:div>
      </w:divsChild>
    </w:div>
    <w:div w:id="169301385">
      <w:bodyDiv w:val="1"/>
      <w:marLeft w:val="0"/>
      <w:marRight w:val="0"/>
      <w:marTop w:val="0"/>
      <w:marBottom w:val="0"/>
      <w:divBdr>
        <w:top w:val="none" w:sz="0" w:space="0" w:color="auto"/>
        <w:left w:val="none" w:sz="0" w:space="0" w:color="auto"/>
        <w:bottom w:val="none" w:sz="0" w:space="0" w:color="auto"/>
        <w:right w:val="none" w:sz="0" w:space="0" w:color="auto"/>
      </w:divBdr>
      <w:divsChild>
        <w:div w:id="1181437152">
          <w:marLeft w:val="446"/>
          <w:marRight w:val="0"/>
          <w:marTop w:val="0"/>
          <w:marBottom w:val="0"/>
          <w:divBdr>
            <w:top w:val="none" w:sz="0" w:space="0" w:color="auto"/>
            <w:left w:val="none" w:sz="0" w:space="0" w:color="auto"/>
            <w:bottom w:val="none" w:sz="0" w:space="0" w:color="auto"/>
            <w:right w:val="none" w:sz="0" w:space="0" w:color="auto"/>
          </w:divBdr>
        </w:div>
        <w:div w:id="189029053">
          <w:marLeft w:val="446"/>
          <w:marRight w:val="0"/>
          <w:marTop w:val="0"/>
          <w:marBottom w:val="0"/>
          <w:divBdr>
            <w:top w:val="none" w:sz="0" w:space="0" w:color="auto"/>
            <w:left w:val="none" w:sz="0" w:space="0" w:color="auto"/>
            <w:bottom w:val="none" w:sz="0" w:space="0" w:color="auto"/>
            <w:right w:val="none" w:sz="0" w:space="0" w:color="auto"/>
          </w:divBdr>
        </w:div>
        <w:div w:id="57288453">
          <w:marLeft w:val="446"/>
          <w:marRight w:val="0"/>
          <w:marTop w:val="0"/>
          <w:marBottom w:val="0"/>
          <w:divBdr>
            <w:top w:val="none" w:sz="0" w:space="0" w:color="auto"/>
            <w:left w:val="none" w:sz="0" w:space="0" w:color="auto"/>
            <w:bottom w:val="none" w:sz="0" w:space="0" w:color="auto"/>
            <w:right w:val="none" w:sz="0" w:space="0" w:color="auto"/>
          </w:divBdr>
        </w:div>
      </w:divsChild>
    </w:div>
    <w:div w:id="258684665">
      <w:bodyDiv w:val="1"/>
      <w:marLeft w:val="0"/>
      <w:marRight w:val="0"/>
      <w:marTop w:val="0"/>
      <w:marBottom w:val="0"/>
      <w:divBdr>
        <w:top w:val="none" w:sz="0" w:space="0" w:color="auto"/>
        <w:left w:val="none" w:sz="0" w:space="0" w:color="auto"/>
        <w:bottom w:val="none" w:sz="0" w:space="0" w:color="auto"/>
        <w:right w:val="none" w:sz="0" w:space="0" w:color="auto"/>
      </w:divBdr>
    </w:div>
    <w:div w:id="304087910">
      <w:bodyDiv w:val="1"/>
      <w:marLeft w:val="0"/>
      <w:marRight w:val="0"/>
      <w:marTop w:val="0"/>
      <w:marBottom w:val="0"/>
      <w:divBdr>
        <w:top w:val="none" w:sz="0" w:space="0" w:color="auto"/>
        <w:left w:val="none" w:sz="0" w:space="0" w:color="auto"/>
        <w:bottom w:val="none" w:sz="0" w:space="0" w:color="auto"/>
        <w:right w:val="none" w:sz="0" w:space="0" w:color="auto"/>
      </w:divBdr>
    </w:div>
    <w:div w:id="306591487">
      <w:bodyDiv w:val="1"/>
      <w:marLeft w:val="0"/>
      <w:marRight w:val="0"/>
      <w:marTop w:val="0"/>
      <w:marBottom w:val="0"/>
      <w:divBdr>
        <w:top w:val="none" w:sz="0" w:space="0" w:color="auto"/>
        <w:left w:val="none" w:sz="0" w:space="0" w:color="auto"/>
        <w:bottom w:val="none" w:sz="0" w:space="0" w:color="auto"/>
        <w:right w:val="none" w:sz="0" w:space="0" w:color="auto"/>
      </w:divBdr>
    </w:div>
    <w:div w:id="307442432">
      <w:bodyDiv w:val="1"/>
      <w:marLeft w:val="0"/>
      <w:marRight w:val="0"/>
      <w:marTop w:val="0"/>
      <w:marBottom w:val="0"/>
      <w:divBdr>
        <w:top w:val="none" w:sz="0" w:space="0" w:color="auto"/>
        <w:left w:val="none" w:sz="0" w:space="0" w:color="auto"/>
        <w:bottom w:val="none" w:sz="0" w:space="0" w:color="auto"/>
        <w:right w:val="none" w:sz="0" w:space="0" w:color="auto"/>
      </w:divBdr>
      <w:divsChild>
        <w:div w:id="264659722">
          <w:marLeft w:val="547"/>
          <w:marRight w:val="0"/>
          <w:marTop w:val="0"/>
          <w:marBottom w:val="0"/>
          <w:divBdr>
            <w:top w:val="none" w:sz="0" w:space="0" w:color="auto"/>
            <w:left w:val="none" w:sz="0" w:space="0" w:color="auto"/>
            <w:bottom w:val="none" w:sz="0" w:space="0" w:color="auto"/>
            <w:right w:val="none" w:sz="0" w:space="0" w:color="auto"/>
          </w:divBdr>
        </w:div>
        <w:div w:id="1004631913">
          <w:marLeft w:val="446"/>
          <w:marRight w:val="0"/>
          <w:marTop w:val="0"/>
          <w:marBottom w:val="0"/>
          <w:divBdr>
            <w:top w:val="none" w:sz="0" w:space="0" w:color="auto"/>
            <w:left w:val="none" w:sz="0" w:space="0" w:color="auto"/>
            <w:bottom w:val="none" w:sz="0" w:space="0" w:color="auto"/>
            <w:right w:val="none" w:sz="0" w:space="0" w:color="auto"/>
          </w:divBdr>
        </w:div>
        <w:div w:id="1240561577">
          <w:marLeft w:val="446"/>
          <w:marRight w:val="0"/>
          <w:marTop w:val="0"/>
          <w:marBottom w:val="0"/>
          <w:divBdr>
            <w:top w:val="none" w:sz="0" w:space="0" w:color="auto"/>
            <w:left w:val="none" w:sz="0" w:space="0" w:color="auto"/>
            <w:bottom w:val="none" w:sz="0" w:space="0" w:color="auto"/>
            <w:right w:val="none" w:sz="0" w:space="0" w:color="auto"/>
          </w:divBdr>
        </w:div>
        <w:div w:id="143934528">
          <w:marLeft w:val="446"/>
          <w:marRight w:val="0"/>
          <w:marTop w:val="0"/>
          <w:marBottom w:val="0"/>
          <w:divBdr>
            <w:top w:val="none" w:sz="0" w:space="0" w:color="auto"/>
            <w:left w:val="none" w:sz="0" w:space="0" w:color="auto"/>
            <w:bottom w:val="none" w:sz="0" w:space="0" w:color="auto"/>
            <w:right w:val="none" w:sz="0" w:space="0" w:color="auto"/>
          </w:divBdr>
        </w:div>
        <w:div w:id="1666012640">
          <w:marLeft w:val="446"/>
          <w:marRight w:val="0"/>
          <w:marTop w:val="0"/>
          <w:marBottom w:val="0"/>
          <w:divBdr>
            <w:top w:val="none" w:sz="0" w:space="0" w:color="auto"/>
            <w:left w:val="none" w:sz="0" w:space="0" w:color="auto"/>
            <w:bottom w:val="none" w:sz="0" w:space="0" w:color="auto"/>
            <w:right w:val="none" w:sz="0" w:space="0" w:color="auto"/>
          </w:divBdr>
        </w:div>
      </w:divsChild>
    </w:div>
    <w:div w:id="4067333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743">
          <w:marLeft w:val="446"/>
          <w:marRight w:val="0"/>
          <w:marTop w:val="0"/>
          <w:marBottom w:val="0"/>
          <w:divBdr>
            <w:top w:val="none" w:sz="0" w:space="0" w:color="auto"/>
            <w:left w:val="none" w:sz="0" w:space="0" w:color="auto"/>
            <w:bottom w:val="none" w:sz="0" w:space="0" w:color="auto"/>
            <w:right w:val="none" w:sz="0" w:space="0" w:color="auto"/>
          </w:divBdr>
        </w:div>
        <w:div w:id="475221595">
          <w:marLeft w:val="1267"/>
          <w:marRight w:val="0"/>
          <w:marTop w:val="0"/>
          <w:marBottom w:val="0"/>
          <w:divBdr>
            <w:top w:val="none" w:sz="0" w:space="0" w:color="auto"/>
            <w:left w:val="none" w:sz="0" w:space="0" w:color="auto"/>
            <w:bottom w:val="none" w:sz="0" w:space="0" w:color="auto"/>
            <w:right w:val="none" w:sz="0" w:space="0" w:color="auto"/>
          </w:divBdr>
        </w:div>
      </w:divsChild>
    </w:div>
    <w:div w:id="609816876">
      <w:bodyDiv w:val="1"/>
      <w:marLeft w:val="0"/>
      <w:marRight w:val="0"/>
      <w:marTop w:val="0"/>
      <w:marBottom w:val="0"/>
      <w:divBdr>
        <w:top w:val="none" w:sz="0" w:space="0" w:color="auto"/>
        <w:left w:val="none" w:sz="0" w:space="0" w:color="auto"/>
        <w:bottom w:val="none" w:sz="0" w:space="0" w:color="auto"/>
        <w:right w:val="none" w:sz="0" w:space="0" w:color="auto"/>
      </w:divBdr>
      <w:divsChild>
        <w:div w:id="658078554">
          <w:marLeft w:val="720"/>
          <w:marRight w:val="0"/>
          <w:marTop w:val="0"/>
          <w:marBottom w:val="0"/>
          <w:divBdr>
            <w:top w:val="none" w:sz="0" w:space="0" w:color="auto"/>
            <w:left w:val="none" w:sz="0" w:space="0" w:color="auto"/>
            <w:bottom w:val="none" w:sz="0" w:space="0" w:color="auto"/>
            <w:right w:val="none" w:sz="0" w:space="0" w:color="auto"/>
          </w:divBdr>
        </w:div>
        <w:div w:id="1605990262">
          <w:marLeft w:val="720"/>
          <w:marRight w:val="0"/>
          <w:marTop w:val="0"/>
          <w:marBottom w:val="0"/>
          <w:divBdr>
            <w:top w:val="none" w:sz="0" w:space="0" w:color="auto"/>
            <w:left w:val="none" w:sz="0" w:space="0" w:color="auto"/>
            <w:bottom w:val="none" w:sz="0" w:space="0" w:color="auto"/>
            <w:right w:val="none" w:sz="0" w:space="0" w:color="auto"/>
          </w:divBdr>
        </w:div>
        <w:div w:id="172496305">
          <w:marLeft w:val="720"/>
          <w:marRight w:val="0"/>
          <w:marTop w:val="0"/>
          <w:marBottom w:val="0"/>
          <w:divBdr>
            <w:top w:val="none" w:sz="0" w:space="0" w:color="auto"/>
            <w:left w:val="none" w:sz="0" w:space="0" w:color="auto"/>
            <w:bottom w:val="none" w:sz="0" w:space="0" w:color="auto"/>
            <w:right w:val="none" w:sz="0" w:space="0" w:color="auto"/>
          </w:divBdr>
        </w:div>
        <w:div w:id="260264583">
          <w:marLeft w:val="720"/>
          <w:marRight w:val="0"/>
          <w:marTop w:val="0"/>
          <w:marBottom w:val="0"/>
          <w:divBdr>
            <w:top w:val="none" w:sz="0" w:space="0" w:color="auto"/>
            <w:left w:val="none" w:sz="0" w:space="0" w:color="auto"/>
            <w:bottom w:val="none" w:sz="0" w:space="0" w:color="auto"/>
            <w:right w:val="none" w:sz="0" w:space="0" w:color="auto"/>
          </w:divBdr>
        </w:div>
      </w:divsChild>
    </w:div>
    <w:div w:id="716314962">
      <w:bodyDiv w:val="1"/>
      <w:marLeft w:val="0"/>
      <w:marRight w:val="0"/>
      <w:marTop w:val="0"/>
      <w:marBottom w:val="0"/>
      <w:divBdr>
        <w:top w:val="none" w:sz="0" w:space="0" w:color="auto"/>
        <w:left w:val="none" w:sz="0" w:space="0" w:color="auto"/>
        <w:bottom w:val="none" w:sz="0" w:space="0" w:color="auto"/>
        <w:right w:val="none" w:sz="0" w:space="0" w:color="auto"/>
      </w:divBdr>
    </w:div>
    <w:div w:id="727732052">
      <w:bodyDiv w:val="1"/>
      <w:marLeft w:val="0"/>
      <w:marRight w:val="0"/>
      <w:marTop w:val="0"/>
      <w:marBottom w:val="0"/>
      <w:divBdr>
        <w:top w:val="none" w:sz="0" w:space="0" w:color="auto"/>
        <w:left w:val="none" w:sz="0" w:space="0" w:color="auto"/>
        <w:bottom w:val="none" w:sz="0" w:space="0" w:color="auto"/>
        <w:right w:val="none" w:sz="0" w:space="0" w:color="auto"/>
      </w:divBdr>
    </w:div>
    <w:div w:id="789980147">
      <w:bodyDiv w:val="1"/>
      <w:marLeft w:val="0"/>
      <w:marRight w:val="0"/>
      <w:marTop w:val="0"/>
      <w:marBottom w:val="0"/>
      <w:divBdr>
        <w:top w:val="none" w:sz="0" w:space="0" w:color="auto"/>
        <w:left w:val="none" w:sz="0" w:space="0" w:color="auto"/>
        <w:bottom w:val="none" w:sz="0" w:space="0" w:color="auto"/>
        <w:right w:val="none" w:sz="0" w:space="0" w:color="auto"/>
      </w:divBdr>
      <w:divsChild>
        <w:div w:id="582686116">
          <w:marLeft w:val="1166"/>
          <w:marRight w:val="0"/>
          <w:marTop w:val="0"/>
          <w:marBottom w:val="0"/>
          <w:divBdr>
            <w:top w:val="none" w:sz="0" w:space="0" w:color="auto"/>
            <w:left w:val="none" w:sz="0" w:space="0" w:color="auto"/>
            <w:bottom w:val="none" w:sz="0" w:space="0" w:color="auto"/>
            <w:right w:val="none" w:sz="0" w:space="0" w:color="auto"/>
          </w:divBdr>
        </w:div>
        <w:div w:id="495876256">
          <w:marLeft w:val="1166"/>
          <w:marRight w:val="0"/>
          <w:marTop w:val="0"/>
          <w:marBottom w:val="0"/>
          <w:divBdr>
            <w:top w:val="none" w:sz="0" w:space="0" w:color="auto"/>
            <w:left w:val="none" w:sz="0" w:space="0" w:color="auto"/>
            <w:bottom w:val="none" w:sz="0" w:space="0" w:color="auto"/>
            <w:right w:val="none" w:sz="0" w:space="0" w:color="auto"/>
          </w:divBdr>
        </w:div>
      </w:divsChild>
    </w:div>
    <w:div w:id="861865459">
      <w:bodyDiv w:val="1"/>
      <w:marLeft w:val="0"/>
      <w:marRight w:val="0"/>
      <w:marTop w:val="0"/>
      <w:marBottom w:val="0"/>
      <w:divBdr>
        <w:top w:val="none" w:sz="0" w:space="0" w:color="auto"/>
        <w:left w:val="none" w:sz="0" w:space="0" w:color="auto"/>
        <w:bottom w:val="none" w:sz="0" w:space="0" w:color="auto"/>
        <w:right w:val="none" w:sz="0" w:space="0" w:color="auto"/>
      </w:divBdr>
    </w:div>
    <w:div w:id="867568371">
      <w:bodyDiv w:val="1"/>
      <w:marLeft w:val="0"/>
      <w:marRight w:val="0"/>
      <w:marTop w:val="0"/>
      <w:marBottom w:val="0"/>
      <w:divBdr>
        <w:top w:val="none" w:sz="0" w:space="0" w:color="auto"/>
        <w:left w:val="none" w:sz="0" w:space="0" w:color="auto"/>
        <w:bottom w:val="none" w:sz="0" w:space="0" w:color="auto"/>
        <w:right w:val="none" w:sz="0" w:space="0" w:color="auto"/>
      </w:divBdr>
    </w:div>
    <w:div w:id="896822223">
      <w:bodyDiv w:val="1"/>
      <w:marLeft w:val="0"/>
      <w:marRight w:val="0"/>
      <w:marTop w:val="0"/>
      <w:marBottom w:val="0"/>
      <w:divBdr>
        <w:top w:val="none" w:sz="0" w:space="0" w:color="auto"/>
        <w:left w:val="none" w:sz="0" w:space="0" w:color="auto"/>
        <w:bottom w:val="none" w:sz="0" w:space="0" w:color="auto"/>
        <w:right w:val="none" w:sz="0" w:space="0" w:color="auto"/>
      </w:divBdr>
      <w:divsChild>
        <w:div w:id="1367875150">
          <w:marLeft w:val="1166"/>
          <w:marRight w:val="0"/>
          <w:marTop w:val="0"/>
          <w:marBottom w:val="0"/>
          <w:divBdr>
            <w:top w:val="none" w:sz="0" w:space="0" w:color="auto"/>
            <w:left w:val="none" w:sz="0" w:space="0" w:color="auto"/>
            <w:bottom w:val="none" w:sz="0" w:space="0" w:color="auto"/>
            <w:right w:val="none" w:sz="0" w:space="0" w:color="auto"/>
          </w:divBdr>
        </w:div>
      </w:divsChild>
    </w:div>
    <w:div w:id="951673396">
      <w:bodyDiv w:val="1"/>
      <w:marLeft w:val="0"/>
      <w:marRight w:val="0"/>
      <w:marTop w:val="0"/>
      <w:marBottom w:val="0"/>
      <w:divBdr>
        <w:top w:val="none" w:sz="0" w:space="0" w:color="auto"/>
        <w:left w:val="none" w:sz="0" w:space="0" w:color="auto"/>
        <w:bottom w:val="none" w:sz="0" w:space="0" w:color="auto"/>
        <w:right w:val="none" w:sz="0" w:space="0" w:color="auto"/>
      </w:divBdr>
      <w:divsChild>
        <w:div w:id="1685740114">
          <w:marLeft w:val="547"/>
          <w:marRight w:val="0"/>
          <w:marTop w:val="0"/>
          <w:marBottom w:val="0"/>
          <w:divBdr>
            <w:top w:val="none" w:sz="0" w:space="0" w:color="auto"/>
            <w:left w:val="none" w:sz="0" w:space="0" w:color="auto"/>
            <w:bottom w:val="none" w:sz="0" w:space="0" w:color="auto"/>
            <w:right w:val="none" w:sz="0" w:space="0" w:color="auto"/>
          </w:divBdr>
        </w:div>
        <w:div w:id="1235970016">
          <w:marLeft w:val="547"/>
          <w:marRight w:val="0"/>
          <w:marTop w:val="0"/>
          <w:marBottom w:val="0"/>
          <w:divBdr>
            <w:top w:val="none" w:sz="0" w:space="0" w:color="auto"/>
            <w:left w:val="none" w:sz="0" w:space="0" w:color="auto"/>
            <w:bottom w:val="none" w:sz="0" w:space="0" w:color="auto"/>
            <w:right w:val="none" w:sz="0" w:space="0" w:color="auto"/>
          </w:divBdr>
        </w:div>
        <w:div w:id="115220411">
          <w:marLeft w:val="446"/>
          <w:marRight w:val="0"/>
          <w:marTop w:val="0"/>
          <w:marBottom w:val="0"/>
          <w:divBdr>
            <w:top w:val="none" w:sz="0" w:space="0" w:color="auto"/>
            <w:left w:val="none" w:sz="0" w:space="0" w:color="auto"/>
            <w:bottom w:val="none" w:sz="0" w:space="0" w:color="auto"/>
            <w:right w:val="none" w:sz="0" w:space="0" w:color="auto"/>
          </w:divBdr>
        </w:div>
        <w:div w:id="2016154270">
          <w:marLeft w:val="446"/>
          <w:marRight w:val="0"/>
          <w:marTop w:val="0"/>
          <w:marBottom w:val="0"/>
          <w:divBdr>
            <w:top w:val="none" w:sz="0" w:space="0" w:color="auto"/>
            <w:left w:val="none" w:sz="0" w:space="0" w:color="auto"/>
            <w:bottom w:val="none" w:sz="0" w:space="0" w:color="auto"/>
            <w:right w:val="none" w:sz="0" w:space="0" w:color="auto"/>
          </w:divBdr>
        </w:div>
      </w:divsChild>
    </w:div>
    <w:div w:id="1005788674">
      <w:bodyDiv w:val="1"/>
      <w:marLeft w:val="0"/>
      <w:marRight w:val="0"/>
      <w:marTop w:val="0"/>
      <w:marBottom w:val="0"/>
      <w:divBdr>
        <w:top w:val="none" w:sz="0" w:space="0" w:color="auto"/>
        <w:left w:val="none" w:sz="0" w:space="0" w:color="auto"/>
        <w:bottom w:val="none" w:sz="0" w:space="0" w:color="auto"/>
        <w:right w:val="none" w:sz="0" w:space="0" w:color="auto"/>
      </w:divBdr>
      <w:divsChild>
        <w:div w:id="478621387">
          <w:marLeft w:val="1166"/>
          <w:marRight w:val="0"/>
          <w:marTop w:val="0"/>
          <w:marBottom w:val="0"/>
          <w:divBdr>
            <w:top w:val="none" w:sz="0" w:space="0" w:color="auto"/>
            <w:left w:val="none" w:sz="0" w:space="0" w:color="auto"/>
            <w:bottom w:val="none" w:sz="0" w:space="0" w:color="auto"/>
            <w:right w:val="none" w:sz="0" w:space="0" w:color="auto"/>
          </w:divBdr>
        </w:div>
      </w:divsChild>
    </w:div>
    <w:div w:id="1056124895">
      <w:bodyDiv w:val="1"/>
      <w:marLeft w:val="0"/>
      <w:marRight w:val="0"/>
      <w:marTop w:val="0"/>
      <w:marBottom w:val="0"/>
      <w:divBdr>
        <w:top w:val="none" w:sz="0" w:space="0" w:color="auto"/>
        <w:left w:val="none" w:sz="0" w:space="0" w:color="auto"/>
        <w:bottom w:val="none" w:sz="0" w:space="0" w:color="auto"/>
        <w:right w:val="none" w:sz="0" w:space="0" w:color="auto"/>
      </w:divBdr>
      <w:divsChild>
        <w:div w:id="886991844">
          <w:marLeft w:val="547"/>
          <w:marRight w:val="0"/>
          <w:marTop w:val="0"/>
          <w:marBottom w:val="0"/>
          <w:divBdr>
            <w:top w:val="none" w:sz="0" w:space="0" w:color="auto"/>
            <w:left w:val="none" w:sz="0" w:space="0" w:color="auto"/>
            <w:bottom w:val="none" w:sz="0" w:space="0" w:color="auto"/>
            <w:right w:val="none" w:sz="0" w:space="0" w:color="auto"/>
          </w:divBdr>
        </w:div>
        <w:div w:id="1852793453">
          <w:marLeft w:val="547"/>
          <w:marRight w:val="0"/>
          <w:marTop w:val="0"/>
          <w:marBottom w:val="0"/>
          <w:divBdr>
            <w:top w:val="none" w:sz="0" w:space="0" w:color="auto"/>
            <w:left w:val="none" w:sz="0" w:space="0" w:color="auto"/>
            <w:bottom w:val="none" w:sz="0" w:space="0" w:color="auto"/>
            <w:right w:val="none" w:sz="0" w:space="0" w:color="auto"/>
          </w:divBdr>
        </w:div>
        <w:div w:id="30998794">
          <w:marLeft w:val="446"/>
          <w:marRight w:val="0"/>
          <w:marTop w:val="0"/>
          <w:marBottom w:val="0"/>
          <w:divBdr>
            <w:top w:val="none" w:sz="0" w:space="0" w:color="auto"/>
            <w:left w:val="none" w:sz="0" w:space="0" w:color="auto"/>
            <w:bottom w:val="none" w:sz="0" w:space="0" w:color="auto"/>
            <w:right w:val="none" w:sz="0" w:space="0" w:color="auto"/>
          </w:divBdr>
        </w:div>
        <w:div w:id="1894929328">
          <w:marLeft w:val="446"/>
          <w:marRight w:val="0"/>
          <w:marTop w:val="0"/>
          <w:marBottom w:val="0"/>
          <w:divBdr>
            <w:top w:val="none" w:sz="0" w:space="0" w:color="auto"/>
            <w:left w:val="none" w:sz="0" w:space="0" w:color="auto"/>
            <w:bottom w:val="none" w:sz="0" w:space="0" w:color="auto"/>
            <w:right w:val="none" w:sz="0" w:space="0" w:color="auto"/>
          </w:divBdr>
        </w:div>
        <w:div w:id="185679799">
          <w:marLeft w:val="446"/>
          <w:marRight w:val="0"/>
          <w:marTop w:val="0"/>
          <w:marBottom w:val="0"/>
          <w:divBdr>
            <w:top w:val="none" w:sz="0" w:space="0" w:color="auto"/>
            <w:left w:val="none" w:sz="0" w:space="0" w:color="auto"/>
            <w:bottom w:val="none" w:sz="0" w:space="0" w:color="auto"/>
            <w:right w:val="none" w:sz="0" w:space="0" w:color="auto"/>
          </w:divBdr>
        </w:div>
        <w:div w:id="17394460">
          <w:marLeft w:val="446"/>
          <w:marRight w:val="0"/>
          <w:marTop w:val="0"/>
          <w:marBottom w:val="0"/>
          <w:divBdr>
            <w:top w:val="none" w:sz="0" w:space="0" w:color="auto"/>
            <w:left w:val="none" w:sz="0" w:space="0" w:color="auto"/>
            <w:bottom w:val="none" w:sz="0" w:space="0" w:color="auto"/>
            <w:right w:val="none" w:sz="0" w:space="0" w:color="auto"/>
          </w:divBdr>
        </w:div>
        <w:div w:id="1329674459">
          <w:marLeft w:val="446"/>
          <w:marRight w:val="0"/>
          <w:marTop w:val="0"/>
          <w:marBottom w:val="0"/>
          <w:divBdr>
            <w:top w:val="none" w:sz="0" w:space="0" w:color="auto"/>
            <w:left w:val="none" w:sz="0" w:space="0" w:color="auto"/>
            <w:bottom w:val="none" w:sz="0" w:space="0" w:color="auto"/>
            <w:right w:val="none" w:sz="0" w:space="0" w:color="auto"/>
          </w:divBdr>
        </w:div>
      </w:divsChild>
    </w:div>
    <w:div w:id="1150026690">
      <w:bodyDiv w:val="1"/>
      <w:marLeft w:val="0"/>
      <w:marRight w:val="0"/>
      <w:marTop w:val="0"/>
      <w:marBottom w:val="0"/>
      <w:divBdr>
        <w:top w:val="none" w:sz="0" w:space="0" w:color="auto"/>
        <w:left w:val="none" w:sz="0" w:space="0" w:color="auto"/>
        <w:bottom w:val="none" w:sz="0" w:space="0" w:color="auto"/>
        <w:right w:val="none" w:sz="0" w:space="0" w:color="auto"/>
      </w:divBdr>
      <w:divsChild>
        <w:div w:id="1965382978">
          <w:marLeft w:val="1166"/>
          <w:marRight w:val="0"/>
          <w:marTop w:val="0"/>
          <w:marBottom w:val="0"/>
          <w:divBdr>
            <w:top w:val="none" w:sz="0" w:space="0" w:color="auto"/>
            <w:left w:val="none" w:sz="0" w:space="0" w:color="auto"/>
            <w:bottom w:val="none" w:sz="0" w:space="0" w:color="auto"/>
            <w:right w:val="none" w:sz="0" w:space="0" w:color="auto"/>
          </w:divBdr>
        </w:div>
        <w:div w:id="167795920">
          <w:marLeft w:val="1166"/>
          <w:marRight w:val="0"/>
          <w:marTop w:val="0"/>
          <w:marBottom w:val="0"/>
          <w:divBdr>
            <w:top w:val="none" w:sz="0" w:space="0" w:color="auto"/>
            <w:left w:val="none" w:sz="0" w:space="0" w:color="auto"/>
            <w:bottom w:val="none" w:sz="0" w:space="0" w:color="auto"/>
            <w:right w:val="none" w:sz="0" w:space="0" w:color="auto"/>
          </w:divBdr>
        </w:div>
        <w:div w:id="1378747284">
          <w:marLeft w:val="1166"/>
          <w:marRight w:val="0"/>
          <w:marTop w:val="0"/>
          <w:marBottom w:val="0"/>
          <w:divBdr>
            <w:top w:val="none" w:sz="0" w:space="0" w:color="auto"/>
            <w:left w:val="none" w:sz="0" w:space="0" w:color="auto"/>
            <w:bottom w:val="none" w:sz="0" w:space="0" w:color="auto"/>
            <w:right w:val="none" w:sz="0" w:space="0" w:color="auto"/>
          </w:divBdr>
        </w:div>
      </w:divsChild>
    </w:div>
    <w:div w:id="1155687284">
      <w:bodyDiv w:val="1"/>
      <w:marLeft w:val="0"/>
      <w:marRight w:val="0"/>
      <w:marTop w:val="0"/>
      <w:marBottom w:val="0"/>
      <w:divBdr>
        <w:top w:val="none" w:sz="0" w:space="0" w:color="auto"/>
        <w:left w:val="none" w:sz="0" w:space="0" w:color="auto"/>
        <w:bottom w:val="none" w:sz="0" w:space="0" w:color="auto"/>
        <w:right w:val="none" w:sz="0" w:space="0" w:color="auto"/>
      </w:divBdr>
      <w:divsChild>
        <w:div w:id="1789619345">
          <w:marLeft w:val="446"/>
          <w:marRight w:val="0"/>
          <w:marTop w:val="0"/>
          <w:marBottom w:val="0"/>
          <w:divBdr>
            <w:top w:val="none" w:sz="0" w:space="0" w:color="auto"/>
            <w:left w:val="none" w:sz="0" w:space="0" w:color="auto"/>
            <w:bottom w:val="none" w:sz="0" w:space="0" w:color="auto"/>
            <w:right w:val="none" w:sz="0" w:space="0" w:color="auto"/>
          </w:divBdr>
        </w:div>
        <w:div w:id="1604387036">
          <w:marLeft w:val="446"/>
          <w:marRight w:val="0"/>
          <w:marTop w:val="0"/>
          <w:marBottom w:val="0"/>
          <w:divBdr>
            <w:top w:val="none" w:sz="0" w:space="0" w:color="auto"/>
            <w:left w:val="none" w:sz="0" w:space="0" w:color="auto"/>
            <w:bottom w:val="none" w:sz="0" w:space="0" w:color="auto"/>
            <w:right w:val="none" w:sz="0" w:space="0" w:color="auto"/>
          </w:divBdr>
        </w:div>
        <w:div w:id="1656303464">
          <w:marLeft w:val="446"/>
          <w:marRight w:val="0"/>
          <w:marTop w:val="0"/>
          <w:marBottom w:val="0"/>
          <w:divBdr>
            <w:top w:val="none" w:sz="0" w:space="0" w:color="auto"/>
            <w:left w:val="none" w:sz="0" w:space="0" w:color="auto"/>
            <w:bottom w:val="none" w:sz="0" w:space="0" w:color="auto"/>
            <w:right w:val="none" w:sz="0" w:space="0" w:color="auto"/>
          </w:divBdr>
        </w:div>
      </w:divsChild>
    </w:div>
    <w:div w:id="1288007274">
      <w:bodyDiv w:val="1"/>
      <w:marLeft w:val="0"/>
      <w:marRight w:val="0"/>
      <w:marTop w:val="0"/>
      <w:marBottom w:val="0"/>
      <w:divBdr>
        <w:top w:val="none" w:sz="0" w:space="0" w:color="auto"/>
        <w:left w:val="none" w:sz="0" w:space="0" w:color="auto"/>
        <w:bottom w:val="none" w:sz="0" w:space="0" w:color="auto"/>
        <w:right w:val="none" w:sz="0" w:space="0" w:color="auto"/>
      </w:divBdr>
      <w:divsChild>
        <w:div w:id="1252547135">
          <w:marLeft w:val="994"/>
          <w:marRight w:val="0"/>
          <w:marTop w:val="120"/>
          <w:marBottom w:val="0"/>
          <w:divBdr>
            <w:top w:val="none" w:sz="0" w:space="0" w:color="auto"/>
            <w:left w:val="none" w:sz="0" w:space="0" w:color="auto"/>
            <w:bottom w:val="none" w:sz="0" w:space="0" w:color="auto"/>
            <w:right w:val="none" w:sz="0" w:space="0" w:color="auto"/>
          </w:divBdr>
        </w:div>
      </w:divsChild>
    </w:div>
    <w:div w:id="1389378220">
      <w:bodyDiv w:val="1"/>
      <w:marLeft w:val="0"/>
      <w:marRight w:val="0"/>
      <w:marTop w:val="0"/>
      <w:marBottom w:val="0"/>
      <w:divBdr>
        <w:top w:val="none" w:sz="0" w:space="0" w:color="auto"/>
        <w:left w:val="none" w:sz="0" w:space="0" w:color="auto"/>
        <w:bottom w:val="none" w:sz="0" w:space="0" w:color="auto"/>
        <w:right w:val="none" w:sz="0" w:space="0" w:color="auto"/>
      </w:divBdr>
      <w:divsChild>
        <w:div w:id="1684093668">
          <w:marLeft w:val="446"/>
          <w:marRight w:val="0"/>
          <w:marTop w:val="0"/>
          <w:marBottom w:val="0"/>
          <w:divBdr>
            <w:top w:val="none" w:sz="0" w:space="0" w:color="auto"/>
            <w:left w:val="none" w:sz="0" w:space="0" w:color="auto"/>
            <w:bottom w:val="none" w:sz="0" w:space="0" w:color="auto"/>
            <w:right w:val="none" w:sz="0" w:space="0" w:color="auto"/>
          </w:divBdr>
        </w:div>
        <w:div w:id="1254313248">
          <w:marLeft w:val="446"/>
          <w:marRight w:val="0"/>
          <w:marTop w:val="0"/>
          <w:marBottom w:val="0"/>
          <w:divBdr>
            <w:top w:val="none" w:sz="0" w:space="0" w:color="auto"/>
            <w:left w:val="none" w:sz="0" w:space="0" w:color="auto"/>
            <w:bottom w:val="none" w:sz="0" w:space="0" w:color="auto"/>
            <w:right w:val="none" w:sz="0" w:space="0" w:color="auto"/>
          </w:divBdr>
        </w:div>
      </w:divsChild>
    </w:div>
    <w:div w:id="1420979290">
      <w:bodyDiv w:val="1"/>
      <w:marLeft w:val="0"/>
      <w:marRight w:val="0"/>
      <w:marTop w:val="0"/>
      <w:marBottom w:val="0"/>
      <w:divBdr>
        <w:top w:val="none" w:sz="0" w:space="0" w:color="auto"/>
        <w:left w:val="none" w:sz="0" w:space="0" w:color="auto"/>
        <w:bottom w:val="none" w:sz="0" w:space="0" w:color="auto"/>
        <w:right w:val="none" w:sz="0" w:space="0" w:color="auto"/>
      </w:divBdr>
      <w:divsChild>
        <w:div w:id="1419789426">
          <w:marLeft w:val="547"/>
          <w:marRight w:val="0"/>
          <w:marTop w:val="0"/>
          <w:marBottom w:val="0"/>
          <w:divBdr>
            <w:top w:val="none" w:sz="0" w:space="0" w:color="auto"/>
            <w:left w:val="none" w:sz="0" w:space="0" w:color="auto"/>
            <w:bottom w:val="none" w:sz="0" w:space="0" w:color="auto"/>
            <w:right w:val="none" w:sz="0" w:space="0" w:color="auto"/>
          </w:divBdr>
        </w:div>
        <w:div w:id="108596157">
          <w:marLeft w:val="446"/>
          <w:marRight w:val="0"/>
          <w:marTop w:val="0"/>
          <w:marBottom w:val="0"/>
          <w:divBdr>
            <w:top w:val="none" w:sz="0" w:space="0" w:color="auto"/>
            <w:left w:val="none" w:sz="0" w:space="0" w:color="auto"/>
            <w:bottom w:val="none" w:sz="0" w:space="0" w:color="auto"/>
            <w:right w:val="none" w:sz="0" w:space="0" w:color="auto"/>
          </w:divBdr>
        </w:div>
        <w:div w:id="597374309">
          <w:marLeft w:val="446"/>
          <w:marRight w:val="0"/>
          <w:marTop w:val="0"/>
          <w:marBottom w:val="0"/>
          <w:divBdr>
            <w:top w:val="none" w:sz="0" w:space="0" w:color="auto"/>
            <w:left w:val="none" w:sz="0" w:space="0" w:color="auto"/>
            <w:bottom w:val="none" w:sz="0" w:space="0" w:color="auto"/>
            <w:right w:val="none" w:sz="0" w:space="0" w:color="auto"/>
          </w:divBdr>
        </w:div>
        <w:div w:id="1592737232">
          <w:marLeft w:val="446"/>
          <w:marRight w:val="0"/>
          <w:marTop w:val="0"/>
          <w:marBottom w:val="0"/>
          <w:divBdr>
            <w:top w:val="none" w:sz="0" w:space="0" w:color="auto"/>
            <w:left w:val="none" w:sz="0" w:space="0" w:color="auto"/>
            <w:bottom w:val="none" w:sz="0" w:space="0" w:color="auto"/>
            <w:right w:val="none" w:sz="0" w:space="0" w:color="auto"/>
          </w:divBdr>
        </w:div>
        <w:div w:id="1571309455">
          <w:marLeft w:val="446"/>
          <w:marRight w:val="0"/>
          <w:marTop w:val="0"/>
          <w:marBottom w:val="0"/>
          <w:divBdr>
            <w:top w:val="none" w:sz="0" w:space="0" w:color="auto"/>
            <w:left w:val="none" w:sz="0" w:space="0" w:color="auto"/>
            <w:bottom w:val="none" w:sz="0" w:space="0" w:color="auto"/>
            <w:right w:val="none" w:sz="0" w:space="0" w:color="auto"/>
          </w:divBdr>
        </w:div>
      </w:divsChild>
    </w:div>
    <w:div w:id="1466119968">
      <w:bodyDiv w:val="1"/>
      <w:marLeft w:val="0"/>
      <w:marRight w:val="0"/>
      <w:marTop w:val="0"/>
      <w:marBottom w:val="0"/>
      <w:divBdr>
        <w:top w:val="none" w:sz="0" w:space="0" w:color="auto"/>
        <w:left w:val="none" w:sz="0" w:space="0" w:color="auto"/>
        <w:bottom w:val="none" w:sz="0" w:space="0" w:color="auto"/>
        <w:right w:val="none" w:sz="0" w:space="0" w:color="auto"/>
      </w:divBdr>
    </w:div>
    <w:div w:id="1545212542">
      <w:bodyDiv w:val="1"/>
      <w:marLeft w:val="0"/>
      <w:marRight w:val="0"/>
      <w:marTop w:val="0"/>
      <w:marBottom w:val="0"/>
      <w:divBdr>
        <w:top w:val="none" w:sz="0" w:space="0" w:color="auto"/>
        <w:left w:val="none" w:sz="0" w:space="0" w:color="auto"/>
        <w:bottom w:val="none" w:sz="0" w:space="0" w:color="auto"/>
        <w:right w:val="none" w:sz="0" w:space="0" w:color="auto"/>
      </w:divBdr>
    </w:div>
    <w:div w:id="1631133900">
      <w:bodyDiv w:val="1"/>
      <w:marLeft w:val="0"/>
      <w:marRight w:val="0"/>
      <w:marTop w:val="0"/>
      <w:marBottom w:val="0"/>
      <w:divBdr>
        <w:top w:val="none" w:sz="0" w:space="0" w:color="auto"/>
        <w:left w:val="none" w:sz="0" w:space="0" w:color="auto"/>
        <w:bottom w:val="none" w:sz="0" w:space="0" w:color="auto"/>
        <w:right w:val="none" w:sz="0" w:space="0" w:color="auto"/>
      </w:divBdr>
    </w:div>
    <w:div w:id="1677147002">
      <w:bodyDiv w:val="1"/>
      <w:marLeft w:val="0"/>
      <w:marRight w:val="0"/>
      <w:marTop w:val="0"/>
      <w:marBottom w:val="0"/>
      <w:divBdr>
        <w:top w:val="none" w:sz="0" w:space="0" w:color="auto"/>
        <w:left w:val="none" w:sz="0" w:space="0" w:color="auto"/>
        <w:bottom w:val="none" w:sz="0" w:space="0" w:color="auto"/>
        <w:right w:val="none" w:sz="0" w:space="0" w:color="auto"/>
      </w:divBdr>
    </w:div>
    <w:div w:id="1768038501">
      <w:bodyDiv w:val="1"/>
      <w:marLeft w:val="0"/>
      <w:marRight w:val="0"/>
      <w:marTop w:val="0"/>
      <w:marBottom w:val="0"/>
      <w:divBdr>
        <w:top w:val="none" w:sz="0" w:space="0" w:color="auto"/>
        <w:left w:val="none" w:sz="0" w:space="0" w:color="auto"/>
        <w:bottom w:val="none" w:sz="0" w:space="0" w:color="auto"/>
        <w:right w:val="none" w:sz="0" w:space="0" w:color="auto"/>
      </w:divBdr>
    </w:div>
    <w:div w:id="1777601724">
      <w:bodyDiv w:val="1"/>
      <w:marLeft w:val="0"/>
      <w:marRight w:val="0"/>
      <w:marTop w:val="0"/>
      <w:marBottom w:val="0"/>
      <w:divBdr>
        <w:top w:val="none" w:sz="0" w:space="0" w:color="auto"/>
        <w:left w:val="none" w:sz="0" w:space="0" w:color="auto"/>
        <w:bottom w:val="none" w:sz="0" w:space="0" w:color="auto"/>
        <w:right w:val="none" w:sz="0" w:space="0" w:color="auto"/>
      </w:divBdr>
    </w:div>
    <w:div w:id="2062242444">
      <w:bodyDiv w:val="1"/>
      <w:marLeft w:val="0"/>
      <w:marRight w:val="0"/>
      <w:marTop w:val="0"/>
      <w:marBottom w:val="0"/>
      <w:divBdr>
        <w:top w:val="none" w:sz="0" w:space="0" w:color="auto"/>
        <w:left w:val="none" w:sz="0" w:space="0" w:color="auto"/>
        <w:bottom w:val="none" w:sz="0" w:space="0" w:color="auto"/>
        <w:right w:val="none" w:sz="0" w:space="0" w:color="auto"/>
      </w:divBdr>
      <w:divsChild>
        <w:div w:id="1270628263">
          <w:marLeft w:val="1166"/>
          <w:marRight w:val="0"/>
          <w:marTop w:val="0"/>
          <w:marBottom w:val="0"/>
          <w:divBdr>
            <w:top w:val="none" w:sz="0" w:space="0" w:color="auto"/>
            <w:left w:val="none" w:sz="0" w:space="0" w:color="auto"/>
            <w:bottom w:val="none" w:sz="0" w:space="0" w:color="auto"/>
            <w:right w:val="none" w:sz="0" w:space="0" w:color="auto"/>
          </w:divBdr>
        </w:div>
      </w:divsChild>
    </w:div>
    <w:div w:id="2075733242">
      <w:bodyDiv w:val="1"/>
      <w:marLeft w:val="0"/>
      <w:marRight w:val="0"/>
      <w:marTop w:val="0"/>
      <w:marBottom w:val="0"/>
      <w:divBdr>
        <w:top w:val="none" w:sz="0" w:space="0" w:color="auto"/>
        <w:left w:val="none" w:sz="0" w:space="0" w:color="auto"/>
        <w:bottom w:val="none" w:sz="0" w:space="0" w:color="auto"/>
        <w:right w:val="none" w:sz="0" w:space="0" w:color="auto"/>
      </w:divBdr>
      <w:divsChild>
        <w:div w:id="882403323">
          <w:marLeft w:val="1267"/>
          <w:marRight w:val="0"/>
          <w:marTop w:val="0"/>
          <w:marBottom w:val="0"/>
          <w:divBdr>
            <w:top w:val="none" w:sz="0" w:space="0" w:color="auto"/>
            <w:left w:val="none" w:sz="0" w:space="0" w:color="auto"/>
            <w:bottom w:val="none" w:sz="0" w:space="0" w:color="auto"/>
            <w:right w:val="none" w:sz="0" w:space="0" w:color="auto"/>
          </w:divBdr>
        </w:div>
        <w:div w:id="1478499018">
          <w:marLeft w:val="1267"/>
          <w:marRight w:val="0"/>
          <w:marTop w:val="0"/>
          <w:marBottom w:val="0"/>
          <w:divBdr>
            <w:top w:val="none" w:sz="0" w:space="0" w:color="auto"/>
            <w:left w:val="none" w:sz="0" w:space="0" w:color="auto"/>
            <w:bottom w:val="none" w:sz="0" w:space="0" w:color="auto"/>
            <w:right w:val="none" w:sz="0" w:space="0" w:color="auto"/>
          </w:divBdr>
        </w:div>
        <w:div w:id="1003892506">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F9493-FEC1-454A-AFD5-E1FA2F7F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24</Pages>
  <Words>7289</Words>
  <Characters>41551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19</cp:revision>
  <dcterms:created xsi:type="dcterms:W3CDTF">2020-08-25T18:10:00Z</dcterms:created>
  <dcterms:modified xsi:type="dcterms:W3CDTF">2020-08-26T00:44:00Z</dcterms:modified>
</cp:coreProperties>
</file>