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72BCB" w14:textId="77777777" w:rsidR="0053505D" w:rsidRDefault="0053505D" w:rsidP="0053505D">
      <w:pPr>
        <w:pStyle w:val="Heading1"/>
      </w:pPr>
      <w:r>
        <w:t>Kathleen Scalise</w:t>
      </w:r>
    </w:p>
    <w:p w14:paraId="5D36FD1F" w14:textId="77777777" w:rsidR="0053505D" w:rsidRDefault="0053505D" w:rsidP="0053505D"/>
    <w:p w14:paraId="4222F76E" w14:textId="13EF4501" w:rsidR="00A05AB9" w:rsidRDefault="0053505D" w:rsidP="0053505D">
      <w:r>
        <w:t xml:space="preserve">Kathleen Scalise is a professor at the University of Oregon. Her main research areas are technology-enhanced assessments in science and mathematics education, item response models with innovative item types, dynamically delivered content in e-learning, computer adaptive and multi-stage testing, and applications to equity studies. She serves currently as director of the National Assessment of Educational Progress (NAEP) Science for ETS. Her projects have included research on 21st Century Skills Assessments with Cisco, Intel and Microsoft; STEM Virtual Performance Assessments with Harvard University; and technology-enhanced assessments with Smarter Balanced and NGSS science assessment designs. She has served internationally on OECD’s PISA, and IEA’s </w:t>
      </w:r>
      <w:proofErr w:type="spellStart"/>
      <w:r>
        <w:t>eTIMSS</w:t>
      </w:r>
      <w:proofErr w:type="spellEnd"/>
      <w:r>
        <w:t xml:space="preserve"> and ICILS. She has extensive journal publications and served on the NRC committee report on assessment of the Next Generation Science Standards. She holds K-12 teaching credentials (California) for physical sciences and life sciences, a B.A. in biochemistry, and the Ph.D. focusing on quantitative me</w:t>
      </w:r>
      <w:bookmarkStart w:id="0" w:name="_GoBack"/>
      <w:bookmarkEnd w:id="0"/>
      <w:r>
        <w:t>asurement from UC Berkeley.</w:t>
      </w:r>
    </w:p>
    <w:sectPr w:rsidR="00A05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3505D"/>
    <w:rsid w:val="00203FC1"/>
    <w:rsid w:val="0053505D"/>
    <w:rsid w:val="00A0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A1E06"/>
  <w15:chartTrackingRefBased/>
  <w15:docId w15:val="{70665DD5-F179-4275-B344-FF21A1D8D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505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05D"/>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159</Words>
  <Characters>952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Keng</dc:creator>
  <cp:keywords/>
  <dc:description/>
  <cp:lastModifiedBy>Leslie Keng</cp:lastModifiedBy>
  <cp:revision>1</cp:revision>
  <dcterms:created xsi:type="dcterms:W3CDTF">2019-06-03T16:47:00Z</dcterms:created>
  <dcterms:modified xsi:type="dcterms:W3CDTF">2019-06-03T16:48:00Z</dcterms:modified>
</cp:coreProperties>
</file>