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օր շարադրէ ամք. ոկբ։ Եւ մեսրոպ ազգակից սբյն ցովսեփա եր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ից իմացուցանեմ վս ն[ո]ր[ա] զոր ոմնք ասեն եթէ եպս գոլով ճշտ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վս զի ղևոնդ էրէց վանանդացի. որ է նհսկակից սբյն յովսեփայ.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յօուրս սբյն վարդանա ի ժամ մրտրոսուե ասէր ցովսէփ յռջ մատիր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զի դու աստիճանւ վերես. աստիճան ասաց. զի ոչ աթոռ զի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երիցուն. յրժմ ձեռնադրի. եպս կամ կթղկս յայնժմ լինի աթոռոյն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տուն քհյուե։ Եւ արդ յռջ քան զվխճնլն սհկյ եպսի տայր զտե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ղապահուի աթոռոյն գրիգրի և մեսրօպա վդպտին. և մեսրօպ տայր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յովսէփ երիցու. և իշփոթմանէ ժմկին ոչ ժմնեաց ձեռնադրիլ յովսէփ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եպս կամ կթղկս այլ մնց էրէց և ի նմին վխճնել։ Եւ արդ զայս հնլ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յրևլց գրոց ի հայոց մնացորդցն պատմուեց և ետու որդոց ել ի մոյ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սբ աւազանին ծնըեամբն վահանա մամիկոնոյ ի գեղն որ կոչի վրժի.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արդ ոյք ընթեռնոյք. կամ օրինակէք յիշցք արժանւր յաղօթս ձեր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վերոյ յիշեցեալք ի սմա և ած զձեզ յիշէ ամէն։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լուսաւորչէն մչև իսհկ հյրպտն. ի կեսարիայ կու ձեռ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նադրէին կթղկսունք յրժմ եղև ժղվ քաղկեդոնի. բժնցն հայք ի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յունաց. և հաստտեցին ի դուին զի ովսէփ. և զգիւտ. անդ ձեռնադր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եցին և անտի փխցւ իանի. մինչև ի պետրոս հյրպտն որ գնցլ ի բիս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զանդիա. և եկն ի սեբաստիա. և նստւ. և անդափխցւ. և յետ նր. ազ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գն յունց հկռկւբ խափանեցին զկթղկուին հայոց ամս. ժ. մինչև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ցգագիկ որէր տեղեաւ զարսեցի. և նա ելեալ բզմ կաշառօք հւ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անեցոյց զազգն յունց. և ձեռնադրեց զվահրամ որ է վկայասէրն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գրգր ի թաւաբլուրն. յայնմ ժմկի բաժնցւ կթղկուի. և յետ վկայասի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րին գրիգորիս եղբայրն ներսէսի. ի կարմիր վանքն. և նա յաջորդեաց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 հռոմկլայն. և յետ ն[ո]ր[ա] ներսէս մչև ի յոհաննէս. և յայնմ ժմկի դւթ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