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word</w:t>
      </w:r>
      <w:r>
        <w:t xml:space="preserve"> </w:t>
      </w:r>
      <w:r>
        <w:t xml:space="preserve">report</w:t>
      </w:r>
    </w:p>
    <w:p>
      <w:pPr>
        <w:pStyle w:val="Author"/>
      </w:pPr>
      <w:r>
        <w:t xml:space="preserve">Paul</w:t>
      </w:r>
      <w:r>
        <w:t xml:space="preserve"> </w:t>
      </w:r>
      <w:r>
        <w:t xml:space="preserve">Raftery</w:t>
      </w:r>
      <w:r>
        <w:t xml:space="preserve"> </w:t>
      </w:r>
      <w:r>
        <w:rPr>
          <w:rStyle w:val="FootnoteReference"/>
        </w:rPr>
        <w:footnoteReference w:id="20"/>
      </w:r>
      <w:r>
        <w:t xml:space="preserve"> </w:t>
      </w:r>
      <w:r>
        <w:rPr>
          <w:rStyle w:val="FootnoteReference"/>
        </w:rPr>
        <w:footnoteReference w:id="21"/>
      </w:r>
    </w:p>
    <w:p>
      <w:pPr>
        <w:pStyle w:val="Date"/>
      </w:pPr>
      <w:r>
        <w:t xml:space="preserve">2023-08-28</w:t>
      </w:r>
    </w:p>
    <w:bookmarkStart w:id="23" w:name="abstract"/>
    <w:p>
      <w:pPr>
        <w:pStyle w:val="Heading1"/>
      </w:pPr>
      <w:r>
        <w:t xml:space="preserve">Abstract</w:t>
      </w:r>
    </w:p>
    <w:p>
      <w:pPr>
        <w:pStyle w:val="FirstParagraph"/>
      </w:pPr>
      <w:r>
        <w:t xml:space="preserve">The above heading doesn’t count towards heading numbers. Handy for abstracts, nomenclature, etc. If you want to change the style and formatting of any of the headings you can do so by modifying the Styles in the word template references above,</w:t>
      </w:r>
      <w:r>
        <w:t xml:space="preserve"> </w:t>
      </w:r>
      <w:r>
        <w:t xml:space="preserve">‘</w:t>
      </w:r>
      <w:r>
        <w:t xml:space="preserve">template.docx</w:t>
      </w:r>
      <w:r>
        <w:t xml:space="preserve">’</w:t>
      </w:r>
      <w:r>
        <w:t xml:space="preserve">.</w:t>
      </w:r>
    </w:p>
    <w:bookmarkEnd w:id="23"/>
    <w:bookmarkStart w:id="29" w:name="first-level-heading"/>
    <w:p>
      <w:pPr>
        <w:pStyle w:val="Heading1"/>
      </w:pPr>
      <w:r>
        <w:rPr>
          <w:rStyle w:val="SectionNumber"/>
        </w:rPr>
        <w:t xml:space="preserve">1</w:t>
      </w:r>
      <w:r>
        <w:tab/>
      </w:r>
      <w:r>
        <w:t xml:space="preserve">First level heading</w:t>
      </w:r>
    </w:p>
    <w:p>
      <w:pPr>
        <w:pStyle w:val="FirstParagraph"/>
      </w:pPr>
      <w:r>
        <w:t xml:space="preserve">Here’s how you cite a reference</w:t>
      </w:r>
      <w:r>
        <w:t xml:space="preserve"> </w:t>
      </w:r>
      <w:r>
        <w:t xml:space="preserve">(Raftery et al. 2018)</w:t>
      </w:r>
      <w:r>
        <w:t xml:space="preserve">. It must be in the bibliography file</w:t>
      </w:r>
      <w:r>
        <w:t xml:space="preserve"> </w:t>
      </w:r>
      <w:r>
        <w:t xml:space="preserve">‘</w:t>
      </w:r>
      <w:r>
        <w:t xml:space="preserve">references.bib</w:t>
      </w:r>
      <w:r>
        <w:t xml:space="preserve">’</w:t>
      </w:r>
      <w:r>
        <w:t xml:space="preserve">, which is in the bibtex file format and can be automatically output by a citation management software. For example, Zotero.</w:t>
      </w:r>
    </w:p>
    <w:bookmarkStart w:id="28" w:name="second-level-heading"/>
    <w:p>
      <w:pPr>
        <w:pStyle w:val="Heading2"/>
      </w:pPr>
      <w:r>
        <w:rPr>
          <w:rStyle w:val="SectionNumber"/>
        </w:rPr>
        <w:t xml:space="preserve">1.1</w:t>
      </w:r>
      <w:r>
        <w:tab/>
      </w:r>
      <w:r>
        <w:t xml:space="preserve">Second level heading</w:t>
      </w:r>
    </w:p>
    <w:p>
      <w:pPr>
        <w:pStyle w:val="FirstParagraph"/>
      </w:pPr>
      <w:r>
        <w:t xml:space="preserve">You can and should perform any short calculations directly in the text. For example, there are 150 rows in the Iris dataset. The mean species length is 5.84333333333333. Anything more substantial should be calculated (and well commented) in a separate code chunk.</w:t>
      </w:r>
    </w:p>
    <w:p>
      <w:pPr>
        <w:pStyle w:val="BodyText"/>
      </w:pPr>
      <w:r>
        <w:t xml:space="preserve">The mean species length of the modified iris dataset is 5.86447463744983.</w:t>
      </w:r>
    </w:p>
    <w:bookmarkStart w:id="27" w:name="third-level-heading"/>
    <w:p>
      <w:pPr>
        <w:pStyle w:val="Heading3"/>
      </w:pPr>
      <w:r>
        <w:rPr>
          <w:rStyle w:val="SectionNumber"/>
        </w:rPr>
        <w:t xml:space="preserve">1.1.1</w:t>
      </w:r>
      <w:r>
        <w:tab/>
      </w:r>
      <w:r>
        <w:t xml:space="preserve">Third level heading</w:t>
      </w:r>
    </w:p>
    <w:p>
      <w:pPr>
        <w:pStyle w:val="FirstParagraph"/>
      </w:pPr>
      <w:r>
        <w:t xml:space="preserve">Here’s how you cross reference figure</w:t>
      </w:r>
      <w:r>
        <w:t xml:space="preserve"> </w:t>
      </w:r>
      <w:r>
        <w:t xml:space="preserve">1.1</w:t>
      </w:r>
      <w:r>
        <w:t xml:space="preserve"> </w:t>
      </w:r>
      <w:r>
        <w:t xml:space="preserve">and here’s how you include a footnote</w:t>
      </w:r>
    </w:p>
    <w:p>
      <w:pPr>
        <w:pStyle w:val="CaptionedFigure"/>
      </w:pPr>
      <w:r>
        <w:drawing>
          <wp:inline>
            <wp:extent cx="5943600" cy="7772400"/>
            <wp:effectExtent b="0" l="0" r="0" t="0"/>
            <wp:docPr descr="Figure 1.1: Your fig caption here" title="" id="25" name="Picture"/>
            <a:graphic>
              <a:graphicData uri="http://schemas.openxmlformats.org/drawingml/2006/picture">
                <pic:pic>
                  <pic:nvPicPr>
                    <pic:cNvPr descr="./reportyourfignamehere-1.jpeg" id="26" name="Picture"/>
                    <pic:cNvPicPr>
                      <a:picLocks noChangeArrowheads="1" noChangeAspect="1"/>
                    </pic:cNvPicPr>
                  </pic:nvPicPr>
                  <pic:blipFill>
                    <a:blip r:embed="rId24"/>
                    <a:stretch>
                      <a:fillRect/>
                    </a:stretch>
                  </pic:blipFill>
                  <pic:spPr bwMode="auto">
                    <a:xfrm>
                      <a:off x="0" y="0"/>
                      <a:ext cx="5943600" cy="7772400"/>
                    </a:xfrm>
                    <a:prstGeom prst="rect">
                      <a:avLst/>
                    </a:prstGeom>
                    <a:noFill/>
                    <a:ln w="9525">
                      <a:noFill/>
                      <a:headEnd/>
                      <a:tailEnd/>
                    </a:ln>
                  </pic:spPr>
                </pic:pic>
              </a:graphicData>
            </a:graphic>
          </wp:inline>
        </w:drawing>
      </w:r>
    </w:p>
    <w:p>
      <w:pPr>
        <w:pStyle w:val="ImageCaption"/>
      </w:pPr>
      <w:r>
        <w:t xml:space="preserve">Figure 1.1: Your fig caption here</w:t>
      </w:r>
    </w:p>
    <w:bookmarkEnd w:id="27"/>
    <w:bookmarkEnd w:id="28"/>
    <w:bookmarkEnd w:id="29"/>
    <w:bookmarkStart w:id="33" w:name="references"/>
    <w:p>
      <w:pPr>
        <w:pStyle w:val="Heading1"/>
      </w:pPr>
      <w:r>
        <w:t xml:space="preserve">References</w:t>
      </w:r>
    </w:p>
    <w:bookmarkStart w:id="32" w:name="refs"/>
    <w:bookmarkStart w:id="31" w:name="ref-rafteryQuantifyingEnergyLosses2018"/>
    <w:p>
      <w:pPr>
        <w:pStyle w:val="Bibliography"/>
      </w:pPr>
      <w:r>
        <w:t xml:space="preserve">Raftery, Paul, Angela Geronazzo, Hwakong Cheng, and Gwelen Paliaga. 2018.</w:t>
      </w:r>
      <w:r>
        <w:t xml:space="preserve"> </w:t>
      </w:r>
      <w:r>
        <w:t xml:space="preserve">“Quantifying Energy Losses in Hot Water Reheat Systems.”</w:t>
      </w:r>
      <w:r>
        <w:t xml:space="preserve"> </w:t>
      </w:r>
      <w:r>
        <w:rPr>
          <w:iCs/>
          <w:i/>
        </w:rPr>
        <w:t xml:space="preserve">Energy and Buildings</w:t>
      </w:r>
      <w:r>
        <w:t xml:space="preserve"> </w:t>
      </w:r>
      <w:r>
        <w:t xml:space="preserve">179 (November): 183–99.</w:t>
      </w:r>
      <w:r>
        <w:t xml:space="preserve"> </w:t>
      </w:r>
      <w:hyperlink r:id="rId30">
        <w:r>
          <w:rPr>
            <w:rStyle w:val="Hyperlink"/>
          </w:rPr>
          <w:t xml:space="preserve">https://doi.org/10.1016/j.enbuild.2018.09.020</w:t>
        </w:r>
      </w:hyperlink>
      <w:r>
        <w:t xml:space="preserve">.</w:t>
      </w:r>
    </w:p>
    <w:bookmarkEnd w:id="31"/>
    <w:bookmarkEnd w:id="32"/>
    <w:bookmarkEnd w:id="33"/>
    <w:sectPr w:rsidR="00C955DE" w:rsidRPr="00C57E1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Center</w:t>
      </w:r>
      <w:r>
        <w:t xml:space="preserve"> </w:t>
      </w:r>
      <w:r>
        <w:t xml:space="preserve">for</w:t>
      </w:r>
      <w:r>
        <w:t xml:space="preserve"> </w:t>
      </w:r>
      <w:r>
        <w:t xml:space="preserve">the</w:t>
      </w:r>
      <w:r>
        <w:t xml:space="preserve"> </w:t>
      </w:r>
      <w:r>
        <w:t xml:space="preserve">Built</w:t>
      </w:r>
      <w:r>
        <w:t xml:space="preserve"> </w:t>
      </w:r>
      <w:r>
        <w:t xml:space="preserve">Environment,</w:t>
      </w:r>
      <w:r>
        <w:t xml:space="preserve"> </w:t>
      </w:r>
      <w:r>
        <w:t xml:space="preserve">University</w:t>
      </w:r>
      <w:r>
        <w:t xml:space="preserve"> </w:t>
      </w:r>
      <w:r>
        <w:t xml:space="preserve">of</w:t>
      </w:r>
      <w:r>
        <w:t xml:space="preserve"> </w:t>
      </w:r>
      <w:r>
        <w:t xml:space="preserve">California</w:t>
      </w:r>
      <w:r>
        <w:t xml:space="preserve"> </w:t>
      </w:r>
      <w:r>
        <w:t xml:space="preserve">Berkeley,</w:t>
      </w:r>
      <w:r>
        <w:t xml:space="preserve"> </w:t>
      </w:r>
      <w:r>
        <w:t xml:space="preserve">USA</w:t>
      </w:r>
    </w:p>
  </w:footnote>
  <w:footnote w:id="21">
    <w:p>
      <w:pPr>
        <w:pStyle w:val="FootnoteText"/>
      </w:pPr>
      <w:r>
        <w:rPr>
          <w:rStyle w:val="FootnoteReference"/>
        </w:rPr>
        <w:footnoteRef/>
      </w:r>
      <w:r>
        <w:t xml:space="preserve"> </w:t>
      </w:r>
      <w:r>
        <w:t xml:space="preserve">Correspondence</w:t>
      </w:r>
      <w:r>
        <w:t xml:space="preserve"> </w:t>
      </w:r>
      <w:r>
        <w:t xml:space="preserve">to</w:t>
      </w:r>
      <w:r>
        <w:t xml:space="preserve"> </w:t>
      </w:r>
      <w:hyperlink r:id="rId22">
        <w:r>
          <w:rPr>
            <w:rStyle w:val="Hyperlink"/>
          </w:rPr>
          <w:t xml:space="preserve">p.raftery@berkeley.edu</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9A10DDE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9656C99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78F2671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00A99421"/>
    <w:multiLevelType w:val="multilevel"/>
    <w:tmpl w:val="74C8778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62662570" w:numId="1">
    <w:abstractNumId w:val="0"/>
  </w:num>
  <w:num w16cid:durableId="686829732" w:numId="2">
    <w:abstractNumId w:val="1"/>
  </w:num>
  <w:num w16cid:durableId="1271274920"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1479131"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3656594"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87843543"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81040581" w:numId="7">
    <w:abstractNumId w:val="1"/>
  </w:num>
  <w:num w16cid:durableId="73014698" w:numId="8">
    <w:abstractNumId w:val="1"/>
  </w:num>
  <w:num w16cid:durableId="118690423" w:numId="9">
    <w:abstractNumId w:val="1"/>
  </w:num>
  <w:num w16cid:durableId="2064718523" w:numId="10">
    <w:abstractNumId w:val="1"/>
  </w:num>
  <w:num w16cid:durableId="479736680" w:numId="11">
    <w:abstractNumId w:val="1"/>
  </w:num>
  <w:num w16cid:durableId="382869197" w:numId="12">
    <w:abstractNumId w:val="1"/>
  </w:num>
  <w:num w16cid:durableId="543256746" w:numId="13">
    <w:abstractNumId w:val="1"/>
  </w:num>
  <w:num w16cid:durableId="1636446278" w:numId="14">
    <w:abstractNumId w:val="1"/>
  </w:num>
  <w:num w16cid:durableId="2127770922"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28348787"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A66AC"/>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A66AC"/>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A66A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A66A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A66A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A66A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A66A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A66A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A66A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4879"/>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C57E1C"/>
    <w:pPr>
      <w:spacing w:after="0"/>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A66AC"/>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74C8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0" Target="https://doi.org/10.1016/j.enbuild.2018.09.020" TargetMode="External" /><Relationship Type="http://schemas.openxmlformats.org/officeDocument/2006/relationships/hyperlink" Id="rId22" Target="mailto:p.raftery@berkeley.edu"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enbuild.2018.09.020" TargetMode="External" /><Relationship Type="http://schemas.openxmlformats.org/officeDocument/2006/relationships/hyperlink" Id="rId22" Target="mailto:p.raftery@berkeley.edu"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word report</dc:title>
  <dc:creator>Paul Raftery  </dc:creator>
  <cp:keywords/>
  <dcterms:created xsi:type="dcterms:W3CDTF">2023-08-28T21:41:17Z</dcterms:created>
  <dcterms:modified xsi:type="dcterms:W3CDTF">2023-08-28T21:41:17Z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t;!-- abstract">
    <vt:lpwstr>–&gt;</vt:lpwstr>
  </property>
  <property fmtid="{D5CDD505-2E9C-101B-9397-08002B2CF9AE}" pid="3" name="biblio-style">
    <vt:lpwstr>apalike</vt:lpwstr>
  </property>
  <property fmtid="{D5CDD505-2E9C-101B-9397-08002B2CF9AE}" pid="4" name="bibliography">
    <vt:lpwstr>references.bib</vt:lpwstr>
  </property>
  <property fmtid="{D5CDD505-2E9C-101B-9397-08002B2CF9AE}" pid="5" name="date">
    <vt:lpwstr>2023-08-28</vt:lpwstr>
  </property>
  <property fmtid="{D5CDD505-2E9C-101B-9397-08002B2CF9AE}" pid="6" name="editor_options">
    <vt:lpwstr/>
  </property>
  <property fmtid="{D5CDD505-2E9C-101B-9397-08002B2CF9AE}" pid="7" name="output">
    <vt:lpwstr/>
  </property>
</Properties>
</file>