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6E22" w14:textId="14F17D92" w:rsidR="00490DF8" w:rsidRDefault="000038D1" w:rsidP="000038D1">
      <w:pPr>
        <w:jc w:val="center"/>
        <w:rPr>
          <w:b/>
          <w:bCs/>
          <w:sz w:val="32"/>
          <w:szCs w:val="32"/>
        </w:rPr>
      </w:pPr>
      <w:r>
        <w:rPr>
          <w:b/>
          <w:bCs/>
          <w:sz w:val="32"/>
          <w:szCs w:val="32"/>
        </w:rPr>
        <w:t>PiricLawnCare LLC</w:t>
      </w:r>
    </w:p>
    <w:p w14:paraId="0F6B0097" w14:textId="03EA90BE" w:rsidR="000038D1" w:rsidRDefault="004A7496" w:rsidP="000038D1">
      <w:pPr>
        <w:jc w:val="center"/>
        <w:rPr>
          <w:b/>
          <w:bCs/>
          <w:sz w:val="32"/>
          <w:szCs w:val="32"/>
        </w:rPr>
      </w:pPr>
      <w:r>
        <w:rPr>
          <w:b/>
          <w:bCs/>
          <w:sz w:val="32"/>
          <w:szCs w:val="32"/>
        </w:rPr>
        <w:t>Current</w:t>
      </w:r>
      <w:r w:rsidR="000038D1">
        <w:rPr>
          <w:b/>
          <w:bCs/>
          <w:sz w:val="32"/>
          <w:szCs w:val="32"/>
        </w:rPr>
        <w:t xml:space="preserve"> System ERD Narrative</w:t>
      </w:r>
    </w:p>
    <w:p w14:paraId="18BDC5F3" w14:textId="77777777" w:rsidR="00EE2538" w:rsidRDefault="00EE2538" w:rsidP="000038D1">
      <w:pPr>
        <w:jc w:val="center"/>
        <w:rPr>
          <w:b/>
          <w:bCs/>
          <w:sz w:val="32"/>
          <w:szCs w:val="32"/>
        </w:rPr>
      </w:pPr>
    </w:p>
    <w:p w14:paraId="1C03F54F" w14:textId="53C653B0" w:rsidR="00EE2538" w:rsidRDefault="000038D1" w:rsidP="004A7496">
      <w:pPr>
        <w:spacing w:line="480" w:lineRule="auto"/>
        <w:rPr>
          <w:sz w:val="24"/>
          <w:szCs w:val="24"/>
        </w:rPr>
      </w:pPr>
      <w:r>
        <w:rPr>
          <w:sz w:val="32"/>
          <w:szCs w:val="32"/>
        </w:rPr>
        <w:tab/>
      </w:r>
      <w:r>
        <w:rPr>
          <w:sz w:val="24"/>
          <w:szCs w:val="24"/>
        </w:rPr>
        <w:t xml:space="preserve">The </w:t>
      </w:r>
      <w:r w:rsidR="004A7496">
        <w:rPr>
          <w:sz w:val="24"/>
          <w:szCs w:val="24"/>
        </w:rPr>
        <w:t xml:space="preserve">Current System ERD provides an overview of how two distinct entities are related for the business purposes of PiricLawnCare – </w:t>
      </w:r>
      <w:r w:rsidR="004A7496" w:rsidRPr="00557F7C">
        <w:rPr>
          <w:b/>
          <w:bCs/>
          <w:sz w:val="24"/>
          <w:szCs w:val="24"/>
        </w:rPr>
        <w:t>Clients</w:t>
      </w:r>
      <w:r w:rsidR="004A7496">
        <w:rPr>
          <w:sz w:val="24"/>
          <w:szCs w:val="24"/>
        </w:rPr>
        <w:t xml:space="preserve"> and </w:t>
      </w:r>
      <w:r w:rsidR="004A7496" w:rsidRPr="00557F7C">
        <w:rPr>
          <w:b/>
          <w:bCs/>
          <w:sz w:val="24"/>
          <w:szCs w:val="24"/>
        </w:rPr>
        <w:t>Jobs</w:t>
      </w:r>
      <w:r w:rsidR="004A7496">
        <w:rPr>
          <w:sz w:val="24"/>
          <w:szCs w:val="24"/>
        </w:rPr>
        <w:t xml:space="preserve">. </w:t>
      </w:r>
      <w:r w:rsidR="00557F7C">
        <w:rPr>
          <w:sz w:val="24"/>
          <w:szCs w:val="24"/>
        </w:rPr>
        <w:t xml:space="preserve">This process is completely manual and involves Piric using physical notebooks, ledgers, agendas, and his smartphone to record the details for these main two entities. </w:t>
      </w:r>
    </w:p>
    <w:p w14:paraId="7A8562F2" w14:textId="4DB1E8F3" w:rsidR="00557F7C" w:rsidRDefault="00557F7C" w:rsidP="004A7496">
      <w:pPr>
        <w:spacing w:line="480" w:lineRule="auto"/>
        <w:rPr>
          <w:sz w:val="24"/>
          <w:szCs w:val="24"/>
        </w:rPr>
      </w:pPr>
      <w:r>
        <w:rPr>
          <w:sz w:val="24"/>
          <w:szCs w:val="24"/>
        </w:rPr>
        <w:tab/>
        <w:t xml:space="preserve">A </w:t>
      </w:r>
      <w:r w:rsidRPr="00557F7C">
        <w:rPr>
          <w:b/>
          <w:bCs/>
          <w:sz w:val="24"/>
          <w:szCs w:val="24"/>
        </w:rPr>
        <w:t>Client</w:t>
      </w:r>
      <w:r>
        <w:rPr>
          <w:sz w:val="24"/>
          <w:szCs w:val="24"/>
        </w:rPr>
        <w:t xml:space="preserve"> is recorded in a business ledger and includes various personal details that’s required by Piric to fulfill his services: First Name, Last Name, Property Address, E-mail Address, and contact Phone Number. Piric will duplicate these records into his personal smartphone for convince when there is a need to contact them or verify any details.</w:t>
      </w:r>
    </w:p>
    <w:p w14:paraId="3D428E11" w14:textId="31F274EF" w:rsidR="00557F7C" w:rsidRDefault="00557F7C" w:rsidP="004A7496">
      <w:pPr>
        <w:spacing w:line="480" w:lineRule="auto"/>
        <w:rPr>
          <w:sz w:val="24"/>
          <w:szCs w:val="24"/>
        </w:rPr>
      </w:pPr>
      <w:r>
        <w:rPr>
          <w:sz w:val="24"/>
          <w:szCs w:val="24"/>
        </w:rPr>
        <w:tab/>
        <w:t xml:space="preserve">A </w:t>
      </w:r>
      <w:r w:rsidRPr="00557F7C">
        <w:rPr>
          <w:b/>
          <w:bCs/>
          <w:sz w:val="24"/>
          <w:szCs w:val="24"/>
        </w:rPr>
        <w:t>Job</w:t>
      </w:r>
      <w:r>
        <w:rPr>
          <w:sz w:val="24"/>
          <w:szCs w:val="24"/>
        </w:rPr>
        <w:t xml:space="preserve"> has one – and only one – </w:t>
      </w:r>
      <w:r w:rsidRPr="00557F7C">
        <w:rPr>
          <w:b/>
          <w:bCs/>
          <w:sz w:val="24"/>
          <w:szCs w:val="24"/>
        </w:rPr>
        <w:t>Client</w:t>
      </w:r>
      <w:r>
        <w:rPr>
          <w:sz w:val="24"/>
          <w:szCs w:val="24"/>
        </w:rPr>
        <w:t>. This distinct relationship is determined by his business process</w:t>
      </w:r>
      <w:r w:rsidR="003356C4">
        <w:rPr>
          <w:sz w:val="24"/>
          <w:szCs w:val="24"/>
        </w:rPr>
        <w:t xml:space="preserve"> since Piric only schedules a </w:t>
      </w:r>
      <w:r w:rsidR="003356C4" w:rsidRPr="003356C4">
        <w:rPr>
          <w:b/>
          <w:bCs/>
          <w:sz w:val="24"/>
          <w:szCs w:val="24"/>
        </w:rPr>
        <w:t>Job</w:t>
      </w:r>
      <w:r w:rsidR="003356C4">
        <w:rPr>
          <w:sz w:val="24"/>
          <w:szCs w:val="24"/>
        </w:rPr>
        <w:t xml:space="preserve"> for a single </w:t>
      </w:r>
      <w:r w:rsidR="003356C4" w:rsidRPr="003356C4">
        <w:rPr>
          <w:b/>
          <w:bCs/>
          <w:sz w:val="24"/>
          <w:szCs w:val="24"/>
        </w:rPr>
        <w:t>Client</w:t>
      </w:r>
      <w:r w:rsidR="003356C4">
        <w:rPr>
          <w:sz w:val="24"/>
          <w:szCs w:val="24"/>
        </w:rPr>
        <w:t xml:space="preserve"> at a given time. Piric will determine necessary </w:t>
      </w:r>
      <w:r w:rsidR="003356C4" w:rsidRPr="003356C4">
        <w:rPr>
          <w:b/>
          <w:bCs/>
          <w:sz w:val="24"/>
          <w:szCs w:val="24"/>
        </w:rPr>
        <w:t>Job</w:t>
      </w:r>
      <w:r w:rsidR="003356C4">
        <w:rPr>
          <w:sz w:val="24"/>
          <w:szCs w:val="24"/>
        </w:rPr>
        <w:t xml:space="preserve"> details, which include the scheduled Date, Time, Estimated Duration, Origin (point of navigation), and Details. Piric’s </w:t>
      </w:r>
      <w:r w:rsidR="003356C4" w:rsidRPr="003356C4">
        <w:rPr>
          <w:b/>
          <w:bCs/>
          <w:sz w:val="24"/>
          <w:szCs w:val="24"/>
        </w:rPr>
        <w:t>Job</w:t>
      </w:r>
      <w:r w:rsidR="003356C4">
        <w:rPr>
          <w:sz w:val="24"/>
          <w:szCs w:val="24"/>
        </w:rPr>
        <w:t xml:space="preserve"> schedule is recorded in a large physical calendar in his home, with that information being duplicated into his personal smartphone as well. The Origin (point of navigation) is not recorded on the Job schedule, but is determined “on-the-fly” by Piric given his current location, and manually entered into a navigation service on his smartphone. </w:t>
      </w:r>
      <w:bookmarkStart w:id="0" w:name="_GoBack"/>
      <w:bookmarkEnd w:id="0"/>
    </w:p>
    <w:p w14:paraId="3AD1B993" w14:textId="77777777" w:rsidR="00D15543" w:rsidRPr="000038D1" w:rsidRDefault="00D15543" w:rsidP="00C54944">
      <w:pPr>
        <w:spacing w:line="480" w:lineRule="auto"/>
        <w:ind w:firstLine="720"/>
        <w:rPr>
          <w:sz w:val="24"/>
          <w:szCs w:val="24"/>
        </w:rPr>
      </w:pPr>
    </w:p>
    <w:sectPr w:rsidR="00D15543" w:rsidRPr="00003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68F16" w14:textId="77777777" w:rsidR="00150D8D" w:rsidRDefault="00150D8D" w:rsidP="000038D1">
      <w:pPr>
        <w:spacing w:after="0" w:line="240" w:lineRule="auto"/>
      </w:pPr>
      <w:r>
        <w:separator/>
      </w:r>
    </w:p>
  </w:endnote>
  <w:endnote w:type="continuationSeparator" w:id="0">
    <w:p w14:paraId="5C2433D0" w14:textId="77777777" w:rsidR="00150D8D" w:rsidRDefault="00150D8D" w:rsidP="00003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6830B" w14:textId="77777777" w:rsidR="00150D8D" w:rsidRDefault="00150D8D" w:rsidP="000038D1">
      <w:pPr>
        <w:spacing w:after="0" w:line="240" w:lineRule="auto"/>
      </w:pPr>
      <w:r>
        <w:separator/>
      </w:r>
    </w:p>
  </w:footnote>
  <w:footnote w:type="continuationSeparator" w:id="0">
    <w:p w14:paraId="15607DD0" w14:textId="77777777" w:rsidR="00150D8D" w:rsidRDefault="00150D8D" w:rsidP="00003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D1"/>
    <w:rsid w:val="000038D1"/>
    <w:rsid w:val="00150D8D"/>
    <w:rsid w:val="003356C4"/>
    <w:rsid w:val="00490DF8"/>
    <w:rsid w:val="004A7496"/>
    <w:rsid w:val="00557F7C"/>
    <w:rsid w:val="006F6C4E"/>
    <w:rsid w:val="008857B4"/>
    <w:rsid w:val="00BB02FB"/>
    <w:rsid w:val="00C54944"/>
    <w:rsid w:val="00D15543"/>
    <w:rsid w:val="00ED5204"/>
    <w:rsid w:val="00E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26C1"/>
  <w15:chartTrackingRefBased/>
  <w15:docId w15:val="{DDA85AA7-B113-4687-A44F-6A9CD2D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D1"/>
  </w:style>
  <w:style w:type="paragraph" w:styleId="Footer">
    <w:name w:val="footer"/>
    <w:basedOn w:val="Normal"/>
    <w:link w:val="FooterChar"/>
    <w:uiPriority w:val="99"/>
    <w:unhideWhenUsed/>
    <w:rsid w:val="00003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Handanovic</dc:creator>
  <cp:keywords/>
  <dc:description/>
  <cp:lastModifiedBy>Adis Handanovic</cp:lastModifiedBy>
  <cp:revision>3</cp:revision>
  <cp:lastPrinted>2020-05-12T20:36:00Z</cp:lastPrinted>
  <dcterms:created xsi:type="dcterms:W3CDTF">2020-05-12T20:36:00Z</dcterms:created>
  <dcterms:modified xsi:type="dcterms:W3CDTF">2020-05-12T21:00:00Z</dcterms:modified>
</cp:coreProperties>
</file>