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rtl w:val="0"/>
        </w:rPr>
        <w:t xml:space="preserve">每回預設100，</w:t>
      </w:r>
      <w:commentRangeStart w:id="0"/>
      <w:r w:rsidDel="00000000" w:rsidR="00000000" w:rsidRPr="00000000">
        <w:rPr>
          <w:rFonts w:ascii="Arial Unicode MS" w:cs="Arial Unicode MS" w:eastAsia="Arial Unicode MS" w:hAnsi="Arial Unicode MS"/>
          <w:rtl w:val="0"/>
        </w:rPr>
        <w:t xml:space="preserve">三條血</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Fonts w:ascii="Arial Unicode MS" w:cs="Arial Unicode MS" w:eastAsia="Arial Unicode MS" w:hAnsi="Arial Unicode MS"/>
          <w:rtl w:val="0"/>
        </w:rPr>
        <w:t xml:space="preserve">受到傷害就會消耗（基準值：1）</w:t>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大部分防禦住攻擊不會消耗</w:t>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受到破防會消耗（基準值：0.5）</w:t>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防禦住A技也會消耗（基準值：0.2）</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連段修正：</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大部分格鬥遊戲都有針對段數多或重複性的連技進行傷害減少的懲罰</w:t>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傷害最少保留1點</w:t>
      </w:r>
    </w:p>
    <w:p w:rsidR="00000000" w:rsidDel="00000000" w:rsidP="00000000" w:rsidRDefault="00000000" w:rsidRPr="00000000" w14:paraId="0000000C">
      <w:pPr>
        <w:pageBreakBefore w:val="0"/>
        <w:rPr/>
      </w:pPr>
      <w:r w:rsidDel="00000000" w:rsidR="00000000" w:rsidRPr="00000000">
        <w:rPr>
          <w:rFonts w:ascii="Arial Unicode MS" w:cs="Arial Unicode MS" w:eastAsia="Arial Unicode MS" w:hAnsi="Arial Unicode MS"/>
          <w:rtl w:val="0"/>
        </w:rPr>
        <w:t xml:space="preserve">從第二段開始修正</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採用公式：</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h = 傷害的數值</w:t>
      </w:r>
    </w:p>
    <w:p w:rsidR="00000000" w:rsidDel="00000000" w:rsidP="00000000" w:rsidRDefault="00000000" w:rsidRPr="00000000" w14:paraId="00000012">
      <w:pPr>
        <w:pageBreakBefore w:val="0"/>
        <w:rPr/>
      </w:pPr>
      <w:r w:rsidDel="00000000" w:rsidR="00000000" w:rsidRPr="00000000">
        <w:rPr>
          <w:rFonts w:ascii="Arial Unicode MS" w:cs="Arial Unicode MS" w:eastAsia="Arial Unicode MS" w:hAnsi="Arial Unicode MS"/>
          <w:rtl w:val="0"/>
        </w:rPr>
        <w:t xml:space="preserve">r = 修正後的乘數</w:t>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v = 上一個招式修正的乘數</w:t>
      </w:r>
    </w:p>
    <w:p w:rsidR="00000000" w:rsidDel="00000000" w:rsidP="00000000" w:rsidRDefault="00000000" w:rsidRPr="00000000" w14:paraId="00000014">
      <w:pPr>
        <w:pageBreakBefore w:val="0"/>
        <w:rPr/>
      </w:pPr>
      <w:r w:rsidDel="00000000" w:rsidR="00000000" w:rsidRPr="00000000">
        <w:rPr>
          <w:rtl w:val="0"/>
        </w:rPr>
        <w:t xml:space="preserve">round (h x r) &gt; round (h x r x v) ; r = r x v &gt; round (h x r x v) ; r = r x v &gt; loop…</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招式修正數值：</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確反：x1.2</w:t>
      </w:r>
    </w:p>
    <w:p w:rsidR="00000000" w:rsidDel="00000000" w:rsidP="00000000" w:rsidRDefault="00000000" w:rsidRPr="00000000" w14:paraId="0000001A">
      <w:pPr>
        <w:pageBreakBefore w:val="0"/>
        <w:rPr/>
      </w:pPr>
      <w:r w:rsidDel="00000000" w:rsidR="00000000" w:rsidRPr="00000000">
        <w:rPr>
          <w:rFonts w:ascii="Arial Unicode MS" w:cs="Arial Unicode MS" w:eastAsia="Arial Unicode MS" w:hAnsi="Arial Unicode MS"/>
          <w:rtl w:val="0"/>
        </w:rPr>
        <w:t xml:space="preserve">C技：x0.8</w:t>
      </w:r>
    </w:p>
    <w:p w:rsidR="00000000" w:rsidDel="00000000" w:rsidP="00000000" w:rsidRDefault="00000000" w:rsidRPr="00000000" w14:paraId="0000001B">
      <w:pPr>
        <w:pageBreakBefore w:val="0"/>
        <w:rPr/>
      </w:pPr>
      <w:r w:rsidDel="00000000" w:rsidR="00000000" w:rsidRPr="00000000">
        <w:rPr>
          <w:rFonts w:ascii="Arial Unicode MS" w:cs="Arial Unicode MS" w:eastAsia="Arial Unicode MS" w:hAnsi="Arial Unicode MS"/>
          <w:rtl w:val="0"/>
        </w:rPr>
        <w:t xml:space="preserve">HC技：x0.9</w:t>
      </w:r>
    </w:p>
    <w:p w:rsidR="00000000" w:rsidDel="00000000" w:rsidP="00000000" w:rsidRDefault="00000000" w:rsidRPr="00000000" w14:paraId="0000001C">
      <w:pPr>
        <w:pageBreakBefore w:val="0"/>
        <w:rPr/>
      </w:pPr>
      <w:r w:rsidDel="00000000" w:rsidR="00000000" w:rsidRPr="00000000">
        <w:rPr>
          <w:rFonts w:ascii="Arial Unicode MS" w:cs="Arial Unicode MS" w:eastAsia="Arial Unicode MS" w:hAnsi="Arial Unicode MS"/>
          <w:rtl w:val="0"/>
        </w:rPr>
        <w:t xml:space="preserve">W技：x0.85</w:t>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HW技：x0.95</w:t>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S技：x0.85</w:t>
      </w:r>
    </w:p>
    <w:p w:rsidR="00000000" w:rsidDel="00000000" w:rsidP="00000000" w:rsidRDefault="00000000" w:rsidRPr="00000000" w14:paraId="0000001F">
      <w:pPr>
        <w:pageBreakBefore w:val="0"/>
        <w:rPr/>
      </w:pPr>
      <w:r w:rsidDel="00000000" w:rsidR="00000000" w:rsidRPr="00000000">
        <w:rPr>
          <w:rFonts w:ascii="Arial Unicode MS" w:cs="Arial Unicode MS" w:eastAsia="Arial Unicode MS" w:hAnsi="Arial Unicode MS"/>
          <w:rtl w:val="0"/>
        </w:rPr>
        <w:t xml:space="preserve">HS技：x0.95</w:t>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A技：不修正，最少保留20%傷害</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舉例：</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Fonts w:ascii="Arial Unicode MS" w:cs="Arial Unicode MS" w:eastAsia="Arial Unicode MS" w:hAnsi="Arial Unicode MS"/>
          <w:rtl w:val="0"/>
        </w:rPr>
        <w:t xml:space="preserve">銃刃Ｃ＞Ｃ＞Ｗ＞Ｗ</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Fonts w:ascii="Arial Unicode MS" w:cs="Arial Unicode MS" w:eastAsia="Arial Unicode MS" w:hAnsi="Arial Unicode MS"/>
          <w:rtl w:val="0"/>
        </w:rPr>
        <w:t xml:space="preserve">未修正：</w:t>
      </w:r>
    </w:p>
    <w:p w:rsidR="00000000" w:rsidDel="00000000" w:rsidP="00000000" w:rsidRDefault="00000000" w:rsidRPr="00000000" w14:paraId="00000028">
      <w:pPr>
        <w:pageBreakBefore w:val="0"/>
        <w:rPr/>
      </w:pPr>
      <w:r w:rsidDel="00000000" w:rsidR="00000000" w:rsidRPr="00000000">
        <w:rPr>
          <w:rtl w:val="0"/>
        </w:rPr>
        <w:t xml:space="preserve">8 &gt; 8 &gt; 12 &gt; 16</w:t>
      </w:r>
    </w:p>
    <w:p w:rsidR="00000000" w:rsidDel="00000000" w:rsidP="00000000" w:rsidRDefault="00000000" w:rsidRPr="00000000" w14:paraId="00000029">
      <w:pPr>
        <w:pageBreakBefore w:val="0"/>
        <w:rPr/>
      </w:pPr>
      <w:r w:rsidDel="00000000" w:rsidR="00000000" w:rsidRPr="00000000">
        <w:rPr>
          <w:rFonts w:ascii="Arial Unicode MS" w:cs="Arial Unicode MS" w:eastAsia="Arial Unicode MS" w:hAnsi="Arial Unicode MS"/>
          <w:rtl w:val="0"/>
        </w:rPr>
        <w:t xml:space="preserve">連段傷害 = 8 + 8 + 12 + 16 = 44</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Fonts w:ascii="Arial Unicode MS" w:cs="Arial Unicode MS" w:eastAsia="Arial Unicode MS" w:hAnsi="Arial Unicode MS"/>
          <w:rtl w:val="0"/>
        </w:rPr>
        <w:t xml:space="preserve">修正：</w:t>
      </w:r>
    </w:p>
    <w:p w:rsidR="00000000" w:rsidDel="00000000" w:rsidP="00000000" w:rsidRDefault="00000000" w:rsidRPr="00000000" w14:paraId="0000002C">
      <w:pPr>
        <w:pageBreakBefore w:val="0"/>
        <w:rPr/>
      </w:pPr>
      <w:r w:rsidDel="00000000" w:rsidR="00000000" w:rsidRPr="00000000">
        <w:rPr>
          <w:rtl w:val="0"/>
        </w:rPr>
        <w:t xml:space="preserve">8 (8 x 1) &gt; 6 (8 x 1 x 0.8 = 8 x 0.8) &gt; 7 (12 x 1 x 0.8 x 0.8 = 12 x 0.64) &gt; 9 (16 x 1 x 0.8 x 0.8 x 0.85 = 16 x 0.544)</w:t>
      </w:r>
    </w:p>
    <w:p w:rsidR="00000000" w:rsidDel="00000000" w:rsidP="00000000" w:rsidRDefault="00000000" w:rsidRPr="00000000" w14:paraId="0000002D">
      <w:pPr>
        <w:pageBreakBefore w:val="0"/>
        <w:rPr/>
      </w:pPr>
      <w:r w:rsidDel="00000000" w:rsidR="00000000" w:rsidRPr="00000000">
        <w:rPr>
          <w:rFonts w:ascii="Arial Unicode MS" w:cs="Arial Unicode MS" w:eastAsia="Arial Unicode MS" w:hAnsi="Arial Unicode MS"/>
          <w:rtl w:val="0"/>
        </w:rPr>
        <w:t xml:space="preserve">連段傷害：8 + 6 + 7 + 9 = 30</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Fonts w:ascii="Arial Unicode MS" w:cs="Arial Unicode MS" w:eastAsia="Arial Unicode MS" w:hAnsi="Arial Unicode MS"/>
          <w:rtl w:val="0"/>
        </w:rPr>
        <w:t xml:space="preserve">確反修正：</w:t>
      </w:r>
    </w:p>
    <w:p w:rsidR="00000000" w:rsidDel="00000000" w:rsidP="00000000" w:rsidRDefault="00000000" w:rsidRPr="00000000" w14:paraId="00000030">
      <w:pPr>
        <w:pageBreakBefore w:val="0"/>
        <w:rPr/>
      </w:pPr>
      <w:r w:rsidDel="00000000" w:rsidR="00000000" w:rsidRPr="00000000">
        <w:rPr>
          <w:rtl w:val="0"/>
        </w:rPr>
        <w:t xml:space="preserve">10 (8 x 1.2) &gt; 8 (8 x 1.2 x 0.8 = 8 x 0.96) &gt; 9 (12 x 1.2 x 0.8 x 0.8 = 12 x 0.768) &gt; 10 (16 x 1.2 x 0.8 x 0.8 x 0.85 = 16 x 0.6528)</w:t>
      </w:r>
    </w:p>
    <w:p w:rsidR="00000000" w:rsidDel="00000000" w:rsidP="00000000" w:rsidRDefault="00000000" w:rsidRPr="00000000" w14:paraId="00000031">
      <w:pPr>
        <w:pageBreakBefore w:val="0"/>
        <w:rPr/>
      </w:pPr>
      <w:r w:rsidDel="00000000" w:rsidR="00000000" w:rsidRPr="00000000">
        <w:rPr>
          <w:rFonts w:ascii="Arial Unicode MS" w:cs="Arial Unicode MS" w:eastAsia="Arial Unicode MS" w:hAnsi="Arial Unicode MS"/>
          <w:rtl w:val="0"/>
        </w:rPr>
        <w:t xml:space="preserve">連段傷害：10 + 8 + 9 + 10 = 37</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楊昌龍" w:id="0" w:date="2021-08-16T05:10:34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我的想法是增加受到的傷害量（換言之血量感受上更少），然後死掉可以從倒地的狀態復活爬起並有約1秒的無敵時間，預設總共兩次機會</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降低整局被接死的機會</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復活後的血量優勢較有挽回的餘地</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可配合楊志騰喜歡的「團隊模式」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