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標楷體"/>
          <w:lang w:eastAsia="zh-TW"/>
        </w:rPr>
      </w:pPr>
      <w:r>
        <w:rPr>
          <w:rFonts w:ascii="Times New Roman" w:hAnsi="Times New Roman" w:cs="DFKai-SB" w:eastAsia="標楷體"/>
          <w:sz w:val="28"/>
          <w:szCs w:val="28"/>
          <w:lang w:eastAsia="zh-TW"/>
        </w:rPr>
        <w:t>【附件</w:t>
      </w:r>
      <w:r>
        <w:rPr>
          <w:rFonts w:eastAsia="標楷體" w:cs="DFKai-SB" w:ascii="Times New Roman" w:hAnsi="Times New Roman"/>
          <w:sz w:val="28"/>
          <w:szCs w:val="28"/>
          <w:lang w:eastAsia="zh-TW"/>
        </w:rPr>
        <w:t>1</w:t>
      </w:r>
      <w:r>
        <w:rPr>
          <w:rFonts w:ascii="Times New Roman" w:hAnsi="Times New Roman" w:cs="DFKai-SB" w:eastAsia="標楷體"/>
          <w:sz w:val="28"/>
          <w:szCs w:val="28"/>
          <w:lang w:eastAsia="zh-TW"/>
        </w:rPr>
        <w:t>】</w:t>
      </w:r>
    </w:p>
    <w:p>
      <w:pPr>
        <w:pStyle w:val="Normal"/>
        <w:spacing w:lineRule="exact" w:line="480"/>
        <w:jc w:val="center"/>
        <w:rPr>
          <w:rFonts w:cs="DFKai-SB"/>
          <w:b/>
          <w:b/>
          <w:bCs/>
          <w:color w:val="000000"/>
          <w:sz w:val="36"/>
          <w:szCs w:val="36"/>
        </w:rPr>
      </w:pPr>
      <w:r>
        <w:rPr>
          <w:rFonts w:eastAsia="標楷體" w:cs="DFKai-SB" w:ascii="Times New Roman" w:hAnsi="Times New Roman"/>
          <w:b/>
          <w:bCs/>
          <w:color w:val="000000" w:themeColor="text1" w:themeShade="ff" w:themeTint="ff"/>
          <w:sz w:val="36"/>
          <w:szCs w:val="36"/>
          <w:lang w:eastAsia="zh-TW"/>
        </w:rPr>
        <w:t>2023</w:t>
      </w:r>
      <w:r>
        <w:rPr>
          <w:rFonts w:ascii="Times New Roman" w:hAnsi="Times New Roman" w:cs="DFKai-SB" w:eastAsia="標楷體"/>
          <w:b/>
          <w:bCs/>
          <w:color w:val="000000" w:themeColor="text1" w:themeShade="ff" w:themeTint="ff"/>
          <w:sz w:val="36"/>
          <w:szCs w:val="36"/>
          <w:lang w:eastAsia="zh-TW"/>
        </w:rPr>
        <w:t>年全國技專校院學生實務專題製作競賽暨成果展</w:t>
      </w:r>
    </w:p>
    <w:p>
      <w:pPr>
        <w:pStyle w:val="Normal"/>
        <w:spacing w:lineRule="exact" w:line="480"/>
        <w:jc w:val="center"/>
        <w:rPr>
          <w:rFonts w:cs="DFKai-SB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 w:cs="DFKai-SB" w:eastAsia="標楷體"/>
          <w:b/>
          <w:bCs/>
          <w:color w:val="000000" w:themeColor="text1" w:themeShade="ff" w:themeTint="ff"/>
          <w:sz w:val="36"/>
          <w:szCs w:val="36"/>
          <w:lang w:eastAsia="zh-TW"/>
        </w:rPr>
        <w:t>參賽同意書</w:t>
      </w:r>
    </w:p>
    <w:tbl>
      <w:tblPr>
        <w:tblW w:w="8916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158"/>
        <w:gridCol w:w="1930"/>
        <w:gridCol w:w="1373"/>
        <w:gridCol w:w="917"/>
        <w:gridCol w:w="2537"/>
      </w:tblGrid>
      <w:tr>
        <w:trPr>
          <w:trHeight w:val="830" w:hRule="atLeast"/>
          <w:cantSplit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作品名稱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（中文）</w:t>
            </w:r>
          </w:p>
        </w:tc>
        <w:tc>
          <w:tcPr>
            <w:tcW w:w="6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left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致命扳機</w:t>
            </w:r>
          </w:p>
        </w:tc>
      </w:tr>
      <w:tr>
        <w:trPr>
          <w:trHeight w:val="414" w:hRule="atLeast"/>
          <w:cantSplit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類  別</w:t>
            </w:r>
          </w:p>
        </w:tc>
        <w:tc>
          <w:tcPr>
            <w:tcW w:w="6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/>
                <w:lang w:eastAsia="zh-TW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sz w:val="28"/>
                <w:szCs w:val="28"/>
                <w:lang w:eastAsia="zh-TW"/>
              </w:rPr>
              <w:t>□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參加競賽類群：英文代碼</w:t>
            </w:r>
            <w:r>
              <w:rPr>
                <w:rFonts w:ascii="Times New Roman" w:hAnsi="Times New Roman" w:cs="Times New Roman" w:eastAsia="標楷體"/>
                <w:color w:val="000000" w:themeColor="text1" w:themeShade="ff" w:themeTint="ff"/>
                <w:u w:val="single"/>
                <w:lang w:eastAsia="zh-TW"/>
              </w:rPr>
              <w:t xml:space="preserve"> </w:t>
            </w:r>
            <w:r>
              <w:rPr>
                <w:rFonts w:eastAsia="標楷體" w:cs="Times New Roman" w:ascii="Times New Roman" w:hAnsi="Times New Roman"/>
                <w:color w:val="000000" w:themeColor="text1" w:themeShade="ff" w:themeTint="ff"/>
                <w:u w:val="single"/>
                <w:lang w:eastAsia="zh-TW"/>
              </w:rPr>
              <w:t xml:space="preserve">O  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 xml:space="preserve">   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u w:val="single"/>
                <w:lang w:eastAsia="zh-TW"/>
              </w:rPr>
              <w:t xml:space="preserve">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u w:val="single"/>
                <w:lang w:eastAsia="zh-TW"/>
              </w:rPr>
              <w:t xml:space="preserve">動漫互動多媒體群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類群</w:t>
            </w:r>
          </w:p>
        </w:tc>
      </w:tr>
      <w:tr>
        <w:trPr>
          <w:trHeight w:val="511" w:hRule="atLeast"/>
          <w:cantSplit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學校名稱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樹德科技大學</w:t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科系：動畫與遊戲設計系</w:t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參賽者姓名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（如表格不敷使用請自行增減）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姓    名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簽    名</w:t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指導老師代表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陳俊瑋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指導老師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2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參賽學生代表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楊昌龍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參賽學生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2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楊志騰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參賽學生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3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陳星佑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參賽學生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4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侯勝勳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502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參賽學生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5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480"/>
              <w:jc w:val="center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457" w:hRule="atLeast"/>
          <w:cantSplit w:val="true"/>
        </w:trPr>
        <w:tc>
          <w:tcPr>
            <w:tcW w:w="8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連    絡    人</w:t>
            </w:r>
          </w:p>
        </w:tc>
      </w:tr>
      <w:tr>
        <w:trPr>
          <w:trHeight w:val="615" w:hRule="atLeast"/>
          <w:cantSplit w:val="true"/>
        </w:trPr>
        <w:tc>
          <w:tcPr>
            <w:tcW w:w="2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24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指導老師代表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姓名：</w:t>
            </w:r>
          </w:p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cs="DFKai-SB"/>
                <w:color w:val="000000"/>
                <w:u w:val="single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u w:val="single"/>
                <w:lang w:eastAsia="zh-TW"/>
              </w:rPr>
              <w:t xml:space="preserve">    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u w:val="single"/>
                <w:lang w:eastAsia="zh-TW"/>
              </w:rPr>
              <w:t xml:space="preserve">陳俊瑋    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電話：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(07)6158000#6110</w:t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手機：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0939666645</w:t>
            </w:r>
          </w:p>
        </w:tc>
      </w:tr>
      <w:tr>
        <w:trPr>
          <w:trHeight w:val="615" w:hRule="atLeast"/>
          <w:cantSplit w:val="true"/>
        </w:trPr>
        <w:tc>
          <w:tcPr>
            <w:tcW w:w="2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ascii="Times New Roman" w:hAnsi="Times New Roman" w:eastAsia="標楷體" w:cs="Times New Roman"/>
                <w:bCs/>
                <w:color w:val="000000"/>
                <w:szCs w:val="24"/>
                <w:lang w:eastAsia="zh-TW"/>
              </w:rPr>
            </w:pPr>
            <w:r>
              <w:rPr>
                <w:rFonts w:eastAsia="標楷體" w:cs="Times New Roman" w:ascii="Times New Roman" w:hAnsi="Times New Roman"/>
                <w:bCs/>
                <w:color w:val="000000"/>
                <w:szCs w:val="24"/>
                <w:lang w:eastAsia="zh-TW"/>
              </w:rPr>
            </w:r>
          </w:p>
        </w:tc>
        <w:tc>
          <w:tcPr>
            <w:tcW w:w="6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E-mail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：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cwchen08@stu.edu.tw</w:t>
            </w:r>
          </w:p>
        </w:tc>
      </w:tr>
      <w:tr>
        <w:trPr>
          <w:trHeight w:val="866" w:hRule="atLeast"/>
          <w:cantSplit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50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學生代表姓名：</w:t>
            </w:r>
          </w:p>
          <w:p>
            <w:pPr>
              <w:pStyle w:val="Normal"/>
              <w:widowControl w:val="false"/>
              <w:snapToGrid w:val="false"/>
              <w:spacing w:lineRule="exact" w:line="500"/>
              <w:rPr>
                <w:rFonts w:cs="DFKai-SB"/>
                <w:color w:val="000000"/>
                <w:u w:val="single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u w:val="single"/>
                <w:lang w:eastAsia="zh-TW"/>
              </w:rPr>
              <w:t xml:space="preserve">    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u w:val="single"/>
                <w:lang w:eastAsia="zh-TW"/>
              </w:rPr>
              <w:t xml:space="preserve">楊昌龍    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手機：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0929214301</w:t>
            </w:r>
          </w:p>
        </w:tc>
        <w:tc>
          <w:tcPr>
            <w:tcW w:w="3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480"/>
              <w:jc w:val="both"/>
              <w:rPr>
                <w:rFonts w:cs="DFKai-SB"/>
                <w:color w:val="000000"/>
              </w:rPr>
            </w:pP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E-mail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：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s19116231@stu.edu.tw</w:t>
            </w:r>
          </w:p>
        </w:tc>
      </w:tr>
      <w:tr>
        <w:trPr>
          <w:trHeight w:val="825" w:hRule="atLeast"/>
          <w:cantSplit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系（科）主任核章</w:t>
            </w:r>
          </w:p>
        </w:tc>
        <w:tc>
          <w:tcPr>
            <w:tcW w:w="6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eastAsia="標楷體" w:cs="DFKai-SB"/>
                <w:color w:val="000000"/>
                <w:lang w:eastAsia="zh-TW"/>
              </w:rPr>
            </w:pPr>
            <w:r>
              <w:rPr>
                <w:rFonts w:eastAsia="標楷體" w:cs="DFKai-SB" w:ascii="Times New Roman" w:hAnsi="Times New Roman"/>
                <w:color w:val="000000"/>
                <w:lang w:eastAsia="zh-TW"/>
              </w:rPr>
            </w:r>
          </w:p>
        </w:tc>
      </w:tr>
      <w:tr>
        <w:trPr>
          <w:trHeight w:val="837" w:hRule="atLeast"/>
          <w:cantSplit w:val="true"/>
        </w:trPr>
        <w:tc>
          <w:tcPr>
            <w:tcW w:w="8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napToGrid w:val="false"/>
              <w:ind w:left="395" w:hanging="284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本人確已詳細閱讀本計畫書，同意遵守相關規定參賽。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napToGrid w:val="false"/>
              <w:ind w:left="395" w:hanging="284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全體著作權人同意全程參加競賽與展示，並同意主辦單位對作品摘要（附件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7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）進行刊登、展示、行銷及推廣教育。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napToGrid w:val="false"/>
              <w:ind w:left="395" w:hanging="284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本參賽同意書除簽章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(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名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)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處外，其餘內容請以電腦繕打。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napToGrid w:val="false"/>
              <w:ind w:left="395" w:hanging="284"/>
              <w:jc w:val="both"/>
              <w:rPr>
                <w:rFonts w:cs="DFKai-SB"/>
                <w:color w:val="000000"/>
              </w:rPr>
            </w:pP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此表格內容將作為將來製作展示看板、參展手冊、證書內容之依據，請務必仔細填寫及完成簽章。</w:t>
            </w:r>
          </w:p>
        </w:tc>
      </w:tr>
      <w:tr>
        <w:trPr>
          <w:trHeight w:val="360" w:hRule="atLeast"/>
          <w:cantSplit w:val="true"/>
        </w:trPr>
        <w:tc>
          <w:tcPr>
            <w:tcW w:w="8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center"/>
              <w:rPr>
                <w:rFonts w:cs="DFKai-SB"/>
                <w:color w:val="000000"/>
              </w:rPr>
            </w:pP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>112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 xml:space="preserve">年  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 xml:space="preserve">3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 xml:space="preserve">月  </w:t>
            </w:r>
            <w:r>
              <w:rPr>
                <w:rFonts w:eastAsia="標楷體" w:cs="DFKai-SB" w:ascii="Times New Roman" w:hAnsi="Times New Roman"/>
                <w:color w:val="000000" w:themeColor="text1" w:themeShade="ff" w:themeTint="ff"/>
                <w:lang w:eastAsia="zh-TW"/>
              </w:rPr>
              <w:t xml:space="preserve">1 </w:t>
            </w:r>
            <w:r>
              <w:rPr>
                <w:rFonts w:ascii="Times New Roman" w:hAnsi="Times New Roman" w:cs="DFKai-SB" w:eastAsia="標楷體"/>
                <w:color w:val="000000" w:themeColor="text1" w:themeShade="ff" w:themeTint="ff"/>
                <w:lang w:eastAsia="zh-TW"/>
              </w:rPr>
              <w:t>日</w:t>
            </w:r>
          </w:p>
        </w:tc>
      </w:tr>
    </w:tbl>
    <w:p>
      <w:pPr>
        <w:pStyle w:val="Normal"/>
        <w:rPr>
          <w:rFonts w:ascii="Times New Roman" w:hAnsi="Times New Roman" w:eastAsia="標楷體"/>
          <w:lang w:eastAsia="zh-TW"/>
        </w:rPr>
      </w:pPr>
      <w:r>
        <w:rPr/>
      </w:r>
    </w:p>
    <w:sectPr>
      <w:footerReference w:type="default" r:id="rId2"/>
      <w:type w:val="nextPage"/>
      <w:pgSz w:w="11906" w:h="16838"/>
      <w:pgMar w:left="1418" w:right="1274" w:gutter="0" w:header="0" w:top="1418" w:footer="992" w:bottom="1418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華康楷書體W7">
    <w:charset w:val="01"/>
    <w:family w:val="roman"/>
    <w:pitch w:val="variable"/>
  </w:font>
  <w:font w:name="華康楷書體W5">
    <w:charset w:val="01"/>
    <w:family w:val="roman"/>
    <w:pitch w:val="variable"/>
  </w:font>
  <w:font w:name="華康楷書體W3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03025589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false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尾 字元"/>
    <w:basedOn w:val="DefaultParagraphFont"/>
    <w:uiPriority w:val="99"/>
    <w:qFormat/>
    <w:rsid w:val="002850d0"/>
    <w:rPr>
      <w:rFonts w:ascii="Times New Roman" w:hAnsi="Times New Roman" w:eastAsia="新細明體" w:cs="Times New Roman"/>
      <w:sz w:val="20"/>
      <w:szCs w:val="20"/>
      <w:lang w:val="x-none" w:eastAsia="x-none"/>
    </w:rPr>
  </w:style>
  <w:style w:type="character" w:styleId="Pagenumber">
    <w:name w:val="page number"/>
    <w:qFormat/>
    <w:rsid w:val="002850d0"/>
    <w:rPr>
      <w:rFonts w:cs="Times New Roman"/>
    </w:rPr>
  </w:style>
  <w:style w:type="character" w:styleId="Style15" w:customStyle="1">
    <w:name w:val="註解方塊文字 字元"/>
    <w:basedOn w:val="DefaultParagraphFont"/>
    <w:link w:val="BalloonText"/>
    <w:uiPriority w:val="99"/>
    <w:semiHidden/>
    <w:qFormat/>
    <w:rsid w:val="006e0611"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character" w:styleId="Style16" w:customStyle="1">
    <w:name w:val="頁首 字元"/>
    <w:basedOn w:val="DefaultParagraphFont"/>
    <w:uiPriority w:val="99"/>
    <w:qFormat/>
    <w:rsid w:val="000d008b"/>
    <w:rPr>
      <w:sz w:val="20"/>
      <w:szCs w:val="20"/>
    </w:rPr>
  </w:style>
  <w:style w:type="character" w:styleId="Style17">
    <w:name w:val="Hyperlink"/>
    <w:basedOn w:val="DefaultParagraphFont"/>
    <w:uiPriority w:val="99"/>
    <w:unhideWhenUsed/>
    <w:rsid w:val="00594882"/>
    <w:rPr>
      <w:color w:val="0563C1" w:themeColor="hyperlink"/>
      <w:u w:val="single"/>
    </w:rPr>
  </w:style>
  <w:style w:type="character" w:styleId="Style18" w:customStyle="1">
    <w:name w:val="日期 字元"/>
    <w:basedOn w:val="DefaultParagraphFont"/>
    <w:link w:val="Date"/>
    <w:uiPriority w:val="99"/>
    <w:semiHidden/>
    <w:qFormat/>
    <w:rsid w:val="00fe0e54"/>
    <w:rPr/>
  </w:style>
  <w:style w:type="character" w:styleId="Blue" w:customStyle="1">
    <w:name w:val="blue"/>
    <w:basedOn w:val="DefaultParagraphFont"/>
    <w:qFormat/>
    <w:rsid w:val="005d3002"/>
    <w:rPr/>
  </w:style>
  <w:style w:type="character" w:styleId="Style19">
    <w:name w:val="註腳字元"/>
    <w:qFormat/>
    <w:rPr/>
  </w:style>
  <w:style w:type="character" w:styleId="Style20">
    <w:name w:val="尾註字元"/>
    <w:qFormat/>
    <w:rPr/>
  </w:style>
  <w:style w:type="character" w:styleId="Style21">
    <w:name w:val="FollowedHyperlink"/>
    <w:rPr>
      <w:color w:val="800000"/>
      <w:u w:val="single"/>
    </w:rPr>
  </w:style>
  <w:style w:type="paragraph" w:styleId="Style22">
    <w:name w:val="標題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Noto Sans CJK TC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6">
    <w:name w:val="索引"/>
    <w:basedOn w:val="Normal"/>
    <w:qFormat/>
    <w:pPr>
      <w:suppressLineNumbers/>
    </w:pPr>
    <w:rPr>
      <w:rFonts w:cs="Noto Sans CJK TC"/>
    </w:rPr>
  </w:style>
  <w:style w:type="paragraph" w:styleId="Style27">
    <w:name w:val="頁首與頁尾"/>
    <w:basedOn w:val="Normal"/>
    <w:qFormat/>
    <w:pPr/>
    <w:rPr/>
  </w:style>
  <w:style w:type="paragraph" w:styleId="Style28">
    <w:name w:val="Footer"/>
    <w:basedOn w:val="Normal"/>
    <w:link w:val="Style14"/>
    <w:uiPriority w:val="99"/>
    <w:rsid w:val="002850d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ascii="Times New Roman" w:hAnsi="Times New Roman" w:eastAsia="新細明體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850d0"/>
    <w:pPr>
      <w:ind w:left="480" w:hanging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6e0611"/>
    <w:pPr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paragraph" w:styleId="Style29">
    <w:name w:val="Header"/>
    <w:basedOn w:val="Normal"/>
    <w:link w:val="Style16"/>
    <w:uiPriority w:val="99"/>
    <w:unhideWhenUsed/>
    <w:rsid w:val="000d008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ate">
    <w:name w:val="Date"/>
    <w:basedOn w:val="Normal"/>
    <w:next w:val="Normal"/>
    <w:link w:val="Style18"/>
    <w:uiPriority w:val="99"/>
    <w:semiHidden/>
    <w:unhideWhenUsed/>
    <w:qFormat/>
    <w:rsid w:val="00fe0e54"/>
    <w:pPr>
      <w:jc w:val="right"/>
    </w:pPr>
    <w:rPr/>
  </w:style>
  <w:style w:type="paragraph" w:styleId="Style30" w:customStyle="1">
    <w:name w:val="大標"/>
    <w:basedOn w:val="Normal"/>
    <w:qFormat/>
    <w:rsid w:val="00555099"/>
    <w:pPr/>
    <w:rPr>
      <w:rFonts w:ascii="華康楷書體W7" w:hAnsi="華康楷書體W7" w:eastAsia="華康楷書體W7"/>
      <w:sz w:val="40"/>
      <w:szCs w:val="40"/>
    </w:rPr>
  </w:style>
  <w:style w:type="paragraph" w:styleId="Style31" w:customStyle="1">
    <w:name w:val="小標"/>
    <w:basedOn w:val="Normal"/>
    <w:qFormat/>
    <w:rsid w:val="00ce1ac7"/>
    <w:pPr>
      <w:spacing w:lineRule="exact" w:line="480"/>
      <w:ind w:left="799" w:hanging="0"/>
    </w:pPr>
    <w:rPr>
      <w:rFonts w:ascii="華康楷書體W5" w:hAnsi="華康楷書體W5" w:eastAsia="華康楷書體W5"/>
      <w:sz w:val="32"/>
      <w:szCs w:val="32"/>
    </w:rPr>
  </w:style>
  <w:style w:type="paragraph" w:styleId="Style32" w:customStyle="1">
    <w:name w:val="文"/>
    <w:basedOn w:val="Normal"/>
    <w:qFormat/>
    <w:rsid w:val="003f658e"/>
    <w:pPr>
      <w:spacing w:lineRule="exact" w:line="440"/>
      <w:ind w:left="2183" w:hanging="784"/>
      <w:jc w:val="both"/>
    </w:pPr>
    <w:rPr>
      <w:rFonts w:ascii="華康楷書體W3" w:hAnsi="華康楷書體W3" w:eastAsia="華康楷書體W5"/>
      <w:sz w:val="28"/>
      <w:szCs w:val="28"/>
    </w:rPr>
  </w:style>
  <w:style w:type="paragraph" w:styleId="2" w:customStyle="1">
    <w:name w:val="文2"/>
    <w:basedOn w:val="Normal"/>
    <w:qFormat/>
    <w:rsid w:val="003f658e"/>
    <w:pPr>
      <w:spacing w:lineRule="exact" w:line="440"/>
      <w:ind w:left="2552" w:hanging="272"/>
      <w:jc w:val="both"/>
    </w:pPr>
    <w:rPr>
      <w:rFonts w:ascii="華康楷書體W3" w:hAnsi="華康楷書體W3" w:eastAsia="華康楷書體W5"/>
      <w:szCs w:val="28"/>
    </w:rPr>
  </w:style>
  <w:style w:type="paragraph" w:styleId="Style33">
    <w:name w:val="清單內容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544b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6b41-a92b-4979-9cc9-23b8163fbcbd}"/>
      </w:docPartPr>
      <w:docPartBody>
        <w:p w14:paraId="5E3D9F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54B1-707D-4556-AB84-55F60D7B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LibreOffice/7.4.4.2$Linux_X86_64 LibreOffice_project/40$Build-2</Application>
  <AppVersion>15.0000</AppVersion>
  <Pages>1</Pages>
  <Words>371</Words>
  <Characters>460</Characters>
  <CharactersWithSpaces>512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2023-02-14T07:21:00Z</dcterms:created>
  <dc:creator>ASUS</dc:creator>
  <dc:description/>
  <dc:language>zh-TW</dc:language>
  <cp:lastModifiedBy/>
  <dcterms:modified xsi:type="dcterms:W3CDTF">2023-02-28T23:22:27Z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