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必殺技的相關招式表會寫在其他招式表中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終結對手或反轉逆境的手段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屬於主動收集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可配合水晶系統使用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每回開始歸零，復活繼承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只有一條槽，每回預設100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收集方式：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擊中對手時會依傷害比例增加（基準值：1）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對手防禦住攻擊也會依傷害比例增加（基準值：0.5）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依對手的傷害比例給予防反獎勵（基準值：0.5）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依對手的傷害比例給予彈刀獎勵（基準值：0.5）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消耗方式：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使用必殺技消耗半條槽，可以在連段中使用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半條槽配合集滿的水晶槽使用２Ａ進行水晶附魔，可以在連段中使用，有類似攻擊取消的效果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