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377F7528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B368E">
          <w:rPr>
            <w:rFonts w:eastAsia="Calibri" w:cs="Times New Roman"/>
            <w:noProof/>
            <w:webHidden/>
          </w:rPr>
          <w:t>6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EB6C96A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46304">
        <w:rPr>
          <w:rFonts w:eastAsia="Calibri" w:cs="Times New Roman"/>
          <w:noProof/>
        </w:rPr>
        <w:t>8</w:t>
      </w:r>
    </w:p>
    <w:p w14:paraId="0C68D04F" w14:textId="28D048AA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46304">
        <w:rPr>
          <w:rFonts w:eastAsia="Calibri" w:cs="Times New Roman"/>
          <w:noProof/>
        </w:rPr>
        <w:t>8</w:t>
      </w:r>
    </w:p>
    <w:p w14:paraId="3CB66BE7" w14:textId="0B2DDB4D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</w:r>
      <w:r w:rsidR="00146304">
        <w:rPr>
          <w:rFonts w:eastAsia="Calibri" w:cs="Times New Roman"/>
          <w:noProof/>
        </w:rPr>
        <w:t>20</w:t>
      </w:r>
    </w:p>
    <w:p w14:paraId="31DD16DF" w14:textId="17D76D5C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2D6E7D">
        <w:rPr>
          <w:rFonts w:eastAsia="Calibri" w:cs="Times New Roman"/>
          <w:noProof/>
        </w:rPr>
        <w:t>2</w:t>
      </w:r>
    </w:p>
    <w:p w14:paraId="3D6863BD" w14:textId="262A55D0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46304">
        <w:rPr>
          <w:rFonts w:eastAsia="Calibri" w:cs="Times New Roman"/>
          <w:noProof/>
        </w:rPr>
        <w:t>4</w:t>
      </w:r>
    </w:p>
    <w:p w14:paraId="74AED770" w14:textId="25700916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46304">
          <w:rPr>
            <w:rFonts w:eastAsia="Calibri" w:cs="Times New Roman"/>
            <w:noProof/>
            <w:webHidden/>
          </w:rPr>
          <w:t>5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1EE28D88" w14:textId="1A584927" w:rsidR="00EF4C49" w:rsidRPr="00D10010" w:rsidRDefault="00EF4C49" w:rsidP="006F5DD6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612B9A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C42441B" w14:textId="6A30E42E" w:rsidR="00D956C2" w:rsidRPr="00D10010" w:rsidRDefault="00612B9A" w:rsidP="00517700">
      <w:pPr>
        <w:ind w:firstLine="708"/>
        <w:rPr>
          <w:rFonts w:cs="Times New Roman"/>
          <w:szCs w:val="28"/>
        </w:rPr>
      </w:pPr>
      <w:r w:rsidRPr="00612B9A">
        <w:rPr>
          <w:rFonts w:cs="Times New Roman"/>
          <w:szCs w:val="28"/>
        </w:rPr>
        <w:t>Диаграммы вариантов использования представляют собой графическое представление взаимодействия пользователя и компьютерной системы. Каждый вариант использования охватывает некоторую очевидную для пользователей функцию системы и решает некоторую дискретную задачу пользователя. Список всех вариантов использования фактически определяет функциональные требования к системе, с помощью которых может быть сформулировано техническое задание</w:t>
      </w:r>
      <w:r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[</w:t>
      </w:r>
      <w:r w:rsidRPr="00612B9A">
        <w:rPr>
          <w:rFonts w:cs="Times New Roman"/>
          <w:szCs w:val="28"/>
        </w:rPr>
        <w:t>6</w:t>
      </w:r>
      <w:r w:rsidRPr="00D10010">
        <w:rPr>
          <w:rFonts w:cs="Times New Roman"/>
          <w:szCs w:val="28"/>
        </w:rPr>
        <w:t>]</w:t>
      </w:r>
      <w:r w:rsidRPr="00612B9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</w:t>
      </w:r>
      <w:commentRangeStart w:id="0"/>
      <w:commentRangeStart w:id="1"/>
      <w:r w:rsidR="00517700" w:rsidRPr="00D10010">
        <w:rPr>
          <w:rFonts w:cs="Times New Roman"/>
          <w:szCs w:val="28"/>
        </w:rPr>
        <w:t xml:space="preserve">иаграмма </w:t>
      </w:r>
      <w:r>
        <w:rPr>
          <w:rFonts w:cs="Times New Roman"/>
          <w:szCs w:val="28"/>
        </w:rPr>
        <w:t xml:space="preserve">вариантов </w:t>
      </w:r>
      <w:r w:rsidR="00517700" w:rsidRPr="00D10010">
        <w:rPr>
          <w:rFonts w:cs="Times New Roman"/>
          <w:szCs w:val="28"/>
        </w:rPr>
        <w:t xml:space="preserve"> </w:t>
      </w:r>
      <w:commentRangeEnd w:id="0"/>
      <w:r w:rsidR="00895BC0">
        <w:rPr>
          <w:rStyle w:val="af1"/>
        </w:rPr>
        <w:commentReference w:id="0"/>
      </w:r>
      <w:commentRangeEnd w:id="1"/>
      <w:r w:rsidR="00FD7A4F">
        <w:rPr>
          <w:rStyle w:val="af1"/>
        </w:rPr>
        <w:commentReference w:id="1"/>
      </w:r>
      <w:r>
        <w:rPr>
          <w:rFonts w:cs="Times New Roman"/>
          <w:szCs w:val="28"/>
        </w:rPr>
        <w:t>использования</w:t>
      </w:r>
      <w:r w:rsidR="00517700" w:rsidRPr="00D10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изображена ниже на рисунке 3.1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734AE93F">
            <wp:extent cx="4819650" cy="34608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0" cy="34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8D92027" w14:textId="77777777" w:rsidR="00EA74F9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99FB14" w14:textId="4312A18C" w:rsidR="00DA748B" w:rsidRDefault="00C3321C" w:rsidP="00EA74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Start w:id="2"/>
      <w:commentRangeStart w:id="3"/>
      <w:r w:rsidR="0088468D">
        <w:rPr>
          <w:rFonts w:cs="Times New Roman"/>
          <w:szCs w:val="28"/>
        </w:rPr>
        <w:t xml:space="preserve">Реализация дополнительной функциональности (построение доп. отверстий с других сторон) добавила три дополнительных параметра к </w:t>
      </w:r>
      <w:r w:rsidR="00695E94">
        <w:rPr>
          <w:rFonts w:cs="Times New Roman"/>
          <w:szCs w:val="28"/>
        </w:rPr>
        <w:t>варианту использования</w:t>
      </w:r>
      <w:r w:rsidR="0088468D">
        <w:rPr>
          <w:rFonts w:cs="Times New Roman"/>
          <w:szCs w:val="28"/>
        </w:rPr>
        <w:t xml:space="preserve"> «Ввести данные».</w:t>
      </w:r>
      <w:r w:rsidR="0088468D" w:rsidRPr="0088468D">
        <w:rPr>
          <w:rFonts w:cs="Times New Roman"/>
          <w:szCs w:val="28"/>
        </w:rPr>
        <w:t xml:space="preserve"> </w:t>
      </w:r>
      <w:commentRangeEnd w:id="2"/>
      <w:r w:rsidR="00895BC0">
        <w:rPr>
          <w:rStyle w:val="af1"/>
        </w:rPr>
        <w:commentReference w:id="2"/>
      </w:r>
      <w:commentRangeEnd w:id="3"/>
      <w:r w:rsidR="00A44C1F">
        <w:rPr>
          <w:rStyle w:val="af1"/>
        </w:rPr>
        <w:commentReference w:id="3"/>
      </w:r>
      <w:r w:rsidR="002C031F">
        <w:rPr>
          <w:rFonts w:cs="Times New Roman"/>
          <w:szCs w:val="28"/>
        </w:rPr>
        <w:t>Схему</w:t>
      </w:r>
      <w:r>
        <w:rPr>
          <w:rFonts w:cs="Times New Roman"/>
          <w:szCs w:val="28"/>
        </w:rPr>
        <w:t xml:space="preserve">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7C1" w14:textId="6B7BB8F0" w:rsidR="002C031F" w:rsidRPr="00FA0D6B" w:rsidRDefault="00C3321C" w:rsidP="00FA0D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1BE31C16" w:rsidR="00E7680F" w:rsidRPr="00D10010" w:rsidRDefault="00F94E88" w:rsidP="00886E62">
      <w:pPr>
        <w:spacing w:after="160"/>
        <w:ind w:firstLine="709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Диаграмма классов описывает типы </w:t>
      </w:r>
      <w:commentRangeStart w:id="4"/>
      <w:r w:rsidRPr="00D10010">
        <w:rPr>
          <w:rFonts w:cs="Times New Roman"/>
          <w:szCs w:val="28"/>
        </w:rPr>
        <w:t>объектов</w:t>
      </w:r>
      <w:commentRangeEnd w:id="4"/>
      <w:r w:rsidR="00895BC0">
        <w:rPr>
          <w:rStyle w:val="af1"/>
        </w:rPr>
        <w:commentReference w:id="4"/>
      </w:r>
      <w:r w:rsidRPr="00D10010">
        <w:rPr>
          <w:rFonts w:cs="Times New Roman"/>
          <w:szCs w:val="28"/>
        </w:rPr>
        <w:t xml:space="preserve">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671D285E" w:rsidR="005D7959" w:rsidRPr="00D10010" w:rsidRDefault="00895BC0" w:rsidP="00EF4C49">
      <w:pPr>
        <w:jc w:val="center"/>
        <w:rPr>
          <w:rFonts w:cs="Times New Roman"/>
          <w:szCs w:val="28"/>
        </w:rPr>
      </w:pPr>
      <w:commentRangeStart w:id="5"/>
      <w:commentRangeStart w:id="6"/>
      <w:commentRangeEnd w:id="5"/>
      <w:r>
        <w:rPr>
          <w:rStyle w:val="af1"/>
        </w:rPr>
        <w:commentReference w:id="5"/>
      </w:r>
      <w:commentRangeEnd w:id="6"/>
      <w:r w:rsidR="002223CD">
        <w:rPr>
          <w:rStyle w:val="af1"/>
        </w:rPr>
        <w:commentReference w:id="6"/>
      </w:r>
      <w:r w:rsidR="002223CD">
        <w:rPr>
          <w:rFonts w:cs="Times New Roman"/>
          <w:noProof/>
          <w:szCs w:val="28"/>
        </w:rPr>
        <w:drawing>
          <wp:inline distT="0" distB="0" distL="0" distR="0" wp14:anchorId="5B24256D" wp14:editId="45F8713E">
            <wp:extent cx="6115050" cy="5486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lastRenderedPageBreak/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6C315D46" w:rsidR="00BC2079" w:rsidRPr="002C031F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6B32F806" w14:textId="77777777" w:rsidR="002D3F2F" w:rsidRPr="002D3F2F" w:rsidRDefault="002C031F" w:rsidP="00035341">
      <w:pPr>
        <w:pStyle w:val="afa"/>
        <w:ind w:left="0" w:firstLine="708"/>
        <w:rPr>
          <w:color w:val="000000" w:themeColor="text1"/>
        </w:rPr>
      </w:pPr>
      <w:r>
        <w:rPr>
          <w:color w:val="000000" w:themeColor="text1"/>
        </w:rPr>
        <w:t>Во время разработки</w:t>
      </w:r>
      <w:r w:rsidR="002D3F2F">
        <w:rPr>
          <w:color w:val="000000" w:themeColor="text1"/>
        </w:rPr>
        <w:t xml:space="preserve"> проекта, диаграмма классов поменяла свой вид. К сущности «</w:t>
      </w:r>
      <w:r w:rsidR="002D3F2F">
        <w:rPr>
          <w:color w:val="000000" w:themeColor="text1"/>
          <w:lang w:val="en-US"/>
        </w:rPr>
        <w:t>Main</w:t>
      </w:r>
      <w:r w:rsidR="002D3F2F">
        <w:rPr>
          <w:color w:val="000000" w:themeColor="text1"/>
        </w:rPr>
        <w:t>»</w:t>
      </w:r>
      <w:r w:rsidR="002D3F2F" w:rsidRPr="002D3F2F">
        <w:rPr>
          <w:color w:val="000000" w:themeColor="text1"/>
        </w:rPr>
        <w:t xml:space="preserve"> </w:t>
      </w:r>
      <w:r w:rsidR="002D3F2F">
        <w:rPr>
          <w:color w:val="000000" w:themeColor="text1"/>
        </w:rPr>
        <w:t>были добавлены дополнительные методы, такие как</w:t>
      </w:r>
      <w:r w:rsidR="002D3F2F" w:rsidRPr="002D3F2F">
        <w:rPr>
          <w:color w:val="000000" w:themeColor="text1"/>
        </w:rPr>
        <w:t>:</w:t>
      </w:r>
    </w:p>
    <w:p w14:paraId="3CD42A03" w14:textId="444BD729" w:rsidR="002C031F" w:rsidRDefault="002D3F2F" w:rsidP="00895BC0">
      <w:pPr>
        <w:pStyle w:val="afa"/>
        <w:ind w:left="0" w:firstLine="708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KeyPress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TextChanged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ValidateAndSet</w:t>
      </w:r>
      <w:proofErr w:type="spellEnd"/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Values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2C8A0894" w14:textId="5F99CD03" w:rsidR="00035341" w:rsidRDefault="00035341" w:rsidP="00035341">
      <w:pPr>
        <w:pStyle w:val="afa"/>
        <w:ind w:left="0"/>
        <w:rPr>
          <w:bCs/>
          <w:szCs w:val="28"/>
        </w:rPr>
      </w:pPr>
      <w:r>
        <w:rPr>
          <w:bCs/>
          <w:szCs w:val="28"/>
        </w:rPr>
        <w:tab/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добавились три метода, отвечающие за постройку отверстий с других сторон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CreateLeftHoles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CreateRightHoles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CreateBackHoles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2A5AC734" w14:textId="7B80A85A" w:rsidR="00641BDC" w:rsidRPr="00641BDC" w:rsidRDefault="00641BDC" w:rsidP="00035341">
      <w:pPr>
        <w:pStyle w:val="afa"/>
        <w:ind w:left="0"/>
        <w:rPr>
          <w:color w:val="000000" w:themeColor="text1"/>
        </w:rPr>
      </w:pPr>
      <w:r>
        <w:rPr>
          <w:bCs/>
          <w:szCs w:val="28"/>
        </w:rPr>
        <w:tab/>
        <w:t xml:space="preserve">В </w:t>
      </w:r>
      <w:r w:rsidR="00463922">
        <w:rPr>
          <w:bCs/>
          <w:szCs w:val="28"/>
        </w:rPr>
        <w:t>м</w:t>
      </w:r>
      <w:r>
        <w:rPr>
          <w:bCs/>
          <w:szCs w:val="28"/>
        </w:rPr>
        <w:t xml:space="preserve">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 xml:space="preserve">добавились дополнительные параметры, отражающие выбор пользователя в создании отверстий. </w:t>
      </w:r>
    </w:p>
    <w:p w14:paraId="11A8CEB3" w14:textId="366425EA" w:rsidR="00BC2079" w:rsidRPr="0048114D" w:rsidRDefault="006C255E" w:rsidP="002C031F">
      <w:pPr>
        <w:pStyle w:val="afa"/>
        <w:ind w:left="0" w:firstLine="284"/>
        <w:rPr>
          <w:color w:val="000000" w:themeColor="text1"/>
        </w:rPr>
      </w:pPr>
      <w:commentRangeStart w:id="7"/>
      <w:commentRangeStart w:id="8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7"/>
      <w:r w:rsidR="001542BB">
        <w:rPr>
          <w:rStyle w:val="af1"/>
          <w:rFonts w:eastAsiaTheme="minorHAnsi" w:cstheme="minorBidi"/>
          <w:color w:val="000000" w:themeColor="text1"/>
          <w:kern w:val="0"/>
        </w:rPr>
        <w:commentReference w:id="7"/>
      </w:r>
      <w:commentRangeEnd w:id="8"/>
      <w:r w:rsidR="00641BDC">
        <w:rPr>
          <w:rStyle w:val="af1"/>
          <w:rFonts w:eastAsiaTheme="minorHAnsi" w:cstheme="minorBidi"/>
          <w:color w:val="000000" w:themeColor="text1"/>
          <w:kern w:val="0"/>
        </w:rPr>
        <w:commentReference w:id="8"/>
      </w:r>
    </w:p>
    <w:p w14:paraId="521D00F8" w14:textId="77777777" w:rsidR="00F77EE2" w:rsidRDefault="00F77EE2" w:rsidP="0048114D">
      <w:pPr>
        <w:rPr>
          <w:rFonts w:cs="Times New Roman"/>
          <w:b/>
          <w:szCs w:val="28"/>
        </w:rPr>
      </w:pPr>
    </w:p>
    <w:p w14:paraId="4A08BFB4" w14:textId="666B96BE" w:rsidR="00F77EE2" w:rsidRDefault="001542BB" w:rsidP="00F77EE2">
      <w:pPr>
        <w:ind w:firstLine="851"/>
        <w:jc w:val="center"/>
        <w:rPr>
          <w:rFonts w:cs="Times New Roman"/>
          <w:b/>
          <w:szCs w:val="28"/>
        </w:rPr>
      </w:pPr>
      <w:commentRangeStart w:id="9"/>
      <w:commentRangeStart w:id="10"/>
      <w:commentRangeStart w:id="11"/>
      <w:commentRangeEnd w:id="9"/>
      <w:r>
        <w:rPr>
          <w:rStyle w:val="af1"/>
        </w:rPr>
        <w:lastRenderedPageBreak/>
        <w:commentReference w:id="9"/>
      </w:r>
      <w:commentRangeEnd w:id="10"/>
      <w:r w:rsidR="0048114D">
        <w:rPr>
          <w:rStyle w:val="af1"/>
        </w:rPr>
        <w:commentReference w:id="10"/>
      </w:r>
      <w:commentRangeEnd w:id="11"/>
      <w:r w:rsidR="00895BC0">
        <w:rPr>
          <w:rStyle w:val="af1"/>
        </w:rPr>
        <w:commentReference w:id="11"/>
      </w:r>
      <w:r w:rsidR="00606F9F">
        <w:rPr>
          <w:rFonts w:cs="Times New Roman"/>
          <w:b/>
          <w:noProof/>
          <w:szCs w:val="28"/>
        </w:rPr>
        <w:drawing>
          <wp:inline distT="0" distB="0" distL="0" distR="0" wp14:anchorId="15A2FD21" wp14:editId="7FA70EED">
            <wp:extent cx="5586181" cy="482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72" cy="48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8CA" w14:textId="6D7A4A68" w:rsidR="00F77EE2" w:rsidRP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994FD88" w14:textId="77777777" w:rsidR="00F77EE2" w:rsidRPr="00606F9F" w:rsidRDefault="00F77EE2" w:rsidP="008C06B7">
      <w:pPr>
        <w:ind w:firstLine="851"/>
        <w:rPr>
          <w:rFonts w:cs="Times New Roman"/>
          <w:b/>
          <w:szCs w:val="28"/>
        </w:rPr>
      </w:pPr>
    </w:p>
    <w:p w14:paraId="4AC75E56" w14:textId="4CAF3BC6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</w:t>
      </w:r>
      <w:r w:rsidR="00AB52A4">
        <w:rPr>
          <w:rFonts w:cs="Times New Roman"/>
          <w:szCs w:val="28"/>
        </w:rPr>
        <w:lastRenderedPageBreak/>
        <w:t xml:space="preserve">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D7DF12B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39A0929" w14:textId="275E648E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B445C52" w14:textId="3896B398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0874A72A" w14:textId="77777777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47727930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4F84E676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79E0C82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048ABE3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71683828" w14:textId="77777777" w:rsidR="00641BDC" w:rsidRDefault="00641BDC" w:rsidP="00480045">
      <w:pPr>
        <w:rPr>
          <w:rFonts w:cs="Times New Roman"/>
          <w:b/>
          <w:bCs/>
          <w:noProof/>
          <w:szCs w:val="28"/>
          <w:lang w:eastAsia="ru-RU"/>
        </w:rPr>
      </w:pPr>
    </w:p>
    <w:p w14:paraId="13607537" w14:textId="44043B6A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0B142DD8" w14:textId="12305AD1" w:rsidR="00424E35" w:rsidRDefault="00424E35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0BA3B8" w14:textId="77777777" w:rsidR="002F558B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</w:p>
    <w:p w14:paraId="077D0A3B" w14:textId="3CED6480" w:rsidR="002F558B" w:rsidRPr="00D10010" w:rsidRDefault="00172857" w:rsidP="002F558B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r w:rsidR="002F558B">
        <w:rPr>
          <w:rFonts w:cs="Times New Roman"/>
          <w:noProof/>
          <w:szCs w:val="28"/>
          <w:lang w:eastAsia="ru-RU"/>
        </w:rPr>
        <w:t>Для этого построим модель с минимальными входными данными</w:t>
      </w:r>
      <w:r w:rsidR="002F558B" w:rsidRPr="002F558B">
        <w:rPr>
          <w:rFonts w:cs="Times New Roman"/>
          <w:noProof/>
          <w:szCs w:val="28"/>
          <w:lang w:eastAsia="ru-RU"/>
        </w:rPr>
        <w:t xml:space="preserve">: </w:t>
      </w:r>
    </w:p>
    <w:p w14:paraId="62FE27BD" w14:textId="2C2AE7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bookmarkStart w:id="12" w:name="_Hlk40210097"/>
      <w:r w:rsidRPr="00D10010">
        <w:rPr>
          <w:rFonts w:cs="Times New Roman"/>
          <w:bCs/>
          <w:noProof/>
          <w:szCs w:val="28"/>
          <w:lang w:eastAsia="ru-RU"/>
        </w:rPr>
        <w:t>–</w:t>
      </w:r>
      <w:bookmarkEnd w:id="12"/>
      <w:r w:rsidRPr="002F558B">
        <w:t xml:space="preserve"> </w:t>
      </w:r>
      <w:r w:rsidRPr="00D10010">
        <w:t>200</w:t>
      </w:r>
      <w:r w:rsidRPr="002F558B">
        <w:t xml:space="preserve"> </w:t>
      </w:r>
      <w:r w:rsidRPr="00D10010">
        <w:t>мм;</w:t>
      </w:r>
    </w:p>
    <w:p w14:paraId="4B47613D" w14:textId="75D51062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447124BC" w14:textId="7777777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64B38628" w14:textId="12F70331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>10</w:t>
      </w:r>
      <w:r w:rsidRPr="002F558B">
        <w:t xml:space="preserve"> </w:t>
      </w:r>
      <w:r w:rsidRPr="00D10010">
        <w:t xml:space="preserve">мм; </w:t>
      </w:r>
    </w:p>
    <w:p w14:paraId="562EAB75" w14:textId="1E7C88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Pr="00D10010">
        <w:t xml:space="preserve"> мм; </w:t>
      </w:r>
    </w:p>
    <w:p w14:paraId="57749C2B" w14:textId="18BD8CB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Pr="00B87B70">
        <w:t>5</w:t>
      </w:r>
      <w:r w:rsidRPr="00D10010">
        <w:t>0 мм;</w:t>
      </w:r>
    </w:p>
    <w:p w14:paraId="2F97F058" w14:textId="77719E5D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мм;</w:t>
      </w:r>
    </w:p>
    <w:p w14:paraId="68DFA562" w14:textId="2C42EECA" w:rsidR="002F558B" w:rsidRPr="002F558B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мм.</w:t>
      </w:r>
    </w:p>
    <w:p w14:paraId="6418B261" w14:textId="7166162E" w:rsidR="00424E35" w:rsidRPr="002B2778" w:rsidRDefault="00172857" w:rsidP="00424E35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Модель с минимальными входными параметрами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3C1C35" wp14:editId="63456AC1">
            <wp:extent cx="2628900" cy="2712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6" cy="27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706" w14:textId="3559AFF7" w:rsidR="00192DD5" w:rsidRDefault="00172857" w:rsidP="0014630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543AF9B0" w:rsidR="00B14ECB" w:rsidRPr="00511FA3" w:rsidRDefault="00511FA3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Далее построим модель с максимально входными параметрами</w:t>
      </w:r>
      <w:r w:rsidRPr="00511FA3">
        <w:rPr>
          <w:rFonts w:cs="Times New Roman"/>
          <w:noProof/>
          <w:szCs w:val="28"/>
          <w:lang w:eastAsia="ru-RU"/>
        </w:rPr>
        <w:t>:</w:t>
      </w:r>
    </w:p>
    <w:p w14:paraId="0609944D" w14:textId="1190CF7D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>мм;</w:t>
      </w:r>
    </w:p>
    <w:p w14:paraId="388B0858" w14:textId="150503CC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48CBDE8D" w14:textId="7552668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5025A51B" w14:textId="6000A636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="00CB02BC" w:rsidRPr="00CB02BC">
        <w:t>75</w:t>
      </w:r>
      <w:r w:rsidRPr="002F558B">
        <w:t xml:space="preserve"> </w:t>
      </w:r>
      <w:r w:rsidRPr="00D10010">
        <w:t xml:space="preserve">мм; </w:t>
      </w:r>
    </w:p>
    <w:p w14:paraId="4F3BED80" w14:textId="13F5600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="00CB02BC" w:rsidRPr="005B3FB0">
        <w:t>0</w:t>
      </w:r>
      <w:r w:rsidRPr="00D10010">
        <w:t xml:space="preserve"> мм; </w:t>
      </w:r>
    </w:p>
    <w:p w14:paraId="49132888" w14:textId="675422A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5B3FB0">
        <w:t>60</w:t>
      </w:r>
      <w:r w:rsidRPr="00D10010">
        <w:t>0 мм;</w:t>
      </w:r>
    </w:p>
    <w:p w14:paraId="7F06CBDC" w14:textId="4ACF7604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60</w:t>
      </w:r>
      <w:r w:rsidRPr="00D10010">
        <w:t>0 мм;</w:t>
      </w:r>
    </w:p>
    <w:p w14:paraId="3CEE5013" w14:textId="7205695A" w:rsidR="005A4DC1" w:rsidRPr="00E46FDE" w:rsidRDefault="00511FA3" w:rsidP="00E46FDE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1000</w:t>
      </w:r>
      <w:r w:rsidRPr="00D10010">
        <w:t xml:space="preserve"> мм.</w:t>
      </w: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Модель с максимальными входными 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A388E81" wp14:editId="6208AC98">
            <wp:extent cx="2952750" cy="34767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9" cy="3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5EE4D2FC" w14:textId="77777777" w:rsidR="005C2FB9" w:rsidRDefault="005C2FB9" w:rsidP="005C2FB9">
      <w:pPr>
        <w:rPr>
          <w:rFonts w:cs="Times New Roman"/>
          <w:noProof/>
          <w:szCs w:val="28"/>
          <w:lang w:eastAsia="ru-RU"/>
        </w:rPr>
      </w:pPr>
    </w:p>
    <w:p w14:paraId="4DA38202" w14:textId="0790F3C7" w:rsidR="00AD729A" w:rsidRDefault="00AD729A" w:rsidP="005C2FB9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288E0E" wp14:editId="4CC99B03">
            <wp:extent cx="2673549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3474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8A" w14:textId="70B2EFE4" w:rsidR="00AD729A" w:rsidRDefault="00894CB2" w:rsidP="00192DD5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0B83EAF0" w14:textId="77777777" w:rsidR="0036382B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ab/>
      </w:r>
    </w:p>
    <w:p w14:paraId="0D1DAD86" w14:textId="1645B6D6" w:rsidR="00E04030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15F84B03" w:rsidR="00E04030" w:rsidRDefault="001358AF" w:rsidP="00E0403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8AF" w14:paraId="212E90CC" w14:textId="77777777" w:rsidTr="001358AF">
        <w:tc>
          <w:tcPr>
            <w:tcW w:w="4814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814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1358AF">
        <w:tc>
          <w:tcPr>
            <w:tcW w:w="4814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814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1358AF">
        <w:tc>
          <w:tcPr>
            <w:tcW w:w="4814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814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1358AF">
        <w:tc>
          <w:tcPr>
            <w:tcW w:w="4814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814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1358AF">
        <w:tc>
          <w:tcPr>
            <w:tcW w:w="4814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814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1358AF">
        <w:tc>
          <w:tcPr>
            <w:tcW w:w="4814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814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</w:tbl>
    <w:p w14:paraId="5A80A733" w14:textId="77777777" w:rsidR="009C3C6D" w:rsidRDefault="009C3C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60FC4119" w14:textId="77777777" w:rsidR="00435785" w:rsidRDefault="00435785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4BE6E176" w14:textId="77777777" w:rsidR="00435785" w:rsidRDefault="00435785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08EFBE85" w14:textId="485A511F" w:rsidR="001930DA" w:rsidRDefault="001930DA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Окончание таблицы 4.1</w:t>
      </w:r>
    </w:p>
    <w:p w14:paraId="0234E175" w14:textId="77777777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1930DA" w14:paraId="30BB6194" w14:textId="77777777" w:rsidTr="00E67D5E">
        <w:tc>
          <w:tcPr>
            <w:tcW w:w="6329" w:type="dxa"/>
          </w:tcPr>
          <w:p w14:paraId="35F8ED6A" w14:textId="0F44EAD0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TestLegLengthGet_CorrectValue()</w:t>
            </w:r>
          </w:p>
        </w:tc>
        <w:tc>
          <w:tcPr>
            <w:tcW w:w="3299" w:type="dxa"/>
          </w:tcPr>
          <w:p w14:paraId="29B8C71D" w14:textId="7EBC6BD2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1930DA" w14:paraId="5251733F" w14:textId="77777777" w:rsidTr="00E67D5E">
        <w:tc>
          <w:tcPr>
            <w:tcW w:w="6329" w:type="dxa"/>
          </w:tcPr>
          <w:p w14:paraId="1F9B2D87" w14:textId="344C7B0F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3299" w:type="dxa"/>
          </w:tcPr>
          <w:p w14:paraId="1F2E67D1" w14:textId="2D61B2EB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1930DA" w14:paraId="07CDCD52" w14:textId="77777777" w:rsidTr="00E67D5E">
        <w:tc>
          <w:tcPr>
            <w:tcW w:w="6329" w:type="dxa"/>
          </w:tcPr>
          <w:p w14:paraId="19BF2C2E" w14:textId="37ECBD5C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3299" w:type="dxa"/>
          </w:tcPr>
          <w:p w14:paraId="560E9097" w14:textId="2C1C2F2A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1930DA" w14:paraId="1FB2382D" w14:textId="77777777" w:rsidTr="00E67D5E">
        <w:tc>
          <w:tcPr>
            <w:tcW w:w="6329" w:type="dxa"/>
          </w:tcPr>
          <w:p w14:paraId="7D4A7BCE" w14:textId="1609688A" w:rsidR="001930DA" w:rsidRP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3299" w:type="dxa"/>
          </w:tcPr>
          <w:p w14:paraId="2D7C96CE" w14:textId="615A52BD" w:rsidR="001930DA" w:rsidRDefault="00DB68FF" w:rsidP="00ED276C">
            <w:pPr>
              <w:spacing w:line="240" w:lineRule="auto"/>
              <w:ind w:right="312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1930DA" w14:paraId="1DECB909" w14:textId="77777777" w:rsidTr="00E67D5E">
        <w:tc>
          <w:tcPr>
            <w:tcW w:w="6329" w:type="dxa"/>
          </w:tcPr>
          <w:p w14:paraId="1321D9F0" w14:textId="6FAEE039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3299" w:type="dxa"/>
          </w:tcPr>
          <w:p w14:paraId="14B27986" w14:textId="074E0121" w:rsidR="001930DA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1930DA" w:rsidRPr="00DB68FF" w14:paraId="7226F23A" w14:textId="77777777" w:rsidTr="00E67D5E">
        <w:tc>
          <w:tcPr>
            <w:tcW w:w="6329" w:type="dxa"/>
          </w:tcPr>
          <w:p w14:paraId="1D836052" w14:textId="21CA4ABD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5412D94B" w14:textId="1FF05A8F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77777777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7BA0FDE" w14:textId="3AE40E94" w:rsidR="00E67D5E" w:rsidRDefault="003F793D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1CB551E" wp14:editId="479A6D97">
            <wp:extent cx="3343275" cy="441652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8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7B2" w14:textId="3773206F" w:rsidR="00F64E46" w:rsidRDefault="003F793D" w:rsidP="00EB02AC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7E17E6D7" w14:textId="77777777" w:rsidR="00EB02AC" w:rsidRPr="00EB02AC" w:rsidRDefault="00EB02AC" w:rsidP="00EB02AC">
      <w:pPr>
        <w:jc w:val="center"/>
        <w:rPr>
          <w:rFonts w:cs="Times New Roman"/>
          <w:bCs/>
          <w:noProof/>
          <w:szCs w:val="28"/>
          <w:lang w:eastAsia="ru-RU"/>
        </w:rPr>
      </w:pPr>
    </w:p>
    <w:p w14:paraId="1AB2D7D8" w14:textId="72792C29" w:rsidR="00F64E46" w:rsidRDefault="00F64E46" w:rsidP="00F64E46">
      <w:pPr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тестирование.</w:t>
      </w: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364BCF4A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>Нагрузочное тестирование будет проводится на вычислительной машине с</w:t>
      </w:r>
      <w:r w:rsidR="00254F4A">
        <w:rPr>
          <w:rFonts w:cs="Times New Roman"/>
          <w:bCs/>
          <w:noProof/>
          <w:szCs w:val="28"/>
          <w:lang w:eastAsia="ru-RU"/>
        </w:rPr>
        <w:t>о следующими характеристиками</w:t>
      </w:r>
      <w:r w:rsidR="00254F4A" w:rsidRPr="00254F4A">
        <w:rPr>
          <w:rFonts w:cs="Times New Roman"/>
          <w:bCs/>
          <w:noProof/>
          <w:szCs w:val="28"/>
          <w:lang w:eastAsia="ru-RU"/>
        </w:rPr>
        <w:t>:</w:t>
      </w:r>
      <w:r w:rsidR="00254F4A">
        <w:rPr>
          <w:rFonts w:cs="Times New Roman"/>
          <w:bCs/>
          <w:noProof/>
          <w:szCs w:val="28"/>
          <w:lang w:eastAsia="ru-RU"/>
        </w:rPr>
        <w:t xml:space="preserve"> процессор –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Intel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Core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i</w:t>
      </w:r>
      <w:r w:rsidR="00254F4A" w:rsidRPr="00254F4A">
        <w:rPr>
          <w:rFonts w:cs="Times New Roman"/>
          <w:bCs/>
          <w:noProof/>
          <w:szCs w:val="28"/>
          <w:lang w:eastAsia="ru-RU"/>
        </w:rPr>
        <w:t>7 3632</w:t>
      </w:r>
      <w:r w:rsidR="00254F4A">
        <w:rPr>
          <w:rFonts w:cs="Times New Roman"/>
          <w:bCs/>
          <w:noProof/>
          <w:szCs w:val="28"/>
          <w:lang w:val="en-US" w:eastAsia="ru-RU"/>
        </w:rPr>
        <w:t>qm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2.2</w:t>
      </w:r>
      <w:r w:rsidR="00254F4A">
        <w:rPr>
          <w:rFonts w:cs="Times New Roman"/>
          <w:bCs/>
          <w:noProof/>
          <w:szCs w:val="28"/>
          <w:lang w:val="en-US" w:eastAsia="ru-RU"/>
        </w:rPr>
        <w:t>ghz</w:t>
      </w:r>
      <w:r w:rsidR="00254F4A" w:rsidRPr="00254F4A">
        <w:rPr>
          <w:rFonts w:cs="Times New Roman"/>
          <w:bCs/>
          <w:noProof/>
          <w:szCs w:val="28"/>
          <w:lang w:eastAsia="ru-RU"/>
        </w:rPr>
        <w:t>,</w:t>
      </w:r>
      <w:r w:rsidR="00372EF1">
        <w:rPr>
          <w:rFonts w:cs="Times New Roman"/>
          <w:bCs/>
          <w:noProof/>
          <w:szCs w:val="28"/>
          <w:lang w:eastAsia="ru-RU"/>
        </w:rPr>
        <w:t xml:space="preserve"> </w:t>
      </w:r>
      <w:r w:rsidR="00480045">
        <w:rPr>
          <w:rFonts w:cs="Times New Roman"/>
          <w:bCs/>
          <w:noProof/>
          <w:szCs w:val="28"/>
          <w:lang w:eastAsia="ru-RU"/>
        </w:rPr>
        <w:t>4</w:t>
      </w:r>
      <w:r w:rsidR="000869AF">
        <w:rPr>
          <w:rFonts w:cs="Times New Roman"/>
          <w:bCs/>
          <w:noProof/>
          <w:szCs w:val="28"/>
          <w:lang w:val="en-US" w:eastAsia="ru-RU"/>
        </w:rPr>
        <w:t>GB</w:t>
      </w:r>
      <w:r w:rsidR="00372EF1">
        <w:rPr>
          <w:rFonts w:cs="Times New Roman"/>
          <w:bCs/>
          <w:noProof/>
          <w:szCs w:val="28"/>
          <w:lang w:eastAsia="ru-RU"/>
        </w:rPr>
        <w:t xml:space="preserve"> </w:t>
      </w:r>
      <w:r w:rsidR="000869AF">
        <w:rPr>
          <w:rFonts w:cs="Times New Roman"/>
          <w:bCs/>
          <w:noProof/>
          <w:szCs w:val="28"/>
          <w:lang w:val="en-US" w:eastAsia="ru-RU"/>
        </w:rPr>
        <w:t>RAM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, </w:t>
      </w:r>
      <w:r w:rsidR="00372EF1">
        <w:rPr>
          <w:rFonts w:cs="Times New Roman"/>
          <w:bCs/>
          <w:noProof/>
          <w:szCs w:val="28"/>
          <w:lang w:eastAsia="ru-RU"/>
        </w:rPr>
        <w:t>операционн</w:t>
      </w:r>
      <w:r w:rsidR="00254F4A">
        <w:rPr>
          <w:rFonts w:cs="Times New Roman"/>
          <w:bCs/>
          <w:noProof/>
          <w:szCs w:val="28"/>
          <w:lang w:eastAsia="ru-RU"/>
        </w:rPr>
        <w:t>ая</w:t>
      </w:r>
      <w:r w:rsidR="00372EF1">
        <w:rPr>
          <w:rFonts w:cs="Times New Roman"/>
          <w:bCs/>
          <w:noProof/>
          <w:szCs w:val="28"/>
          <w:lang w:eastAsia="ru-RU"/>
        </w:rPr>
        <w:t xml:space="preserve"> систем</w:t>
      </w:r>
      <w:r w:rsidR="00254F4A">
        <w:rPr>
          <w:rFonts w:cs="Times New Roman"/>
          <w:bCs/>
          <w:noProof/>
          <w:szCs w:val="28"/>
          <w:lang w:eastAsia="ru-RU"/>
        </w:rPr>
        <w:t>а</w:t>
      </w:r>
      <w:r w:rsidR="00372EF1">
        <w:rPr>
          <w:rFonts w:cs="Times New Roman"/>
          <w:bCs/>
          <w:noProof/>
          <w:szCs w:val="28"/>
          <w:lang w:eastAsia="ru-RU"/>
        </w:rPr>
        <w:t xml:space="preserve">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</w:t>
      </w:r>
      <w:commentRangeStart w:id="13"/>
      <w:commentRangeStart w:id="14"/>
      <w:r w:rsidR="00372EF1" w:rsidRPr="00372EF1">
        <w:rPr>
          <w:rFonts w:cs="Times New Roman"/>
          <w:bCs/>
          <w:noProof/>
          <w:szCs w:val="28"/>
          <w:lang w:eastAsia="ru-RU"/>
        </w:rPr>
        <w:t>1</w:t>
      </w:r>
      <w:commentRangeEnd w:id="13"/>
      <w:r w:rsidR="00895BC0">
        <w:rPr>
          <w:rStyle w:val="af1"/>
        </w:rPr>
        <w:commentReference w:id="13"/>
      </w:r>
      <w:commentRangeEnd w:id="14"/>
      <w:r w:rsidR="001509C6">
        <w:rPr>
          <w:rStyle w:val="af1"/>
        </w:rPr>
        <w:commentReference w:id="14"/>
      </w:r>
      <w:r w:rsidR="0021317B">
        <w:rPr>
          <w:rFonts w:cs="Times New Roman"/>
          <w:bCs/>
          <w:noProof/>
          <w:szCs w:val="28"/>
          <w:lang w:eastAsia="ru-RU"/>
        </w:rPr>
        <w:t xml:space="preserve"> </w:t>
      </w:r>
      <w:r w:rsidR="0021317B">
        <w:rPr>
          <w:rFonts w:cs="Times New Roman"/>
          <w:bCs/>
          <w:noProof/>
          <w:szCs w:val="28"/>
          <w:lang w:val="en-US" w:eastAsia="ru-RU"/>
        </w:rPr>
        <w:t>x</w:t>
      </w:r>
      <w:r w:rsidR="0021317B" w:rsidRPr="0021317B">
        <w:rPr>
          <w:rFonts w:cs="Times New Roman"/>
          <w:bCs/>
          <w:noProof/>
          <w:szCs w:val="28"/>
          <w:lang w:eastAsia="ru-RU"/>
        </w:rPr>
        <w:t>6</w:t>
      </w:r>
      <w:r w:rsidR="0021317B" w:rsidRPr="00254F4A">
        <w:rPr>
          <w:rFonts w:cs="Times New Roman"/>
          <w:bCs/>
          <w:noProof/>
          <w:szCs w:val="28"/>
          <w:lang w:eastAsia="ru-RU"/>
        </w:rPr>
        <w:t>4</w:t>
      </w:r>
      <w:r w:rsidR="00372EF1" w:rsidRPr="00372EF1">
        <w:rPr>
          <w:rFonts w:cs="Times New Roman"/>
          <w:bCs/>
          <w:noProof/>
          <w:szCs w:val="28"/>
          <w:lang w:eastAsia="ru-RU"/>
        </w:rPr>
        <w:t>.</w:t>
      </w:r>
    </w:p>
    <w:p w14:paraId="558D42AF" w14:textId="0AFBE553" w:rsidR="00EB02AC" w:rsidRDefault="00372EF1" w:rsidP="00EB02AC">
      <w:pPr>
        <w:pStyle w:val="a3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завершилась со сбоем из-за нехватки </w:t>
      </w:r>
      <w:r w:rsidR="00E46593">
        <w:rPr>
          <w:rFonts w:eastAsia="Calibri" w:cs="Times New Roman"/>
          <w:szCs w:val="28"/>
        </w:rPr>
        <w:t xml:space="preserve">оперативной </w:t>
      </w:r>
      <w:r w:rsidR="00EB02AC">
        <w:rPr>
          <w:rFonts w:eastAsia="Calibri" w:cs="Times New Roman"/>
          <w:szCs w:val="28"/>
        </w:rPr>
        <w:t>памяти</w:t>
      </w:r>
      <w:r w:rsidR="00E46593" w:rsidRPr="00E46593">
        <w:rPr>
          <w:rFonts w:eastAsia="Calibri" w:cs="Times New Roman"/>
          <w:szCs w:val="28"/>
        </w:rPr>
        <w:t xml:space="preserve">, </w:t>
      </w:r>
      <w:r w:rsidR="004941DA">
        <w:rPr>
          <w:rFonts w:eastAsia="Calibri" w:cs="Times New Roman"/>
          <w:szCs w:val="28"/>
        </w:rPr>
        <w:t xml:space="preserve">поскольку </w:t>
      </w:r>
      <w:r w:rsidR="00E46593">
        <w:rPr>
          <w:rFonts w:eastAsia="Calibri" w:cs="Times New Roman"/>
          <w:szCs w:val="28"/>
        </w:rPr>
        <w:t xml:space="preserve">начал работать файл подкачки, система потеряла </w:t>
      </w:r>
      <w:r w:rsidR="0057099C">
        <w:rPr>
          <w:rFonts w:eastAsia="Calibri" w:cs="Times New Roman"/>
          <w:szCs w:val="28"/>
        </w:rPr>
        <w:t>отзывчивость.</w:t>
      </w:r>
      <w:r w:rsidR="00EB02AC">
        <w:rPr>
          <w:rFonts w:eastAsia="Calibri" w:cs="Times New Roman"/>
          <w:szCs w:val="28"/>
        </w:rPr>
        <w:t xml:space="preserve">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3FBDA5F0" w14:textId="4DE84581" w:rsidR="005C1776" w:rsidRPr="004941DA" w:rsidRDefault="00EB02AC" w:rsidP="00050FC3">
      <w:pPr>
        <w:pStyle w:val="a3"/>
        <w:ind w:left="0"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После построения 147 деталей с максимальными параметрами программа также завершилась со сбоем. Но момент сбоя количество потребляемой памяти 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</w:t>
      </w:r>
      <w:r w:rsidR="001835A2">
        <w:rPr>
          <w:rFonts w:eastAsia="Calibri" w:cs="Times New Roman"/>
          <w:szCs w:val="28"/>
        </w:rPr>
        <w:t xml:space="preserve">, в котором синяя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максимальные параметры, зеленая линия – минимальные </w:t>
      </w:r>
      <w:r w:rsidR="006F5DD6">
        <w:rPr>
          <w:rFonts w:cs="Times New Roman"/>
          <w:bCs/>
          <w:noProof/>
          <w:szCs w:val="28"/>
          <w:lang w:eastAsia="ru-RU"/>
        </w:rPr>
        <w:t>параметры,</w:t>
      </w:r>
      <w:r w:rsidR="006F5DD6">
        <w:rPr>
          <w:rFonts w:eastAsia="Calibri" w:cs="Times New Roman"/>
          <w:szCs w:val="28"/>
        </w:rPr>
        <w:t xml:space="preserve"> показан</w:t>
      </w:r>
      <w:r w:rsidR="00726178">
        <w:rPr>
          <w:rFonts w:eastAsia="Calibri" w:cs="Times New Roman"/>
          <w:szCs w:val="28"/>
        </w:rPr>
        <w:t xml:space="preserve"> на рисунке 4.5.</w:t>
      </w:r>
    </w:p>
    <w:p w14:paraId="673483D7" w14:textId="3854F4DC" w:rsidR="00E67D5E" w:rsidRDefault="001835A2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270C585" wp14:editId="6C1A86F5">
            <wp:extent cx="5286375" cy="512169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99" cy="513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2E0" w14:textId="566751D4" w:rsidR="00E63C91" w:rsidRPr="00D622CE" w:rsidRDefault="00EB02AC" w:rsidP="00D622CE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 xml:space="preserve">Рисунок 4.5 </w:t>
      </w:r>
      <w:r w:rsidR="00441303">
        <w:rPr>
          <w:rFonts w:cs="Times New Roman"/>
          <w:bCs/>
          <w:noProof/>
          <w:szCs w:val="28"/>
          <w:lang w:eastAsia="ru-RU"/>
        </w:rPr>
        <w:t xml:space="preserve">– </w:t>
      </w:r>
      <w:r>
        <w:rPr>
          <w:rFonts w:cs="Times New Roman"/>
          <w:bCs/>
          <w:noProof/>
          <w:szCs w:val="28"/>
          <w:lang w:eastAsia="ru-RU"/>
        </w:rPr>
        <w:t xml:space="preserve">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количества построенных д</w:t>
      </w:r>
      <w:commentRangeStart w:id="15"/>
      <w:commentRangeStart w:id="16"/>
      <w:r w:rsidR="00F34EBE">
        <w:rPr>
          <w:rFonts w:cs="Times New Roman"/>
          <w:bCs/>
          <w:noProof/>
          <w:szCs w:val="28"/>
          <w:lang w:eastAsia="ru-RU"/>
        </w:rPr>
        <w:t>еталей.</w:t>
      </w:r>
      <w:commentRangeEnd w:id="15"/>
      <w:r w:rsidR="00895BC0">
        <w:rPr>
          <w:rStyle w:val="af1"/>
        </w:rPr>
        <w:commentReference w:id="15"/>
      </w:r>
      <w:commentRangeEnd w:id="16"/>
      <w:r w:rsidR="001509C6">
        <w:rPr>
          <w:rStyle w:val="af1"/>
        </w:rPr>
        <w:commentReference w:id="16"/>
      </w:r>
    </w:p>
    <w:p w14:paraId="5F885C37" w14:textId="77777777" w:rsidR="004941DA" w:rsidRDefault="004941DA" w:rsidP="004941DA">
      <w:pPr>
        <w:ind w:firstLine="708"/>
      </w:pPr>
      <w:commentRangeStart w:id="17"/>
    </w:p>
    <w:p w14:paraId="1EB40719" w14:textId="50B866B4" w:rsidR="00E46FDE" w:rsidRDefault="00184CEE" w:rsidP="00E44C83">
      <w:pPr>
        <w:ind w:firstLine="708"/>
      </w:pPr>
      <w:r>
        <w:t>По графикам можно определить, что при увеличении количества деталей, растёт потребление памяти.</w:t>
      </w:r>
      <w:commentRangeEnd w:id="17"/>
      <w:r w:rsidR="00895BC0">
        <w:rPr>
          <w:rStyle w:val="af1"/>
        </w:rPr>
        <w:commentReference w:id="17"/>
      </w:r>
    </w:p>
    <w:p w14:paraId="4D48F16A" w14:textId="02624A2D" w:rsidR="00C9518B" w:rsidRDefault="00C9518B" w:rsidP="00E44C83">
      <w:pPr>
        <w:ind w:firstLine="708"/>
      </w:pPr>
    </w:p>
    <w:p w14:paraId="0FC44B96" w14:textId="7894658D" w:rsidR="00C9518B" w:rsidRDefault="00C9518B" w:rsidP="00E44C83">
      <w:pPr>
        <w:ind w:firstLine="708"/>
      </w:pPr>
    </w:p>
    <w:p w14:paraId="7008BB92" w14:textId="77777777" w:rsidR="00C9518B" w:rsidRPr="00E44C83" w:rsidRDefault="00C9518B" w:rsidP="00E44C83">
      <w:pPr>
        <w:ind w:firstLine="708"/>
      </w:pPr>
    </w:p>
    <w:p w14:paraId="478AB554" w14:textId="162F8BC0" w:rsidR="00E63C91" w:rsidRP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3951C646" w:rsidR="00B443EB" w:rsidRDefault="00B443EB" w:rsidP="00886E62">
      <w:pPr>
        <w:ind w:firstLine="851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При</w:t>
      </w:r>
      <w:r w:rsidR="00E63C91"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</w:t>
      </w:r>
      <w:commentRangeStart w:id="18"/>
      <w:r w:rsidR="00E63C91">
        <w:rPr>
          <w:rFonts w:cs="Times New Roman"/>
          <w:bCs/>
          <w:noProof/>
          <w:szCs w:val="28"/>
          <w:lang w:eastAsia="ru-RU"/>
        </w:rPr>
        <w:t>программного</w:t>
      </w:r>
      <w:commentRangeEnd w:id="18"/>
      <w:r w:rsidR="00895BC0">
        <w:rPr>
          <w:rStyle w:val="af1"/>
        </w:rPr>
        <w:commentReference w:id="18"/>
      </w:r>
      <w:r w:rsidR="00E63C91">
        <w:rPr>
          <w:rFonts w:cs="Times New Roman"/>
          <w:bCs/>
          <w:noProof/>
          <w:szCs w:val="28"/>
          <w:lang w:eastAsia="ru-RU"/>
        </w:rPr>
        <w:t xml:space="preserve"> продукта,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>
        <w:rPr>
          <w:rFonts w:cs="Times New Roman"/>
          <w:bCs/>
          <w:noProof/>
          <w:szCs w:val="28"/>
          <w:lang w:val="en-US" w:eastAsia="ru-RU"/>
        </w:rPr>
        <w:t>API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284DFCCD" w:rsidR="00B443EB" w:rsidRPr="00E77D93" w:rsidRDefault="00974901" w:rsidP="00B443EB">
      <w:pPr>
        <w:ind w:firstLine="708"/>
        <w:rPr>
          <w:szCs w:val="28"/>
        </w:rPr>
      </w:pPr>
      <w:r>
        <w:rPr>
          <w:szCs w:val="28"/>
        </w:rPr>
        <w:t>Над р</w:t>
      </w:r>
      <w:commentRangeStart w:id="19"/>
      <w:commentRangeStart w:id="20"/>
      <w:r w:rsidR="00B443EB" w:rsidRPr="00E77D93">
        <w:rPr>
          <w:szCs w:val="28"/>
        </w:rPr>
        <w:t>еализованны</w:t>
      </w:r>
      <w:r>
        <w:rPr>
          <w:szCs w:val="28"/>
        </w:rPr>
        <w:t>м</w:t>
      </w:r>
      <w:r w:rsidR="00B443EB" w:rsidRPr="00E77D93">
        <w:rPr>
          <w:szCs w:val="28"/>
        </w:rPr>
        <w:t xml:space="preserve"> плагин</w:t>
      </w:r>
      <w:r>
        <w:rPr>
          <w:szCs w:val="28"/>
        </w:rPr>
        <w:t>ом были проведены</w:t>
      </w:r>
      <w:r w:rsidR="00B443EB" w:rsidRPr="00E77D93">
        <w:rPr>
          <w:szCs w:val="28"/>
        </w:rPr>
        <w:t xml:space="preserve"> </w:t>
      </w:r>
      <w:r w:rsidR="00B443EB">
        <w:rPr>
          <w:szCs w:val="28"/>
        </w:rPr>
        <w:t>функциональн</w:t>
      </w:r>
      <w:r>
        <w:rPr>
          <w:szCs w:val="28"/>
        </w:rPr>
        <w:t>ое</w:t>
      </w:r>
      <w:r w:rsidR="00B443EB">
        <w:rPr>
          <w:szCs w:val="28"/>
        </w:rPr>
        <w:t>, модульн</w:t>
      </w:r>
      <w:r>
        <w:rPr>
          <w:szCs w:val="28"/>
        </w:rPr>
        <w:t>ое</w:t>
      </w:r>
      <w:r w:rsidR="00B443EB">
        <w:rPr>
          <w:szCs w:val="28"/>
        </w:rPr>
        <w:t xml:space="preserve"> и нагрузочн</w:t>
      </w:r>
      <w:r>
        <w:rPr>
          <w:szCs w:val="28"/>
        </w:rPr>
        <w:t>ое</w:t>
      </w:r>
      <w:r w:rsidR="00B443EB">
        <w:rPr>
          <w:szCs w:val="28"/>
        </w:rPr>
        <w:t xml:space="preserve"> тестировани</w:t>
      </w:r>
      <w:r>
        <w:rPr>
          <w:szCs w:val="28"/>
        </w:rPr>
        <w:t>я</w:t>
      </w:r>
      <w:r w:rsidR="00B443EB" w:rsidRPr="00E77D93">
        <w:rPr>
          <w:szCs w:val="28"/>
        </w:rPr>
        <w:t xml:space="preserve"> </w:t>
      </w:r>
      <w:commentRangeEnd w:id="19"/>
      <w:r w:rsidR="004649EC">
        <w:rPr>
          <w:rStyle w:val="af1"/>
        </w:rPr>
        <w:commentReference w:id="19"/>
      </w:r>
      <w:commentRangeEnd w:id="20"/>
      <w:r w:rsidR="00050FC3">
        <w:rPr>
          <w:rStyle w:val="af1"/>
        </w:rPr>
        <w:commentReference w:id="20"/>
      </w:r>
      <w:r w:rsidR="00B443EB" w:rsidRPr="00E77D93">
        <w:rPr>
          <w:szCs w:val="28"/>
        </w:rPr>
        <w:t>на платформ</w:t>
      </w:r>
      <w:r w:rsidR="00174054">
        <w:rPr>
          <w:szCs w:val="28"/>
        </w:rPr>
        <w:t>е</w:t>
      </w:r>
      <w:r w:rsidR="00B443EB" w:rsidRPr="00E77D93">
        <w:rPr>
          <w:szCs w:val="28"/>
        </w:rPr>
        <w:t xml:space="preserve"> </w:t>
      </w:r>
      <w:r w:rsidR="00B443EB" w:rsidRPr="00E77D93">
        <w:rPr>
          <w:szCs w:val="28"/>
          <w:lang w:val="en-US"/>
        </w:rPr>
        <w:t>Windows</w:t>
      </w:r>
      <w:r w:rsidR="00B443EB">
        <w:rPr>
          <w:szCs w:val="28"/>
        </w:rPr>
        <w:t xml:space="preserve"> </w:t>
      </w:r>
      <w:r w:rsidR="00E44C83">
        <w:rPr>
          <w:szCs w:val="28"/>
        </w:rPr>
        <w:t>8</w:t>
      </w:r>
      <w:r w:rsidR="002F5766">
        <w:rPr>
          <w:szCs w:val="28"/>
        </w:rPr>
        <w:t>.1</w:t>
      </w:r>
      <w:r w:rsidR="00B443EB" w:rsidRPr="00E77D93">
        <w:rPr>
          <w:szCs w:val="28"/>
        </w:rPr>
        <w:t xml:space="preserve"> «</w:t>
      </w:r>
      <w:r w:rsidR="00B443EB" w:rsidRPr="00E77D93">
        <w:rPr>
          <w:szCs w:val="28"/>
          <w:lang w:val="en-US"/>
        </w:rPr>
        <w:t>x</w:t>
      </w:r>
      <w:r w:rsidR="00E44C83">
        <w:rPr>
          <w:szCs w:val="28"/>
        </w:rPr>
        <w:t>64</w:t>
      </w:r>
      <w:r w:rsidR="00B443EB" w:rsidRPr="00E77D93">
        <w:rPr>
          <w:szCs w:val="28"/>
        </w:rPr>
        <w:t xml:space="preserve">». </w:t>
      </w:r>
    </w:p>
    <w:p w14:paraId="3285D6AB" w14:textId="6CB6F269" w:rsidR="00B443EB" w:rsidRPr="00695E94" w:rsidRDefault="00B443EB" w:rsidP="00E63C91">
      <w:pPr>
        <w:rPr>
          <w:rFonts w:cs="Times New Roman"/>
          <w:bCs/>
          <w:noProof/>
          <w:szCs w:val="28"/>
          <w:lang w:val="en-US"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2695965" w14:textId="5E9750B4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61EFFB95" w:rsidR="00424E35" w:rsidRPr="00E04030" w:rsidRDefault="00424E35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 xml:space="preserve">. </w:t>
      </w:r>
      <w:r w:rsidR="00E95BC9" w:rsidRPr="00D10010">
        <w:rPr>
          <w:szCs w:val="28"/>
        </w:rPr>
        <w:t>–</w:t>
      </w:r>
      <w:r>
        <w:rPr>
          <w:lang w:val="en-US"/>
        </w:rPr>
        <w:t>URL</w:t>
      </w:r>
      <w:r w:rsidRPr="00424E35">
        <w:t>:</w:t>
      </w:r>
      <w:hyperlink r:id="rId47" w:history="1">
        <w:r w:rsidR="00E95BC9" w:rsidRPr="00EA0F3A">
          <w:rPr>
            <w:rStyle w:val="a6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243FFE1F" w:rsidR="00E04030" w:rsidRPr="00424E35" w:rsidRDefault="00E04030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 xml:space="preserve">. </w:t>
      </w:r>
      <w:r w:rsidR="00E95BC9" w:rsidRPr="00D10010">
        <w:rPr>
          <w:szCs w:val="28"/>
        </w:rPr>
        <w:t>–</w:t>
      </w:r>
      <w:r w:rsidR="00E95BC9">
        <w:rPr>
          <w:szCs w:val="28"/>
        </w:rPr>
        <w:t xml:space="preserve"> 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a6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2223CD" w:rsidRDefault="00171DAF" w:rsidP="00171DAF">
      <w:pPr>
        <w:pStyle w:val="a3"/>
        <w:ind w:left="1080"/>
        <w:rPr>
          <w:rFonts w:cs="Times New Roman"/>
          <w:szCs w:val="28"/>
          <w:lang w:val="en-US"/>
        </w:rPr>
      </w:pPr>
    </w:p>
    <w:sectPr w:rsidR="00171DAF" w:rsidRPr="002223CD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6T21:35:00Z" w:initials="KA">
    <w:p w14:paraId="1501185B" w14:textId="64A63470" w:rsidR="00886E62" w:rsidRDefault="00886E62">
      <w:pPr>
        <w:pStyle w:val="af2"/>
      </w:pPr>
      <w:r>
        <w:rPr>
          <w:rStyle w:val="af1"/>
        </w:rPr>
        <w:annotationRef/>
      </w:r>
      <w:r>
        <w:t>Ниже ни разу не диаграмма последовательности.</w:t>
      </w:r>
    </w:p>
  </w:comment>
  <w:comment w:id="1" w:author="Administrator" w:date="2020-05-16T22:13:00Z" w:initials="A">
    <w:p w14:paraId="6C2E2A45" w14:textId="53EA78BF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" w:author="Kalentyev Alexey" w:date="2020-05-16T21:35:00Z" w:initials="KA">
    <w:p w14:paraId="3A089C76" w14:textId="24B37E4D" w:rsidR="00886E62" w:rsidRDefault="00886E62">
      <w:pPr>
        <w:pStyle w:val="af2"/>
      </w:pPr>
      <w:r>
        <w:rPr>
          <w:rStyle w:val="af1"/>
        </w:rPr>
        <w:annotationRef/>
      </w:r>
      <w:r>
        <w:t>Формулировка не правильная. Это не сущность, а ВИ.</w:t>
      </w:r>
    </w:p>
  </w:comment>
  <w:comment w:id="3" w:author="Administrator" w:date="2020-05-16T22:06:00Z" w:initials="A">
    <w:p w14:paraId="781D3E6A" w14:textId="50D39CE6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4" w:author="Kalentyev Alexey" w:date="2020-05-16T21:36:00Z" w:initials="KA">
    <w:p w14:paraId="57368C72" w14:textId="6BDE747E" w:rsidR="00886E62" w:rsidRPr="00895BC0" w:rsidRDefault="00886E62">
      <w:pPr>
        <w:pStyle w:val="af2"/>
      </w:pPr>
      <w:r>
        <w:rPr>
          <w:rStyle w:val="af1"/>
        </w:rPr>
        <w:annotationRef/>
      </w:r>
      <w:r>
        <w:t>ОСТУСУР</w:t>
      </w:r>
    </w:p>
  </w:comment>
  <w:comment w:id="5" w:author="Kalentyev Alexey" w:date="2020-05-16T21:37:00Z" w:initials="KA">
    <w:p w14:paraId="5027F26B" w14:textId="13493249" w:rsidR="00886E62" w:rsidRPr="00895BC0" w:rsidRDefault="00886E62">
      <w:pPr>
        <w:pStyle w:val="af2"/>
      </w:pPr>
      <w:r>
        <w:rPr>
          <w:rStyle w:val="af1"/>
        </w:rPr>
        <w:annotationRef/>
      </w:r>
      <w:r>
        <w:rPr>
          <w:lang w:val="en-US"/>
        </w:rPr>
        <w:t>Builder</w:t>
      </w:r>
      <w:r w:rsidRPr="00895BC0">
        <w:t xml:space="preserve"> – </w:t>
      </w:r>
      <w:r>
        <w:t>в поле перепутано имя поля и тип поля.</w:t>
      </w:r>
    </w:p>
  </w:comment>
  <w:comment w:id="6" w:author="Administrator" w:date="2020-05-16T22:19:00Z" w:initials="A">
    <w:p w14:paraId="64A29DF9" w14:textId="5D4064DA" w:rsidR="00886E62" w:rsidRPr="002223CD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7" w:author="Kalentyev Alexey" w:date="2020-05-12T17:35:00Z" w:initials="KA">
    <w:p w14:paraId="1554D2DB" w14:textId="1BA60DA6" w:rsidR="00886E62" w:rsidRDefault="00886E62">
      <w:pPr>
        <w:pStyle w:val="af2"/>
      </w:pPr>
      <w:r>
        <w:rPr>
          <w:rStyle w:val="af1"/>
        </w:rPr>
        <w:annotationRef/>
      </w:r>
      <w:r>
        <w:t>Где анализ того, что надо было поправить, что изменилось?</w:t>
      </w:r>
    </w:p>
  </w:comment>
  <w:comment w:id="8" w:author="Administrator" w:date="2020-05-12T21:37:00Z" w:initials="A">
    <w:p w14:paraId="7D721696" w14:textId="37B45019" w:rsidR="00886E62" w:rsidRPr="00641BDC" w:rsidRDefault="00886E62">
      <w:pPr>
        <w:pStyle w:val="af2"/>
      </w:pPr>
      <w:r>
        <w:rPr>
          <w:rStyle w:val="af1"/>
        </w:rPr>
        <w:annotationRef/>
      </w:r>
      <w:r>
        <w:t>Исправлено, добавил чуть выше 3 абзаца.</w:t>
      </w:r>
    </w:p>
  </w:comment>
  <w:comment w:id="9" w:author="Kalentyev Alexey" w:date="2020-05-12T17:35:00Z" w:initials="KA">
    <w:p w14:paraId="4C665C24" w14:textId="65526D85" w:rsidR="00886E62" w:rsidRDefault="00886E62">
      <w:pPr>
        <w:pStyle w:val="af2"/>
      </w:pPr>
      <w:r>
        <w:rPr>
          <w:rStyle w:val="af1"/>
        </w:rPr>
        <w:annotationRef/>
      </w:r>
      <w:r>
        <w:t>Тоже самое про публичные поля – это не допустимо.</w:t>
      </w:r>
    </w:p>
  </w:comment>
  <w:comment w:id="10" w:author="Administrator" w:date="2020-05-12T21:00:00Z" w:initials="A">
    <w:p w14:paraId="6D522B6C" w14:textId="1B1CAEA1" w:rsidR="00886E62" w:rsidRPr="0048114D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1" w:author="Kalentyev Alexey" w:date="2020-05-16T21:38:00Z" w:initials="KA">
    <w:p w14:paraId="7A1AE020" w14:textId="2FBE85FE" w:rsidR="00886E62" w:rsidRDefault="00886E62">
      <w:pPr>
        <w:pStyle w:val="af2"/>
      </w:pPr>
      <w:r>
        <w:rPr>
          <w:rStyle w:val="af1"/>
        </w:rPr>
        <w:annotationRef/>
      </w:r>
      <w:r>
        <w:t>Именование членов класса не по стандарту</w:t>
      </w:r>
    </w:p>
  </w:comment>
  <w:comment w:id="13" w:author="Kalentyev Alexey" w:date="2020-05-16T21:39:00Z" w:initials="KA">
    <w:p w14:paraId="3B27210A" w14:textId="24B47B21" w:rsidR="00886E62" w:rsidRDefault="00886E62">
      <w:pPr>
        <w:pStyle w:val="af2"/>
      </w:pPr>
      <w:r>
        <w:rPr>
          <w:rStyle w:val="af1"/>
        </w:rPr>
        <w:annotationRef/>
      </w:r>
      <w:r>
        <w:t>Аппаратная конфигурация ПК?</w:t>
      </w:r>
    </w:p>
  </w:comment>
  <w:comment w:id="14" w:author="Administrator" w:date="2020-05-16T21:56:00Z" w:initials="A">
    <w:p w14:paraId="3EEE4821" w14:textId="022AAAE5" w:rsidR="00886E62" w:rsidRDefault="00886E62">
      <w:pPr>
        <w:pStyle w:val="af2"/>
      </w:pPr>
      <w:r>
        <w:rPr>
          <w:rStyle w:val="af1"/>
        </w:rPr>
        <w:annotationRef/>
      </w:r>
      <w:r>
        <w:t>Добавил.</w:t>
      </w:r>
    </w:p>
  </w:comment>
  <w:comment w:id="15" w:author="Kalentyev Alexey" w:date="2020-05-16T21:40:00Z" w:initials="KA">
    <w:p w14:paraId="3AE46327" w14:textId="2959931D" w:rsidR="00886E62" w:rsidRDefault="00886E62">
      <w:pPr>
        <w:pStyle w:val="af2"/>
      </w:pPr>
      <w:r>
        <w:rPr>
          <w:rStyle w:val="af1"/>
        </w:rPr>
        <w:annotationRef/>
      </w:r>
      <w:r>
        <w:t>Неверная подпись</w:t>
      </w:r>
    </w:p>
  </w:comment>
  <w:comment w:id="16" w:author="Administrator" w:date="2020-05-16T21:56:00Z" w:initials="A">
    <w:p w14:paraId="5F113803" w14:textId="7A4073DB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7" w:author="Kalentyev Alexey" w:date="2020-05-16T21:40:00Z" w:initials="KA">
    <w:p w14:paraId="6C6D8464" w14:textId="3275F40A" w:rsidR="00886E62" w:rsidRDefault="00886E62">
      <w:pPr>
        <w:pStyle w:val="af2"/>
      </w:pPr>
      <w:r>
        <w:rPr>
          <w:rStyle w:val="af1"/>
        </w:rPr>
        <w:annotationRef/>
      </w:r>
      <w:r>
        <w:t>Капитанский вывод. Нужна аналитика – почему не строил дальше и пр. Немного можно повторить то, что было выше.</w:t>
      </w:r>
    </w:p>
  </w:comment>
  <w:comment w:id="18" w:author="Kalentyev Alexey" w:date="2020-05-16T21:41:00Z" w:initials="KA">
    <w:p w14:paraId="7220044A" w14:textId="1C32B548" w:rsidR="00886E62" w:rsidRDefault="00886E62">
      <w:pPr>
        <w:pStyle w:val="af2"/>
      </w:pPr>
      <w:r>
        <w:rPr>
          <w:rStyle w:val="af1"/>
        </w:rPr>
        <w:annotationRef/>
      </w:r>
      <w:r>
        <w:t>ОСТУСУР</w:t>
      </w:r>
    </w:p>
  </w:comment>
  <w:comment w:id="19" w:author="Kalentyev Alexey" w:date="2020-05-16T21:42:00Z" w:initials="KA">
    <w:p w14:paraId="22E14C91" w14:textId="0854EF71" w:rsidR="00886E62" w:rsidRDefault="00886E62">
      <w:pPr>
        <w:pStyle w:val="af2"/>
      </w:pPr>
      <w:r>
        <w:rPr>
          <w:rStyle w:val="af1"/>
        </w:rPr>
        <w:annotationRef/>
      </w:r>
      <w:r>
        <w:t>Протестирован тестированием…</w:t>
      </w:r>
    </w:p>
  </w:comment>
  <w:comment w:id="20" w:author="Administrator" w:date="2020-05-16T22:03:00Z" w:initials="A">
    <w:p w14:paraId="54626C78" w14:textId="15DBD8DC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01185B" w15:done="0"/>
  <w15:commentEx w15:paraId="6C2E2A45" w15:paraIdParent="1501185B" w15:done="0"/>
  <w15:commentEx w15:paraId="3A089C76" w15:done="0"/>
  <w15:commentEx w15:paraId="781D3E6A" w15:paraIdParent="3A089C76" w15:done="0"/>
  <w15:commentEx w15:paraId="57368C72" w15:done="0"/>
  <w15:commentEx w15:paraId="5027F26B" w15:done="0"/>
  <w15:commentEx w15:paraId="64A29DF9" w15:paraIdParent="5027F26B" w15:done="0"/>
  <w15:commentEx w15:paraId="1554D2DB" w15:done="0"/>
  <w15:commentEx w15:paraId="7D721696" w15:paraIdParent="1554D2DB" w15:done="0"/>
  <w15:commentEx w15:paraId="4C665C24" w15:done="0"/>
  <w15:commentEx w15:paraId="6D522B6C" w15:paraIdParent="4C665C24" w15:done="0"/>
  <w15:commentEx w15:paraId="7A1AE020" w15:paraIdParent="4C665C24" w15:done="0"/>
  <w15:commentEx w15:paraId="3B27210A" w15:done="0"/>
  <w15:commentEx w15:paraId="3EEE4821" w15:paraIdParent="3B27210A" w15:done="0"/>
  <w15:commentEx w15:paraId="3AE46327" w15:done="0"/>
  <w15:commentEx w15:paraId="5F113803" w15:paraIdParent="3AE46327" w15:done="0"/>
  <w15:commentEx w15:paraId="6C6D8464" w15:done="0"/>
  <w15:commentEx w15:paraId="7220044A" w15:done="0"/>
  <w15:commentEx w15:paraId="22E14C91" w15:done="0"/>
  <w15:commentEx w15:paraId="54626C78" w15:paraIdParent="22E14C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ADB37" w16cex:dateUtc="2020-05-16T14:35:00Z"/>
  <w16cex:commentExtensible w16cex:durableId="226AE41F" w16cex:dateUtc="2020-05-16T15:13:00Z"/>
  <w16cex:commentExtensible w16cex:durableId="226ADB0C" w16cex:dateUtc="2020-05-16T14:35:00Z"/>
  <w16cex:commentExtensible w16cex:durableId="226AE273" w16cex:dateUtc="2020-05-16T15:06:00Z"/>
  <w16cex:commentExtensible w16cex:durableId="226ADB53" w16cex:dateUtc="2020-05-16T14:36:00Z"/>
  <w16cex:commentExtensible w16cex:durableId="226ADB93" w16cex:dateUtc="2020-05-16T14:37:00Z"/>
  <w16cex:commentExtensible w16cex:durableId="226AE562" w16cex:dateUtc="2020-05-16T15:19:00Z"/>
  <w16cex:commentExtensible w16cex:durableId="22655CDE" w16cex:dateUtc="2020-05-12T10:35:00Z"/>
  <w16cex:commentExtensible w16cex:durableId="22659599" w16cex:dateUtc="2020-05-12T14:37:00Z"/>
  <w16cex:commentExtensible w16cex:durableId="22655CEF" w16cex:dateUtc="2020-05-12T10:35:00Z"/>
  <w16cex:commentExtensible w16cex:durableId="22658CF8" w16cex:dateUtc="2020-05-12T14:00:00Z"/>
  <w16cex:commentExtensible w16cex:durableId="226ADBC6" w16cex:dateUtc="2020-05-16T14:38:00Z"/>
  <w16cex:commentExtensible w16cex:durableId="226ADBFD" w16cex:dateUtc="2020-05-16T14:39:00Z"/>
  <w16cex:commentExtensible w16cex:durableId="226ADFF7" w16cex:dateUtc="2020-05-16T14:56:00Z"/>
  <w16cex:commentExtensible w16cex:durableId="226ADC41" w16cex:dateUtc="2020-05-16T14:40:00Z"/>
  <w16cex:commentExtensible w16cex:durableId="226AE025" w16cex:dateUtc="2020-05-16T14:56:00Z"/>
  <w16cex:commentExtensible w16cex:durableId="226ADC52" w16cex:dateUtc="2020-05-16T14:40:00Z"/>
  <w16cex:commentExtensible w16cex:durableId="226ADC79" w16cex:dateUtc="2020-05-16T14:41:00Z"/>
  <w16cex:commentExtensible w16cex:durableId="226ADCDC" w16cex:dateUtc="2020-05-16T14:42:00Z"/>
  <w16cex:commentExtensible w16cex:durableId="226AE1BA" w16cex:dateUtc="2020-05-16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01185B" w16cid:durableId="226ADB37"/>
  <w16cid:commentId w16cid:paraId="6C2E2A45" w16cid:durableId="226AE41F"/>
  <w16cid:commentId w16cid:paraId="3A089C76" w16cid:durableId="226ADB0C"/>
  <w16cid:commentId w16cid:paraId="781D3E6A" w16cid:durableId="226AE273"/>
  <w16cid:commentId w16cid:paraId="57368C72" w16cid:durableId="226ADB53"/>
  <w16cid:commentId w16cid:paraId="5027F26B" w16cid:durableId="226ADB93"/>
  <w16cid:commentId w16cid:paraId="64A29DF9" w16cid:durableId="226AE562"/>
  <w16cid:commentId w16cid:paraId="1554D2DB" w16cid:durableId="22655CDE"/>
  <w16cid:commentId w16cid:paraId="7D721696" w16cid:durableId="22659599"/>
  <w16cid:commentId w16cid:paraId="4C665C24" w16cid:durableId="22655CEF"/>
  <w16cid:commentId w16cid:paraId="6D522B6C" w16cid:durableId="22658CF8"/>
  <w16cid:commentId w16cid:paraId="7A1AE020" w16cid:durableId="226ADBC6"/>
  <w16cid:commentId w16cid:paraId="3B27210A" w16cid:durableId="226ADBFD"/>
  <w16cid:commentId w16cid:paraId="3EEE4821" w16cid:durableId="226ADFF7"/>
  <w16cid:commentId w16cid:paraId="3AE46327" w16cid:durableId="226ADC41"/>
  <w16cid:commentId w16cid:paraId="5F113803" w16cid:durableId="226AE025"/>
  <w16cid:commentId w16cid:paraId="6C6D8464" w16cid:durableId="226ADC52"/>
  <w16cid:commentId w16cid:paraId="7220044A" w16cid:durableId="226ADC79"/>
  <w16cid:commentId w16cid:paraId="22E14C91" w16cid:durableId="226ADCDC"/>
  <w16cid:commentId w16cid:paraId="54626C78" w16cid:durableId="226AE1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2868F" w14:textId="77777777" w:rsidR="005C1C55" w:rsidRDefault="005C1C55" w:rsidP="004778FF">
      <w:pPr>
        <w:spacing w:line="240" w:lineRule="auto"/>
      </w:pPr>
      <w:r>
        <w:separator/>
      </w:r>
    </w:p>
  </w:endnote>
  <w:endnote w:type="continuationSeparator" w:id="0">
    <w:p w14:paraId="40104BE6" w14:textId="77777777" w:rsidR="005C1C55" w:rsidRDefault="005C1C5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69BDA" w14:textId="77777777" w:rsidR="005C1C55" w:rsidRDefault="005C1C55" w:rsidP="004778FF">
      <w:pPr>
        <w:spacing w:line="240" w:lineRule="auto"/>
      </w:pPr>
      <w:r>
        <w:separator/>
      </w:r>
    </w:p>
  </w:footnote>
  <w:footnote w:type="continuationSeparator" w:id="0">
    <w:p w14:paraId="6572EFB7" w14:textId="77777777" w:rsidR="005C1C55" w:rsidRDefault="005C1C55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886E62" w:rsidRPr="00DB3096" w:rsidRDefault="00886E62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886E62" w:rsidRDefault="00886E6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35341"/>
    <w:rsid w:val="0004073E"/>
    <w:rsid w:val="00041505"/>
    <w:rsid w:val="00050FC3"/>
    <w:rsid w:val="0005561C"/>
    <w:rsid w:val="00056429"/>
    <w:rsid w:val="00056C40"/>
    <w:rsid w:val="000600B3"/>
    <w:rsid w:val="00062CDD"/>
    <w:rsid w:val="00065EB0"/>
    <w:rsid w:val="00070135"/>
    <w:rsid w:val="000869AF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5D07"/>
    <w:rsid w:val="001168AF"/>
    <w:rsid w:val="001169EB"/>
    <w:rsid w:val="00117158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6304"/>
    <w:rsid w:val="001464B9"/>
    <w:rsid w:val="00146697"/>
    <w:rsid w:val="001509C6"/>
    <w:rsid w:val="001542BB"/>
    <w:rsid w:val="001652E3"/>
    <w:rsid w:val="00171DAF"/>
    <w:rsid w:val="00172857"/>
    <w:rsid w:val="00174054"/>
    <w:rsid w:val="001801AF"/>
    <w:rsid w:val="00182A6E"/>
    <w:rsid w:val="001835A2"/>
    <w:rsid w:val="00183F15"/>
    <w:rsid w:val="00184CEE"/>
    <w:rsid w:val="00192DD5"/>
    <w:rsid w:val="001930DA"/>
    <w:rsid w:val="00193304"/>
    <w:rsid w:val="001936B7"/>
    <w:rsid w:val="001A199D"/>
    <w:rsid w:val="001A39CA"/>
    <w:rsid w:val="001A48D0"/>
    <w:rsid w:val="001B1647"/>
    <w:rsid w:val="001B51AF"/>
    <w:rsid w:val="001C02BE"/>
    <w:rsid w:val="001C5078"/>
    <w:rsid w:val="001D4827"/>
    <w:rsid w:val="001F0727"/>
    <w:rsid w:val="001F217B"/>
    <w:rsid w:val="001F25B3"/>
    <w:rsid w:val="001F431B"/>
    <w:rsid w:val="001F6140"/>
    <w:rsid w:val="0020465B"/>
    <w:rsid w:val="0021317B"/>
    <w:rsid w:val="00221AC1"/>
    <w:rsid w:val="002223CD"/>
    <w:rsid w:val="00227C17"/>
    <w:rsid w:val="00231298"/>
    <w:rsid w:val="00241A06"/>
    <w:rsid w:val="00243668"/>
    <w:rsid w:val="00246F99"/>
    <w:rsid w:val="0025198F"/>
    <w:rsid w:val="002543FD"/>
    <w:rsid w:val="002549B9"/>
    <w:rsid w:val="00254F4A"/>
    <w:rsid w:val="00255821"/>
    <w:rsid w:val="00255ED2"/>
    <w:rsid w:val="002719E3"/>
    <w:rsid w:val="00272135"/>
    <w:rsid w:val="0028416A"/>
    <w:rsid w:val="002877E5"/>
    <w:rsid w:val="0029318D"/>
    <w:rsid w:val="00296F5F"/>
    <w:rsid w:val="00297A70"/>
    <w:rsid w:val="002A5364"/>
    <w:rsid w:val="002B2778"/>
    <w:rsid w:val="002B3422"/>
    <w:rsid w:val="002C031F"/>
    <w:rsid w:val="002D2AF1"/>
    <w:rsid w:val="002D3F2F"/>
    <w:rsid w:val="002D5A98"/>
    <w:rsid w:val="002D6E7D"/>
    <w:rsid w:val="002E0ACA"/>
    <w:rsid w:val="002E4BA2"/>
    <w:rsid w:val="002F2326"/>
    <w:rsid w:val="002F25FE"/>
    <w:rsid w:val="002F558B"/>
    <w:rsid w:val="002F5766"/>
    <w:rsid w:val="00302F1B"/>
    <w:rsid w:val="003056BC"/>
    <w:rsid w:val="0030695B"/>
    <w:rsid w:val="00307052"/>
    <w:rsid w:val="003144E3"/>
    <w:rsid w:val="00315905"/>
    <w:rsid w:val="0031780E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382B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382E"/>
    <w:rsid w:val="00394529"/>
    <w:rsid w:val="0039799F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35785"/>
    <w:rsid w:val="004410F2"/>
    <w:rsid w:val="00441303"/>
    <w:rsid w:val="0044690D"/>
    <w:rsid w:val="00447103"/>
    <w:rsid w:val="004472B7"/>
    <w:rsid w:val="0045228A"/>
    <w:rsid w:val="00457D5A"/>
    <w:rsid w:val="004631C4"/>
    <w:rsid w:val="00463922"/>
    <w:rsid w:val="004649EC"/>
    <w:rsid w:val="00470DD6"/>
    <w:rsid w:val="004742BF"/>
    <w:rsid w:val="004778FF"/>
    <w:rsid w:val="00480045"/>
    <w:rsid w:val="0048114D"/>
    <w:rsid w:val="00481EA9"/>
    <w:rsid w:val="004858AF"/>
    <w:rsid w:val="00486534"/>
    <w:rsid w:val="004935F5"/>
    <w:rsid w:val="004941DA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1FA3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099C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6455"/>
    <w:rsid w:val="005A7C01"/>
    <w:rsid w:val="005B07BA"/>
    <w:rsid w:val="005B0E4D"/>
    <w:rsid w:val="005B28DE"/>
    <w:rsid w:val="005B3FB0"/>
    <w:rsid w:val="005C1776"/>
    <w:rsid w:val="005C1C55"/>
    <w:rsid w:val="005C2FB9"/>
    <w:rsid w:val="005C3801"/>
    <w:rsid w:val="005D29F4"/>
    <w:rsid w:val="005D38B7"/>
    <w:rsid w:val="005D4A59"/>
    <w:rsid w:val="005D60DC"/>
    <w:rsid w:val="005D7959"/>
    <w:rsid w:val="005E4012"/>
    <w:rsid w:val="005F12D9"/>
    <w:rsid w:val="0060159C"/>
    <w:rsid w:val="006037E2"/>
    <w:rsid w:val="00606F9F"/>
    <w:rsid w:val="00610CF1"/>
    <w:rsid w:val="006125EA"/>
    <w:rsid w:val="00612A64"/>
    <w:rsid w:val="00612B9A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1BDC"/>
    <w:rsid w:val="00642E53"/>
    <w:rsid w:val="00642EBE"/>
    <w:rsid w:val="00643ACB"/>
    <w:rsid w:val="00647709"/>
    <w:rsid w:val="006601A1"/>
    <w:rsid w:val="00672A18"/>
    <w:rsid w:val="00672F65"/>
    <w:rsid w:val="00676437"/>
    <w:rsid w:val="006808D7"/>
    <w:rsid w:val="006826EB"/>
    <w:rsid w:val="006852EE"/>
    <w:rsid w:val="00686C45"/>
    <w:rsid w:val="00692430"/>
    <w:rsid w:val="006925D2"/>
    <w:rsid w:val="006950F9"/>
    <w:rsid w:val="00695E94"/>
    <w:rsid w:val="00697CC9"/>
    <w:rsid w:val="006A1D48"/>
    <w:rsid w:val="006A5A47"/>
    <w:rsid w:val="006B368E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6F5DD6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252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8468D"/>
    <w:rsid w:val="00886E62"/>
    <w:rsid w:val="008904F2"/>
    <w:rsid w:val="00891303"/>
    <w:rsid w:val="00894CB2"/>
    <w:rsid w:val="00895BC0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4901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3C6D"/>
    <w:rsid w:val="009C553F"/>
    <w:rsid w:val="009C6FCC"/>
    <w:rsid w:val="009D2431"/>
    <w:rsid w:val="009D7EDF"/>
    <w:rsid w:val="009E02EA"/>
    <w:rsid w:val="009E1463"/>
    <w:rsid w:val="009E2C83"/>
    <w:rsid w:val="009F27AD"/>
    <w:rsid w:val="00A03419"/>
    <w:rsid w:val="00A04415"/>
    <w:rsid w:val="00A06CE8"/>
    <w:rsid w:val="00A152F5"/>
    <w:rsid w:val="00A20B10"/>
    <w:rsid w:val="00A228EA"/>
    <w:rsid w:val="00A22C69"/>
    <w:rsid w:val="00A242FA"/>
    <w:rsid w:val="00A2593C"/>
    <w:rsid w:val="00A322EF"/>
    <w:rsid w:val="00A34115"/>
    <w:rsid w:val="00A44C1F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3E2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5480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18B"/>
    <w:rsid w:val="00C95E58"/>
    <w:rsid w:val="00CA0F03"/>
    <w:rsid w:val="00CA4500"/>
    <w:rsid w:val="00CA531E"/>
    <w:rsid w:val="00CA7E0C"/>
    <w:rsid w:val="00CB02B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2CE"/>
    <w:rsid w:val="00D62D26"/>
    <w:rsid w:val="00D743E3"/>
    <w:rsid w:val="00D817EB"/>
    <w:rsid w:val="00D84CE8"/>
    <w:rsid w:val="00D9161F"/>
    <w:rsid w:val="00D91815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4C83"/>
    <w:rsid w:val="00E45735"/>
    <w:rsid w:val="00E45C4F"/>
    <w:rsid w:val="00E46593"/>
    <w:rsid w:val="00E46FDE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908BD"/>
    <w:rsid w:val="00E95BC9"/>
    <w:rsid w:val="00E97772"/>
    <w:rsid w:val="00EA74F9"/>
    <w:rsid w:val="00EA7F51"/>
    <w:rsid w:val="00EB02AC"/>
    <w:rsid w:val="00EB16FB"/>
    <w:rsid w:val="00EC1C6A"/>
    <w:rsid w:val="00EC390D"/>
    <w:rsid w:val="00EC3EB0"/>
    <w:rsid w:val="00EC4530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0421"/>
    <w:rsid w:val="00F12904"/>
    <w:rsid w:val="00F16B94"/>
    <w:rsid w:val="00F21A4D"/>
    <w:rsid w:val="00F2603D"/>
    <w:rsid w:val="00F26C26"/>
    <w:rsid w:val="00F26C46"/>
    <w:rsid w:val="00F34EBE"/>
    <w:rsid w:val="00F370E6"/>
    <w:rsid w:val="00F42FD0"/>
    <w:rsid w:val="00F44183"/>
    <w:rsid w:val="00F63CF6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0D6B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D7A4F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  <w:style w:type="character" w:styleId="afb">
    <w:name w:val="Unresolved Mention"/>
    <w:basedOn w:val="a0"/>
    <w:uiPriority w:val="99"/>
    <w:semiHidden/>
    <w:unhideWhenUsed/>
    <w:rsid w:val="00E95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9" Type="http://schemas.microsoft.com/office/2011/relationships/commentsExtended" Target="commentsExtended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comments" Target="comments.xml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8/08/relationships/commentsExtensible" Target="commentsExtensible.xml"/><Relationship Id="rId44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6/09/relationships/commentsIds" Target="commentsIds.xml"/><Relationship Id="rId35" Type="http://schemas.openxmlformats.org/officeDocument/2006/relationships/image" Target="media/image6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0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3ECDF-A9D3-46C9-A1F8-117D0990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25</Pages>
  <Words>3588</Words>
  <Characters>20457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182</cp:revision>
  <cp:lastPrinted>2019-05-16T10:16:00Z</cp:lastPrinted>
  <dcterms:created xsi:type="dcterms:W3CDTF">2020-03-25T13:51:00Z</dcterms:created>
  <dcterms:modified xsi:type="dcterms:W3CDTF">2020-05-16T15:44:00Z</dcterms:modified>
</cp:coreProperties>
</file>