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Relationships xmlns="http://schemas.openxmlformats.org/package/2006/relationships">
  <Relationship Id="rId3" Type="http://schemas.openxmlformats.org/package/2006/relationships/metadata/core-properties" Target="docProps/core.xml"/>
  <Relationship Id="rId4" Type="http://schemas.openxmlformats.org/officeDocument/2006/relationships/extended-properties" Target="docProps/app.xml"/>
  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/>
        <w:t xml:space="preserve">CAN Protocol for Wheele</w:t>
      </w:r>
    </w:p>
    <w:p>
      <w:br/>
      <w:r>
        <w:rPr/>
        <w:t xml:space="preserve">As suggested by Mike, we have implemented a CAN architecture on Wheele.</w:t>
      </w:r>
    </w:p>
    <w:p>
      <w:r>
        <w:rPr/>
        <w:t xml:space="preserve">For now, every data number is simply stored as 2 bytes: 0x0000 to 0xFFFF, which represents -32768 to 32767</w:t>
      </w:r>
    </w:p>
    <w:p>
      <w:r>
        <w:rPr/>
        <w:t xml:space="preserve">In the code, the raw data is stored as int16. It gets manually converted to uint16 by adding 32768 before sent on CAN.</w:t>
      </w:r>
    </w:p>
    <w:p>
      <w:r>
        <w:rPr/>
        <w:t xml:space="preserve">So when reading a CAN msg, data_number = decimal(0xhhhh) - 32768</w:t>
      </w:r>
    </w:p>
    <w:p/>
    <w:p>
      <w:r>
        <w:rPr/>
        <w:t xml:space="preserve">Currently, these are the hardware nodes:</w:t>
      </w:r>
    </w:p>
    <w:p>
      <w:pPr>
        <w:pStyle w:val="ListParagraph"/>
        <w:numPr>
          <w:ilvl w:val="0"/>
          <w:numId w:val="1"/>
        </w:numPr>
      </w:pPr>
      <w:r>
        <w:rPr/>
        <w:t xml:space="preserve">The top arduino board that replaces part of  the bot board</w:t>
      </w:r>
    </w:p>
    <w:p>
      <w:pPr>
        <w:pStyle w:val="ListParagraph"/>
        <w:numPr>
          <w:ilvl w:val="1"/>
          <w:numId w:val="1"/>
        </w:numPr>
      </w:pPr>
      <w:r>
        <w:rPr>
          <w:b/>
        </w:rPr>
        <w:t xml:space="preserve">Transmits CAN ID 0x101: raw RC</w:t>
      </w:r>
      <w:r>
        <w:rPr/>
        <w:t xml:space="preserve"> speed and steer commands from right joystick (left joystick to be added)</w:t>
      </w:r>
      <w:br/>
      <w:r>
        <w:rPr/>
        <w:t xml:space="preserve">Data: </w:t>
      </w:r>
      <w:r>
        <w:rPr/>
        <w:t xml:space="preserve">Speed_High_Byte  Speed_Low_Byte</w:t>
      </w:r>
      <w:r>
        <w:rPr/>
        <w:t xml:space="preserve">  </w:t>
      </w:r>
      <w:r>
        <w:rPr/>
        <w:t xml:space="preserve">Steer_HB  Steer_LB</w:t>
      </w:r>
      <w:r>
        <w:rPr/>
        <w:t xml:space="preserve">  </w:t>
      </w:r>
      <w:r>
        <w:rPr/>
        <w:t xml:space="preserve">Left_JS_Hrz_HB LB</w:t>
      </w:r>
      <w:r>
        <w:rPr/>
        <w:t xml:space="preserve"> </w:t>
      </w:r>
      <w:r>
        <w:rPr/>
        <w:t xml:space="preserve">Left_JS_Vert_HB LB</w:t>
      </w:r>
      <w:br/>
      <w:r>
        <w:rPr/>
        <w:t xml:space="preserve">           </w:t>
      </w:r>
      <w:r>
        <w:rPr/>
        <w:t xml:space="preserve">A1 B1</w:t>
      </w:r>
      <w:r>
        <w:rPr/>
        <w:t xml:space="preserve">  </w:t>
      </w:r>
      <w:r>
        <w:rPr/>
        <w:t xml:space="preserve">A2 B2</w:t>
      </w:r>
      <w:r>
        <w:rPr/>
        <w:t xml:space="preserve">  </w:t>
      </w:r>
      <w:r>
        <w:rPr/>
        <w:t xml:space="preserve">A3 B3</w:t>
      </w:r>
      <w:r>
        <w:rPr/>
        <w:t xml:space="preserve">  </w:t>
      </w:r>
      <w:r>
        <w:rPr/>
        <w:t xml:space="preserve">A4 B4</w:t>
      </w:r>
    </w:p>
    <w:p>
      <w:pPr>
        <w:pStyle w:val="ListParagraph"/>
        <w:numPr>
          <w:ilvl w:val="1"/>
          <w:numId w:val="1"/>
        </w:numPr>
      </w:pPr>
      <w:r>
        <w:rPr>
          <w:b/>
        </w:rPr>
        <w:t xml:space="preserve">Transmits CAN ID 0x131: gyro data</w:t>
      </w:r>
      <w:r>
        <w:rPr/>
        <w:t xml:space="preserve"> (+/-32767 </w:t>
      </w:r>
      <w:r>
        <w:rPr>
          <w:b/>
        </w:rPr>
        <w:t xml:space="preserve">centi-deg/sec</w:t>
      </w:r>
      <w:r>
        <w:rPr/>
        <w:t xml:space="preserve">)</w:t>
      </w:r>
      <w:br/>
      <w:r>
        <w:rPr/>
        <w:t xml:space="preserve">GX_H GX_L</w:t>
      </w:r>
      <w:r>
        <w:rPr/>
        <w:t xml:space="preserve"> </w:t>
      </w:r>
      <w:r>
        <w:rPr/>
        <w:t xml:space="preserve">GY_H GY_L</w:t>
      </w:r>
      <w:r>
        <w:rPr/>
        <w:t xml:space="preserve"> </w:t>
      </w:r>
      <w:r>
        <w:rPr/>
        <w:t xml:space="preserve">GZ_H GZ_L</w:t>
      </w:r>
      <w:r>
        <w:rPr/>
        <w:t xml:space="preserve"> 00 00</w:t>
      </w:r>
    </w:p>
    <w:p>
      <w:pPr>
        <w:pStyle w:val="ListParagraph"/>
        <w:numPr>
          <w:ilvl w:val="1"/>
          <w:numId w:val="1"/>
        </w:numPr>
      </w:pPr>
      <w:r>
        <w:rPr>
          <w:b/>
        </w:rPr>
        <w:t xml:space="preserve">Transmits CAN ID 0x132: accel data</w:t>
      </w:r>
      <w:r>
        <w:rPr/>
        <w:t xml:space="preserve"> (+/-32767 mm/sec^2 ?)</w:t>
      </w:r>
      <w:br/>
      <w:r>
        <w:rPr/>
        <w:t xml:space="preserve">aX_H aX_L</w:t>
      </w:r>
      <w:r>
        <w:rPr/>
        <w:t xml:space="preserve"> </w:t>
      </w:r>
      <w:r>
        <w:rPr/>
        <w:t xml:space="preserve">aY_H aY_L</w:t>
      </w:r>
      <w:r>
        <w:rPr/>
        <w:t xml:space="preserve"> </w:t>
      </w:r>
      <w:r>
        <w:rPr/>
        <w:t xml:space="preserve">aZ_H aZ_L</w:t>
      </w:r>
      <w:r>
        <w:rPr/>
        <w:t xml:space="preserve"> 00 00</w:t>
      </w:r>
    </w:p>
    <w:p>
      <w:pPr>
        <w:pStyle w:val="ListParagraph"/>
        <w:numPr>
          <w:ilvl w:val="1"/>
          <w:numId w:val="1"/>
        </w:numPr>
      </w:pPr>
      <w:r>
        <w:rPr>
          <w:b/>
        </w:rPr>
        <w:t xml:space="preserve">Transmits CAN ID 0x133: bno055 heading</w:t>
      </w:r>
      <w:r>
        <w:rPr/>
        <w:t xml:space="preserve"> (+/- 32767 centi-deg) and mag data (uTx100)</w:t>
      </w:r>
      <w:br/>
      <w:r>
        <w:rPr/>
        <w:t xml:space="preserve">yawH yawL magxH magxL magyH magyL magzH magzL</w:t>
      </w:r>
    </w:p>
    <w:p>
      <w:pPr>
        <w:pStyle w:val="ListParagraph"/>
        <w:numPr>
          <w:ilvl w:val="1"/>
          <w:numId w:val="1"/>
        </w:numPr>
      </w:pPr>
      <w:r>
        <w:rPr>
          <w:b/>
        </w:rPr>
        <w:t xml:space="preserve">Receives no CAN IDs</w:t>
      </w:r>
    </w:p>
    <w:p>
      <w:pPr>
        <w:pStyle w:val="Code"/>
      </w:pPr>
      <w:r>
        <w:rPr/>
        <w:t xml:space="preserve">AN EXAMPLE candump can0 from the top and bottom arduinos, broadcast:</w:t>
      </w:r>
      <w:br/>
      <w:r>
        <w:rPr/>
        <w:t xml:space="preserve">  can0  101   [8]  85 4D 85 60 00 00 00 00</w:t>
      </w:r>
      <w:br/>
      <w:r>
        <w:rPr/>
        <w:t xml:space="preserve">  can0  105   [8]  2E 7E 35 2F 00 00 00 00</w:t>
      </w:r>
      <w:br/>
      <w:r>
        <w:rPr/>
        <w:t xml:space="preserve">  can0  121   [8]  80 00 7F FF 00 00 00 00</w:t>
      </w:r>
    </w:p>
    <w:p>
      <w:pPr>
        <w:pStyle w:val="ListParagraph"/>
        <w:numPr>
          <w:ilvl w:val="0"/>
          <w:numId w:val="1"/>
        </w:numPr>
      </w:pPr>
      <w:r>
        <w:rPr/>
        <w:t xml:space="preserve">The main pi controller with ROS</w:t>
      </w:r>
    </w:p>
    <w:p>
      <w:pPr>
        <w:pStyle w:val="ListParagraph"/>
        <w:numPr>
          <w:ilvl w:val="1"/>
          <w:numId w:val="1"/>
        </w:numPr>
      </w:pPr>
      <w:r>
        <w:rPr>
          <w:b/>
        </w:rPr>
        <w:t xml:space="preserve">Transmits CAN ID 0x301: command velocity</w:t>
      </w:r>
    </w:p>
    <w:p>
      <w:pPr>
        <w:pStyle w:val="ListParagraph"/>
        <w:numPr>
          <w:ilvl w:val="2"/>
          <w:numId w:val="1"/>
        </w:numPr>
      </w:pPr>
      <w:r>
        <w:rPr/>
        <w:t xml:space="preserve">Bytes 0-1, velocity in mm/sec</w:t>
      </w:r>
    </w:p>
    <w:p>
      <w:pPr>
        <w:pStyle w:val="ListParagraph"/>
        <w:numPr>
          <w:ilvl w:val="2"/>
          <w:numId w:val="1"/>
        </w:numPr>
      </w:pPr>
      <w:r>
        <w:rPr/>
        <w:t xml:space="preserve">Bytes 2-3, yaw rate in deci degrees (1/10 deg)</w:t>
      </w:r>
    </w:p>
    <w:p>
      <w:pPr>
        <w:pStyle w:val="ListParagraph"/>
        <w:numPr>
          <w:ilvl w:val="2"/>
          <w:numId w:val="1"/>
        </w:numPr>
      </w:pPr>
      <w:r>
        <w:rPr/>
        <w:t xml:space="preserve">Bytes 4-7, 0x00</w:t>
      </w:r>
    </w:p>
    <w:p>
      <w:pPr>
        <w:pStyle w:val="ListParagraph"/>
        <w:numPr>
          <w:ilvl w:val="1"/>
          <w:numId w:val="1"/>
        </w:numPr>
      </w:pPr>
      <w:r>
        <w:rPr>
          <w:b/>
        </w:rPr>
        <w:t xml:space="preserve">Receives CAN IDs</w:t>
      </w:r>
      <w:r>
        <w:rPr/>
        <w:t xml:space="preserve"> 0x101, 0x131, 0x132, 0x133, 0x105, 0x121, and 0x140</w:t>
      </w:r>
    </w:p>
    <w:p>
      <w:pPr>
        <w:pStyle w:val="ListParagraph"/>
        <w:numPr>
          <w:ilvl w:val="0"/>
          <w:numId w:val="1"/>
        </w:numPr>
      </w:pPr>
      <w:r>
        <w:rPr/>
        <w:t xml:space="preserve">Bottom ESC/Servo controller micro that replaces the Micro Maestro and part of the bot board</w:t>
      </w:r>
    </w:p>
    <w:p>
      <w:pPr>
        <w:pStyle w:val="ListParagraph"/>
        <w:numPr>
          <w:ilvl w:val="1"/>
          <w:numId w:val="1"/>
        </w:numPr>
      </w:pPr>
      <w:r>
        <w:rPr>
          <w:b/>
        </w:rPr>
        <w:t xml:space="preserve">Transmits </w:t>
      </w:r>
      <w:r>
        <w:rPr>
          <w:b/>
        </w:rPr>
        <w:t xml:space="preserve">CAN ID 0x105: encoder counts</w:t>
      </w:r>
      <w:br/>
      <w:r>
        <w:rPr/>
        <w:t xml:space="preserve">Data: </w:t>
      </w:r>
      <w:r>
        <w:rPr/>
        <w:t xml:space="preserve">Left_Enc_High_Byte Low_Byte</w:t>
      </w:r>
      <w:r>
        <w:rPr/>
        <w:t xml:space="preserve">    </w:t>
      </w:r>
      <w:r>
        <w:rPr/>
        <w:t xml:space="preserve">Right_Enc_High_Byte Low_Byte</w:t>
      </w:r>
      <w:br/>
      <w:r>
        <w:rPr/>
        <w:t xml:space="preserve">          </w:t>
      </w:r>
      <w:r>
        <w:rPr/>
        <w:t xml:space="preserve">A1 B1</w:t>
      </w:r>
      <w:r>
        <w:rPr/>
        <w:t xml:space="preserve">  </w:t>
      </w:r>
      <w:r>
        <w:rPr/>
        <w:t xml:space="preserve">A2 B2</w:t>
      </w:r>
      <w:r>
        <w:rPr/>
        <w:t xml:space="preserve">  00 00 00 00</w:t>
      </w:r>
      <w:br/>
      <w:r>
        <w:rPr/>
        <w:t xml:space="preserve">The encoder counts are stored as int16 and will change from 32767 to -32768 or vice versa</w:t>
      </w:r>
      <w:br/>
      <w:r>
        <w:rPr/>
        <w:t xml:space="preserve">The pi will handle this when it sees a sign change in the raw encoder counts</w:t>
      </w:r>
    </w:p>
    <w:p>
      <w:pPr>
        <w:pStyle w:val="ListParagraph"/>
        <w:numPr>
          <w:ilvl w:val="1"/>
          <w:numId w:val="1"/>
        </w:numPr>
      </w:pPr>
      <w:r>
        <w:rPr>
          <w:b/>
        </w:rPr>
        <w:t xml:space="preserve">Transmits </w:t>
      </w:r>
      <w:r>
        <w:rPr>
          <w:b/>
        </w:rPr>
        <w:t xml:space="preserve">CAN ID 0x121: bumper switch (probably add close range proximity (sonar?) sensors)</w:t>
      </w:r>
      <w:br/>
      <w:r>
        <w:rPr/>
        <w:t xml:space="preserve">Data: </w:t>
      </w:r>
      <w:r>
        <w:rPr/>
        <w:t xml:space="preserve">Bump_HB LB</w:t>
      </w:r>
      <w:br/>
      <w:r>
        <w:rPr/>
        <w:t xml:space="preserve">          </w:t>
      </w:r>
      <w:r>
        <w:rPr/>
        <w:t xml:space="preserve">80 01</w:t>
      </w:r>
      <w:r>
        <w:rPr/>
        <w:t xml:space="preserve">  80 00 00 00 00 00 (not hit)</w:t>
      </w:r>
      <w:br/>
      <w:r>
        <w:rPr/>
        <w:t xml:space="preserve">          80</w:t>
      </w:r>
      <w:r>
        <w:rPr/>
        <w:t xml:space="preserve"> 00</w:t>
      </w:r>
      <w:r>
        <w:rPr/>
        <w:t xml:space="preserve">  80 00 00 00 00 00 (bumper hit)</w:t>
      </w:r>
    </w:p>
    <w:p>
      <w:pPr>
        <w:pStyle w:val="ListParagraph"/>
        <w:numPr>
          <w:ilvl w:val="1"/>
          <w:numId w:val="1"/>
        </w:numPr>
      </w:pPr>
      <w:r>
        <w:rPr>
          <w:b/>
        </w:rPr>
        <w:t xml:space="preserve">Transmits </w:t>
      </w:r>
      <w:r>
        <w:rPr>
          <w:b/>
        </w:rPr>
        <w:t xml:space="preserve">CAN ID 0x140: Battery Power</w:t>
      </w:r>
      <w:r>
        <w:rPr/>
        <w:t xml:space="preserve">.  The battery voltage and current statistics will be continuously gathered, and returned periodically.  The mean, min, and max values are the statistics since the last Battery Power packet.</w:t>
      </w:r>
    </w:p>
    <w:p>
      <w:pPr>
        <w:pStyle w:val="ListParagraph"/>
        <w:numPr>
          <w:ilvl w:val="2"/>
          <w:numId w:val="1"/>
        </w:numPr>
      </w:pPr>
      <w:r>
        <w:rPr/>
        <w:t xml:space="preserve">Bytes 0-1, battery voltage (mean) in milliVolts</w:t>
      </w:r>
    </w:p>
    <w:p>
      <w:pPr>
        <w:pStyle w:val="ListParagraph"/>
        <w:numPr>
          <w:ilvl w:val="2"/>
          <w:numId w:val="1"/>
        </w:numPr>
      </w:pPr>
      <w:r>
        <w:rPr/>
        <w:t xml:space="preserve">Bytes 2-3, battery current (mean) in milliAmps</w:t>
      </w:r>
    </w:p>
    <w:p>
      <w:pPr>
        <w:pStyle w:val="ListParagraph"/>
        <w:numPr>
          <w:ilvl w:val="2"/>
          <w:numId w:val="1"/>
        </w:numPr>
      </w:pPr>
      <w:r>
        <w:rPr/>
        <w:t xml:space="preserve">Bytes 4-5, battery current (min) in milliAmps</w:t>
      </w:r>
    </w:p>
    <w:p>
      <w:pPr>
        <w:pStyle w:val="ListParagraph"/>
        <w:numPr>
          <w:ilvl w:val="2"/>
          <w:numId w:val="1"/>
        </w:numPr>
      </w:pPr>
      <w:r>
        <w:rPr/>
        <w:t xml:space="preserve">Bytes 6-7, battery current (max) in milliAmps</w:t>
      </w:r>
    </w:p>
    <w:p>
      <w:pPr>
        <w:pStyle w:val="ListParagraph"/>
        <w:numPr>
          <w:ilvl w:val="1"/>
          <w:numId w:val="1"/>
        </w:numPr>
      </w:pPr>
      <w:r>
        <w:rPr>
          <w:b/>
        </w:rPr>
        <w:t xml:space="preserve">Receives CAN IDs</w:t>
      </w:r>
      <w:r>
        <w:rPr/>
        <w:t xml:space="preserve"> 0x101 and 0x301</w:t>
      </w:r>
    </w:p>
    <w:p/>
    <w:p/>
    <w:p/>
    <w:p/>
    <w:p w:rsidR="00377E5B" w:rsidRDefault="00377E5B">
      <w:bookmarkStart w:id="0" w:name="_GoBack"/>
      <w:bookmarkEnd w:id="0"/>
    </w:p>
    <w:sectPr w:rsidR="00377E5B" w:rsidSect="00377E5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5E5D75"/>
    <w:multiLevelType w:val="hybridMultilevel"/>
    <w:tmpl w:val="590C7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FAC"/>
    <w:rsid w:val="002F2E9B"/>
    <w:rsid w:val="00306FAC"/>
    <w:rsid w:val="003421ED"/>
    <w:rsid w:val="00377E5B"/>
    <w:rsid w:val="004211B1"/>
    <w:rsid w:val="00562D31"/>
    <w:rsid w:val="005E491B"/>
    <w:rsid w:val="006D18F6"/>
    <w:rsid w:val="00832456"/>
    <w:rsid w:val="00AC7BDF"/>
    <w:rsid w:val="00D31A0D"/>
    <w:rsid w:val="00D9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35FB1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BDF"/>
    <w:pPr>
      <w:keepNext/>
      <w:keepLines/>
      <w:spacing w:before="480"/>
      <w:outlineLvl w:val="0"/>
    </w:pPr>
    <w:rPr>
      <w:rFonts w:ascii="Helvetica" w:eastAsiaTheme="majorEastAsia" w:hAnsi="Helvetica" w:cstheme="majorBidi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91B"/>
    <w:pPr>
      <w:keepNext/>
      <w:keepLines/>
      <w:spacing w:before="200"/>
      <w:outlineLvl w:val="1"/>
    </w:pPr>
    <w:rPr>
      <w:rFonts w:ascii="Helvetica" w:eastAsiaTheme="majorEastAsia" w:hAnsi="Helvetic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91B"/>
    <w:pPr>
      <w:keepNext/>
      <w:keepLines/>
      <w:spacing w:before="200"/>
      <w:outlineLvl w:val="2"/>
    </w:pPr>
    <w:rPr>
      <w:rFonts w:ascii="Helvetica" w:eastAsiaTheme="majorEastAsia" w:hAnsi="Helvetic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paragraph" w:styleId="Code" w:customStyle="true">
    <w:name w:val="code"/>
    <w:basedOn w:val="Normal"/>
    <w:next w:val="Code"/>
    <w:pPr>
      <w:spacing w:before="240" w:after="240"/>
    </w:pPr>
    <w:rPr>
      <w:rFonts w:ascii="Courier New" w:hAnsi="Courier New" w:cs="Courier New"/>
      <w:shd w:val="clear" w:color="auto" w:fill="EEEEEE"/>
    </w:rPr>
  </w:style>
  <w:style w:type="character" w:styleId="InlineCode" w:customStyle="true">
    <w:name w:val="InlineCode"/>
    <w:rFonts w:ascii="Courier New" w:hAnsi="Courier New" w:cs="Courier New"/>
    <w:rPr>
      <w:shd w:val="clear" w:color="auto" w:fill="EEEEEE"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245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C7BDF"/>
    <w:rPr>
      <w:rFonts w:ascii="Helvetica" w:eastAsiaTheme="majorEastAsia" w:hAnsi="Helvetica" w:cstheme="majorBidi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59"/>
    <w:rsid w:val="00D977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D9774D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D9774D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5E491B"/>
    <w:rPr>
      <w:rFonts w:ascii="Helvetica" w:eastAsiaTheme="majorEastAsia" w:hAnsi="Helvetica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491B"/>
    <w:rPr>
      <w:rFonts w:ascii="Helvetica" w:eastAsiaTheme="majorEastAsia" w:hAnsi="Helvetica" w:cstheme="majorBidi"/>
      <w:b/>
      <w:bCs/>
    </w:rPr>
  </w:style>
  <w:style w:type="paragraph" w:styleId="ListParagraph">
    <w:name w:val="List Paragraph"/>
    <w:basedOn w:val="Normal"/>
    <w:uiPriority w:val="34"/>
    <w:qFormat/>
    <w:rsid w:val="005E491B"/>
    <w:pPr>
      <w:ind w:left="720"/>
      <w:contextualSpacing/>
    </w:pPr>
  </w:style>
  <w:style w:type="table" w:styleId="LightList">
    <w:name w:val="Light List"/>
    <w:basedOn w:val="TableNormal"/>
    <w:uiPriority w:val="61"/>
    <w:rsid w:val="005E491B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1">
    <w:name w:val="Light Shading Accent 1"/>
    <w:basedOn w:val="TableNormal"/>
    <w:uiPriority w:val="60"/>
    <w:rsid w:val="005E491B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5E491B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AF34A1"/>
    <w:pPr>
      <w:pBdr>
        <w:left w:val="single" w:sz="18" w:space="8" w:color="AAAAAA" w:themeColor="background1" w:themeShade="BF"/>
      </w:pBdr>
      <w:spacing w:before="0" w:after="0"/>
      <w:ind w:left="144" w:right="864"/>
    </w:pPr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AF34A1"/>
  </w:style>
  <w:style w:type="paragraph" w:customStyle="1" w:styleId="PullQuote">
    <w:name w:val="Pull Quote"/>
    <w:basedOn w:val="Normal"/>
    <w:qFormat/>
    <w:rsid w:val="007A714C"/>
    <w:pPr>
      <w:spacing w:before="120" w:after="120" w:line="360" w:lineRule="auto"/>
      <w:ind w:left="288" w:right="288"/>
      <w:jc w:val="center"/>
    </w:pPr>
    <w:rPr>
      <w:i/>
      <w:color w:val="BFBFBF" w:themeColor="background1" w:themeShade="BF"/>
      <w:sz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BD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91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91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245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C7BD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eGrid">
    <w:name w:val="Table Grid"/>
    <w:basedOn w:val="TableNormal"/>
    <w:uiPriority w:val="59"/>
    <w:rsid w:val="00D977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D9774D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D9774D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5E49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491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5E491B"/>
    <w:pPr>
      <w:ind w:left="720"/>
      <w:contextualSpacing/>
    </w:pPr>
  </w:style>
  <w:style w:type="table" w:styleId="LightList">
    <w:name w:val="Light List"/>
    <w:basedOn w:val="TableNormal"/>
    <w:uiPriority w:val="61"/>
    <w:rsid w:val="005E491B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1">
    <w:name w:val="Light Shading Accent 1"/>
    <w:basedOn w:val="TableNormal"/>
    <w:uiPriority w:val="60"/>
    <w:rsid w:val="005E491B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5E491B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Relationships xmlns="http://schemas.openxmlformats.org/package/2006/relationships"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image" Target="media/image1.jpg"/>
  <Relationship Id="rId6" Type="http://schemas.openxmlformats.org/officeDocument/2006/relationships/fontTable" Target="fontTable.xml"/>
  <Relationship Id="rId7" Type="http://schemas.openxmlformats.org/officeDocument/2006/relationships/theme" Target="theme/theme1.xml"/>
  <Relationship Id="rId1" Type="http://schemas.openxmlformats.org/officeDocument/2006/relationships/styles" Target="styles.xml"/>
  <Relationship Id="rId2" Type="http://schemas.microsoft.com/office/2007/relationships/stylesWithEffects" Target="stylesWithEffects.xml"/>
  <Relationship Id="rId8" Type="http://schemas.openxmlformats.org/officeDocument/2006/relationships/numbering" Target="numbering.xml"/>
  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200</Characters>
  <Application>Microsoft Macintosh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CAN Protocol for Wheele</dc:title>
  <dc:subject>
  </dc:subject>
  <dc:creator>Karl Kirsch</dc:creator>
  <cp:keywords>
  </cp:keywords>
  <dc:description>
  </dc:description>
  <cp:lastModifiedBy>Karl Kirsch</cp:lastModifiedBy>
  <cp:revision>1</cp:revision>
  <dcterms:created xsi:type="dcterms:W3CDTF">2017-12-13T03:22:15Z</dcterms:created>
  <dcterms:modified xsi:type="dcterms:W3CDTF">2019-05-21T19:51:46Z</dcterms:modified>
</cp:coreProperties>
</file>