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D1D4" w14:textId="658C1FDA" w:rsidR="00874BB2" w:rsidRPr="00D5090E" w:rsidRDefault="00000000" w:rsidP="00D5090E">
      <w:pPr>
        <w:spacing w:before="1200" w:after="200"/>
        <w:jc w:val="center"/>
        <w:rPr>
          <w:b/>
          <w:bCs/>
          <w:color w:val="1B3A5C"/>
          <w:sz w:val="52"/>
          <w:szCs w:val="52"/>
        </w:rPr>
      </w:pPr>
      <w:r>
        <w:rPr>
          <w:b/>
          <w:bCs/>
          <w:color w:val="1B3A5C"/>
          <w:sz w:val="52"/>
          <w:szCs w:val="52"/>
        </w:rPr>
        <w:t xml:space="preserve">TRUST AND SAFETY </w:t>
      </w:r>
      <w:r w:rsidR="00D5090E">
        <w:rPr>
          <w:b/>
          <w:bCs/>
          <w:color w:val="1B3A5C"/>
          <w:sz w:val="52"/>
          <w:szCs w:val="52"/>
        </w:rPr>
        <w:t xml:space="preserve">INDIA </w:t>
      </w:r>
      <w:r w:rsidR="00D5090E">
        <w:rPr>
          <w:b/>
          <w:bCs/>
          <w:color w:val="1B3A5C"/>
          <w:sz w:val="52"/>
          <w:szCs w:val="52"/>
        </w:rPr>
        <w:br/>
        <w:t xml:space="preserve">FESTIVAL </w:t>
      </w:r>
      <w:r>
        <w:rPr>
          <w:b/>
          <w:bCs/>
          <w:color w:val="1B3A5C"/>
          <w:sz w:val="52"/>
          <w:szCs w:val="52"/>
        </w:rPr>
        <w:t>2026</w:t>
      </w:r>
    </w:p>
    <w:p w14:paraId="7D51723A" w14:textId="77777777" w:rsidR="00874BB2" w:rsidRDefault="00000000">
      <w:pPr>
        <w:spacing w:after="120"/>
        <w:jc w:val="center"/>
      </w:pPr>
      <w:r>
        <w:rPr>
          <w:color w:val="8C96A0"/>
          <w:sz w:val="30"/>
          <w:szCs w:val="30"/>
        </w:rPr>
        <w:t>TASI 2026 | New Delhi, India</w:t>
      </w:r>
    </w:p>
    <w:p w14:paraId="38980E76" w14:textId="77777777" w:rsidR="00874BB2" w:rsidRDefault="00874BB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BB2" w14:paraId="552CE14B" w14:textId="77777777">
        <w:tblPrEx>
          <w:tblCellMar>
            <w:top w:w="0" w:type="dxa"/>
            <w:bottom w:w="0" w:type="dxa"/>
          </w:tblCellMar>
        </w:tblPrEx>
        <w:tc>
          <w:tcPr>
            <w:tcW w:w="9360" w:type="dxa"/>
            <w:tcBorders>
              <w:top w:val="single" w:sz="1" w:space="0" w:color="2E6DA4"/>
              <w:left w:val="single" w:sz="1" w:space="0" w:color="2E6DA4"/>
              <w:bottom w:val="single" w:sz="1" w:space="0" w:color="2E6DA4"/>
              <w:right w:val="single" w:sz="1" w:space="0" w:color="2E6DA4"/>
            </w:tcBorders>
            <w:shd w:val="clear" w:color="auto" w:fill="1B3A5C"/>
            <w:tcMar>
              <w:top w:w="240" w:type="dxa"/>
              <w:left w:w="360" w:type="dxa"/>
              <w:bottom w:w="240" w:type="dxa"/>
              <w:right w:w="360" w:type="dxa"/>
            </w:tcMar>
          </w:tcPr>
          <w:p w14:paraId="3C6F9437" w14:textId="77777777" w:rsidR="00874BB2" w:rsidRDefault="00000000">
            <w:pPr>
              <w:spacing w:after="80"/>
              <w:jc w:val="center"/>
            </w:pPr>
            <w:r>
              <w:rPr>
                <w:b/>
                <w:bCs/>
                <w:color w:val="FFFFFF"/>
                <w:sz w:val="40"/>
                <w:szCs w:val="40"/>
              </w:rPr>
              <w:t>PRODUCT REQUIREMENTS DOCUMENT</w:t>
            </w:r>
          </w:p>
          <w:p w14:paraId="1F95E989" w14:textId="77777777" w:rsidR="00874BB2" w:rsidRDefault="00000000">
            <w:pPr>
              <w:jc w:val="center"/>
            </w:pPr>
            <w:r>
              <w:rPr>
                <w:color w:val="D9E8F5"/>
                <w:sz w:val="24"/>
                <w:szCs w:val="24"/>
              </w:rPr>
              <w:t>Ticketing System — Dual-Channel Architecture with FCRA Compliance</w:t>
            </w:r>
          </w:p>
        </w:tc>
      </w:tr>
    </w:tbl>
    <w:p w14:paraId="35CBE0C0" w14:textId="77777777" w:rsidR="00874BB2" w:rsidRDefault="00874BB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874BB2" w14:paraId="381DFB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79EBCE" w14:textId="77777777" w:rsidR="00874BB2" w:rsidRDefault="00000000">
            <w:r>
              <w:rPr>
                <w:b/>
                <w:bCs/>
                <w:color w:val="8C96A0"/>
                <w:sz w:val="18"/>
                <w:szCs w:val="18"/>
              </w:rPr>
              <w:t>Document Version</w:t>
            </w:r>
          </w:p>
          <w:p w14:paraId="055837AC" w14:textId="77777777" w:rsidR="00874BB2" w:rsidRDefault="00000000">
            <w:r>
              <w:rPr>
                <w:color w:val="1A1F2E"/>
              </w:rPr>
              <w:t>2.0 (Final)</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5C824D" w14:textId="77777777" w:rsidR="00874BB2" w:rsidRDefault="00000000">
            <w:r>
              <w:rPr>
                <w:b/>
                <w:bCs/>
                <w:color w:val="8C96A0"/>
                <w:sz w:val="18"/>
                <w:szCs w:val="18"/>
              </w:rPr>
              <w:t>Date</w:t>
            </w:r>
          </w:p>
          <w:p w14:paraId="0BFF7C06" w14:textId="77777777" w:rsidR="00874BB2" w:rsidRDefault="00000000">
            <w:r>
              <w:rPr>
                <w:color w:val="1A1F2E"/>
              </w:rPr>
              <w:t>July 2026</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45A08F" w14:textId="77777777" w:rsidR="00874BB2" w:rsidRDefault="00000000">
            <w:r>
              <w:rPr>
                <w:b/>
                <w:bCs/>
                <w:color w:val="8C96A0"/>
                <w:sz w:val="18"/>
                <w:szCs w:val="18"/>
              </w:rPr>
              <w:t>Status</w:t>
            </w:r>
          </w:p>
          <w:p w14:paraId="012D7880" w14:textId="77777777" w:rsidR="00874BB2" w:rsidRDefault="00000000">
            <w:r>
              <w:rPr>
                <w:color w:val="1A1F2E"/>
              </w:rPr>
              <w:t>Approved</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748537" w14:textId="77777777" w:rsidR="00874BB2" w:rsidRDefault="00000000">
            <w:r>
              <w:rPr>
                <w:b/>
                <w:bCs/>
                <w:color w:val="8C96A0"/>
                <w:sz w:val="18"/>
                <w:szCs w:val="18"/>
              </w:rPr>
              <w:t>Classification</w:t>
            </w:r>
          </w:p>
          <w:p w14:paraId="39276A18" w14:textId="77777777" w:rsidR="00874BB2" w:rsidRDefault="00000000">
            <w:r>
              <w:rPr>
                <w:color w:val="1A1F2E"/>
              </w:rPr>
              <w:t>Internal — Restricted</w:t>
            </w:r>
          </w:p>
        </w:tc>
      </w:tr>
    </w:tbl>
    <w:p w14:paraId="713BB81C" w14:textId="77777777" w:rsidR="00874BB2" w:rsidRDefault="00874BB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7775"/>
      </w:tblGrid>
      <w:tr w:rsidR="00874BB2" w14:paraId="0D7F2007" w14:textId="77777777">
        <w:tblPrEx>
          <w:tblCellMar>
            <w:top w:w="0" w:type="dxa"/>
            <w:bottom w:w="0" w:type="dxa"/>
          </w:tblCellMar>
        </w:tblPrEx>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1B12F46C" w14:textId="77777777" w:rsidR="00874BB2" w:rsidRDefault="00000000">
            <w:pPr>
              <w:jc w:val="center"/>
            </w:pPr>
            <w:proofErr w:type="gramStart"/>
            <w:r>
              <w:rPr>
                <w:b/>
                <w:bCs/>
                <w:color w:val="FFFFFF"/>
                <w:sz w:val="20"/>
                <w:szCs w:val="20"/>
              </w:rPr>
              <w:t>⚠  COMPLIANCE</w:t>
            </w:r>
            <w:proofErr w:type="gramEnd"/>
            <w:r>
              <w:rPr>
                <w:b/>
                <w:bCs/>
                <w:color w:val="FFFFFF"/>
                <w:sz w:val="20"/>
                <w:szCs w:val="20"/>
              </w:rPr>
              <w:t xml:space="preserve"> NOTE</w:t>
            </w:r>
          </w:p>
        </w:tc>
        <w:tc>
          <w:tcPr>
            <w:tcW w:w="8160" w:type="dxa"/>
            <w:tcBorders>
              <w:top w:val="single" w:sz="1" w:space="0" w:color="C0392B"/>
              <w:left w:val="single" w:sz="1" w:space="0" w:color="C0392B"/>
              <w:bottom w:val="single" w:sz="1" w:space="0" w:color="C0392B"/>
              <w:right w:val="single" w:sz="1" w:space="0" w:color="C0392B"/>
            </w:tcBorders>
            <w:shd w:val="clear" w:color="auto" w:fill="FDECEA"/>
            <w:tcMar>
              <w:top w:w="80" w:type="dxa"/>
              <w:left w:w="160" w:type="dxa"/>
              <w:bottom w:w="80" w:type="dxa"/>
              <w:right w:w="120" w:type="dxa"/>
            </w:tcMar>
          </w:tcPr>
          <w:p w14:paraId="41379C97" w14:textId="77777777" w:rsidR="00874BB2" w:rsidRDefault="00000000">
            <w:r>
              <w:rPr>
                <w:color w:val="1A1F2E"/>
                <w:sz w:val="21"/>
                <w:szCs w:val="21"/>
              </w:rPr>
              <w:t>This system handles dual payment streams under Indian NGO regulations. The FCRA (Foreign Contribution Regulation Act) account must receive ALL international payments. Domestic payments must route exclusively to the designated domestic NGO account. Cross-contamination of funds is a criminal offence. This PRD encodes these constraints as hard system invariants that cannot be overridden by any user, admin, or configuration change.</w:t>
            </w:r>
          </w:p>
        </w:tc>
      </w:tr>
    </w:tbl>
    <w:p w14:paraId="60FC77D8" w14:textId="77777777" w:rsidR="00874BB2" w:rsidRDefault="00874BB2">
      <w:pPr>
        <w:spacing w:after="80"/>
      </w:pPr>
    </w:p>
    <w:p w14:paraId="508E885D" w14:textId="77777777" w:rsidR="00874BB2" w:rsidRDefault="00000000">
      <w:r>
        <w:br w:type="page"/>
      </w:r>
    </w:p>
    <w:p w14:paraId="07122B09" w14:textId="77777777" w:rsidR="00874BB2" w:rsidRDefault="00000000">
      <w:pPr>
        <w:pStyle w:val="Heading1"/>
        <w:pBdr>
          <w:bottom w:val="single" w:sz="8" w:space="4" w:color="2E6DA4"/>
        </w:pBdr>
      </w:pPr>
      <w:bookmarkStart w:id="0" w:name="_Toc226063368"/>
      <w:r>
        <w:lastRenderedPageBreak/>
        <w:t>Table of Contents</w:t>
      </w:r>
      <w:bookmarkEnd w:id="0"/>
    </w:p>
    <w:sdt>
      <w:sdtPr>
        <w:alias w:val="Table of Contents"/>
        <w:id w:val="1735669094"/>
      </w:sdtPr>
      <w:sdtContent>
        <w:p w14:paraId="5F09A42D" w14:textId="77777777" w:rsidR="00D5090E" w:rsidRDefault="00000000">
          <w:pPr>
            <w:pStyle w:val="TOC1"/>
            <w:tabs>
              <w:tab w:val="right" w:leader="dot" w:pos="10070"/>
            </w:tabs>
            <w:rPr>
              <w:noProof/>
            </w:rPr>
          </w:pPr>
          <w:r>
            <w:fldChar w:fldCharType="begin"/>
          </w:r>
          <w:r>
            <w:instrText>TOC \h \o "1-3"</w:instrText>
          </w:r>
          <w:r>
            <w:fldChar w:fldCharType="separate"/>
          </w:r>
          <w:hyperlink w:anchor="_Toc226063368" w:history="1">
            <w:r w:rsidR="00D5090E" w:rsidRPr="00EB5C65">
              <w:rPr>
                <w:rStyle w:val="Hyperlink"/>
                <w:noProof/>
              </w:rPr>
              <w:t>Table of Contents</w:t>
            </w:r>
            <w:r w:rsidR="00D5090E">
              <w:rPr>
                <w:noProof/>
              </w:rPr>
              <w:tab/>
            </w:r>
            <w:r w:rsidR="00D5090E">
              <w:rPr>
                <w:noProof/>
              </w:rPr>
              <w:fldChar w:fldCharType="begin"/>
            </w:r>
            <w:r w:rsidR="00D5090E">
              <w:rPr>
                <w:noProof/>
              </w:rPr>
              <w:instrText xml:space="preserve"> PAGEREF _Toc226063368 \h </w:instrText>
            </w:r>
            <w:r w:rsidR="00D5090E">
              <w:rPr>
                <w:noProof/>
              </w:rPr>
            </w:r>
            <w:r w:rsidR="00D5090E">
              <w:rPr>
                <w:noProof/>
              </w:rPr>
              <w:fldChar w:fldCharType="separate"/>
            </w:r>
            <w:r w:rsidR="00D5090E">
              <w:rPr>
                <w:noProof/>
              </w:rPr>
              <w:t>1</w:t>
            </w:r>
            <w:r w:rsidR="00D5090E">
              <w:rPr>
                <w:noProof/>
              </w:rPr>
              <w:fldChar w:fldCharType="end"/>
            </w:r>
          </w:hyperlink>
        </w:p>
        <w:p w14:paraId="0FEC3D20" w14:textId="77777777" w:rsidR="00D5090E" w:rsidRDefault="00D5090E">
          <w:pPr>
            <w:pStyle w:val="TOC1"/>
            <w:tabs>
              <w:tab w:val="right" w:leader="dot" w:pos="10070"/>
            </w:tabs>
            <w:rPr>
              <w:noProof/>
            </w:rPr>
          </w:pPr>
          <w:hyperlink w:anchor="_Toc226063369" w:history="1">
            <w:r w:rsidRPr="00EB5C65">
              <w:rPr>
                <w:rStyle w:val="Hyperlink"/>
                <w:noProof/>
              </w:rPr>
              <w:t>1. Executive Summary</w:t>
            </w:r>
            <w:r>
              <w:rPr>
                <w:noProof/>
              </w:rPr>
              <w:tab/>
            </w:r>
            <w:r>
              <w:rPr>
                <w:noProof/>
              </w:rPr>
              <w:fldChar w:fldCharType="begin"/>
            </w:r>
            <w:r>
              <w:rPr>
                <w:noProof/>
              </w:rPr>
              <w:instrText xml:space="preserve"> PAGEREF _Toc226063369 \h </w:instrText>
            </w:r>
            <w:r>
              <w:rPr>
                <w:noProof/>
              </w:rPr>
            </w:r>
            <w:r>
              <w:rPr>
                <w:noProof/>
              </w:rPr>
              <w:fldChar w:fldCharType="separate"/>
            </w:r>
            <w:r>
              <w:rPr>
                <w:noProof/>
              </w:rPr>
              <w:t>1</w:t>
            </w:r>
            <w:r>
              <w:rPr>
                <w:noProof/>
              </w:rPr>
              <w:fldChar w:fldCharType="end"/>
            </w:r>
          </w:hyperlink>
        </w:p>
        <w:p w14:paraId="74F1A1E1" w14:textId="77777777" w:rsidR="00D5090E" w:rsidRDefault="00D5090E">
          <w:pPr>
            <w:pStyle w:val="TOC1"/>
            <w:tabs>
              <w:tab w:val="right" w:leader="dot" w:pos="10070"/>
            </w:tabs>
            <w:rPr>
              <w:noProof/>
            </w:rPr>
          </w:pPr>
          <w:hyperlink w:anchor="_Toc226063370" w:history="1">
            <w:r w:rsidRPr="00EB5C65">
              <w:rPr>
                <w:rStyle w:val="Hyperlink"/>
                <w:noProof/>
              </w:rPr>
              <w:t>2. Regulatory &amp; Compliance Context</w:t>
            </w:r>
            <w:r>
              <w:rPr>
                <w:noProof/>
              </w:rPr>
              <w:tab/>
            </w:r>
            <w:r>
              <w:rPr>
                <w:noProof/>
              </w:rPr>
              <w:fldChar w:fldCharType="begin"/>
            </w:r>
            <w:r>
              <w:rPr>
                <w:noProof/>
              </w:rPr>
              <w:instrText xml:space="preserve"> PAGEREF _Toc226063370 \h </w:instrText>
            </w:r>
            <w:r>
              <w:rPr>
                <w:noProof/>
              </w:rPr>
            </w:r>
            <w:r>
              <w:rPr>
                <w:noProof/>
              </w:rPr>
              <w:fldChar w:fldCharType="separate"/>
            </w:r>
            <w:r>
              <w:rPr>
                <w:noProof/>
              </w:rPr>
              <w:t>1</w:t>
            </w:r>
            <w:r>
              <w:rPr>
                <w:noProof/>
              </w:rPr>
              <w:fldChar w:fldCharType="end"/>
            </w:r>
          </w:hyperlink>
        </w:p>
        <w:p w14:paraId="74DC29D9" w14:textId="77777777" w:rsidR="00D5090E" w:rsidRDefault="00D5090E">
          <w:pPr>
            <w:pStyle w:val="TOC2"/>
            <w:tabs>
              <w:tab w:val="right" w:leader="dot" w:pos="10070"/>
            </w:tabs>
            <w:rPr>
              <w:noProof/>
            </w:rPr>
          </w:pPr>
          <w:hyperlink w:anchor="_Toc226063371" w:history="1">
            <w:r w:rsidRPr="00EB5C65">
              <w:rPr>
                <w:rStyle w:val="Hyperlink"/>
                <w:noProof/>
              </w:rPr>
              <w:t>2.1 FCRA (Foreign Contribution Regulation Act, 2010)</w:t>
            </w:r>
            <w:r>
              <w:rPr>
                <w:noProof/>
              </w:rPr>
              <w:tab/>
            </w:r>
            <w:r>
              <w:rPr>
                <w:noProof/>
              </w:rPr>
              <w:fldChar w:fldCharType="begin"/>
            </w:r>
            <w:r>
              <w:rPr>
                <w:noProof/>
              </w:rPr>
              <w:instrText xml:space="preserve"> PAGEREF _Toc226063371 \h </w:instrText>
            </w:r>
            <w:r>
              <w:rPr>
                <w:noProof/>
              </w:rPr>
            </w:r>
            <w:r>
              <w:rPr>
                <w:noProof/>
              </w:rPr>
              <w:fldChar w:fldCharType="separate"/>
            </w:r>
            <w:r>
              <w:rPr>
                <w:noProof/>
              </w:rPr>
              <w:t>1</w:t>
            </w:r>
            <w:r>
              <w:rPr>
                <w:noProof/>
              </w:rPr>
              <w:fldChar w:fldCharType="end"/>
            </w:r>
          </w:hyperlink>
        </w:p>
        <w:p w14:paraId="3D3E6670" w14:textId="77777777" w:rsidR="00D5090E" w:rsidRDefault="00D5090E">
          <w:pPr>
            <w:pStyle w:val="TOC2"/>
            <w:tabs>
              <w:tab w:val="right" w:leader="dot" w:pos="10070"/>
            </w:tabs>
            <w:rPr>
              <w:noProof/>
            </w:rPr>
          </w:pPr>
          <w:hyperlink w:anchor="_Toc226063372" w:history="1">
            <w:r w:rsidRPr="00EB5C65">
              <w:rPr>
                <w:rStyle w:val="Hyperlink"/>
                <w:noProof/>
              </w:rPr>
              <w:t>2.2 GST (Goods and Services Tax)</w:t>
            </w:r>
            <w:r>
              <w:rPr>
                <w:noProof/>
              </w:rPr>
              <w:tab/>
            </w:r>
            <w:r>
              <w:rPr>
                <w:noProof/>
              </w:rPr>
              <w:fldChar w:fldCharType="begin"/>
            </w:r>
            <w:r>
              <w:rPr>
                <w:noProof/>
              </w:rPr>
              <w:instrText xml:space="preserve"> PAGEREF _Toc226063372 \h </w:instrText>
            </w:r>
            <w:r>
              <w:rPr>
                <w:noProof/>
              </w:rPr>
            </w:r>
            <w:r>
              <w:rPr>
                <w:noProof/>
              </w:rPr>
              <w:fldChar w:fldCharType="separate"/>
            </w:r>
            <w:r>
              <w:rPr>
                <w:noProof/>
              </w:rPr>
              <w:t>1</w:t>
            </w:r>
            <w:r>
              <w:rPr>
                <w:noProof/>
              </w:rPr>
              <w:fldChar w:fldCharType="end"/>
            </w:r>
          </w:hyperlink>
        </w:p>
        <w:p w14:paraId="1DECB33A" w14:textId="77777777" w:rsidR="00D5090E" w:rsidRDefault="00D5090E">
          <w:pPr>
            <w:pStyle w:val="TOC2"/>
            <w:tabs>
              <w:tab w:val="right" w:leader="dot" w:pos="10070"/>
            </w:tabs>
            <w:rPr>
              <w:noProof/>
            </w:rPr>
          </w:pPr>
          <w:hyperlink w:anchor="_Toc226063373" w:history="1">
            <w:r w:rsidRPr="00EB5C65">
              <w:rPr>
                <w:rStyle w:val="Hyperlink"/>
                <w:noProof/>
              </w:rPr>
              <w:t>2.3 Income Tax (Section 80G / 12A)</w:t>
            </w:r>
            <w:r>
              <w:rPr>
                <w:noProof/>
              </w:rPr>
              <w:tab/>
            </w:r>
            <w:r>
              <w:rPr>
                <w:noProof/>
              </w:rPr>
              <w:fldChar w:fldCharType="begin"/>
            </w:r>
            <w:r>
              <w:rPr>
                <w:noProof/>
              </w:rPr>
              <w:instrText xml:space="preserve"> PAGEREF _Toc226063373 \h </w:instrText>
            </w:r>
            <w:r>
              <w:rPr>
                <w:noProof/>
              </w:rPr>
            </w:r>
            <w:r>
              <w:rPr>
                <w:noProof/>
              </w:rPr>
              <w:fldChar w:fldCharType="separate"/>
            </w:r>
            <w:r>
              <w:rPr>
                <w:noProof/>
              </w:rPr>
              <w:t>1</w:t>
            </w:r>
            <w:r>
              <w:rPr>
                <w:noProof/>
              </w:rPr>
              <w:fldChar w:fldCharType="end"/>
            </w:r>
          </w:hyperlink>
        </w:p>
        <w:p w14:paraId="1CA47810" w14:textId="77777777" w:rsidR="00D5090E" w:rsidRDefault="00D5090E">
          <w:pPr>
            <w:pStyle w:val="TOC2"/>
            <w:tabs>
              <w:tab w:val="right" w:leader="dot" w:pos="10070"/>
            </w:tabs>
            <w:rPr>
              <w:noProof/>
            </w:rPr>
          </w:pPr>
          <w:hyperlink w:anchor="_Toc226063374" w:history="1">
            <w:r w:rsidRPr="00EB5C65">
              <w:rPr>
                <w:rStyle w:val="Hyperlink"/>
                <w:noProof/>
              </w:rPr>
              <w:t>2.4 PCI-DSS Compliance</w:t>
            </w:r>
            <w:r>
              <w:rPr>
                <w:noProof/>
              </w:rPr>
              <w:tab/>
            </w:r>
            <w:r>
              <w:rPr>
                <w:noProof/>
              </w:rPr>
              <w:fldChar w:fldCharType="begin"/>
            </w:r>
            <w:r>
              <w:rPr>
                <w:noProof/>
              </w:rPr>
              <w:instrText xml:space="preserve"> PAGEREF _Toc226063374 \h </w:instrText>
            </w:r>
            <w:r>
              <w:rPr>
                <w:noProof/>
              </w:rPr>
            </w:r>
            <w:r>
              <w:rPr>
                <w:noProof/>
              </w:rPr>
              <w:fldChar w:fldCharType="separate"/>
            </w:r>
            <w:r>
              <w:rPr>
                <w:noProof/>
              </w:rPr>
              <w:t>1</w:t>
            </w:r>
            <w:r>
              <w:rPr>
                <w:noProof/>
              </w:rPr>
              <w:fldChar w:fldCharType="end"/>
            </w:r>
          </w:hyperlink>
        </w:p>
        <w:p w14:paraId="6C9EB5EE" w14:textId="77777777" w:rsidR="00D5090E" w:rsidRDefault="00D5090E">
          <w:pPr>
            <w:pStyle w:val="TOC2"/>
            <w:tabs>
              <w:tab w:val="right" w:leader="dot" w:pos="10070"/>
            </w:tabs>
            <w:rPr>
              <w:noProof/>
            </w:rPr>
          </w:pPr>
          <w:hyperlink w:anchor="_Toc226063375" w:history="1">
            <w:r w:rsidRPr="00EB5C65">
              <w:rPr>
                <w:rStyle w:val="Hyperlink"/>
                <w:noProof/>
              </w:rPr>
              <w:t>2.5 Data Protection</w:t>
            </w:r>
            <w:r>
              <w:rPr>
                <w:noProof/>
              </w:rPr>
              <w:tab/>
            </w:r>
            <w:r>
              <w:rPr>
                <w:noProof/>
              </w:rPr>
              <w:fldChar w:fldCharType="begin"/>
            </w:r>
            <w:r>
              <w:rPr>
                <w:noProof/>
              </w:rPr>
              <w:instrText xml:space="preserve"> PAGEREF _Toc226063375 \h </w:instrText>
            </w:r>
            <w:r>
              <w:rPr>
                <w:noProof/>
              </w:rPr>
            </w:r>
            <w:r>
              <w:rPr>
                <w:noProof/>
              </w:rPr>
              <w:fldChar w:fldCharType="separate"/>
            </w:r>
            <w:r>
              <w:rPr>
                <w:noProof/>
              </w:rPr>
              <w:t>1</w:t>
            </w:r>
            <w:r>
              <w:rPr>
                <w:noProof/>
              </w:rPr>
              <w:fldChar w:fldCharType="end"/>
            </w:r>
          </w:hyperlink>
        </w:p>
        <w:p w14:paraId="1FB66D8A" w14:textId="77777777" w:rsidR="00D5090E" w:rsidRDefault="00D5090E">
          <w:pPr>
            <w:pStyle w:val="TOC1"/>
            <w:tabs>
              <w:tab w:val="right" w:leader="dot" w:pos="10070"/>
            </w:tabs>
            <w:rPr>
              <w:noProof/>
            </w:rPr>
          </w:pPr>
          <w:hyperlink w:anchor="_Toc226063376" w:history="1">
            <w:r w:rsidRPr="00EB5C65">
              <w:rPr>
                <w:rStyle w:val="Hyperlink"/>
                <w:noProof/>
              </w:rPr>
              <w:t>3. Ticket Configuration &amp; Pricing</w:t>
            </w:r>
            <w:r>
              <w:rPr>
                <w:noProof/>
              </w:rPr>
              <w:tab/>
            </w:r>
            <w:r>
              <w:rPr>
                <w:noProof/>
              </w:rPr>
              <w:fldChar w:fldCharType="begin"/>
            </w:r>
            <w:r>
              <w:rPr>
                <w:noProof/>
              </w:rPr>
              <w:instrText xml:space="preserve"> PAGEREF _Toc226063376 \h </w:instrText>
            </w:r>
            <w:r>
              <w:rPr>
                <w:noProof/>
              </w:rPr>
            </w:r>
            <w:r>
              <w:rPr>
                <w:noProof/>
              </w:rPr>
              <w:fldChar w:fldCharType="separate"/>
            </w:r>
            <w:r>
              <w:rPr>
                <w:noProof/>
              </w:rPr>
              <w:t>1</w:t>
            </w:r>
            <w:r>
              <w:rPr>
                <w:noProof/>
              </w:rPr>
              <w:fldChar w:fldCharType="end"/>
            </w:r>
          </w:hyperlink>
        </w:p>
        <w:p w14:paraId="34950733" w14:textId="77777777" w:rsidR="00D5090E" w:rsidRDefault="00D5090E">
          <w:pPr>
            <w:pStyle w:val="TOC2"/>
            <w:tabs>
              <w:tab w:val="right" w:leader="dot" w:pos="10070"/>
            </w:tabs>
            <w:rPr>
              <w:noProof/>
            </w:rPr>
          </w:pPr>
          <w:hyperlink w:anchor="_Toc226063377" w:history="1">
            <w:r w:rsidRPr="00EB5C65">
              <w:rPr>
                <w:rStyle w:val="Hyperlink"/>
                <w:noProof/>
              </w:rPr>
              <w:t>3.1 Domestic Ticket</w:t>
            </w:r>
            <w:r>
              <w:rPr>
                <w:noProof/>
              </w:rPr>
              <w:tab/>
            </w:r>
            <w:r>
              <w:rPr>
                <w:noProof/>
              </w:rPr>
              <w:fldChar w:fldCharType="begin"/>
            </w:r>
            <w:r>
              <w:rPr>
                <w:noProof/>
              </w:rPr>
              <w:instrText xml:space="preserve"> PAGEREF _Toc226063377 \h </w:instrText>
            </w:r>
            <w:r>
              <w:rPr>
                <w:noProof/>
              </w:rPr>
            </w:r>
            <w:r>
              <w:rPr>
                <w:noProof/>
              </w:rPr>
              <w:fldChar w:fldCharType="separate"/>
            </w:r>
            <w:r>
              <w:rPr>
                <w:noProof/>
              </w:rPr>
              <w:t>1</w:t>
            </w:r>
            <w:r>
              <w:rPr>
                <w:noProof/>
              </w:rPr>
              <w:fldChar w:fldCharType="end"/>
            </w:r>
          </w:hyperlink>
        </w:p>
        <w:p w14:paraId="5441EE9E" w14:textId="77777777" w:rsidR="00D5090E" w:rsidRDefault="00D5090E">
          <w:pPr>
            <w:pStyle w:val="TOC2"/>
            <w:tabs>
              <w:tab w:val="right" w:leader="dot" w:pos="10070"/>
            </w:tabs>
            <w:rPr>
              <w:noProof/>
            </w:rPr>
          </w:pPr>
          <w:hyperlink w:anchor="_Toc226063378" w:history="1">
            <w:r w:rsidRPr="00EB5C65">
              <w:rPr>
                <w:rStyle w:val="Hyperlink"/>
                <w:noProof/>
              </w:rPr>
              <w:t>3.2 International Ticket</w:t>
            </w:r>
            <w:r>
              <w:rPr>
                <w:noProof/>
              </w:rPr>
              <w:tab/>
            </w:r>
            <w:r>
              <w:rPr>
                <w:noProof/>
              </w:rPr>
              <w:fldChar w:fldCharType="begin"/>
            </w:r>
            <w:r>
              <w:rPr>
                <w:noProof/>
              </w:rPr>
              <w:instrText xml:space="preserve"> PAGEREF _Toc226063378 \h </w:instrText>
            </w:r>
            <w:r>
              <w:rPr>
                <w:noProof/>
              </w:rPr>
            </w:r>
            <w:r>
              <w:rPr>
                <w:noProof/>
              </w:rPr>
              <w:fldChar w:fldCharType="separate"/>
            </w:r>
            <w:r>
              <w:rPr>
                <w:noProof/>
              </w:rPr>
              <w:t>1</w:t>
            </w:r>
            <w:r>
              <w:rPr>
                <w:noProof/>
              </w:rPr>
              <w:fldChar w:fldCharType="end"/>
            </w:r>
          </w:hyperlink>
        </w:p>
        <w:p w14:paraId="006BFAFE" w14:textId="77777777" w:rsidR="00D5090E" w:rsidRDefault="00D5090E">
          <w:pPr>
            <w:pStyle w:val="TOC1"/>
            <w:tabs>
              <w:tab w:val="right" w:leader="dot" w:pos="10070"/>
            </w:tabs>
            <w:rPr>
              <w:noProof/>
            </w:rPr>
          </w:pPr>
          <w:hyperlink w:anchor="_Toc226063379" w:history="1">
            <w:r w:rsidRPr="00EB5C65">
              <w:rPr>
                <w:rStyle w:val="Hyperlink"/>
                <w:noProof/>
              </w:rPr>
              <w:t>4. System Architecture</w:t>
            </w:r>
            <w:r>
              <w:rPr>
                <w:noProof/>
              </w:rPr>
              <w:tab/>
            </w:r>
            <w:r>
              <w:rPr>
                <w:noProof/>
              </w:rPr>
              <w:fldChar w:fldCharType="begin"/>
            </w:r>
            <w:r>
              <w:rPr>
                <w:noProof/>
              </w:rPr>
              <w:instrText xml:space="preserve"> PAGEREF _Toc226063379 \h </w:instrText>
            </w:r>
            <w:r>
              <w:rPr>
                <w:noProof/>
              </w:rPr>
            </w:r>
            <w:r>
              <w:rPr>
                <w:noProof/>
              </w:rPr>
              <w:fldChar w:fldCharType="separate"/>
            </w:r>
            <w:r>
              <w:rPr>
                <w:noProof/>
              </w:rPr>
              <w:t>1</w:t>
            </w:r>
            <w:r>
              <w:rPr>
                <w:noProof/>
              </w:rPr>
              <w:fldChar w:fldCharType="end"/>
            </w:r>
          </w:hyperlink>
        </w:p>
        <w:p w14:paraId="4988A2B6" w14:textId="77777777" w:rsidR="00D5090E" w:rsidRDefault="00D5090E">
          <w:pPr>
            <w:pStyle w:val="TOC2"/>
            <w:tabs>
              <w:tab w:val="right" w:leader="dot" w:pos="10070"/>
            </w:tabs>
            <w:rPr>
              <w:noProof/>
            </w:rPr>
          </w:pPr>
          <w:hyperlink w:anchor="_Toc226063380" w:history="1">
            <w:r w:rsidRPr="00EB5C65">
              <w:rPr>
                <w:rStyle w:val="Hyperlink"/>
                <w:noProof/>
              </w:rPr>
              <w:t>4.1 Technology Stack</w:t>
            </w:r>
            <w:r>
              <w:rPr>
                <w:noProof/>
              </w:rPr>
              <w:tab/>
            </w:r>
            <w:r>
              <w:rPr>
                <w:noProof/>
              </w:rPr>
              <w:fldChar w:fldCharType="begin"/>
            </w:r>
            <w:r>
              <w:rPr>
                <w:noProof/>
              </w:rPr>
              <w:instrText xml:space="preserve"> PAGEREF _Toc226063380 \h </w:instrText>
            </w:r>
            <w:r>
              <w:rPr>
                <w:noProof/>
              </w:rPr>
            </w:r>
            <w:r>
              <w:rPr>
                <w:noProof/>
              </w:rPr>
              <w:fldChar w:fldCharType="separate"/>
            </w:r>
            <w:r>
              <w:rPr>
                <w:noProof/>
              </w:rPr>
              <w:t>1</w:t>
            </w:r>
            <w:r>
              <w:rPr>
                <w:noProof/>
              </w:rPr>
              <w:fldChar w:fldCharType="end"/>
            </w:r>
          </w:hyperlink>
        </w:p>
        <w:p w14:paraId="19D7020D" w14:textId="77777777" w:rsidR="00D5090E" w:rsidRDefault="00D5090E">
          <w:pPr>
            <w:pStyle w:val="TOC2"/>
            <w:tabs>
              <w:tab w:val="right" w:leader="dot" w:pos="10070"/>
            </w:tabs>
            <w:rPr>
              <w:noProof/>
            </w:rPr>
          </w:pPr>
          <w:hyperlink w:anchor="_Toc226063381" w:history="1">
            <w:r w:rsidRPr="00EB5C65">
              <w:rPr>
                <w:rStyle w:val="Hyperlink"/>
                <w:noProof/>
              </w:rPr>
              <w:t>4.2 Service Modules</w:t>
            </w:r>
            <w:r>
              <w:rPr>
                <w:noProof/>
              </w:rPr>
              <w:tab/>
            </w:r>
            <w:r>
              <w:rPr>
                <w:noProof/>
              </w:rPr>
              <w:fldChar w:fldCharType="begin"/>
            </w:r>
            <w:r>
              <w:rPr>
                <w:noProof/>
              </w:rPr>
              <w:instrText xml:space="preserve"> PAGEREF _Toc226063381 \h </w:instrText>
            </w:r>
            <w:r>
              <w:rPr>
                <w:noProof/>
              </w:rPr>
            </w:r>
            <w:r>
              <w:rPr>
                <w:noProof/>
              </w:rPr>
              <w:fldChar w:fldCharType="separate"/>
            </w:r>
            <w:r>
              <w:rPr>
                <w:noProof/>
              </w:rPr>
              <w:t>1</w:t>
            </w:r>
            <w:r>
              <w:rPr>
                <w:noProof/>
              </w:rPr>
              <w:fldChar w:fldCharType="end"/>
            </w:r>
          </w:hyperlink>
        </w:p>
        <w:p w14:paraId="68767B2C" w14:textId="77777777" w:rsidR="00D5090E" w:rsidRDefault="00D5090E">
          <w:pPr>
            <w:pStyle w:val="TOC2"/>
            <w:tabs>
              <w:tab w:val="right" w:leader="dot" w:pos="10070"/>
            </w:tabs>
            <w:rPr>
              <w:noProof/>
            </w:rPr>
          </w:pPr>
          <w:hyperlink w:anchor="_Toc226063382" w:history="1">
            <w:r w:rsidRPr="00EB5C65">
              <w:rPr>
                <w:rStyle w:val="Hyperlink"/>
                <w:noProof/>
              </w:rPr>
              <w:t>4.3 Database Schema</w:t>
            </w:r>
            <w:r>
              <w:rPr>
                <w:noProof/>
              </w:rPr>
              <w:tab/>
            </w:r>
            <w:r>
              <w:rPr>
                <w:noProof/>
              </w:rPr>
              <w:fldChar w:fldCharType="begin"/>
            </w:r>
            <w:r>
              <w:rPr>
                <w:noProof/>
              </w:rPr>
              <w:instrText xml:space="preserve"> PAGEREF _Toc226063382 \h </w:instrText>
            </w:r>
            <w:r>
              <w:rPr>
                <w:noProof/>
              </w:rPr>
            </w:r>
            <w:r>
              <w:rPr>
                <w:noProof/>
              </w:rPr>
              <w:fldChar w:fldCharType="separate"/>
            </w:r>
            <w:r>
              <w:rPr>
                <w:noProof/>
              </w:rPr>
              <w:t>1</w:t>
            </w:r>
            <w:r>
              <w:rPr>
                <w:noProof/>
              </w:rPr>
              <w:fldChar w:fldCharType="end"/>
            </w:r>
          </w:hyperlink>
        </w:p>
        <w:p w14:paraId="246027A5" w14:textId="77777777" w:rsidR="00D5090E" w:rsidRDefault="00D5090E">
          <w:pPr>
            <w:pStyle w:val="TOC3"/>
            <w:tabs>
              <w:tab w:val="right" w:leader="dot" w:pos="10070"/>
            </w:tabs>
            <w:rPr>
              <w:noProof/>
            </w:rPr>
          </w:pPr>
          <w:hyperlink w:anchor="_Toc226063383" w:history="1">
            <w:r w:rsidRPr="00EB5C65">
              <w:rPr>
                <w:rStyle w:val="Hyperlink"/>
                <w:noProof/>
              </w:rPr>
              <w:t>Table: users</w:t>
            </w:r>
            <w:r>
              <w:rPr>
                <w:noProof/>
              </w:rPr>
              <w:tab/>
            </w:r>
            <w:r>
              <w:rPr>
                <w:noProof/>
              </w:rPr>
              <w:fldChar w:fldCharType="begin"/>
            </w:r>
            <w:r>
              <w:rPr>
                <w:noProof/>
              </w:rPr>
              <w:instrText xml:space="preserve"> PAGEREF _Toc226063383 \h </w:instrText>
            </w:r>
            <w:r>
              <w:rPr>
                <w:noProof/>
              </w:rPr>
            </w:r>
            <w:r>
              <w:rPr>
                <w:noProof/>
              </w:rPr>
              <w:fldChar w:fldCharType="separate"/>
            </w:r>
            <w:r>
              <w:rPr>
                <w:noProof/>
              </w:rPr>
              <w:t>1</w:t>
            </w:r>
            <w:r>
              <w:rPr>
                <w:noProof/>
              </w:rPr>
              <w:fldChar w:fldCharType="end"/>
            </w:r>
          </w:hyperlink>
        </w:p>
        <w:p w14:paraId="17DDA48F" w14:textId="77777777" w:rsidR="00D5090E" w:rsidRDefault="00D5090E">
          <w:pPr>
            <w:pStyle w:val="TOC3"/>
            <w:tabs>
              <w:tab w:val="right" w:leader="dot" w:pos="10070"/>
            </w:tabs>
            <w:rPr>
              <w:noProof/>
            </w:rPr>
          </w:pPr>
          <w:hyperlink w:anchor="_Toc226063384" w:history="1">
            <w:r w:rsidRPr="00EB5C65">
              <w:rPr>
                <w:rStyle w:val="Hyperlink"/>
                <w:noProof/>
              </w:rPr>
              <w:t>Table: tickets</w:t>
            </w:r>
            <w:r>
              <w:rPr>
                <w:noProof/>
              </w:rPr>
              <w:tab/>
            </w:r>
            <w:r>
              <w:rPr>
                <w:noProof/>
              </w:rPr>
              <w:fldChar w:fldCharType="begin"/>
            </w:r>
            <w:r>
              <w:rPr>
                <w:noProof/>
              </w:rPr>
              <w:instrText xml:space="preserve"> PAGEREF _Toc226063384 \h </w:instrText>
            </w:r>
            <w:r>
              <w:rPr>
                <w:noProof/>
              </w:rPr>
            </w:r>
            <w:r>
              <w:rPr>
                <w:noProof/>
              </w:rPr>
              <w:fldChar w:fldCharType="separate"/>
            </w:r>
            <w:r>
              <w:rPr>
                <w:noProof/>
              </w:rPr>
              <w:t>1</w:t>
            </w:r>
            <w:r>
              <w:rPr>
                <w:noProof/>
              </w:rPr>
              <w:fldChar w:fldCharType="end"/>
            </w:r>
          </w:hyperlink>
        </w:p>
        <w:p w14:paraId="2CFEBD98" w14:textId="77777777" w:rsidR="00D5090E" w:rsidRDefault="00D5090E">
          <w:pPr>
            <w:pStyle w:val="TOC3"/>
            <w:tabs>
              <w:tab w:val="right" w:leader="dot" w:pos="10070"/>
            </w:tabs>
            <w:rPr>
              <w:noProof/>
            </w:rPr>
          </w:pPr>
          <w:hyperlink w:anchor="_Toc226063385" w:history="1">
            <w:r w:rsidRPr="00EB5C65">
              <w:rPr>
                <w:rStyle w:val="Hyperlink"/>
                <w:noProof/>
              </w:rPr>
              <w:t>Table: payment_audit_log</w:t>
            </w:r>
            <w:r>
              <w:rPr>
                <w:noProof/>
              </w:rPr>
              <w:tab/>
            </w:r>
            <w:r>
              <w:rPr>
                <w:noProof/>
              </w:rPr>
              <w:fldChar w:fldCharType="begin"/>
            </w:r>
            <w:r>
              <w:rPr>
                <w:noProof/>
              </w:rPr>
              <w:instrText xml:space="preserve"> PAGEREF _Toc226063385 \h </w:instrText>
            </w:r>
            <w:r>
              <w:rPr>
                <w:noProof/>
              </w:rPr>
            </w:r>
            <w:r>
              <w:rPr>
                <w:noProof/>
              </w:rPr>
              <w:fldChar w:fldCharType="separate"/>
            </w:r>
            <w:r>
              <w:rPr>
                <w:noProof/>
              </w:rPr>
              <w:t>1</w:t>
            </w:r>
            <w:r>
              <w:rPr>
                <w:noProof/>
              </w:rPr>
              <w:fldChar w:fldCharType="end"/>
            </w:r>
          </w:hyperlink>
        </w:p>
        <w:p w14:paraId="43BC3A2C" w14:textId="77777777" w:rsidR="00D5090E" w:rsidRDefault="00D5090E">
          <w:pPr>
            <w:pStyle w:val="TOC1"/>
            <w:tabs>
              <w:tab w:val="right" w:leader="dot" w:pos="10070"/>
            </w:tabs>
            <w:rPr>
              <w:noProof/>
            </w:rPr>
          </w:pPr>
          <w:hyperlink w:anchor="_Toc226063386" w:history="1">
            <w:r w:rsidRPr="00EB5C65">
              <w:rPr>
                <w:rStyle w:val="Hyperlink"/>
                <w:noProof/>
              </w:rPr>
              <w:t>5. Payment Architecture (Security-Critical)</w:t>
            </w:r>
            <w:r>
              <w:rPr>
                <w:noProof/>
              </w:rPr>
              <w:tab/>
            </w:r>
            <w:r>
              <w:rPr>
                <w:noProof/>
              </w:rPr>
              <w:fldChar w:fldCharType="begin"/>
            </w:r>
            <w:r>
              <w:rPr>
                <w:noProof/>
              </w:rPr>
              <w:instrText xml:space="preserve"> PAGEREF _Toc226063386 \h </w:instrText>
            </w:r>
            <w:r>
              <w:rPr>
                <w:noProof/>
              </w:rPr>
            </w:r>
            <w:r>
              <w:rPr>
                <w:noProof/>
              </w:rPr>
              <w:fldChar w:fldCharType="separate"/>
            </w:r>
            <w:r>
              <w:rPr>
                <w:noProof/>
              </w:rPr>
              <w:t>1</w:t>
            </w:r>
            <w:r>
              <w:rPr>
                <w:noProof/>
              </w:rPr>
              <w:fldChar w:fldCharType="end"/>
            </w:r>
          </w:hyperlink>
        </w:p>
        <w:p w14:paraId="27108E8A" w14:textId="77777777" w:rsidR="00D5090E" w:rsidRDefault="00D5090E">
          <w:pPr>
            <w:pStyle w:val="TOC2"/>
            <w:tabs>
              <w:tab w:val="right" w:leader="dot" w:pos="10070"/>
            </w:tabs>
            <w:rPr>
              <w:noProof/>
            </w:rPr>
          </w:pPr>
          <w:hyperlink w:anchor="_Toc226063387" w:history="1">
            <w:r w:rsidRPr="00EB5C65">
              <w:rPr>
                <w:rStyle w:val="Hyperlink"/>
                <w:noProof/>
              </w:rPr>
              <w:t>5.1 Razorpay Account Configuration</w:t>
            </w:r>
            <w:r>
              <w:rPr>
                <w:noProof/>
              </w:rPr>
              <w:tab/>
            </w:r>
            <w:r>
              <w:rPr>
                <w:noProof/>
              </w:rPr>
              <w:fldChar w:fldCharType="begin"/>
            </w:r>
            <w:r>
              <w:rPr>
                <w:noProof/>
              </w:rPr>
              <w:instrText xml:space="preserve"> PAGEREF _Toc226063387 \h </w:instrText>
            </w:r>
            <w:r>
              <w:rPr>
                <w:noProof/>
              </w:rPr>
            </w:r>
            <w:r>
              <w:rPr>
                <w:noProof/>
              </w:rPr>
              <w:fldChar w:fldCharType="separate"/>
            </w:r>
            <w:r>
              <w:rPr>
                <w:noProof/>
              </w:rPr>
              <w:t>1</w:t>
            </w:r>
            <w:r>
              <w:rPr>
                <w:noProof/>
              </w:rPr>
              <w:fldChar w:fldCharType="end"/>
            </w:r>
          </w:hyperlink>
        </w:p>
        <w:p w14:paraId="413914D5" w14:textId="77777777" w:rsidR="00D5090E" w:rsidRDefault="00D5090E">
          <w:pPr>
            <w:pStyle w:val="TOC2"/>
            <w:tabs>
              <w:tab w:val="right" w:leader="dot" w:pos="10070"/>
            </w:tabs>
            <w:rPr>
              <w:noProof/>
            </w:rPr>
          </w:pPr>
          <w:hyperlink w:anchor="_Toc226063388" w:history="1">
            <w:r w:rsidRPr="00EB5C65">
              <w:rPr>
                <w:rStyle w:val="Hyperlink"/>
                <w:noProof/>
              </w:rPr>
              <w:t>5.2 Payment Router Logic</w:t>
            </w:r>
            <w:r>
              <w:rPr>
                <w:noProof/>
              </w:rPr>
              <w:tab/>
            </w:r>
            <w:r>
              <w:rPr>
                <w:noProof/>
              </w:rPr>
              <w:fldChar w:fldCharType="begin"/>
            </w:r>
            <w:r>
              <w:rPr>
                <w:noProof/>
              </w:rPr>
              <w:instrText xml:space="preserve"> PAGEREF _Toc226063388 \h </w:instrText>
            </w:r>
            <w:r>
              <w:rPr>
                <w:noProof/>
              </w:rPr>
            </w:r>
            <w:r>
              <w:rPr>
                <w:noProof/>
              </w:rPr>
              <w:fldChar w:fldCharType="separate"/>
            </w:r>
            <w:r>
              <w:rPr>
                <w:noProof/>
              </w:rPr>
              <w:t>1</w:t>
            </w:r>
            <w:r>
              <w:rPr>
                <w:noProof/>
              </w:rPr>
              <w:fldChar w:fldCharType="end"/>
            </w:r>
          </w:hyperlink>
        </w:p>
        <w:p w14:paraId="45E0FAE8" w14:textId="77777777" w:rsidR="00D5090E" w:rsidRDefault="00D5090E">
          <w:pPr>
            <w:pStyle w:val="TOC2"/>
            <w:tabs>
              <w:tab w:val="right" w:leader="dot" w:pos="10070"/>
            </w:tabs>
            <w:rPr>
              <w:noProof/>
            </w:rPr>
          </w:pPr>
          <w:hyperlink w:anchor="_Toc226063389" w:history="1">
            <w:r w:rsidRPr="00EB5C65">
              <w:rPr>
                <w:rStyle w:val="Hyperlink"/>
                <w:noProof/>
              </w:rPr>
              <w:t>5.3 Razorpay Order Creation API</w:t>
            </w:r>
            <w:r>
              <w:rPr>
                <w:noProof/>
              </w:rPr>
              <w:tab/>
            </w:r>
            <w:r>
              <w:rPr>
                <w:noProof/>
              </w:rPr>
              <w:fldChar w:fldCharType="begin"/>
            </w:r>
            <w:r>
              <w:rPr>
                <w:noProof/>
              </w:rPr>
              <w:instrText xml:space="preserve"> PAGEREF _Toc226063389 \h </w:instrText>
            </w:r>
            <w:r>
              <w:rPr>
                <w:noProof/>
              </w:rPr>
            </w:r>
            <w:r>
              <w:rPr>
                <w:noProof/>
              </w:rPr>
              <w:fldChar w:fldCharType="separate"/>
            </w:r>
            <w:r>
              <w:rPr>
                <w:noProof/>
              </w:rPr>
              <w:t>1</w:t>
            </w:r>
            <w:r>
              <w:rPr>
                <w:noProof/>
              </w:rPr>
              <w:fldChar w:fldCharType="end"/>
            </w:r>
          </w:hyperlink>
        </w:p>
        <w:p w14:paraId="630673B7" w14:textId="77777777" w:rsidR="00D5090E" w:rsidRDefault="00D5090E">
          <w:pPr>
            <w:pStyle w:val="TOC2"/>
            <w:tabs>
              <w:tab w:val="right" w:leader="dot" w:pos="10070"/>
            </w:tabs>
            <w:rPr>
              <w:noProof/>
            </w:rPr>
          </w:pPr>
          <w:hyperlink w:anchor="_Toc226063390" w:history="1">
            <w:r w:rsidRPr="00EB5C65">
              <w:rPr>
                <w:rStyle w:val="Hyperlink"/>
                <w:noProof/>
              </w:rPr>
              <w:t>5.4 Webhook Verification</w:t>
            </w:r>
            <w:r>
              <w:rPr>
                <w:noProof/>
              </w:rPr>
              <w:tab/>
            </w:r>
            <w:r>
              <w:rPr>
                <w:noProof/>
              </w:rPr>
              <w:fldChar w:fldCharType="begin"/>
            </w:r>
            <w:r>
              <w:rPr>
                <w:noProof/>
              </w:rPr>
              <w:instrText xml:space="preserve"> PAGEREF _Toc226063390 \h </w:instrText>
            </w:r>
            <w:r>
              <w:rPr>
                <w:noProof/>
              </w:rPr>
            </w:r>
            <w:r>
              <w:rPr>
                <w:noProof/>
              </w:rPr>
              <w:fldChar w:fldCharType="separate"/>
            </w:r>
            <w:r>
              <w:rPr>
                <w:noProof/>
              </w:rPr>
              <w:t>1</w:t>
            </w:r>
            <w:r>
              <w:rPr>
                <w:noProof/>
              </w:rPr>
              <w:fldChar w:fldCharType="end"/>
            </w:r>
          </w:hyperlink>
        </w:p>
        <w:p w14:paraId="099220BB" w14:textId="77777777" w:rsidR="00D5090E" w:rsidRDefault="00D5090E">
          <w:pPr>
            <w:pStyle w:val="TOC2"/>
            <w:tabs>
              <w:tab w:val="right" w:leader="dot" w:pos="10070"/>
            </w:tabs>
            <w:rPr>
              <w:noProof/>
            </w:rPr>
          </w:pPr>
          <w:hyperlink w:anchor="_Toc226063391" w:history="1">
            <w:r w:rsidRPr="00EB5C65">
              <w:rPr>
                <w:rStyle w:val="Hyperlink"/>
                <w:noProof/>
              </w:rPr>
              <w:t>5.5 Payment Verification Flow (Client → Server)</w:t>
            </w:r>
            <w:r>
              <w:rPr>
                <w:noProof/>
              </w:rPr>
              <w:tab/>
            </w:r>
            <w:r>
              <w:rPr>
                <w:noProof/>
              </w:rPr>
              <w:fldChar w:fldCharType="begin"/>
            </w:r>
            <w:r>
              <w:rPr>
                <w:noProof/>
              </w:rPr>
              <w:instrText xml:space="preserve"> PAGEREF _Toc226063391 \h </w:instrText>
            </w:r>
            <w:r>
              <w:rPr>
                <w:noProof/>
              </w:rPr>
            </w:r>
            <w:r>
              <w:rPr>
                <w:noProof/>
              </w:rPr>
              <w:fldChar w:fldCharType="separate"/>
            </w:r>
            <w:r>
              <w:rPr>
                <w:noProof/>
              </w:rPr>
              <w:t>1</w:t>
            </w:r>
            <w:r>
              <w:rPr>
                <w:noProof/>
              </w:rPr>
              <w:fldChar w:fldCharType="end"/>
            </w:r>
          </w:hyperlink>
        </w:p>
        <w:p w14:paraId="45FE52F7" w14:textId="77777777" w:rsidR="00D5090E" w:rsidRDefault="00D5090E">
          <w:pPr>
            <w:pStyle w:val="TOC1"/>
            <w:tabs>
              <w:tab w:val="right" w:leader="dot" w:pos="10070"/>
            </w:tabs>
            <w:rPr>
              <w:noProof/>
            </w:rPr>
          </w:pPr>
          <w:hyperlink w:anchor="_Toc226063392" w:history="1">
            <w:r w:rsidRPr="00EB5C65">
              <w:rPr>
                <w:rStyle w:val="Hyperlink"/>
                <w:noProof/>
              </w:rPr>
              <w:t>6. User Flow &amp; UX Specifications</w:t>
            </w:r>
            <w:r>
              <w:rPr>
                <w:noProof/>
              </w:rPr>
              <w:tab/>
            </w:r>
            <w:r>
              <w:rPr>
                <w:noProof/>
              </w:rPr>
              <w:fldChar w:fldCharType="begin"/>
            </w:r>
            <w:r>
              <w:rPr>
                <w:noProof/>
              </w:rPr>
              <w:instrText xml:space="preserve"> PAGEREF _Toc226063392 \h </w:instrText>
            </w:r>
            <w:r>
              <w:rPr>
                <w:noProof/>
              </w:rPr>
            </w:r>
            <w:r>
              <w:rPr>
                <w:noProof/>
              </w:rPr>
              <w:fldChar w:fldCharType="separate"/>
            </w:r>
            <w:r>
              <w:rPr>
                <w:noProof/>
              </w:rPr>
              <w:t>1</w:t>
            </w:r>
            <w:r>
              <w:rPr>
                <w:noProof/>
              </w:rPr>
              <w:fldChar w:fldCharType="end"/>
            </w:r>
          </w:hyperlink>
        </w:p>
        <w:p w14:paraId="48C1ADF0" w14:textId="77777777" w:rsidR="00D5090E" w:rsidRDefault="00D5090E">
          <w:pPr>
            <w:pStyle w:val="TOC2"/>
            <w:tabs>
              <w:tab w:val="right" w:leader="dot" w:pos="10070"/>
            </w:tabs>
            <w:rPr>
              <w:noProof/>
            </w:rPr>
          </w:pPr>
          <w:hyperlink w:anchor="_Toc226063393" w:history="1">
            <w:r w:rsidRPr="00EB5C65">
              <w:rPr>
                <w:rStyle w:val="Hyperlink"/>
                <w:noProof/>
              </w:rPr>
              <w:t>6.1 Registration &amp; Purchase Flow</w:t>
            </w:r>
            <w:r>
              <w:rPr>
                <w:noProof/>
              </w:rPr>
              <w:tab/>
            </w:r>
            <w:r>
              <w:rPr>
                <w:noProof/>
              </w:rPr>
              <w:fldChar w:fldCharType="begin"/>
            </w:r>
            <w:r>
              <w:rPr>
                <w:noProof/>
              </w:rPr>
              <w:instrText xml:space="preserve"> PAGEREF _Toc226063393 \h </w:instrText>
            </w:r>
            <w:r>
              <w:rPr>
                <w:noProof/>
              </w:rPr>
            </w:r>
            <w:r>
              <w:rPr>
                <w:noProof/>
              </w:rPr>
              <w:fldChar w:fldCharType="separate"/>
            </w:r>
            <w:r>
              <w:rPr>
                <w:noProof/>
              </w:rPr>
              <w:t>1</w:t>
            </w:r>
            <w:r>
              <w:rPr>
                <w:noProof/>
              </w:rPr>
              <w:fldChar w:fldCharType="end"/>
            </w:r>
          </w:hyperlink>
        </w:p>
        <w:p w14:paraId="493AB2B8" w14:textId="77777777" w:rsidR="00D5090E" w:rsidRDefault="00D5090E">
          <w:pPr>
            <w:pStyle w:val="TOC2"/>
            <w:tabs>
              <w:tab w:val="right" w:leader="dot" w:pos="10070"/>
            </w:tabs>
            <w:rPr>
              <w:noProof/>
            </w:rPr>
          </w:pPr>
          <w:hyperlink w:anchor="_Toc226063394" w:history="1">
            <w:r w:rsidRPr="00EB5C65">
              <w:rPr>
                <w:rStyle w:val="Hyperlink"/>
                <w:noProof/>
              </w:rPr>
              <w:t>6.2 Form Validation Rules</w:t>
            </w:r>
            <w:r>
              <w:rPr>
                <w:noProof/>
              </w:rPr>
              <w:tab/>
            </w:r>
            <w:r>
              <w:rPr>
                <w:noProof/>
              </w:rPr>
              <w:fldChar w:fldCharType="begin"/>
            </w:r>
            <w:r>
              <w:rPr>
                <w:noProof/>
              </w:rPr>
              <w:instrText xml:space="preserve"> PAGEREF _Toc226063394 \h </w:instrText>
            </w:r>
            <w:r>
              <w:rPr>
                <w:noProof/>
              </w:rPr>
            </w:r>
            <w:r>
              <w:rPr>
                <w:noProof/>
              </w:rPr>
              <w:fldChar w:fldCharType="separate"/>
            </w:r>
            <w:r>
              <w:rPr>
                <w:noProof/>
              </w:rPr>
              <w:t>1</w:t>
            </w:r>
            <w:r>
              <w:rPr>
                <w:noProof/>
              </w:rPr>
              <w:fldChar w:fldCharType="end"/>
            </w:r>
          </w:hyperlink>
        </w:p>
        <w:p w14:paraId="6BE71136" w14:textId="77777777" w:rsidR="00D5090E" w:rsidRDefault="00D5090E">
          <w:pPr>
            <w:pStyle w:val="TOC2"/>
            <w:tabs>
              <w:tab w:val="right" w:leader="dot" w:pos="10070"/>
            </w:tabs>
            <w:rPr>
              <w:noProof/>
            </w:rPr>
          </w:pPr>
          <w:hyperlink w:anchor="_Toc226063395" w:history="1">
            <w:r w:rsidRPr="00EB5C65">
              <w:rPr>
                <w:rStyle w:val="Hyperlink"/>
                <w:noProof/>
              </w:rPr>
              <w:t>6.3 Email Notifications</w:t>
            </w:r>
            <w:r>
              <w:rPr>
                <w:noProof/>
              </w:rPr>
              <w:tab/>
            </w:r>
            <w:r>
              <w:rPr>
                <w:noProof/>
              </w:rPr>
              <w:fldChar w:fldCharType="begin"/>
            </w:r>
            <w:r>
              <w:rPr>
                <w:noProof/>
              </w:rPr>
              <w:instrText xml:space="preserve"> PAGEREF _Toc226063395 \h </w:instrText>
            </w:r>
            <w:r>
              <w:rPr>
                <w:noProof/>
              </w:rPr>
            </w:r>
            <w:r>
              <w:rPr>
                <w:noProof/>
              </w:rPr>
              <w:fldChar w:fldCharType="separate"/>
            </w:r>
            <w:r>
              <w:rPr>
                <w:noProof/>
              </w:rPr>
              <w:t>1</w:t>
            </w:r>
            <w:r>
              <w:rPr>
                <w:noProof/>
              </w:rPr>
              <w:fldChar w:fldCharType="end"/>
            </w:r>
          </w:hyperlink>
        </w:p>
        <w:p w14:paraId="1A8C32B1" w14:textId="77777777" w:rsidR="00D5090E" w:rsidRDefault="00D5090E">
          <w:pPr>
            <w:pStyle w:val="TOC1"/>
            <w:tabs>
              <w:tab w:val="right" w:leader="dot" w:pos="10070"/>
            </w:tabs>
            <w:rPr>
              <w:noProof/>
            </w:rPr>
          </w:pPr>
          <w:hyperlink w:anchor="_Toc226063396" w:history="1">
            <w:r w:rsidRPr="00EB5C65">
              <w:rPr>
                <w:rStyle w:val="Hyperlink"/>
                <w:noProof/>
              </w:rPr>
              <w:t>7. Invoice Generation</w:t>
            </w:r>
            <w:r>
              <w:rPr>
                <w:noProof/>
              </w:rPr>
              <w:tab/>
            </w:r>
            <w:r>
              <w:rPr>
                <w:noProof/>
              </w:rPr>
              <w:fldChar w:fldCharType="begin"/>
            </w:r>
            <w:r>
              <w:rPr>
                <w:noProof/>
              </w:rPr>
              <w:instrText xml:space="preserve"> PAGEREF _Toc226063396 \h </w:instrText>
            </w:r>
            <w:r>
              <w:rPr>
                <w:noProof/>
              </w:rPr>
            </w:r>
            <w:r>
              <w:rPr>
                <w:noProof/>
              </w:rPr>
              <w:fldChar w:fldCharType="separate"/>
            </w:r>
            <w:r>
              <w:rPr>
                <w:noProof/>
              </w:rPr>
              <w:t>1</w:t>
            </w:r>
            <w:r>
              <w:rPr>
                <w:noProof/>
              </w:rPr>
              <w:fldChar w:fldCharType="end"/>
            </w:r>
          </w:hyperlink>
        </w:p>
        <w:p w14:paraId="0F815D56" w14:textId="77777777" w:rsidR="00D5090E" w:rsidRDefault="00D5090E">
          <w:pPr>
            <w:pStyle w:val="TOC2"/>
            <w:tabs>
              <w:tab w:val="right" w:leader="dot" w:pos="10070"/>
            </w:tabs>
            <w:rPr>
              <w:noProof/>
            </w:rPr>
          </w:pPr>
          <w:hyperlink w:anchor="_Toc226063397" w:history="1">
            <w:r w:rsidRPr="00EB5C65">
              <w:rPr>
                <w:rStyle w:val="Hyperlink"/>
                <w:noProof/>
              </w:rPr>
              <w:t>7.1 Domestic GST Invoice — Mandatory Fields</w:t>
            </w:r>
            <w:r>
              <w:rPr>
                <w:noProof/>
              </w:rPr>
              <w:tab/>
            </w:r>
            <w:r>
              <w:rPr>
                <w:noProof/>
              </w:rPr>
              <w:fldChar w:fldCharType="begin"/>
            </w:r>
            <w:r>
              <w:rPr>
                <w:noProof/>
              </w:rPr>
              <w:instrText xml:space="preserve"> PAGEREF _Toc226063397 \h </w:instrText>
            </w:r>
            <w:r>
              <w:rPr>
                <w:noProof/>
              </w:rPr>
            </w:r>
            <w:r>
              <w:rPr>
                <w:noProof/>
              </w:rPr>
              <w:fldChar w:fldCharType="separate"/>
            </w:r>
            <w:r>
              <w:rPr>
                <w:noProof/>
              </w:rPr>
              <w:t>1</w:t>
            </w:r>
            <w:r>
              <w:rPr>
                <w:noProof/>
              </w:rPr>
              <w:fldChar w:fldCharType="end"/>
            </w:r>
          </w:hyperlink>
        </w:p>
        <w:p w14:paraId="70E66616" w14:textId="77777777" w:rsidR="00D5090E" w:rsidRDefault="00D5090E">
          <w:pPr>
            <w:pStyle w:val="TOC2"/>
            <w:tabs>
              <w:tab w:val="right" w:leader="dot" w:pos="10070"/>
            </w:tabs>
            <w:rPr>
              <w:noProof/>
            </w:rPr>
          </w:pPr>
          <w:hyperlink w:anchor="_Toc226063398" w:history="1">
            <w:r w:rsidRPr="00EB5C65">
              <w:rPr>
                <w:rStyle w:val="Hyperlink"/>
                <w:noProof/>
              </w:rPr>
              <w:t>7.2 International Export Invoice — Mandatory Fields</w:t>
            </w:r>
            <w:r>
              <w:rPr>
                <w:noProof/>
              </w:rPr>
              <w:tab/>
            </w:r>
            <w:r>
              <w:rPr>
                <w:noProof/>
              </w:rPr>
              <w:fldChar w:fldCharType="begin"/>
            </w:r>
            <w:r>
              <w:rPr>
                <w:noProof/>
              </w:rPr>
              <w:instrText xml:space="preserve"> PAGEREF _Toc226063398 \h </w:instrText>
            </w:r>
            <w:r>
              <w:rPr>
                <w:noProof/>
              </w:rPr>
            </w:r>
            <w:r>
              <w:rPr>
                <w:noProof/>
              </w:rPr>
              <w:fldChar w:fldCharType="separate"/>
            </w:r>
            <w:r>
              <w:rPr>
                <w:noProof/>
              </w:rPr>
              <w:t>1</w:t>
            </w:r>
            <w:r>
              <w:rPr>
                <w:noProof/>
              </w:rPr>
              <w:fldChar w:fldCharType="end"/>
            </w:r>
          </w:hyperlink>
        </w:p>
        <w:p w14:paraId="51E73C86" w14:textId="77777777" w:rsidR="00D5090E" w:rsidRDefault="00D5090E">
          <w:pPr>
            <w:pStyle w:val="TOC1"/>
            <w:tabs>
              <w:tab w:val="right" w:leader="dot" w:pos="10070"/>
            </w:tabs>
            <w:rPr>
              <w:noProof/>
            </w:rPr>
          </w:pPr>
          <w:hyperlink w:anchor="_Toc226063399" w:history="1">
            <w:r w:rsidRPr="00EB5C65">
              <w:rPr>
                <w:rStyle w:val="Hyperlink"/>
                <w:noProof/>
              </w:rPr>
              <w:t>8. QR Code &amp; On-Site Check-In</w:t>
            </w:r>
            <w:r>
              <w:rPr>
                <w:noProof/>
              </w:rPr>
              <w:tab/>
            </w:r>
            <w:r>
              <w:rPr>
                <w:noProof/>
              </w:rPr>
              <w:fldChar w:fldCharType="begin"/>
            </w:r>
            <w:r>
              <w:rPr>
                <w:noProof/>
              </w:rPr>
              <w:instrText xml:space="preserve"> PAGEREF _Toc226063399 \h </w:instrText>
            </w:r>
            <w:r>
              <w:rPr>
                <w:noProof/>
              </w:rPr>
            </w:r>
            <w:r>
              <w:rPr>
                <w:noProof/>
              </w:rPr>
              <w:fldChar w:fldCharType="separate"/>
            </w:r>
            <w:r>
              <w:rPr>
                <w:noProof/>
              </w:rPr>
              <w:t>1</w:t>
            </w:r>
            <w:r>
              <w:rPr>
                <w:noProof/>
              </w:rPr>
              <w:fldChar w:fldCharType="end"/>
            </w:r>
          </w:hyperlink>
        </w:p>
        <w:p w14:paraId="2F09B520" w14:textId="77777777" w:rsidR="00D5090E" w:rsidRDefault="00D5090E">
          <w:pPr>
            <w:pStyle w:val="TOC2"/>
            <w:tabs>
              <w:tab w:val="right" w:leader="dot" w:pos="10070"/>
            </w:tabs>
            <w:rPr>
              <w:noProof/>
            </w:rPr>
          </w:pPr>
          <w:hyperlink w:anchor="_Toc226063400" w:history="1">
            <w:r w:rsidRPr="00EB5C65">
              <w:rPr>
                <w:rStyle w:val="Hyperlink"/>
                <w:noProof/>
              </w:rPr>
              <w:t>8.1 QR Code Architecture</w:t>
            </w:r>
            <w:r>
              <w:rPr>
                <w:noProof/>
              </w:rPr>
              <w:tab/>
            </w:r>
            <w:r>
              <w:rPr>
                <w:noProof/>
              </w:rPr>
              <w:fldChar w:fldCharType="begin"/>
            </w:r>
            <w:r>
              <w:rPr>
                <w:noProof/>
              </w:rPr>
              <w:instrText xml:space="preserve"> PAGEREF _Toc226063400 \h </w:instrText>
            </w:r>
            <w:r>
              <w:rPr>
                <w:noProof/>
              </w:rPr>
            </w:r>
            <w:r>
              <w:rPr>
                <w:noProof/>
              </w:rPr>
              <w:fldChar w:fldCharType="separate"/>
            </w:r>
            <w:r>
              <w:rPr>
                <w:noProof/>
              </w:rPr>
              <w:t>1</w:t>
            </w:r>
            <w:r>
              <w:rPr>
                <w:noProof/>
              </w:rPr>
              <w:fldChar w:fldCharType="end"/>
            </w:r>
          </w:hyperlink>
        </w:p>
        <w:p w14:paraId="22765B4D" w14:textId="77777777" w:rsidR="00D5090E" w:rsidRDefault="00D5090E">
          <w:pPr>
            <w:pStyle w:val="TOC2"/>
            <w:tabs>
              <w:tab w:val="right" w:leader="dot" w:pos="10070"/>
            </w:tabs>
            <w:rPr>
              <w:noProof/>
            </w:rPr>
          </w:pPr>
          <w:hyperlink w:anchor="_Toc226063401" w:history="1">
            <w:r w:rsidRPr="00EB5C65">
              <w:rPr>
                <w:rStyle w:val="Hyperlink"/>
                <w:noProof/>
              </w:rPr>
              <w:t>8.2 Check-In Admin PWA</w:t>
            </w:r>
            <w:r>
              <w:rPr>
                <w:noProof/>
              </w:rPr>
              <w:tab/>
            </w:r>
            <w:r>
              <w:rPr>
                <w:noProof/>
              </w:rPr>
              <w:fldChar w:fldCharType="begin"/>
            </w:r>
            <w:r>
              <w:rPr>
                <w:noProof/>
              </w:rPr>
              <w:instrText xml:space="preserve"> PAGEREF _Toc226063401 \h </w:instrText>
            </w:r>
            <w:r>
              <w:rPr>
                <w:noProof/>
              </w:rPr>
            </w:r>
            <w:r>
              <w:rPr>
                <w:noProof/>
              </w:rPr>
              <w:fldChar w:fldCharType="separate"/>
            </w:r>
            <w:r>
              <w:rPr>
                <w:noProof/>
              </w:rPr>
              <w:t>1</w:t>
            </w:r>
            <w:r>
              <w:rPr>
                <w:noProof/>
              </w:rPr>
              <w:fldChar w:fldCharType="end"/>
            </w:r>
          </w:hyperlink>
        </w:p>
        <w:p w14:paraId="3199682C" w14:textId="77777777" w:rsidR="00D5090E" w:rsidRDefault="00D5090E">
          <w:pPr>
            <w:pStyle w:val="TOC1"/>
            <w:tabs>
              <w:tab w:val="right" w:leader="dot" w:pos="10070"/>
            </w:tabs>
            <w:rPr>
              <w:noProof/>
            </w:rPr>
          </w:pPr>
          <w:hyperlink w:anchor="_Toc226063402" w:history="1">
            <w:r w:rsidRPr="00EB5C65">
              <w:rPr>
                <w:rStyle w:val="Hyperlink"/>
                <w:noProof/>
              </w:rPr>
              <w:t>9. Admin Panel</w:t>
            </w:r>
            <w:r>
              <w:rPr>
                <w:noProof/>
              </w:rPr>
              <w:tab/>
            </w:r>
            <w:r>
              <w:rPr>
                <w:noProof/>
              </w:rPr>
              <w:fldChar w:fldCharType="begin"/>
            </w:r>
            <w:r>
              <w:rPr>
                <w:noProof/>
              </w:rPr>
              <w:instrText xml:space="preserve"> PAGEREF _Toc226063402 \h </w:instrText>
            </w:r>
            <w:r>
              <w:rPr>
                <w:noProof/>
              </w:rPr>
            </w:r>
            <w:r>
              <w:rPr>
                <w:noProof/>
              </w:rPr>
              <w:fldChar w:fldCharType="separate"/>
            </w:r>
            <w:r>
              <w:rPr>
                <w:noProof/>
              </w:rPr>
              <w:t>1</w:t>
            </w:r>
            <w:r>
              <w:rPr>
                <w:noProof/>
              </w:rPr>
              <w:fldChar w:fldCharType="end"/>
            </w:r>
          </w:hyperlink>
        </w:p>
        <w:p w14:paraId="653E3999" w14:textId="77777777" w:rsidR="00D5090E" w:rsidRDefault="00D5090E">
          <w:pPr>
            <w:pStyle w:val="TOC2"/>
            <w:tabs>
              <w:tab w:val="right" w:leader="dot" w:pos="10070"/>
            </w:tabs>
            <w:rPr>
              <w:noProof/>
            </w:rPr>
          </w:pPr>
          <w:hyperlink w:anchor="_Toc226063403" w:history="1">
            <w:r w:rsidRPr="00EB5C65">
              <w:rPr>
                <w:rStyle w:val="Hyperlink"/>
                <w:noProof/>
              </w:rPr>
              <w:t>9.1 Authentication</w:t>
            </w:r>
            <w:r>
              <w:rPr>
                <w:noProof/>
              </w:rPr>
              <w:tab/>
            </w:r>
            <w:r>
              <w:rPr>
                <w:noProof/>
              </w:rPr>
              <w:fldChar w:fldCharType="begin"/>
            </w:r>
            <w:r>
              <w:rPr>
                <w:noProof/>
              </w:rPr>
              <w:instrText xml:space="preserve"> PAGEREF _Toc226063403 \h </w:instrText>
            </w:r>
            <w:r>
              <w:rPr>
                <w:noProof/>
              </w:rPr>
            </w:r>
            <w:r>
              <w:rPr>
                <w:noProof/>
              </w:rPr>
              <w:fldChar w:fldCharType="separate"/>
            </w:r>
            <w:r>
              <w:rPr>
                <w:noProof/>
              </w:rPr>
              <w:t>1</w:t>
            </w:r>
            <w:r>
              <w:rPr>
                <w:noProof/>
              </w:rPr>
              <w:fldChar w:fldCharType="end"/>
            </w:r>
          </w:hyperlink>
        </w:p>
        <w:p w14:paraId="1F3485B7" w14:textId="77777777" w:rsidR="00D5090E" w:rsidRDefault="00D5090E">
          <w:pPr>
            <w:pStyle w:val="TOC2"/>
            <w:tabs>
              <w:tab w:val="right" w:leader="dot" w:pos="10070"/>
            </w:tabs>
            <w:rPr>
              <w:noProof/>
            </w:rPr>
          </w:pPr>
          <w:hyperlink w:anchor="_Toc226063404" w:history="1">
            <w:r w:rsidRPr="00EB5C65">
              <w:rPr>
                <w:rStyle w:val="Hyperlink"/>
                <w:noProof/>
              </w:rPr>
              <w:t>9.2 Dashboard Features</w:t>
            </w:r>
            <w:r>
              <w:rPr>
                <w:noProof/>
              </w:rPr>
              <w:tab/>
            </w:r>
            <w:r>
              <w:rPr>
                <w:noProof/>
              </w:rPr>
              <w:fldChar w:fldCharType="begin"/>
            </w:r>
            <w:r>
              <w:rPr>
                <w:noProof/>
              </w:rPr>
              <w:instrText xml:space="preserve"> PAGEREF _Toc226063404 \h </w:instrText>
            </w:r>
            <w:r>
              <w:rPr>
                <w:noProof/>
              </w:rPr>
            </w:r>
            <w:r>
              <w:rPr>
                <w:noProof/>
              </w:rPr>
              <w:fldChar w:fldCharType="separate"/>
            </w:r>
            <w:r>
              <w:rPr>
                <w:noProof/>
              </w:rPr>
              <w:t>1</w:t>
            </w:r>
            <w:r>
              <w:rPr>
                <w:noProof/>
              </w:rPr>
              <w:fldChar w:fldCharType="end"/>
            </w:r>
          </w:hyperlink>
        </w:p>
        <w:p w14:paraId="3CFA7CDF" w14:textId="77777777" w:rsidR="00D5090E" w:rsidRDefault="00D5090E">
          <w:pPr>
            <w:pStyle w:val="TOC1"/>
            <w:tabs>
              <w:tab w:val="right" w:leader="dot" w:pos="10070"/>
            </w:tabs>
            <w:rPr>
              <w:noProof/>
            </w:rPr>
          </w:pPr>
          <w:hyperlink w:anchor="_Toc226063405" w:history="1">
            <w:r w:rsidRPr="00EB5C65">
              <w:rPr>
                <w:rStyle w:val="Hyperlink"/>
                <w:noProof/>
              </w:rPr>
              <w:t>10. Security Requirements</w:t>
            </w:r>
            <w:r>
              <w:rPr>
                <w:noProof/>
              </w:rPr>
              <w:tab/>
            </w:r>
            <w:r>
              <w:rPr>
                <w:noProof/>
              </w:rPr>
              <w:fldChar w:fldCharType="begin"/>
            </w:r>
            <w:r>
              <w:rPr>
                <w:noProof/>
              </w:rPr>
              <w:instrText xml:space="preserve"> PAGEREF _Toc226063405 \h </w:instrText>
            </w:r>
            <w:r>
              <w:rPr>
                <w:noProof/>
              </w:rPr>
            </w:r>
            <w:r>
              <w:rPr>
                <w:noProof/>
              </w:rPr>
              <w:fldChar w:fldCharType="separate"/>
            </w:r>
            <w:r>
              <w:rPr>
                <w:noProof/>
              </w:rPr>
              <w:t>1</w:t>
            </w:r>
            <w:r>
              <w:rPr>
                <w:noProof/>
              </w:rPr>
              <w:fldChar w:fldCharType="end"/>
            </w:r>
          </w:hyperlink>
        </w:p>
        <w:p w14:paraId="7095441C" w14:textId="77777777" w:rsidR="00D5090E" w:rsidRDefault="00D5090E">
          <w:pPr>
            <w:pStyle w:val="TOC2"/>
            <w:tabs>
              <w:tab w:val="right" w:leader="dot" w:pos="10070"/>
            </w:tabs>
            <w:rPr>
              <w:noProof/>
            </w:rPr>
          </w:pPr>
          <w:hyperlink w:anchor="_Toc226063406" w:history="1">
            <w:r w:rsidRPr="00EB5C65">
              <w:rPr>
                <w:rStyle w:val="Hyperlink"/>
                <w:noProof/>
              </w:rPr>
              <w:t>10.1 Authentication &amp; Authorisation</w:t>
            </w:r>
            <w:r>
              <w:rPr>
                <w:noProof/>
              </w:rPr>
              <w:tab/>
            </w:r>
            <w:r>
              <w:rPr>
                <w:noProof/>
              </w:rPr>
              <w:fldChar w:fldCharType="begin"/>
            </w:r>
            <w:r>
              <w:rPr>
                <w:noProof/>
              </w:rPr>
              <w:instrText xml:space="preserve"> PAGEREF _Toc226063406 \h </w:instrText>
            </w:r>
            <w:r>
              <w:rPr>
                <w:noProof/>
              </w:rPr>
            </w:r>
            <w:r>
              <w:rPr>
                <w:noProof/>
              </w:rPr>
              <w:fldChar w:fldCharType="separate"/>
            </w:r>
            <w:r>
              <w:rPr>
                <w:noProof/>
              </w:rPr>
              <w:t>1</w:t>
            </w:r>
            <w:r>
              <w:rPr>
                <w:noProof/>
              </w:rPr>
              <w:fldChar w:fldCharType="end"/>
            </w:r>
          </w:hyperlink>
        </w:p>
        <w:p w14:paraId="2962E2DB" w14:textId="77777777" w:rsidR="00D5090E" w:rsidRDefault="00D5090E">
          <w:pPr>
            <w:pStyle w:val="TOC2"/>
            <w:tabs>
              <w:tab w:val="right" w:leader="dot" w:pos="10070"/>
            </w:tabs>
            <w:rPr>
              <w:noProof/>
            </w:rPr>
          </w:pPr>
          <w:hyperlink w:anchor="_Toc226063407" w:history="1">
            <w:r w:rsidRPr="00EB5C65">
              <w:rPr>
                <w:rStyle w:val="Hyperlink"/>
                <w:noProof/>
              </w:rPr>
              <w:t>10.2 Input Sanitisation &amp; Injection Prevention</w:t>
            </w:r>
            <w:r>
              <w:rPr>
                <w:noProof/>
              </w:rPr>
              <w:tab/>
            </w:r>
            <w:r>
              <w:rPr>
                <w:noProof/>
              </w:rPr>
              <w:fldChar w:fldCharType="begin"/>
            </w:r>
            <w:r>
              <w:rPr>
                <w:noProof/>
              </w:rPr>
              <w:instrText xml:space="preserve"> PAGEREF _Toc226063407 \h </w:instrText>
            </w:r>
            <w:r>
              <w:rPr>
                <w:noProof/>
              </w:rPr>
            </w:r>
            <w:r>
              <w:rPr>
                <w:noProof/>
              </w:rPr>
              <w:fldChar w:fldCharType="separate"/>
            </w:r>
            <w:r>
              <w:rPr>
                <w:noProof/>
              </w:rPr>
              <w:t>1</w:t>
            </w:r>
            <w:r>
              <w:rPr>
                <w:noProof/>
              </w:rPr>
              <w:fldChar w:fldCharType="end"/>
            </w:r>
          </w:hyperlink>
        </w:p>
        <w:p w14:paraId="51A5A8A0" w14:textId="77777777" w:rsidR="00D5090E" w:rsidRDefault="00D5090E">
          <w:pPr>
            <w:pStyle w:val="TOC2"/>
            <w:tabs>
              <w:tab w:val="right" w:leader="dot" w:pos="10070"/>
            </w:tabs>
            <w:rPr>
              <w:noProof/>
            </w:rPr>
          </w:pPr>
          <w:hyperlink w:anchor="_Toc226063408" w:history="1">
            <w:r w:rsidRPr="00EB5C65">
              <w:rPr>
                <w:rStyle w:val="Hyperlink"/>
                <w:noProof/>
              </w:rPr>
              <w:t>10.3 Rate Limiting</w:t>
            </w:r>
            <w:r>
              <w:rPr>
                <w:noProof/>
              </w:rPr>
              <w:tab/>
            </w:r>
            <w:r>
              <w:rPr>
                <w:noProof/>
              </w:rPr>
              <w:fldChar w:fldCharType="begin"/>
            </w:r>
            <w:r>
              <w:rPr>
                <w:noProof/>
              </w:rPr>
              <w:instrText xml:space="preserve"> PAGEREF _Toc226063408 \h </w:instrText>
            </w:r>
            <w:r>
              <w:rPr>
                <w:noProof/>
              </w:rPr>
            </w:r>
            <w:r>
              <w:rPr>
                <w:noProof/>
              </w:rPr>
              <w:fldChar w:fldCharType="separate"/>
            </w:r>
            <w:r>
              <w:rPr>
                <w:noProof/>
              </w:rPr>
              <w:t>1</w:t>
            </w:r>
            <w:r>
              <w:rPr>
                <w:noProof/>
              </w:rPr>
              <w:fldChar w:fldCharType="end"/>
            </w:r>
          </w:hyperlink>
        </w:p>
        <w:p w14:paraId="5B42DD63" w14:textId="77777777" w:rsidR="00D5090E" w:rsidRDefault="00D5090E">
          <w:pPr>
            <w:pStyle w:val="TOC2"/>
            <w:tabs>
              <w:tab w:val="right" w:leader="dot" w:pos="10070"/>
            </w:tabs>
            <w:rPr>
              <w:noProof/>
            </w:rPr>
          </w:pPr>
          <w:hyperlink w:anchor="_Toc226063409" w:history="1">
            <w:r w:rsidRPr="00EB5C65">
              <w:rPr>
                <w:rStyle w:val="Hyperlink"/>
                <w:noProof/>
              </w:rPr>
              <w:t>10.4 Sensitive Data Handling</w:t>
            </w:r>
            <w:r>
              <w:rPr>
                <w:noProof/>
              </w:rPr>
              <w:tab/>
            </w:r>
            <w:r>
              <w:rPr>
                <w:noProof/>
              </w:rPr>
              <w:fldChar w:fldCharType="begin"/>
            </w:r>
            <w:r>
              <w:rPr>
                <w:noProof/>
              </w:rPr>
              <w:instrText xml:space="preserve"> PAGEREF _Toc226063409 \h </w:instrText>
            </w:r>
            <w:r>
              <w:rPr>
                <w:noProof/>
              </w:rPr>
            </w:r>
            <w:r>
              <w:rPr>
                <w:noProof/>
              </w:rPr>
              <w:fldChar w:fldCharType="separate"/>
            </w:r>
            <w:r>
              <w:rPr>
                <w:noProof/>
              </w:rPr>
              <w:t>1</w:t>
            </w:r>
            <w:r>
              <w:rPr>
                <w:noProof/>
              </w:rPr>
              <w:fldChar w:fldCharType="end"/>
            </w:r>
          </w:hyperlink>
        </w:p>
        <w:p w14:paraId="2F3401F2" w14:textId="77777777" w:rsidR="00D5090E" w:rsidRDefault="00D5090E">
          <w:pPr>
            <w:pStyle w:val="TOC2"/>
            <w:tabs>
              <w:tab w:val="right" w:leader="dot" w:pos="10070"/>
            </w:tabs>
            <w:rPr>
              <w:noProof/>
            </w:rPr>
          </w:pPr>
          <w:hyperlink w:anchor="_Toc226063410" w:history="1">
            <w:r w:rsidRPr="00EB5C65">
              <w:rPr>
                <w:rStyle w:val="Hyperlink"/>
                <w:noProof/>
              </w:rPr>
              <w:t>10.5 Vulnerability Prevention Checklist</w:t>
            </w:r>
            <w:r>
              <w:rPr>
                <w:noProof/>
              </w:rPr>
              <w:tab/>
            </w:r>
            <w:r>
              <w:rPr>
                <w:noProof/>
              </w:rPr>
              <w:fldChar w:fldCharType="begin"/>
            </w:r>
            <w:r>
              <w:rPr>
                <w:noProof/>
              </w:rPr>
              <w:instrText xml:space="preserve"> PAGEREF _Toc226063410 \h </w:instrText>
            </w:r>
            <w:r>
              <w:rPr>
                <w:noProof/>
              </w:rPr>
            </w:r>
            <w:r>
              <w:rPr>
                <w:noProof/>
              </w:rPr>
              <w:fldChar w:fldCharType="separate"/>
            </w:r>
            <w:r>
              <w:rPr>
                <w:noProof/>
              </w:rPr>
              <w:t>1</w:t>
            </w:r>
            <w:r>
              <w:rPr>
                <w:noProof/>
              </w:rPr>
              <w:fldChar w:fldCharType="end"/>
            </w:r>
          </w:hyperlink>
        </w:p>
        <w:p w14:paraId="793B78BA" w14:textId="77777777" w:rsidR="00D5090E" w:rsidRDefault="00D5090E">
          <w:pPr>
            <w:pStyle w:val="TOC1"/>
            <w:tabs>
              <w:tab w:val="right" w:leader="dot" w:pos="10070"/>
            </w:tabs>
            <w:rPr>
              <w:noProof/>
            </w:rPr>
          </w:pPr>
          <w:hyperlink w:anchor="_Toc226063411" w:history="1">
            <w:r w:rsidRPr="00EB5C65">
              <w:rPr>
                <w:rStyle w:val="Hyperlink"/>
                <w:noProof/>
              </w:rPr>
              <w:t>11. Recommended NPM Packages</w:t>
            </w:r>
            <w:r>
              <w:rPr>
                <w:noProof/>
              </w:rPr>
              <w:tab/>
            </w:r>
            <w:r>
              <w:rPr>
                <w:noProof/>
              </w:rPr>
              <w:fldChar w:fldCharType="begin"/>
            </w:r>
            <w:r>
              <w:rPr>
                <w:noProof/>
              </w:rPr>
              <w:instrText xml:space="preserve"> PAGEREF _Toc226063411 \h </w:instrText>
            </w:r>
            <w:r>
              <w:rPr>
                <w:noProof/>
              </w:rPr>
            </w:r>
            <w:r>
              <w:rPr>
                <w:noProof/>
              </w:rPr>
              <w:fldChar w:fldCharType="separate"/>
            </w:r>
            <w:r>
              <w:rPr>
                <w:noProof/>
              </w:rPr>
              <w:t>1</w:t>
            </w:r>
            <w:r>
              <w:rPr>
                <w:noProof/>
              </w:rPr>
              <w:fldChar w:fldCharType="end"/>
            </w:r>
          </w:hyperlink>
        </w:p>
        <w:p w14:paraId="79937346" w14:textId="77777777" w:rsidR="00D5090E" w:rsidRDefault="00D5090E">
          <w:pPr>
            <w:pStyle w:val="TOC1"/>
            <w:tabs>
              <w:tab w:val="right" w:leader="dot" w:pos="10070"/>
            </w:tabs>
            <w:rPr>
              <w:noProof/>
            </w:rPr>
          </w:pPr>
          <w:hyperlink w:anchor="_Toc226063412" w:history="1">
            <w:r w:rsidRPr="00EB5C65">
              <w:rPr>
                <w:rStyle w:val="Hyperlink"/>
                <w:noProof/>
              </w:rPr>
              <w:t>12. API Endpoints Reference</w:t>
            </w:r>
            <w:r>
              <w:rPr>
                <w:noProof/>
              </w:rPr>
              <w:tab/>
            </w:r>
            <w:r>
              <w:rPr>
                <w:noProof/>
              </w:rPr>
              <w:fldChar w:fldCharType="begin"/>
            </w:r>
            <w:r>
              <w:rPr>
                <w:noProof/>
              </w:rPr>
              <w:instrText xml:space="preserve"> PAGEREF _Toc226063412 \h </w:instrText>
            </w:r>
            <w:r>
              <w:rPr>
                <w:noProof/>
              </w:rPr>
            </w:r>
            <w:r>
              <w:rPr>
                <w:noProof/>
              </w:rPr>
              <w:fldChar w:fldCharType="separate"/>
            </w:r>
            <w:r>
              <w:rPr>
                <w:noProof/>
              </w:rPr>
              <w:t>1</w:t>
            </w:r>
            <w:r>
              <w:rPr>
                <w:noProof/>
              </w:rPr>
              <w:fldChar w:fldCharType="end"/>
            </w:r>
          </w:hyperlink>
        </w:p>
        <w:p w14:paraId="28BA4070" w14:textId="77777777" w:rsidR="00D5090E" w:rsidRDefault="00D5090E">
          <w:pPr>
            <w:pStyle w:val="TOC1"/>
            <w:tabs>
              <w:tab w:val="right" w:leader="dot" w:pos="10070"/>
            </w:tabs>
            <w:rPr>
              <w:noProof/>
            </w:rPr>
          </w:pPr>
          <w:hyperlink w:anchor="_Toc226063413" w:history="1">
            <w:r w:rsidRPr="00EB5C65">
              <w:rPr>
                <w:rStyle w:val="Hyperlink"/>
                <w:noProof/>
              </w:rPr>
              <w:t>13. Pre-Launch Compliance &amp; Go-Live Checklist</w:t>
            </w:r>
            <w:r>
              <w:rPr>
                <w:noProof/>
              </w:rPr>
              <w:tab/>
            </w:r>
            <w:r>
              <w:rPr>
                <w:noProof/>
              </w:rPr>
              <w:fldChar w:fldCharType="begin"/>
            </w:r>
            <w:r>
              <w:rPr>
                <w:noProof/>
              </w:rPr>
              <w:instrText xml:space="preserve"> PAGEREF _Toc226063413 \h </w:instrText>
            </w:r>
            <w:r>
              <w:rPr>
                <w:noProof/>
              </w:rPr>
            </w:r>
            <w:r>
              <w:rPr>
                <w:noProof/>
              </w:rPr>
              <w:fldChar w:fldCharType="separate"/>
            </w:r>
            <w:r>
              <w:rPr>
                <w:noProof/>
              </w:rPr>
              <w:t>1</w:t>
            </w:r>
            <w:r>
              <w:rPr>
                <w:noProof/>
              </w:rPr>
              <w:fldChar w:fldCharType="end"/>
            </w:r>
          </w:hyperlink>
        </w:p>
        <w:p w14:paraId="0C46D3D8" w14:textId="77777777" w:rsidR="00D5090E" w:rsidRDefault="00D5090E">
          <w:pPr>
            <w:pStyle w:val="TOC2"/>
            <w:tabs>
              <w:tab w:val="right" w:leader="dot" w:pos="10070"/>
            </w:tabs>
            <w:rPr>
              <w:noProof/>
            </w:rPr>
          </w:pPr>
          <w:hyperlink w:anchor="_Toc226063414" w:history="1">
            <w:r w:rsidRPr="00EB5C65">
              <w:rPr>
                <w:rStyle w:val="Hyperlink"/>
                <w:noProof/>
              </w:rPr>
              <w:t>13.1 Legal &amp; Financial (CA/Legal Advisor Sign-off Required)</w:t>
            </w:r>
            <w:r>
              <w:rPr>
                <w:noProof/>
              </w:rPr>
              <w:tab/>
            </w:r>
            <w:r>
              <w:rPr>
                <w:noProof/>
              </w:rPr>
              <w:fldChar w:fldCharType="begin"/>
            </w:r>
            <w:r>
              <w:rPr>
                <w:noProof/>
              </w:rPr>
              <w:instrText xml:space="preserve"> PAGEREF _Toc226063414 \h </w:instrText>
            </w:r>
            <w:r>
              <w:rPr>
                <w:noProof/>
              </w:rPr>
            </w:r>
            <w:r>
              <w:rPr>
                <w:noProof/>
              </w:rPr>
              <w:fldChar w:fldCharType="separate"/>
            </w:r>
            <w:r>
              <w:rPr>
                <w:noProof/>
              </w:rPr>
              <w:t>1</w:t>
            </w:r>
            <w:r>
              <w:rPr>
                <w:noProof/>
              </w:rPr>
              <w:fldChar w:fldCharType="end"/>
            </w:r>
          </w:hyperlink>
        </w:p>
        <w:p w14:paraId="1439C011" w14:textId="77777777" w:rsidR="00D5090E" w:rsidRDefault="00D5090E">
          <w:pPr>
            <w:pStyle w:val="TOC2"/>
            <w:tabs>
              <w:tab w:val="right" w:leader="dot" w:pos="10070"/>
            </w:tabs>
            <w:rPr>
              <w:noProof/>
            </w:rPr>
          </w:pPr>
          <w:hyperlink w:anchor="_Toc226063415" w:history="1">
            <w:r w:rsidRPr="00EB5C65">
              <w:rPr>
                <w:rStyle w:val="Hyperlink"/>
                <w:noProof/>
              </w:rPr>
              <w:t>13.2 Technical (Developer Sign-off Required)</w:t>
            </w:r>
            <w:r>
              <w:rPr>
                <w:noProof/>
              </w:rPr>
              <w:tab/>
            </w:r>
            <w:r>
              <w:rPr>
                <w:noProof/>
              </w:rPr>
              <w:fldChar w:fldCharType="begin"/>
            </w:r>
            <w:r>
              <w:rPr>
                <w:noProof/>
              </w:rPr>
              <w:instrText xml:space="preserve"> PAGEREF _Toc226063415 \h </w:instrText>
            </w:r>
            <w:r>
              <w:rPr>
                <w:noProof/>
              </w:rPr>
            </w:r>
            <w:r>
              <w:rPr>
                <w:noProof/>
              </w:rPr>
              <w:fldChar w:fldCharType="separate"/>
            </w:r>
            <w:r>
              <w:rPr>
                <w:noProof/>
              </w:rPr>
              <w:t>1</w:t>
            </w:r>
            <w:r>
              <w:rPr>
                <w:noProof/>
              </w:rPr>
              <w:fldChar w:fldCharType="end"/>
            </w:r>
          </w:hyperlink>
        </w:p>
        <w:p w14:paraId="068A014E" w14:textId="77777777" w:rsidR="00D5090E" w:rsidRDefault="00D5090E">
          <w:pPr>
            <w:pStyle w:val="TOC1"/>
            <w:tabs>
              <w:tab w:val="right" w:leader="dot" w:pos="10070"/>
            </w:tabs>
            <w:rPr>
              <w:noProof/>
            </w:rPr>
          </w:pPr>
          <w:hyperlink w:anchor="_Toc226063416" w:history="1">
            <w:r w:rsidRPr="00EB5C65">
              <w:rPr>
                <w:rStyle w:val="Hyperlink"/>
                <w:noProof/>
              </w:rPr>
              <w:t>14. Refund Policy &amp; Cancellations</w:t>
            </w:r>
            <w:r>
              <w:rPr>
                <w:noProof/>
              </w:rPr>
              <w:tab/>
            </w:r>
            <w:r>
              <w:rPr>
                <w:noProof/>
              </w:rPr>
              <w:fldChar w:fldCharType="begin"/>
            </w:r>
            <w:r>
              <w:rPr>
                <w:noProof/>
              </w:rPr>
              <w:instrText xml:space="preserve"> PAGEREF _Toc226063416 \h </w:instrText>
            </w:r>
            <w:r>
              <w:rPr>
                <w:noProof/>
              </w:rPr>
            </w:r>
            <w:r>
              <w:rPr>
                <w:noProof/>
              </w:rPr>
              <w:fldChar w:fldCharType="separate"/>
            </w:r>
            <w:r>
              <w:rPr>
                <w:noProof/>
              </w:rPr>
              <w:t>1</w:t>
            </w:r>
            <w:r>
              <w:rPr>
                <w:noProof/>
              </w:rPr>
              <w:fldChar w:fldCharType="end"/>
            </w:r>
          </w:hyperlink>
        </w:p>
        <w:p w14:paraId="7760B87E" w14:textId="77777777" w:rsidR="00D5090E" w:rsidRDefault="00D5090E">
          <w:pPr>
            <w:pStyle w:val="TOC1"/>
            <w:tabs>
              <w:tab w:val="right" w:leader="dot" w:pos="10070"/>
            </w:tabs>
            <w:rPr>
              <w:noProof/>
            </w:rPr>
          </w:pPr>
          <w:hyperlink w:anchor="_Toc226063417" w:history="1">
            <w:r w:rsidRPr="00EB5C65">
              <w:rPr>
                <w:rStyle w:val="Hyperlink"/>
                <w:noProof/>
              </w:rPr>
              <w:t>15. Monitoring &amp; Alerting</w:t>
            </w:r>
            <w:r>
              <w:rPr>
                <w:noProof/>
              </w:rPr>
              <w:tab/>
            </w:r>
            <w:r>
              <w:rPr>
                <w:noProof/>
              </w:rPr>
              <w:fldChar w:fldCharType="begin"/>
            </w:r>
            <w:r>
              <w:rPr>
                <w:noProof/>
              </w:rPr>
              <w:instrText xml:space="preserve"> PAGEREF _Toc226063417 \h </w:instrText>
            </w:r>
            <w:r>
              <w:rPr>
                <w:noProof/>
              </w:rPr>
            </w:r>
            <w:r>
              <w:rPr>
                <w:noProof/>
              </w:rPr>
              <w:fldChar w:fldCharType="separate"/>
            </w:r>
            <w:r>
              <w:rPr>
                <w:noProof/>
              </w:rPr>
              <w:t>1</w:t>
            </w:r>
            <w:r>
              <w:rPr>
                <w:noProof/>
              </w:rPr>
              <w:fldChar w:fldCharType="end"/>
            </w:r>
          </w:hyperlink>
        </w:p>
        <w:p w14:paraId="5492AB97" w14:textId="77777777" w:rsidR="00D5090E" w:rsidRDefault="00D5090E">
          <w:pPr>
            <w:pStyle w:val="TOC1"/>
            <w:tabs>
              <w:tab w:val="right" w:leader="dot" w:pos="10070"/>
            </w:tabs>
            <w:rPr>
              <w:noProof/>
            </w:rPr>
          </w:pPr>
          <w:hyperlink w:anchor="_Toc226063418" w:history="1">
            <w:r w:rsidRPr="00EB5C65">
              <w:rPr>
                <w:rStyle w:val="Hyperlink"/>
                <w:noProof/>
              </w:rPr>
              <w:t>16. Appendix</w:t>
            </w:r>
            <w:r>
              <w:rPr>
                <w:noProof/>
              </w:rPr>
              <w:tab/>
            </w:r>
            <w:r>
              <w:rPr>
                <w:noProof/>
              </w:rPr>
              <w:fldChar w:fldCharType="begin"/>
            </w:r>
            <w:r>
              <w:rPr>
                <w:noProof/>
              </w:rPr>
              <w:instrText xml:space="preserve"> PAGEREF _Toc226063418 \h </w:instrText>
            </w:r>
            <w:r>
              <w:rPr>
                <w:noProof/>
              </w:rPr>
            </w:r>
            <w:r>
              <w:rPr>
                <w:noProof/>
              </w:rPr>
              <w:fldChar w:fldCharType="separate"/>
            </w:r>
            <w:r>
              <w:rPr>
                <w:noProof/>
              </w:rPr>
              <w:t>1</w:t>
            </w:r>
            <w:r>
              <w:rPr>
                <w:noProof/>
              </w:rPr>
              <w:fldChar w:fldCharType="end"/>
            </w:r>
          </w:hyperlink>
        </w:p>
        <w:p w14:paraId="19CD9666" w14:textId="77777777" w:rsidR="00D5090E" w:rsidRDefault="00D5090E">
          <w:pPr>
            <w:pStyle w:val="TOC2"/>
            <w:tabs>
              <w:tab w:val="right" w:leader="dot" w:pos="10070"/>
            </w:tabs>
            <w:rPr>
              <w:noProof/>
            </w:rPr>
          </w:pPr>
          <w:hyperlink w:anchor="_Toc226063419" w:history="1">
            <w:r w:rsidRPr="00EB5C65">
              <w:rPr>
                <w:rStyle w:val="Hyperlink"/>
                <w:noProof/>
              </w:rPr>
              <w:t>16.1 Environment Variables Reference</w:t>
            </w:r>
            <w:r>
              <w:rPr>
                <w:noProof/>
              </w:rPr>
              <w:tab/>
            </w:r>
            <w:r>
              <w:rPr>
                <w:noProof/>
              </w:rPr>
              <w:fldChar w:fldCharType="begin"/>
            </w:r>
            <w:r>
              <w:rPr>
                <w:noProof/>
              </w:rPr>
              <w:instrText xml:space="preserve"> PAGEREF _Toc226063419 \h </w:instrText>
            </w:r>
            <w:r>
              <w:rPr>
                <w:noProof/>
              </w:rPr>
            </w:r>
            <w:r>
              <w:rPr>
                <w:noProof/>
              </w:rPr>
              <w:fldChar w:fldCharType="separate"/>
            </w:r>
            <w:r>
              <w:rPr>
                <w:noProof/>
              </w:rPr>
              <w:t>1</w:t>
            </w:r>
            <w:r>
              <w:rPr>
                <w:noProof/>
              </w:rPr>
              <w:fldChar w:fldCharType="end"/>
            </w:r>
          </w:hyperlink>
        </w:p>
        <w:p w14:paraId="7F0F9906" w14:textId="77777777" w:rsidR="00D5090E" w:rsidRDefault="00D5090E">
          <w:pPr>
            <w:pStyle w:val="TOC2"/>
            <w:tabs>
              <w:tab w:val="right" w:leader="dot" w:pos="10070"/>
            </w:tabs>
            <w:rPr>
              <w:noProof/>
            </w:rPr>
          </w:pPr>
          <w:hyperlink w:anchor="_Toc226063420" w:history="1">
            <w:r w:rsidRPr="00EB5C65">
              <w:rPr>
                <w:rStyle w:val="Hyperlink"/>
                <w:noProof/>
              </w:rPr>
              <w:t>16.2 Glossary</w:t>
            </w:r>
            <w:r>
              <w:rPr>
                <w:noProof/>
              </w:rPr>
              <w:tab/>
            </w:r>
            <w:r>
              <w:rPr>
                <w:noProof/>
              </w:rPr>
              <w:fldChar w:fldCharType="begin"/>
            </w:r>
            <w:r>
              <w:rPr>
                <w:noProof/>
              </w:rPr>
              <w:instrText xml:space="preserve"> PAGEREF _Toc226063420 \h </w:instrText>
            </w:r>
            <w:r>
              <w:rPr>
                <w:noProof/>
              </w:rPr>
            </w:r>
            <w:r>
              <w:rPr>
                <w:noProof/>
              </w:rPr>
              <w:fldChar w:fldCharType="separate"/>
            </w:r>
            <w:r>
              <w:rPr>
                <w:noProof/>
              </w:rPr>
              <w:t>1</w:t>
            </w:r>
            <w:r>
              <w:rPr>
                <w:noProof/>
              </w:rPr>
              <w:fldChar w:fldCharType="end"/>
            </w:r>
          </w:hyperlink>
        </w:p>
        <w:p w14:paraId="146E7072" w14:textId="77777777" w:rsidR="00874BB2" w:rsidRDefault="00000000">
          <w:r>
            <w:fldChar w:fldCharType="end"/>
          </w:r>
        </w:p>
      </w:sdtContent>
    </w:sdt>
    <w:p w14:paraId="6BDC833A" w14:textId="77777777" w:rsidR="00874BB2" w:rsidRDefault="00000000">
      <w:r>
        <w:br w:type="page"/>
      </w:r>
    </w:p>
    <w:p w14:paraId="05A342A8" w14:textId="77777777" w:rsidR="00874BB2" w:rsidRDefault="00000000">
      <w:pPr>
        <w:pStyle w:val="Heading1"/>
        <w:pBdr>
          <w:bottom w:val="single" w:sz="8" w:space="4" w:color="2E6DA4"/>
        </w:pBdr>
      </w:pPr>
      <w:bookmarkStart w:id="1" w:name="_Toc226063369"/>
      <w:r>
        <w:lastRenderedPageBreak/>
        <w:t>1. Executive Summary</w:t>
      </w:r>
      <w:bookmarkEnd w:id="1"/>
    </w:p>
    <w:p w14:paraId="6340E0CD" w14:textId="77777777" w:rsidR="00874BB2" w:rsidRDefault="00000000">
      <w:pPr>
        <w:spacing w:before="80" w:after="100"/>
      </w:pPr>
      <w:r>
        <w:rPr>
          <w:color w:val="1A1F2E"/>
        </w:rPr>
        <w:t>The TASI 2026 Ticketing System is a purpose-built, compliance-first registration and payment platform for the Trust and Safety Festival 2026 hosted in New Delhi, India. The system is designed to satisfy dual regulatory mandates simultaneously: Indian GST law for domestic sales and the Foreign Contribution Regulation Act (FCRA) for international inbound payments.</w:t>
      </w:r>
    </w:p>
    <w:p w14:paraId="4AFCF409" w14:textId="77777777" w:rsidR="00874BB2" w:rsidRDefault="00874BB2">
      <w:pPr>
        <w:spacing w:after="80"/>
      </w:pPr>
    </w:p>
    <w:p w14:paraId="652AD5C2" w14:textId="77777777" w:rsidR="00874BB2" w:rsidRDefault="00000000">
      <w:pPr>
        <w:spacing w:before="80" w:after="100"/>
      </w:pPr>
      <w:r>
        <w:rPr>
          <w:color w:val="1A1F2E"/>
        </w:rPr>
        <w:t>The system enforces the following non-negotiable invariants at the architecture level — not merely at the application layer:</w:t>
      </w:r>
    </w:p>
    <w:p w14:paraId="3757612C" w14:textId="77777777" w:rsidR="00874BB2" w:rsidRDefault="00000000">
      <w:pPr>
        <w:pStyle w:val="ListParagraph"/>
        <w:numPr>
          <w:ilvl w:val="0"/>
          <w:numId w:val="2"/>
        </w:numPr>
        <w:spacing w:before="40" w:after="40"/>
      </w:pPr>
      <w:r>
        <w:rPr>
          <w:b/>
          <w:bCs/>
          <w:color w:val="1A1F2E"/>
        </w:rPr>
        <w:t xml:space="preserve">All payments from Indian residents are routed exclusively to the designated domestic NGO </w:t>
      </w:r>
      <w:proofErr w:type="spellStart"/>
      <w:r>
        <w:rPr>
          <w:b/>
          <w:bCs/>
          <w:color w:val="1A1F2E"/>
        </w:rPr>
        <w:t>Razorpay</w:t>
      </w:r>
      <w:proofErr w:type="spellEnd"/>
      <w:r>
        <w:rPr>
          <w:b/>
          <w:bCs/>
          <w:color w:val="1A1F2E"/>
        </w:rPr>
        <w:t xml:space="preserve"> account.</w:t>
      </w:r>
    </w:p>
    <w:p w14:paraId="2E37ABD4" w14:textId="77777777" w:rsidR="00874BB2" w:rsidRDefault="00000000">
      <w:pPr>
        <w:pStyle w:val="ListParagraph"/>
        <w:numPr>
          <w:ilvl w:val="0"/>
          <w:numId w:val="2"/>
        </w:numPr>
        <w:spacing w:before="40" w:after="40"/>
      </w:pPr>
      <w:r>
        <w:rPr>
          <w:b/>
          <w:bCs/>
          <w:color w:val="1A1F2E"/>
        </w:rPr>
        <w:t xml:space="preserve">All payments from international participants are routed exclusively to the FCRA-registered </w:t>
      </w:r>
      <w:proofErr w:type="spellStart"/>
      <w:r>
        <w:rPr>
          <w:b/>
          <w:bCs/>
          <w:color w:val="1A1F2E"/>
        </w:rPr>
        <w:t>Razorpay</w:t>
      </w:r>
      <w:proofErr w:type="spellEnd"/>
      <w:r>
        <w:rPr>
          <w:b/>
          <w:bCs/>
          <w:color w:val="1A1F2E"/>
        </w:rPr>
        <w:t xml:space="preserve"> account.</w:t>
      </w:r>
    </w:p>
    <w:p w14:paraId="28C7AB80" w14:textId="77777777" w:rsidR="00874BB2" w:rsidRDefault="00000000">
      <w:pPr>
        <w:pStyle w:val="ListParagraph"/>
        <w:numPr>
          <w:ilvl w:val="0"/>
          <w:numId w:val="2"/>
        </w:numPr>
        <w:spacing w:before="40" w:after="40"/>
      </w:pPr>
      <w:r>
        <w:rPr>
          <w:b/>
          <w:bCs/>
          <w:color w:val="1A1F2E"/>
        </w:rPr>
        <w:t>No manual override, API call, admin action, or configuration change may redirect funds between the two accounts.</w:t>
      </w:r>
    </w:p>
    <w:p w14:paraId="0F0B0BEB" w14:textId="77777777" w:rsidR="00874BB2" w:rsidRDefault="00000000">
      <w:pPr>
        <w:pStyle w:val="ListParagraph"/>
        <w:numPr>
          <w:ilvl w:val="0"/>
          <w:numId w:val="2"/>
        </w:numPr>
        <w:spacing w:before="40" w:after="40"/>
      </w:pPr>
      <w:r>
        <w:rPr>
          <w:b/>
          <w:bCs/>
          <w:color w:val="1A1F2E"/>
        </w:rPr>
        <w:t>Payment routing logic is hardcoded server-side with no client-side influence.</w:t>
      </w:r>
    </w:p>
    <w:p w14:paraId="35D4F59D" w14:textId="77777777" w:rsidR="00874BB2" w:rsidRDefault="00874BB2">
      <w:pPr>
        <w:spacing w:after="80"/>
      </w:pPr>
    </w:p>
    <w:p w14:paraId="45DF4733" w14:textId="77777777" w:rsidR="00874BB2" w:rsidRDefault="00000000">
      <w:pPr>
        <w:pStyle w:val="Heading1"/>
        <w:pBdr>
          <w:bottom w:val="single" w:sz="8" w:space="4" w:color="2E6DA4"/>
        </w:pBdr>
      </w:pPr>
      <w:bookmarkStart w:id="2" w:name="_Toc226063370"/>
      <w:r>
        <w:t>2. Regulatory &amp; Compliance Context</w:t>
      </w:r>
      <w:bookmarkEnd w:id="2"/>
    </w:p>
    <w:p w14:paraId="21BB4E17" w14:textId="77777777" w:rsidR="00874BB2" w:rsidRDefault="00000000">
      <w:pPr>
        <w:pStyle w:val="Heading2"/>
      </w:pPr>
      <w:bookmarkStart w:id="3" w:name="_Toc226063371"/>
      <w:r>
        <w:t>2.1 FCRA (Foreign Contribution Regulation Act, 2010)</w:t>
      </w:r>
      <w:bookmarkEnd w:id="3"/>
    </w:p>
    <w:p w14:paraId="29AF84AD" w14:textId="77777777" w:rsidR="00874BB2" w:rsidRDefault="00000000">
      <w:pPr>
        <w:spacing w:before="80" w:after="100"/>
      </w:pPr>
      <w:r>
        <w:rPr>
          <w:color w:val="1A1F2E"/>
        </w:rPr>
        <w:t>The FCRA governs the receipt of foreign contributions by Indian NGOs and associations. Key obligations relevant to this system:</w:t>
      </w:r>
    </w:p>
    <w:p w14:paraId="4D819CCA" w14:textId="77777777" w:rsidR="00874BB2" w:rsidRDefault="00000000">
      <w:pPr>
        <w:pStyle w:val="ListParagraph"/>
        <w:numPr>
          <w:ilvl w:val="0"/>
          <w:numId w:val="2"/>
        </w:numPr>
        <w:spacing w:before="40" w:after="40"/>
      </w:pPr>
      <w:r>
        <w:rPr>
          <w:color w:val="1A1F2E"/>
        </w:rPr>
        <w:t>All foreign contributions must be received in a dedicated FCRA-designated bank account held at the State Bank of India, New Delhi Main Branch (mandatory under the FCRA Amendment Act, 2020).</w:t>
      </w:r>
    </w:p>
    <w:p w14:paraId="0068D737" w14:textId="77777777" w:rsidR="00874BB2" w:rsidRDefault="00000000">
      <w:pPr>
        <w:pStyle w:val="ListParagraph"/>
        <w:numPr>
          <w:ilvl w:val="0"/>
          <w:numId w:val="2"/>
        </w:numPr>
        <w:spacing w:before="40" w:after="40"/>
      </w:pPr>
      <w:r>
        <w:rPr>
          <w:color w:val="1A1F2E"/>
        </w:rPr>
        <w:t>Foreign contributions may not be commingled with domestic funds under any circumstances. Doing so constitutes a criminal offence under Section 11 of FCRA.</w:t>
      </w:r>
    </w:p>
    <w:p w14:paraId="511506B0" w14:textId="77777777" w:rsidR="00874BB2" w:rsidRDefault="00000000">
      <w:pPr>
        <w:pStyle w:val="ListParagraph"/>
        <w:numPr>
          <w:ilvl w:val="0"/>
          <w:numId w:val="2"/>
        </w:numPr>
        <w:spacing w:before="40" w:after="40"/>
      </w:pPr>
      <w:r>
        <w:rPr>
          <w:color w:val="1A1F2E"/>
        </w:rPr>
        <w:t>The organisation must file an annual return (Form FC-4) with the Ministry of Home Affairs reporting all foreign receipts, including event ticket income.</w:t>
      </w:r>
    </w:p>
    <w:p w14:paraId="2EAE6023" w14:textId="77777777" w:rsidR="00874BB2" w:rsidRDefault="00000000">
      <w:pPr>
        <w:pStyle w:val="ListParagraph"/>
        <w:numPr>
          <w:ilvl w:val="0"/>
          <w:numId w:val="2"/>
        </w:numPr>
        <w:spacing w:before="40" w:after="40"/>
      </w:pPr>
      <w:proofErr w:type="spellStart"/>
      <w:r>
        <w:rPr>
          <w:color w:val="1A1F2E"/>
        </w:rPr>
        <w:t>Razorpay</w:t>
      </w:r>
      <w:proofErr w:type="spellEnd"/>
      <w:r>
        <w:rPr>
          <w:color w:val="1A1F2E"/>
        </w:rPr>
        <w:t xml:space="preserve"> supports FCRA routing via a separately configured merchant account linked to the FCRA bank account. This must be configured and verified before go-live.</w:t>
      </w:r>
    </w:p>
    <w:p w14:paraId="72AAEA8A" w14:textId="77777777" w:rsidR="00874BB2" w:rsidRDefault="00000000">
      <w:pPr>
        <w:pStyle w:val="ListParagraph"/>
        <w:numPr>
          <w:ilvl w:val="0"/>
          <w:numId w:val="2"/>
        </w:numPr>
        <w:spacing w:before="40" w:after="40"/>
      </w:pPr>
      <w:r>
        <w:rPr>
          <w:color w:val="1A1F2E"/>
        </w:rPr>
        <w:t>USD payment receipts must be maintained as auditable records for a minimum of 6 years.</w:t>
      </w:r>
    </w:p>
    <w:p w14:paraId="21F4A972" w14:textId="77777777" w:rsidR="00874BB2" w:rsidRDefault="00874B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74BB2" w14:paraId="47737484" w14:textId="77777777">
        <w:tblPrEx>
          <w:tblCellMar>
            <w:top w:w="0" w:type="dxa"/>
            <w:bottom w:w="0" w:type="dxa"/>
          </w:tblCellMar>
        </w:tblPrEx>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421530E3" w14:textId="77777777" w:rsidR="00874BB2" w:rsidRDefault="00000000">
            <w:pPr>
              <w:jc w:val="center"/>
            </w:pPr>
            <w:proofErr w:type="gramStart"/>
            <w:r>
              <w:rPr>
                <w:b/>
                <w:bCs/>
                <w:color w:val="FFFFFF"/>
                <w:sz w:val="20"/>
                <w:szCs w:val="20"/>
              </w:rPr>
              <w:t>⚠  LEGAL</w:t>
            </w:r>
            <w:proofErr w:type="gramEnd"/>
            <w:r>
              <w:rPr>
                <w:b/>
                <w:bCs/>
                <w:color w:val="FFFFFF"/>
                <w:sz w:val="20"/>
                <w:szCs w:val="20"/>
              </w:rPr>
              <w:t xml:space="preserve"> RISK</w:t>
            </w:r>
          </w:p>
        </w:tc>
        <w:tc>
          <w:tcPr>
            <w:tcW w:w="8160" w:type="dxa"/>
            <w:tcBorders>
              <w:top w:val="single" w:sz="1" w:space="0" w:color="C0392B"/>
              <w:left w:val="single" w:sz="1" w:space="0" w:color="C0392B"/>
              <w:bottom w:val="single" w:sz="1" w:space="0" w:color="C0392B"/>
              <w:right w:val="single" w:sz="1" w:space="0" w:color="C0392B"/>
            </w:tcBorders>
            <w:shd w:val="clear" w:color="auto" w:fill="FDECEA"/>
            <w:tcMar>
              <w:top w:w="80" w:type="dxa"/>
              <w:left w:w="160" w:type="dxa"/>
              <w:bottom w:w="80" w:type="dxa"/>
              <w:right w:w="120" w:type="dxa"/>
            </w:tcMar>
          </w:tcPr>
          <w:p w14:paraId="42015054" w14:textId="77777777" w:rsidR="00874BB2" w:rsidRDefault="00000000">
            <w:r>
              <w:rPr>
                <w:color w:val="1A1F2E"/>
                <w:sz w:val="21"/>
                <w:szCs w:val="21"/>
              </w:rPr>
              <w:t>Receiving a single foreign payment into the domestic NGO account — even accidentally — can trigger FCRA violations, which carry penalties including cancellation of FCRA registration, freezing of bank accounts, and criminal prosecution of the organisation's office bearers. The payment routing logic must be treated as safety-critical code.</w:t>
            </w:r>
          </w:p>
        </w:tc>
      </w:tr>
    </w:tbl>
    <w:p w14:paraId="3349C92A" w14:textId="77777777" w:rsidR="00874BB2" w:rsidRDefault="00874BB2">
      <w:pPr>
        <w:spacing w:after="80"/>
      </w:pPr>
    </w:p>
    <w:p w14:paraId="30B72899" w14:textId="77777777" w:rsidR="00874BB2" w:rsidRDefault="00000000">
      <w:pPr>
        <w:pStyle w:val="Heading2"/>
      </w:pPr>
      <w:bookmarkStart w:id="4" w:name="_Toc226063372"/>
      <w:r>
        <w:t>2.2 GST (Goods and Services Tax)</w:t>
      </w:r>
      <w:bookmarkEnd w:id="4"/>
    </w:p>
    <w:p w14:paraId="7D9D5556" w14:textId="77777777" w:rsidR="00874BB2" w:rsidRDefault="00000000">
      <w:pPr>
        <w:pStyle w:val="ListParagraph"/>
        <w:numPr>
          <w:ilvl w:val="0"/>
          <w:numId w:val="2"/>
        </w:numPr>
        <w:spacing w:before="40" w:after="40"/>
      </w:pPr>
      <w:r>
        <w:rPr>
          <w:color w:val="1A1F2E"/>
        </w:rPr>
        <w:t>SAC Code: 999596 (Cultural and recreational services — conferences and events)</w:t>
      </w:r>
    </w:p>
    <w:p w14:paraId="17DFC9B1" w14:textId="77777777" w:rsidR="00874BB2" w:rsidRDefault="00000000">
      <w:pPr>
        <w:pStyle w:val="ListParagraph"/>
        <w:numPr>
          <w:ilvl w:val="0"/>
          <w:numId w:val="2"/>
        </w:numPr>
        <w:spacing w:before="40" w:after="40"/>
      </w:pPr>
      <w:r>
        <w:rPr>
          <w:color w:val="1A1F2E"/>
        </w:rPr>
        <w:t>GST Rate: 18% applicable on domestic ticket sales.</w:t>
      </w:r>
    </w:p>
    <w:p w14:paraId="7F49521B" w14:textId="77777777" w:rsidR="00874BB2" w:rsidRDefault="00000000">
      <w:pPr>
        <w:pStyle w:val="ListParagraph"/>
        <w:numPr>
          <w:ilvl w:val="0"/>
          <w:numId w:val="2"/>
        </w:numPr>
        <w:spacing w:before="40" w:after="40"/>
      </w:pPr>
      <w:r>
        <w:rPr>
          <w:color w:val="1A1F2E"/>
        </w:rPr>
        <w:t>GSTIN must be printed on all domestic invoices.</w:t>
      </w:r>
    </w:p>
    <w:p w14:paraId="3ADFC899" w14:textId="77777777" w:rsidR="00874BB2" w:rsidRDefault="00000000">
      <w:pPr>
        <w:pStyle w:val="ListParagraph"/>
        <w:numPr>
          <w:ilvl w:val="0"/>
          <w:numId w:val="2"/>
        </w:numPr>
        <w:spacing w:before="40" w:after="40"/>
      </w:pPr>
      <w:r>
        <w:rPr>
          <w:color w:val="1A1F2E"/>
        </w:rPr>
        <w:lastRenderedPageBreak/>
        <w:t>International tickets constitute 'Export of Services' under the IGST Act and are zero-rated. No GST is to be charged or collected from international participants.</w:t>
      </w:r>
    </w:p>
    <w:p w14:paraId="361F79E9" w14:textId="77777777" w:rsidR="00874BB2" w:rsidRDefault="00000000">
      <w:pPr>
        <w:pStyle w:val="ListParagraph"/>
        <w:numPr>
          <w:ilvl w:val="0"/>
          <w:numId w:val="2"/>
        </w:numPr>
        <w:spacing w:before="40" w:after="40"/>
      </w:pPr>
      <w:r>
        <w:rPr>
          <w:color w:val="1A1F2E"/>
        </w:rPr>
        <w:t>Monthly GSTR-1 must report all ticket sales. International sales to be reflected as export invoices with zero tax.</w:t>
      </w:r>
    </w:p>
    <w:p w14:paraId="7094C1CC" w14:textId="77777777" w:rsidR="00874BB2" w:rsidRDefault="00000000">
      <w:pPr>
        <w:pStyle w:val="ListParagraph"/>
        <w:numPr>
          <w:ilvl w:val="0"/>
          <w:numId w:val="2"/>
        </w:numPr>
        <w:spacing w:before="40" w:after="40"/>
      </w:pPr>
      <w:r>
        <w:rPr>
          <w:color w:val="1A1F2E"/>
        </w:rPr>
        <w:t>An LUT (Letter of Undertaking) must be filed by the organisation to export services without payment of integrated tax.</w:t>
      </w:r>
    </w:p>
    <w:p w14:paraId="15DBAD5E" w14:textId="77777777" w:rsidR="00874BB2" w:rsidRDefault="00874BB2">
      <w:pPr>
        <w:spacing w:after="80"/>
      </w:pPr>
    </w:p>
    <w:p w14:paraId="2796A52C" w14:textId="77777777" w:rsidR="00874BB2" w:rsidRDefault="00000000">
      <w:pPr>
        <w:pStyle w:val="Heading2"/>
      </w:pPr>
      <w:bookmarkStart w:id="5" w:name="_Toc226063373"/>
      <w:r>
        <w:t>2.3 Income Tax (Section 80G / 12A)</w:t>
      </w:r>
      <w:bookmarkEnd w:id="5"/>
    </w:p>
    <w:p w14:paraId="594B6166" w14:textId="77777777" w:rsidR="00874BB2" w:rsidRDefault="00000000">
      <w:pPr>
        <w:pStyle w:val="ListParagraph"/>
        <w:numPr>
          <w:ilvl w:val="0"/>
          <w:numId w:val="2"/>
        </w:numPr>
        <w:spacing w:before="40" w:after="40"/>
      </w:pPr>
      <w:r>
        <w:rPr>
          <w:color w:val="1A1F2E"/>
        </w:rPr>
        <w:t>Ticket revenue is considered business income and must be reported appropriately if the organisation holds 12A registration.</w:t>
      </w:r>
    </w:p>
    <w:p w14:paraId="3BE46CC8" w14:textId="77777777" w:rsidR="00874BB2" w:rsidRDefault="00000000">
      <w:pPr>
        <w:pStyle w:val="ListParagraph"/>
        <w:numPr>
          <w:ilvl w:val="0"/>
          <w:numId w:val="2"/>
        </w:numPr>
        <w:spacing w:before="40" w:after="40"/>
      </w:pPr>
      <w:r>
        <w:rPr>
          <w:color w:val="1A1F2E"/>
        </w:rPr>
        <w:t>No 80G receipts should be generated for ticket purchases — tickets are commercial transactions, not donations.</w:t>
      </w:r>
    </w:p>
    <w:p w14:paraId="452E0F9F" w14:textId="77777777" w:rsidR="00874BB2" w:rsidRDefault="00874BB2">
      <w:pPr>
        <w:spacing w:after="80"/>
      </w:pPr>
    </w:p>
    <w:p w14:paraId="131A0DDF" w14:textId="77777777" w:rsidR="00874BB2" w:rsidRDefault="00000000">
      <w:pPr>
        <w:pStyle w:val="Heading2"/>
      </w:pPr>
      <w:bookmarkStart w:id="6" w:name="_Toc226063374"/>
      <w:r>
        <w:t>2.4 PCI-DSS Compliance</w:t>
      </w:r>
      <w:bookmarkEnd w:id="6"/>
    </w:p>
    <w:p w14:paraId="6992E5F2" w14:textId="77777777" w:rsidR="00874BB2" w:rsidRDefault="00000000">
      <w:pPr>
        <w:pStyle w:val="ListParagraph"/>
        <w:numPr>
          <w:ilvl w:val="0"/>
          <w:numId w:val="2"/>
        </w:numPr>
        <w:spacing w:before="40" w:after="40"/>
      </w:pPr>
      <w:r>
        <w:rPr>
          <w:color w:val="1A1F2E"/>
        </w:rPr>
        <w:t xml:space="preserve">The platform must never store raw card data, CVV, or PANs. </w:t>
      </w:r>
      <w:proofErr w:type="spellStart"/>
      <w:r>
        <w:rPr>
          <w:color w:val="1A1F2E"/>
        </w:rPr>
        <w:t>Razorpay</w:t>
      </w:r>
      <w:proofErr w:type="spellEnd"/>
      <w:r>
        <w:rPr>
          <w:color w:val="1A1F2E"/>
        </w:rPr>
        <w:t xml:space="preserve"> handles card tokenisation; the application only stores </w:t>
      </w:r>
      <w:proofErr w:type="spellStart"/>
      <w:r>
        <w:rPr>
          <w:color w:val="1A1F2E"/>
        </w:rPr>
        <w:t>Razorpay</w:t>
      </w:r>
      <w:proofErr w:type="spellEnd"/>
      <w:r>
        <w:rPr>
          <w:color w:val="1A1F2E"/>
        </w:rPr>
        <w:t xml:space="preserve"> payment IDs.</w:t>
      </w:r>
    </w:p>
    <w:p w14:paraId="438C6F1F" w14:textId="77777777" w:rsidR="00874BB2" w:rsidRDefault="00000000">
      <w:pPr>
        <w:pStyle w:val="ListParagraph"/>
        <w:numPr>
          <w:ilvl w:val="0"/>
          <w:numId w:val="2"/>
        </w:numPr>
        <w:spacing w:before="40" w:after="40"/>
      </w:pPr>
      <w:r>
        <w:rPr>
          <w:color w:val="1A1F2E"/>
        </w:rPr>
        <w:t xml:space="preserve">Webhook endpoints must validate </w:t>
      </w:r>
      <w:proofErr w:type="spellStart"/>
      <w:r>
        <w:rPr>
          <w:color w:val="1A1F2E"/>
        </w:rPr>
        <w:t>Razorpay</w:t>
      </w:r>
      <w:proofErr w:type="spellEnd"/>
      <w:r>
        <w:rPr>
          <w:color w:val="1A1F2E"/>
        </w:rPr>
        <w:t xml:space="preserve"> HMAC-SHA256 signatures before processing any payment event.</w:t>
      </w:r>
    </w:p>
    <w:p w14:paraId="7D8FDBEA" w14:textId="77777777" w:rsidR="00874BB2" w:rsidRDefault="00000000">
      <w:pPr>
        <w:pStyle w:val="ListParagraph"/>
        <w:numPr>
          <w:ilvl w:val="0"/>
          <w:numId w:val="2"/>
        </w:numPr>
        <w:spacing w:before="40" w:after="40"/>
      </w:pPr>
      <w:r>
        <w:rPr>
          <w:color w:val="1A1F2E"/>
        </w:rPr>
        <w:t>All data in transit must use TLS 1.2 or higher.</w:t>
      </w:r>
    </w:p>
    <w:p w14:paraId="12F4902E" w14:textId="77777777" w:rsidR="00874BB2" w:rsidRDefault="00874BB2">
      <w:pPr>
        <w:spacing w:after="80"/>
      </w:pPr>
    </w:p>
    <w:p w14:paraId="4B4BE50A" w14:textId="77777777" w:rsidR="00874BB2" w:rsidRDefault="00000000">
      <w:pPr>
        <w:pStyle w:val="Heading2"/>
      </w:pPr>
      <w:bookmarkStart w:id="7" w:name="_Toc226063375"/>
      <w:r>
        <w:t>2.5 Data Protection</w:t>
      </w:r>
      <w:bookmarkEnd w:id="7"/>
    </w:p>
    <w:p w14:paraId="399E908B" w14:textId="77777777" w:rsidR="00874BB2" w:rsidRDefault="00000000">
      <w:pPr>
        <w:pStyle w:val="ListParagraph"/>
        <w:numPr>
          <w:ilvl w:val="0"/>
          <w:numId w:val="2"/>
        </w:numPr>
        <w:spacing w:before="40" w:after="40"/>
      </w:pPr>
      <w:r>
        <w:rPr>
          <w:color w:val="1A1F2E"/>
        </w:rPr>
        <w:t>Participant personal data (name, email, organisation, passport/AADHAR info) must be stored encrypted at rest (AES-256).</w:t>
      </w:r>
    </w:p>
    <w:p w14:paraId="131BEB28" w14:textId="77777777" w:rsidR="00874BB2" w:rsidRDefault="00000000">
      <w:pPr>
        <w:pStyle w:val="ListParagraph"/>
        <w:numPr>
          <w:ilvl w:val="0"/>
          <w:numId w:val="2"/>
        </w:numPr>
        <w:spacing w:before="40" w:after="40"/>
      </w:pPr>
      <w:r>
        <w:rPr>
          <w:color w:val="1A1F2E"/>
        </w:rPr>
        <w:t>A published Privacy Policy must disclose data use, storage duration, and participant rights.</w:t>
      </w:r>
    </w:p>
    <w:p w14:paraId="31191C06" w14:textId="77777777" w:rsidR="00874BB2" w:rsidRDefault="00000000">
      <w:pPr>
        <w:pStyle w:val="ListParagraph"/>
        <w:numPr>
          <w:ilvl w:val="0"/>
          <w:numId w:val="2"/>
        </w:numPr>
        <w:spacing w:before="40" w:after="40"/>
      </w:pPr>
      <w:r>
        <w:rPr>
          <w:color w:val="1A1F2E"/>
        </w:rPr>
        <w:t>Data retention: retain participant records for 7 years for GST and FCRA audit purposes.</w:t>
      </w:r>
    </w:p>
    <w:p w14:paraId="2B54D864" w14:textId="77777777" w:rsidR="00874BB2" w:rsidRDefault="00874BB2">
      <w:pPr>
        <w:spacing w:after="80"/>
      </w:pPr>
    </w:p>
    <w:p w14:paraId="70FE2F5E" w14:textId="77777777" w:rsidR="00874BB2" w:rsidRDefault="00000000">
      <w:pPr>
        <w:pStyle w:val="Heading1"/>
        <w:pBdr>
          <w:bottom w:val="single" w:sz="8" w:space="4" w:color="2E6DA4"/>
        </w:pBdr>
      </w:pPr>
      <w:bookmarkStart w:id="8" w:name="_Toc226063376"/>
      <w:r>
        <w:t>3. Ticket Configuration &amp; Pricing</w:t>
      </w:r>
      <w:bookmarkEnd w:id="8"/>
    </w:p>
    <w:p w14:paraId="626C2E72" w14:textId="77777777" w:rsidR="00874BB2" w:rsidRDefault="00000000">
      <w:pPr>
        <w:pStyle w:val="Heading2"/>
      </w:pPr>
      <w:bookmarkStart w:id="9" w:name="_Toc226063377"/>
      <w:r>
        <w:t>3.1 Domestic Ticket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74BB2" w14:paraId="5E52122F"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6B3EAAA5" w14:textId="77777777" w:rsidR="00874BB2" w:rsidRDefault="00000000">
            <w:r>
              <w:rPr>
                <w:b/>
                <w:bCs/>
                <w:color w:val="FFFFFF"/>
                <w:sz w:val="21"/>
                <w:szCs w:val="21"/>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5E2576F9" w14:textId="77777777" w:rsidR="00874BB2" w:rsidRDefault="00000000">
            <w:r>
              <w:rPr>
                <w:b/>
                <w:bCs/>
                <w:color w:val="FFFFFF"/>
                <w:sz w:val="21"/>
                <w:szCs w:val="21"/>
              </w:rPr>
              <w:t>Value</w:t>
            </w:r>
          </w:p>
        </w:tc>
      </w:tr>
      <w:tr w:rsidR="00874BB2" w14:paraId="5E401F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908C37" w14:textId="77777777" w:rsidR="00874BB2" w:rsidRDefault="00000000">
            <w:r>
              <w:rPr>
                <w:color w:val="1A1F2E"/>
                <w:sz w:val="21"/>
                <w:szCs w:val="21"/>
              </w:rPr>
              <w:t>Ticket Type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FC61C" w14:textId="77777777" w:rsidR="00874BB2" w:rsidRDefault="00000000">
            <w:r>
              <w:rPr>
                <w:color w:val="1A1F2E"/>
                <w:sz w:val="21"/>
                <w:szCs w:val="21"/>
              </w:rPr>
              <w:t>Domestic — Indian Residents</w:t>
            </w:r>
          </w:p>
        </w:tc>
      </w:tr>
      <w:tr w:rsidR="00874BB2" w14:paraId="5EC2AC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12B573" w14:textId="77777777" w:rsidR="00874BB2" w:rsidRDefault="00000000">
            <w:r>
              <w:rPr>
                <w:color w:val="1A1F2E"/>
                <w:sz w:val="21"/>
                <w:szCs w:val="21"/>
              </w:rPr>
              <w:t>Base Price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7F304" w14:textId="77777777" w:rsidR="00874BB2" w:rsidRDefault="00000000">
            <w:r>
              <w:rPr>
                <w:color w:val="1A1F2E"/>
                <w:sz w:val="21"/>
                <w:szCs w:val="21"/>
              </w:rPr>
              <w:t>₹10,000</w:t>
            </w:r>
          </w:p>
        </w:tc>
      </w:tr>
      <w:tr w:rsidR="00874BB2" w14:paraId="6EB2F0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4F797D" w14:textId="77777777" w:rsidR="00874BB2" w:rsidRDefault="00000000">
            <w:r>
              <w:rPr>
                <w:color w:val="1A1F2E"/>
                <w:sz w:val="21"/>
                <w:szCs w:val="21"/>
              </w:rPr>
              <w:t>GST Rate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49989" w14:textId="77777777" w:rsidR="00874BB2" w:rsidRDefault="00000000">
            <w:r>
              <w:rPr>
                <w:color w:val="1A1F2E"/>
                <w:sz w:val="21"/>
                <w:szCs w:val="21"/>
              </w:rPr>
              <w:t>18% (SAC 999596)</w:t>
            </w:r>
          </w:p>
        </w:tc>
      </w:tr>
      <w:tr w:rsidR="00874BB2" w14:paraId="5B169C2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1C59AB0" w14:textId="77777777" w:rsidR="00874BB2" w:rsidRDefault="00000000">
            <w:r>
              <w:rPr>
                <w:color w:val="1A1F2E"/>
                <w:sz w:val="21"/>
                <w:szCs w:val="21"/>
              </w:rPr>
              <w:t>GST Amount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C4241" w14:textId="77777777" w:rsidR="00874BB2" w:rsidRDefault="00000000">
            <w:r>
              <w:rPr>
                <w:color w:val="1A1F2E"/>
                <w:sz w:val="21"/>
                <w:szCs w:val="21"/>
              </w:rPr>
              <w:t>₹1,800</w:t>
            </w:r>
          </w:p>
        </w:tc>
      </w:tr>
      <w:tr w:rsidR="00874BB2" w14:paraId="460A53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71EE79" w14:textId="77777777" w:rsidR="00874BB2" w:rsidRDefault="00000000">
            <w:r>
              <w:rPr>
                <w:color w:val="1A1F2E"/>
                <w:sz w:val="21"/>
                <w:szCs w:val="21"/>
              </w:rPr>
              <w:t>Final Payable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64B0E" w14:textId="77777777" w:rsidR="00874BB2" w:rsidRDefault="00000000">
            <w:r>
              <w:rPr>
                <w:color w:val="1A1F2E"/>
                <w:sz w:val="21"/>
                <w:szCs w:val="21"/>
              </w:rPr>
              <w:t>₹11,800</w:t>
            </w:r>
          </w:p>
        </w:tc>
      </w:tr>
      <w:tr w:rsidR="00874BB2" w14:paraId="39DD58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37A893" w14:textId="77777777" w:rsidR="00874BB2" w:rsidRDefault="00000000">
            <w:r>
              <w:rPr>
                <w:color w:val="1A1F2E"/>
                <w:sz w:val="21"/>
                <w:szCs w:val="21"/>
              </w:rPr>
              <w:t>Currency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ADBC2" w14:textId="77777777" w:rsidR="00874BB2" w:rsidRDefault="00000000">
            <w:r>
              <w:rPr>
                <w:color w:val="1A1F2E"/>
                <w:sz w:val="21"/>
                <w:szCs w:val="21"/>
              </w:rPr>
              <w:t>INR</w:t>
            </w:r>
          </w:p>
        </w:tc>
      </w:tr>
      <w:tr w:rsidR="00874BB2" w14:paraId="71FD3DE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98003B" w14:textId="77777777" w:rsidR="00874BB2" w:rsidRDefault="00000000">
            <w:r>
              <w:rPr>
                <w:color w:val="1A1F2E"/>
                <w:sz w:val="21"/>
                <w:szCs w:val="21"/>
              </w:rPr>
              <w:t>Payment Account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DD551" w14:textId="77777777" w:rsidR="00874BB2" w:rsidRDefault="00000000">
            <w:r>
              <w:rPr>
                <w:color w:val="1A1F2E"/>
                <w:sz w:val="21"/>
                <w:szCs w:val="21"/>
              </w:rPr>
              <w:t xml:space="preserve">Domestic NGO </w:t>
            </w:r>
            <w:proofErr w:type="spellStart"/>
            <w:r>
              <w:rPr>
                <w:color w:val="1A1F2E"/>
                <w:sz w:val="21"/>
                <w:szCs w:val="21"/>
              </w:rPr>
              <w:t>Razorpay</w:t>
            </w:r>
            <w:proofErr w:type="spellEnd"/>
            <w:r>
              <w:rPr>
                <w:color w:val="1A1F2E"/>
                <w:sz w:val="21"/>
                <w:szCs w:val="21"/>
              </w:rPr>
              <w:t xml:space="preserve"> Account</w:t>
            </w:r>
          </w:p>
        </w:tc>
      </w:tr>
      <w:tr w:rsidR="00874BB2" w14:paraId="530F9B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B3C603F" w14:textId="77777777" w:rsidR="00874BB2" w:rsidRDefault="00000000">
            <w:r>
              <w:rPr>
                <w:color w:val="1A1F2E"/>
                <w:sz w:val="21"/>
                <w:szCs w:val="21"/>
              </w:rPr>
              <w:t>Eligibility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513A5" w14:textId="77777777" w:rsidR="00874BB2" w:rsidRDefault="00000000">
            <w:r>
              <w:rPr>
                <w:color w:val="1A1F2E"/>
                <w:sz w:val="21"/>
                <w:szCs w:val="21"/>
              </w:rPr>
              <w:t>Participants selecting India as country of residence</w:t>
            </w:r>
          </w:p>
        </w:tc>
      </w:tr>
      <w:tr w:rsidR="00874BB2" w14:paraId="0A46BC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BD04BE" w14:textId="77777777" w:rsidR="00874BB2" w:rsidRDefault="00000000">
            <w:r>
              <w:rPr>
                <w:color w:val="1A1F2E"/>
                <w:sz w:val="21"/>
                <w:szCs w:val="21"/>
              </w:rPr>
              <w:lastRenderedPageBreak/>
              <w:t>Includes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BA286" w14:textId="77777777" w:rsidR="00874BB2" w:rsidRDefault="00000000">
            <w:r>
              <w:rPr>
                <w:color w:val="1A1F2E"/>
                <w:sz w:val="21"/>
                <w:szCs w:val="21"/>
              </w:rPr>
              <w:t>2-day conference access + 3 receptions</w:t>
            </w:r>
          </w:p>
        </w:tc>
      </w:tr>
    </w:tbl>
    <w:p w14:paraId="56C13C6C" w14:textId="77777777" w:rsidR="00874BB2" w:rsidRDefault="00874BB2">
      <w:pPr>
        <w:spacing w:after="80"/>
      </w:pPr>
    </w:p>
    <w:p w14:paraId="4E37D393" w14:textId="77777777" w:rsidR="00874BB2" w:rsidRDefault="00000000">
      <w:pPr>
        <w:pStyle w:val="Heading2"/>
      </w:pPr>
      <w:bookmarkStart w:id="10" w:name="_Toc226063378"/>
      <w:r>
        <w:t>3.2 International Ticket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74BB2" w14:paraId="3C6DF8EB"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4EBC8E29" w14:textId="77777777" w:rsidR="00874BB2" w:rsidRDefault="00000000">
            <w:r>
              <w:rPr>
                <w:b/>
                <w:bCs/>
                <w:color w:val="FFFFFF"/>
                <w:sz w:val="21"/>
                <w:szCs w:val="21"/>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32A699FB" w14:textId="77777777" w:rsidR="00874BB2" w:rsidRDefault="00000000">
            <w:r>
              <w:rPr>
                <w:b/>
                <w:bCs/>
                <w:color w:val="FFFFFF"/>
                <w:sz w:val="21"/>
                <w:szCs w:val="21"/>
              </w:rPr>
              <w:t>Value</w:t>
            </w:r>
          </w:p>
        </w:tc>
      </w:tr>
      <w:tr w:rsidR="00874BB2" w14:paraId="65A6440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1F314D4" w14:textId="77777777" w:rsidR="00874BB2" w:rsidRDefault="00000000">
            <w:r>
              <w:rPr>
                <w:color w:val="1A1F2E"/>
                <w:sz w:val="21"/>
                <w:szCs w:val="21"/>
              </w:rPr>
              <w:t>Ticket Type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2F177" w14:textId="77777777" w:rsidR="00874BB2" w:rsidRDefault="00000000">
            <w:r>
              <w:rPr>
                <w:color w:val="1A1F2E"/>
                <w:sz w:val="21"/>
                <w:szCs w:val="21"/>
              </w:rPr>
              <w:t>International — Non-Indian Residents</w:t>
            </w:r>
          </w:p>
        </w:tc>
      </w:tr>
      <w:tr w:rsidR="00874BB2" w14:paraId="69C9AD7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8C0281" w14:textId="77777777" w:rsidR="00874BB2" w:rsidRDefault="00000000">
            <w:r>
              <w:rPr>
                <w:color w:val="1A1F2E"/>
                <w:sz w:val="21"/>
                <w:szCs w:val="21"/>
              </w:rPr>
              <w:t>Price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8D96B" w14:textId="77777777" w:rsidR="00874BB2" w:rsidRDefault="00000000">
            <w:r>
              <w:rPr>
                <w:color w:val="1A1F2E"/>
                <w:sz w:val="21"/>
                <w:szCs w:val="21"/>
              </w:rPr>
              <w:t>$200</w:t>
            </w:r>
          </w:p>
        </w:tc>
      </w:tr>
      <w:tr w:rsidR="00874BB2" w14:paraId="2DCF16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0FC481" w14:textId="77777777" w:rsidR="00874BB2" w:rsidRDefault="00000000">
            <w:r>
              <w:rPr>
                <w:color w:val="1A1F2E"/>
                <w:sz w:val="21"/>
                <w:szCs w:val="21"/>
              </w:rPr>
              <w:t>GST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27DC0" w14:textId="77777777" w:rsidR="00874BB2" w:rsidRDefault="00000000">
            <w:r>
              <w:rPr>
                <w:color w:val="1A1F2E"/>
                <w:sz w:val="21"/>
                <w:szCs w:val="21"/>
              </w:rPr>
              <w:t>Zero-rated (Export of Services — LUT filed)</w:t>
            </w:r>
          </w:p>
        </w:tc>
      </w:tr>
      <w:tr w:rsidR="00874BB2" w14:paraId="6F836DE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C9A42CE" w14:textId="77777777" w:rsidR="00874BB2" w:rsidRDefault="00000000">
            <w:r>
              <w:rPr>
                <w:color w:val="1A1F2E"/>
                <w:sz w:val="21"/>
                <w:szCs w:val="21"/>
              </w:rPr>
              <w:t>Currency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1C22F" w14:textId="77777777" w:rsidR="00874BB2" w:rsidRDefault="00000000">
            <w:r>
              <w:rPr>
                <w:color w:val="1A1F2E"/>
                <w:sz w:val="21"/>
                <w:szCs w:val="21"/>
              </w:rPr>
              <w:t>USD</w:t>
            </w:r>
          </w:p>
        </w:tc>
      </w:tr>
      <w:tr w:rsidR="00874BB2" w14:paraId="6C674E7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1BEED1" w14:textId="77777777" w:rsidR="00874BB2" w:rsidRDefault="00000000">
            <w:r>
              <w:rPr>
                <w:color w:val="1A1F2E"/>
                <w:sz w:val="21"/>
                <w:szCs w:val="21"/>
              </w:rPr>
              <w:t>Payment Account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58EE1" w14:textId="77777777" w:rsidR="00874BB2" w:rsidRDefault="00000000">
            <w:r>
              <w:rPr>
                <w:color w:val="1A1F2E"/>
                <w:sz w:val="21"/>
                <w:szCs w:val="21"/>
              </w:rPr>
              <w:t xml:space="preserve">FCRA-Registered </w:t>
            </w:r>
            <w:proofErr w:type="spellStart"/>
            <w:r>
              <w:rPr>
                <w:color w:val="1A1F2E"/>
                <w:sz w:val="21"/>
                <w:szCs w:val="21"/>
              </w:rPr>
              <w:t>Razorpay</w:t>
            </w:r>
            <w:proofErr w:type="spellEnd"/>
            <w:r>
              <w:rPr>
                <w:color w:val="1A1F2E"/>
                <w:sz w:val="21"/>
                <w:szCs w:val="21"/>
              </w:rPr>
              <w:t xml:space="preserve"> Account ONLY</w:t>
            </w:r>
          </w:p>
        </w:tc>
      </w:tr>
      <w:tr w:rsidR="00874BB2" w14:paraId="49D21A9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3A0751" w14:textId="77777777" w:rsidR="00874BB2" w:rsidRDefault="00000000">
            <w:r>
              <w:rPr>
                <w:color w:val="1A1F2E"/>
                <w:sz w:val="21"/>
                <w:szCs w:val="21"/>
              </w:rPr>
              <w:t>Eligibility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79169" w14:textId="77777777" w:rsidR="00874BB2" w:rsidRDefault="00000000">
            <w:r>
              <w:rPr>
                <w:color w:val="1A1F2E"/>
                <w:sz w:val="21"/>
                <w:szCs w:val="21"/>
              </w:rPr>
              <w:t>All participants selecting a country other than India</w:t>
            </w:r>
          </w:p>
        </w:tc>
      </w:tr>
      <w:tr w:rsidR="00874BB2" w14:paraId="1FA48D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5334EE" w14:textId="77777777" w:rsidR="00874BB2" w:rsidRDefault="00000000">
            <w:r>
              <w:rPr>
                <w:color w:val="1A1F2E"/>
                <w:sz w:val="21"/>
                <w:szCs w:val="21"/>
              </w:rPr>
              <w:t>Includes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23DAB" w14:textId="77777777" w:rsidR="00874BB2" w:rsidRDefault="00000000">
            <w:r>
              <w:rPr>
                <w:color w:val="1A1F2E"/>
                <w:sz w:val="21"/>
                <w:szCs w:val="21"/>
              </w:rPr>
              <w:t>2-day conference access + 3 receptions</w:t>
            </w:r>
          </w:p>
        </w:tc>
      </w:tr>
    </w:tbl>
    <w:p w14:paraId="06CAEE8C" w14:textId="77777777" w:rsidR="00874BB2" w:rsidRDefault="00874B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74BB2" w14:paraId="1ADA5A87" w14:textId="77777777">
        <w:tblPrEx>
          <w:tblCellMar>
            <w:top w:w="0" w:type="dxa"/>
            <w:bottom w:w="0" w:type="dxa"/>
          </w:tblCellMar>
        </w:tblPrEx>
        <w:tc>
          <w:tcPr>
            <w:tcW w:w="1200" w:type="dxa"/>
            <w:tcBorders>
              <w:top w:val="single" w:sz="1" w:space="0" w:color="1D7A4E"/>
              <w:left w:val="single" w:sz="1" w:space="0" w:color="1D7A4E"/>
              <w:bottom w:val="single" w:sz="1" w:space="0" w:color="1D7A4E"/>
              <w:right w:val="single" w:sz="1" w:space="0" w:color="1D7A4E"/>
            </w:tcBorders>
            <w:shd w:val="clear" w:color="auto" w:fill="1D7A4E"/>
            <w:tcMar>
              <w:top w:w="80" w:type="dxa"/>
              <w:left w:w="120" w:type="dxa"/>
              <w:bottom w:w="80" w:type="dxa"/>
              <w:right w:w="120" w:type="dxa"/>
            </w:tcMar>
            <w:vAlign w:val="center"/>
          </w:tcPr>
          <w:p w14:paraId="322E29BB" w14:textId="77777777" w:rsidR="00874BB2" w:rsidRDefault="00000000">
            <w:pPr>
              <w:jc w:val="center"/>
            </w:pPr>
            <w:proofErr w:type="gramStart"/>
            <w:r>
              <w:rPr>
                <w:b/>
                <w:bCs/>
                <w:color w:val="FFFFFF"/>
                <w:sz w:val="20"/>
                <w:szCs w:val="20"/>
              </w:rPr>
              <w:t>✓  ROUTING</w:t>
            </w:r>
            <w:proofErr w:type="gramEnd"/>
            <w:r>
              <w:rPr>
                <w:b/>
                <w:bCs/>
                <w:color w:val="FFFFFF"/>
                <w:sz w:val="20"/>
                <w:szCs w:val="20"/>
              </w:rPr>
              <w:t xml:space="preserve"> RULE</w:t>
            </w:r>
          </w:p>
        </w:tc>
        <w:tc>
          <w:tcPr>
            <w:tcW w:w="8160" w:type="dxa"/>
            <w:tcBorders>
              <w:top w:val="single" w:sz="1" w:space="0" w:color="1D7A4E"/>
              <w:left w:val="single" w:sz="1" w:space="0" w:color="1D7A4E"/>
              <w:bottom w:val="single" w:sz="1" w:space="0" w:color="1D7A4E"/>
              <w:right w:val="single" w:sz="1" w:space="0" w:color="1D7A4E"/>
            </w:tcBorders>
            <w:shd w:val="clear" w:color="auto" w:fill="E6F4EA"/>
            <w:tcMar>
              <w:top w:w="80" w:type="dxa"/>
              <w:left w:w="160" w:type="dxa"/>
              <w:bottom w:w="80" w:type="dxa"/>
              <w:right w:w="120" w:type="dxa"/>
            </w:tcMar>
          </w:tcPr>
          <w:p w14:paraId="3003BF9B" w14:textId="77777777" w:rsidR="00874BB2" w:rsidRDefault="00000000">
            <w:r>
              <w:rPr>
                <w:color w:val="1A1F2E"/>
                <w:sz w:val="21"/>
                <w:szCs w:val="21"/>
              </w:rPr>
              <w:t>Country of residence = India → INR + GST + Domestic Account. Country of residence ≠ India → USD + No GST + FCRA Account. This routing is immutable. It cannot be changed by admin settings or promotional codes.</w:t>
            </w:r>
          </w:p>
        </w:tc>
      </w:tr>
    </w:tbl>
    <w:p w14:paraId="45CFAFE1" w14:textId="77777777" w:rsidR="00874BB2" w:rsidRDefault="00874BB2">
      <w:pPr>
        <w:spacing w:after="80"/>
      </w:pPr>
    </w:p>
    <w:p w14:paraId="4B9B257A" w14:textId="77777777" w:rsidR="00874BB2" w:rsidRDefault="00000000">
      <w:pPr>
        <w:pStyle w:val="Heading1"/>
        <w:pBdr>
          <w:bottom w:val="single" w:sz="8" w:space="4" w:color="2E6DA4"/>
        </w:pBdr>
      </w:pPr>
      <w:bookmarkStart w:id="11" w:name="_Toc226063379"/>
      <w:r>
        <w:t>4. System Architecture</w:t>
      </w:r>
      <w:bookmarkEnd w:id="11"/>
    </w:p>
    <w:p w14:paraId="19F991E3" w14:textId="77777777" w:rsidR="00874BB2" w:rsidRDefault="00000000">
      <w:pPr>
        <w:pStyle w:val="Heading2"/>
      </w:pPr>
      <w:bookmarkStart w:id="12" w:name="_Toc226063380"/>
      <w:r>
        <w:t>4.1 Technology Stack</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74BB2" w14:paraId="203CA4E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5E7FC5" w14:textId="77777777" w:rsidR="00874BB2" w:rsidRDefault="00000000">
            <w:r>
              <w:rPr>
                <w:b/>
                <w:bCs/>
                <w:color w:val="FFFFFF"/>
                <w:sz w:val="21"/>
                <w:szCs w:val="21"/>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25854ED" w14:textId="77777777" w:rsidR="00874BB2" w:rsidRDefault="00000000">
            <w:r>
              <w:rPr>
                <w:b/>
                <w:bCs/>
                <w:color w:val="FFFFFF"/>
                <w:sz w:val="21"/>
                <w:szCs w:val="21"/>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BECFF4" w14:textId="77777777" w:rsidR="00874BB2" w:rsidRDefault="00000000">
            <w:r>
              <w:rPr>
                <w:b/>
                <w:bCs/>
                <w:color w:val="FFFFFF"/>
                <w:sz w:val="21"/>
                <w:szCs w:val="21"/>
              </w:rPr>
              <w:t>Rationale</w:t>
            </w:r>
          </w:p>
        </w:tc>
      </w:tr>
      <w:tr w:rsidR="00874BB2" w14:paraId="5A40A6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8EDC8D" w14:textId="77777777" w:rsidR="00874BB2" w:rsidRDefault="00000000">
            <w:r>
              <w:rPr>
                <w:color w:val="1A1F2E"/>
                <w:sz w:val="21"/>
                <w:szCs w:val="21"/>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FF49F" w14:textId="77777777" w:rsidR="00874BB2" w:rsidRDefault="00000000">
            <w:r>
              <w:rPr>
                <w:color w:val="1A1F2E"/>
                <w:sz w:val="21"/>
                <w:szCs w:val="21"/>
              </w:rPr>
              <w:t>Next.js 14 (App Router)</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9486B14" w14:textId="77777777" w:rsidR="00874BB2" w:rsidRDefault="00000000">
            <w:r>
              <w:rPr>
                <w:color w:val="1A1F2E"/>
                <w:sz w:val="21"/>
                <w:szCs w:val="21"/>
              </w:rPr>
              <w:t>SSR for SEO; existing codebase</w:t>
            </w:r>
          </w:p>
        </w:tc>
      </w:tr>
      <w:tr w:rsidR="00874BB2" w14:paraId="705D2C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48D37B" w14:textId="77777777" w:rsidR="00874BB2" w:rsidRDefault="00000000">
            <w:r>
              <w:rPr>
                <w:color w:val="1A1F2E"/>
                <w:sz w:val="21"/>
                <w:szCs w:val="21"/>
              </w:rPr>
              <w:t>Styling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61270" w14:textId="77777777" w:rsidR="00874BB2" w:rsidRDefault="00000000">
            <w:r>
              <w:rPr>
                <w:color w:val="1A1F2E"/>
                <w:sz w:val="21"/>
                <w:szCs w:val="21"/>
              </w:rPr>
              <w:t>Tailwind CSS</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E5E3D29" w14:textId="77777777" w:rsidR="00874BB2" w:rsidRDefault="00000000">
            <w:r>
              <w:rPr>
                <w:color w:val="1A1F2E"/>
                <w:sz w:val="21"/>
                <w:szCs w:val="21"/>
              </w:rPr>
              <w:t>Consistent with current site</w:t>
            </w:r>
          </w:p>
        </w:tc>
      </w:tr>
      <w:tr w:rsidR="00874BB2" w14:paraId="4D4F2E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170E178" w14:textId="77777777" w:rsidR="00874BB2" w:rsidRDefault="00000000">
            <w:r>
              <w:rPr>
                <w:color w:val="1A1F2E"/>
                <w:sz w:val="21"/>
                <w:szCs w:val="21"/>
              </w:rPr>
              <w:t>Backend /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68925" w14:textId="6CA71521" w:rsidR="00874BB2" w:rsidRDefault="00D5090E">
            <w:proofErr w:type="spellStart"/>
            <w:r>
              <w:rPr>
                <w:color w:val="1A1F2E"/>
                <w:sz w:val="21"/>
                <w:szCs w:val="21"/>
              </w:rPr>
              <w:t>Supabase</w:t>
            </w:r>
            <w:proofErr w:type="spellEnd"/>
            <w:r>
              <w:rPr>
                <w:color w:val="1A1F2E"/>
                <w:sz w:val="21"/>
                <w:szCs w:val="21"/>
              </w:rPr>
              <w:t xml:space="preserve">, </w:t>
            </w:r>
            <w:r w:rsidR="00000000">
              <w:rPr>
                <w:color w:val="1A1F2E"/>
                <w:sz w:val="21"/>
                <w:szCs w:val="21"/>
              </w:rPr>
              <w:t>Next.js API Routes (Node.js)</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480E09" w14:textId="77777777" w:rsidR="00874BB2" w:rsidRDefault="00000000">
            <w:r>
              <w:rPr>
                <w:color w:val="1A1F2E"/>
                <w:sz w:val="21"/>
                <w:szCs w:val="21"/>
              </w:rPr>
              <w:t>Unified codebase; serverless-compatible</w:t>
            </w:r>
          </w:p>
        </w:tc>
      </w:tr>
      <w:tr w:rsidR="00874BB2" w14:paraId="4B9251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BAF69F" w14:textId="77777777" w:rsidR="00874BB2" w:rsidRDefault="00000000">
            <w:r>
              <w:rPr>
                <w:color w:val="1A1F2E"/>
                <w:sz w:val="21"/>
                <w:szCs w:val="21"/>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43291" w14:textId="0D5B2287" w:rsidR="00874BB2" w:rsidRDefault="00000000">
            <w:r>
              <w:rPr>
                <w:color w:val="1A1F2E"/>
                <w:sz w:val="21"/>
                <w:szCs w:val="21"/>
              </w:rPr>
              <w:t xml:space="preserve">PostgreSQL (via </w:t>
            </w:r>
            <w:proofErr w:type="spellStart"/>
            <w:r w:rsidR="00D5090E">
              <w:rPr>
                <w:color w:val="1A1F2E"/>
                <w:sz w:val="21"/>
                <w:szCs w:val="21"/>
              </w:rPr>
              <w:t>Supabase</w:t>
            </w:r>
            <w:proofErr w:type="spellEnd"/>
            <w:r w:rsidR="00D5090E">
              <w:rPr>
                <w:color w:val="1A1F2E"/>
                <w:sz w:val="21"/>
                <w:szCs w:val="21"/>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64A171" w14:textId="77777777" w:rsidR="00874BB2" w:rsidRDefault="00000000">
            <w:r>
              <w:rPr>
                <w:color w:val="1A1F2E"/>
                <w:sz w:val="21"/>
                <w:szCs w:val="21"/>
              </w:rPr>
              <w:t>ACID compliance; row-level security</w:t>
            </w:r>
          </w:p>
        </w:tc>
      </w:tr>
      <w:tr w:rsidR="00874BB2" w14:paraId="5943DD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5918F0" w14:textId="77777777" w:rsidR="00874BB2" w:rsidRDefault="00000000">
            <w:r>
              <w:rPr>
                <w:color w:val="1A1F2E"/>
                <w:sz w:val="21"/>
                <w:szCs w:val="21"/>
              </w:rPr>
              <w:t>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E8581" w14:textId="77777777" w:rsidR="00874BB2" w:rsidRDefault="00000000">
            <w:r>
              <w:rPr>
                <w:color w:val="1A1F2E"/>
                <w:sz w:val="21"/>
                <w:szCs w:val="21"/>
              </w:rPr>
              <w:t>Prisma</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F4894A" w14:textId="77777777" w:rsidR="00874BB2" w:rsidRDefault="00000000">
            <w:r>
              <w:rPr>
                <w:color w:val="1A1F2E"/>
                <w:sz w:val="21"/>
                <w:szCs w:val="21"/>
              </w:rPr>
              <w:t>Type-safe DB queries; migrations</w:t>
            </w:r>
          </w:p>
        </w:tc>
      </w:tr>
      <w:tr w:rsidR="00874BB2" w14:paraId="709073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B95A75C" w14:textId="77777777" w:rsidR="00874BB2" w:rsidRDefault="00000000">
            <w:r>
              <w:rPr>
                <w:color w:val="1A1F2E"/>
                <w:sz w:val="21"/>
                <w:szCs w:val="21"/>
              </w:rPr>
              <w:t>Payment Gateway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233CF" w14:textId="77777777" w:rsidR="00874BB2" w:rsidRDefault="00000000">
            <w:proofErr w:type="spellStart"/>
            <w:r>
              <w:rPr>
                <w:color w:val="1A1F2E"/>
                <w:sz w:val="21"/>
                <w:szCs w:val="21"/>
              </w:rPr>
              <w:t>Razorpay</w:t>
            </w:r>
            <w:proofErr w:type="spellEnd"/>
            <w:r>
              <w:rPr>
                <w:color w:val="1A1F2E"/>
                <w:sz w:val="21"/>
                <w:szCs w:val="21"/>
              </w:rPr>
              <w:t xml:space="preserve"> (two accounts)</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CA7FAA" w14:textId="77777777" w:rsidR="00874BB2" w:rsidRDefault="00000000">
            <w:r>
              <w:rPr>
                <w:color w:val="1A1F2E"/>
                <w:sz w:val="21"/>
                <w:szCs w:val="21"/>
              </w:rPr>
              <w:t>India-first; supports FCRA use-case</w:t>
            </w:r>
          </w:p>
        </w:tc>
      </w:tr>
      <w:tr w:rsidR="00874BB2" w14:paraId="545E70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09B8354" w14:textId="77777777" w:rsidR="00874BB2" w:rsidRDefault="00000000">
            <w:r>
              <w:rPr>
                <w:color w:val="1A1F2E"/>
                <w:sz w:val="21"/>
                <w:szCs w:val="21"/>
              </w:rPr>
              <w:t>PDF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A2F38" w14:textId="77777777" w:rsidR="00874BB2" w:rsidRDefault="00000000">
            <w:r>
              <w:rPr>
                <w:color w:val="1A1F2E"/>
                <w:sz w:val="21"/>
                <w:szCs w:val="21"/>
              </w:rPr>
              <w:t>react-pdf / Puppeteer</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C23B01" w14:textId="77777777" w:rsidR="00874BB2" w:rsidRDefault="00000000">
            <w:r>
              <w:rPr>
                <w:color w:val="1A1F2E"/>
                <w:sz w:val="21"/>
                <w:szCs w:val="21"/>
              </w:rPr>
              <w:t>Invoice and badge generation</w:t>
            </w:r>
          </w:p>
        </w:tc>
      </w:tr>
      <w:tr w:rsidR="00874BB2" w14:paraId="299445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FC8E24" w14:textId="77777777" w:rsidR="00874BB2" w:rsidRDefault="00000000">
            <w:r>
              <w:rPr>
                <w:color w:val="1A1F2E"/>
                <w:sz w:val="21"/>
                <w:szCs w:val="21"/>
              </w:rPr>
              <w:t>QR Codes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5CD81" w14:textId="77777777" w:rsidR="00874BB2" w:rsidRDefault="00000000">
            <w:proofErr w:type="spellStart"/>
            <w:r>
              <w:rPr>
                <w:color w:val="1A1F2E"/>
                <w:sz w:val="21"/>
                <w:szCs w:val="21"/>
              </w:rPr>
              <w:t>qrcode</w:t>
            </w:r>
            <w:proofErr w:type="spellEnd"/>
            <w:r>
              <w:rPr>
                <w:color w:val="1A1F2E"/>
                <w:sz w:val="21"/>
                <w:szCs w:val="21"/>
              </w:rPr>
              <w:t xml:space="preserve"> </w:t>
            </w:r>
            <w:proofErr w:type="spellStart"/>
            <w:r>
              <w:rPr>
                <w:color w:val="1A1F2E"/>
                <w:sz w:val="21"/>
                <w:szCs w:val="21"/>
              </w:rPr>
              <w:t>npm</w:t>
            </w:r>
            <w:proofErr w:type="spellEnd"/>
            <w:r>
              <w:rPr>
                <w:color w:val="1A1F2E"/>
                <w:sz w:val="21"/>
                <w:szCs w:val="21"/>
              </w:rPr>
              <w:t xml:space="preserve"> package</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0979D8" w14:textId="77777777" w:rsidR="00874BB2" w:rsidRDefault="00000000">
            <w:r>
              <w:rPr>
                <w:color w:val="1A1F2E"/>
                <w:sz w:val="21"/>
                <w:szCs w:val="21"/>
              </w:rPr>
              <w:t>Ticket verification at entry</w:t>
            </w:r>
          </w:p>
        </w:tc>
      </w:tr>
      <w:tr w:rsidR="00874BB2" w14:paraId="32ED14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82FF844" w14:textId="77777777" w:rsidR="00874BB2" w:rsidRDefault="00000000">
            <w:r>
              <w:rPr>
                <w:color w:val="1A1F2E"/>
                <w:sz w:val="21"/>
                <w:szCs w:val="21"/>
              </w:rPr>
              <w:t>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425C4" w14:textId="77777777" w:rsidR="00874BB2" w:rsidRDefault="00000000">
            <w:r>
              <w:rPr>
                <w:color w:val="1A1F2E"/>
                <w:sz w:val="21"/>
                <w:szCs w:val="21"/>
              </w:rPr>
              <w:t>Resend or SendGrid</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399A9B" w14:textId="77777777" w:rsidR="00874BB2" w:rsidRDefault="00000000">
            <w:r>
              <w:rPr>
                <w:color w:val="1A1F2E"/>
                <w:sz w:val="21"/>
                <w:szCs w:val="21"/>
              </w:rPr>
              <w:t>Transactional ticket delivery</w:t>
            </w:r>
          </w:p>
        </w:tc>
      </w:tr>
      <w:tr w:rsidR="00874BB2" w14:paraId="5DCE9E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30F909" w14:textId="77777777" w:rsidR="00874BB2" w:rsidRDefault="00000000">
            <w:r>
              <w:rPr>
                <w:color w:val="1A1F2E"/>
                <w:sz w:val="21"/>
                <w:szCs w:val="21"/>
              </w:rPr>
              <w:t>Auth (Admin)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E9C0C" w14:textId="19A53CB8" w:rsidR="00874BB2" w:rsidRDefault="00D5090E">
            <w:r>
              <w:rPr>
                <w:color w:val="1A1F2E"/>
                <w:sz w:val="21"/>
                <w:szCs w:val="21"/>
              </w:rPr>
              <w:t>Clerk Auth</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4540AA" w14:textId="77777777" w:rsidR="00874BB2" w:rsidRDefault="00000000">
            <w:r>
              <w:rPr>
                <w:color w:val="1A1F2E"/>
                <w:sz w:val="21"/>
                <w:szCs w:val="21"/>
              </w:rPr>
              <w:t>Role-based admin panel</w:t>
            </w:r>
          </w:p>
        </w:tc>
      </w:tr>
      <w:tr w:rsidR="00874BB2" w14:paraId="2C175A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A1F380" w14:textId="77777777" w:rsidR="00874BB2" w:rsidRDefault="00000000">
            <w:r>
              <w:rPr>
                <w:color w:val="1A1F2E"/>
                <w:sz w:val="21"/>
                <w:szCs w:val="21"/>
              </w:rPr>
              <w:lastRenderedPageBreak/>
              <w:t>Hosting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75F27" w14:textId="77777777" w:rsidR="00874BB2" w:rsidRDefault="00000000">
            <w:proofErr w:type="spellStart"/>
            <w:r>
              <w:rPr>
                <w:color w:val="1A1F2E"/>
                <w:sz w:val="21"/>
                <w:szCs w:val="21"/>
              </w:rPr>
              <w:t>Vercel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DA12FD" w14:textId="77777777" w:rsidR="00874BB2" w:rsidRDefault="00000000">
            <w:r>
              <w:rPr>
                <w:color w:val="1A1F2E"/>
                <w:sz w:val="21"/>
                <w:szCs w:val="21"/>
              </w:rPr>
              <w:t>Existing deployment; zero-config</w:t>
            </w:r>
          </w:p>
        </w:tc>
      </w:tr>
      <w:tr w:rsidR="00874BB2" w14:paraId="5D4DD8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E8DB16" w14:textId="77777777" w:rsidR="00874BB2" w:rsidRDefault="00000000">
            <w:r>
              <w:rPr>
                <w:color w:val="1A1F2E"/>
                <w:sz w:val="21"/>
                <w:szCs w:val="21"/>
              </w:rPr>
              <w:t>Secrets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9894" w14:textId="77777777" w:rsidR="00874BB2" w:rsidRDefault="00000000">
            <w:proofErr w:type="spellStart"/>
            <w:r>
              <w:rPr>
                <w:color w:val="1A1F2E"/>
                <w:sz w:val="21"/>
                <w:szCs w:val="21"/>
              </w:rPr>
              <w:t>Vercel</w:t>
            </w:r>
            <w:proofErr w:type="spellEnd"/>
            <w:r>
              <w:rPr>
                <w:color w:val="1A1F2E"/>
                <w:sz w:val="21"/>
                <w:szCs w:val="21"/>
              </w:rPr>
              <w:t xml:space="preserve"> Environment Variables</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CF71CF" w14:textId="77777777" w:rsidR="00874BB2" w:rsidRDefault="00000000">
            <w:r>
              <w:rPr>
                <w:color w:val="1A1F2E"/>
                <w:sz w:val="21"/>
                <w:szCs w:val="21"/>
              </w:rPr>
              <w:t>Separated by environment</w:t>
            </w:r>
          </w:p>
        </w:tc>
      </w:tr>
      <w:tr w:rsidR="00874BB2" w14:paraId="548D9E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E73EF31" w14:textId="77777777" w:rsidR="00874BB2" w:rsidRDefault="00000000">
            <w:r>
              <w:rPr>
                <w:color w:val="1A1F2E"/>
                <w:sz w:val="21"/>
                <w:szCs w:val="21"/>
              </w:rPr>
              <w:t>Monitoring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BE360" w14:textId="77777777" w:rsidR="00874BB2" w:rsidRDefault="00000000">
            <w:proofErr w:type="spellStart"/>
            <w:r>
              <w:rPr>
                <w:color w:val="1A1F2E"/>
                <w:sz w:val="21"/>
                <w:szCs w:val="21"/>
              </w:rPr>
              <w:t>Vercel</w:t>
            </w:r>
            <w:proofErr w:type="spellEnd"/>
            <w:r>
              <w:rPr>
                <w:color w:val="1A1F2E"/>
                <w:sz w:val="21"/>
                <w:szCs w:val="21"/>
              </w:rPr>
              <w:t xml:space="preserve"> Analytics + Sentry</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3E92AC" w14:textId="77777777" w:rsidR="00874BB2" w:rsidRDefault="00000000">
            <w:r>
              <w:rPr>
                <w:color w:val="1A1F2E"/>
                <w:sz w:val="21"/>
                <w:szCs w:val="21"/>
              </w:rPr>
              <w:t>Error tracking and performance</w:t>
            </w:r>
          </w:p>
        </w:tc>
      </w:tr>
      <w:tr w:rsidR="00874BB2" w14:paraId="319B77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FA58C6" w14:textId="77777777" w:rsidR="00874BB2" w:rsidRDefault="00000000">
            <w:r>
              <w:rPr>
                <w:color w:val="1A1F2E"/>
                <w:sz w:val="21"/>
                <w:szCs w:val="21"/>
              </w:rPr>
              <w:t>Audit Logs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C8CC1" w14:textId="77777777" w:rsidR="00874BB2" w:rsidRDefault="00000000">
            <w:proofErr w:type="spellStart"/>
            <w:r>
              <w:rPr>
                <w:color w:val="1A1F2E"/>
                <w:sz w:val="21"/>
                <w:szCs w:val="21"/>
              </w:rPr>
              <w:t>Supabase</w:t>
            </w:r>
            <w:proofErr w:type="spellEnd"/>
            <w:r>
              <w:rPr>
                <w:color w:val="1A1F2E"/>
                <w:sz w:val="21"/>
                <w:szCs w:val="21"/>
              </w:rPr>
              <w:t xml:space="preserve"> / </w:t>
            </w:r>
            <w:proofErr w:type="spellStart"/>
            <w:r>
              <w:rPr>
                <w:color w:val="1A1F2E"/>
                <w:sz w:val="21"/>
                <w:szCs w:val="21"/>
              </w:rPr>
              <w:t>PlanetScale</w:t>
            </w:r>
            <w:proofErr w:type="spellEnd"/>
            <w:r>
              <w:rPr>
                <w:color w:val="1A1F2E"/>
                <w:sz w:val="21"/>
                <w:szCs w:val="21"/>
              </w:rPr>
              <w:t xml:space="preserve"> append-only table</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20A65F" w14:textId="77777777" w:rsidR="00874BB2" w:rsidRDefault="00000000">
            <w:r>
              <w:rPr>
                <w:color w:val="1A1F2E"/>
                <w:sz w:val="21"/>
                <w:szCs w:val="21"/>
              </w:rPr>
              <w:t>Immutable compliance record</w:t>
            </w:r>
          </w:p>
        </w:tc>
      </w:tr>
    </w:tbl>
    <w:p w14:paraId="344B4101" w14:textId="77777777" w:rsidR="00874BB2" w:rsidRDefault="00874BB2">
      <w:pPr>
        <w:spacing w:after="80"/>
      </w:pPr>
    </w:p>
    <w:p w14:paraId="46098154" w14:textId="77777777" w:rsidR="00874BB2" w:rsidRDefault="00000000">
      <w:pPr>
        <w:pStyle w:val="Heading2"/>
      </w:pPr>
      <w:bookmarkStart w:id="13" w:name="_Toc226063381"/>
      <w:r>
        <w:t>4.2 Service Modules</w:t>
      </w:r>
      <w:bookmarkEnd w:id="13"/>
    </w:p>
    <w:p w14:paraId="75B355AB" w14:textId="77777777" w:rsidR="00874BB2" w:rsidRDefault="00000000">
      <w:pPr>
        <w:spacing w:before="80" w:after="100"/>
      </w:pPr>
      <w:r>
        <w:rPr>
          <w:color w:val="1A1F2E"/>
        </w:rPr>
        <w:t>The system is composed of six discrete, independently testable modules:</w:t>
      </w:r>
    </w:p>
    <w:p w14:paraId="7BEA7F5F" w14:textId="77777777" w:rsidR="00874BB2" w:rsidRDefault="00000000">
      <w:pPr>
        <w:pStyle w:val="ListParagraph"/>
        <w:numPr>
          <w:ilvl w:val="0"/>
          <w:numId w:val="2"/>
        </w:numPr>
        <w:spacing w:before="40" w:after="40"/>
      </w:pPr>
      <w:r>
        <w:rPr>
          <w:color w:val="1A1F2E"/>
        </w:rPr>
        <w:t>Ticket Service — manages ticket types, pricing, and availability state.</w:t>
      </w:r>
    </w:p>
    <w:p w14:paraId="6E256242" w14:textId="77777777" w:rsidR="00874BB2" w:rsidRDefault="00000000">
      <w:pPr>
        <w:pStyle w:val="ListParagraph"/>
        <w:numPr>
          <w:ilvl w:val="0"/>
          <w:numId w:val="2"/>
        </w:numPr>
        <w:spacing w:before="40" w:after="40"/>
      </w:pPr>
      <w:r>
        <w:rPr>
          <w:color w:val="1A1F2E"/>
        </w:rPr>
        <w:t xml:space="preserve">Payment Router — determines routing rule (domestic vs. FCRA) and initiates the correct </w:t>
      </w:r>
      <w:proofErr w:type="spellStart"/>
      <w:r>
        <w:rPr>
          <w:color w:val="1A1F2E"/>
        </w:rPr>
        <w:t>Razorpay</w:t>
      </w:r>
      <w:proofErr w:type="spellEnd"/>
      <w:r>
        <w:rPr>
          <w:color w:val="1A1F2E"/>
        </w:rPr>
        <w:t xml:space="preserve"> order. This is the security-critical module.</w:t>
      </w:r>
    </w:p>
    <w:p w14:paraId="2B377CD5" w14:textId="77777777" w:rsidR="00874BB2" w:rsidRDefault="00000000">
      <w:pPr>
        <w:pStyle w:val="ListParagraph"/>
        <w:numPr>
          <w:ilvl w:val="0"/>
          <w:numId w:val="2"/>
        </w:numPr>
        <w:spacing w:before="40" w:after="40"/>
      </w:pPr>
      <w:r>
        <w:rPr>
          <w:color w:val="1A1F2E"/>
        </w:rPr>
        <w:t>Invoice Generator — produces GST-compliant invoices for domestic buyers and export invoices for international buyers.</w:t>
      </w:r>
    </w:p>
    <w:p w14:paraId="0ABCBECA" w14:textId="77777777" w:rsidR="00874BB2" w:rsidRDefault="00000000">
      <w:pPr>
        <w:pStyle w:val="ListParagraph"/>
        <w:numPr>
          <w:ilvl w:val="0"/>
          <w:numId w:val="2"/>
        </w:numPr>
        <w:spacing w:before="40" w:after="40"/>
      </w:pPr>
      <w:r>
        <w:rPr>
          <w:color w:val="1A1F2E"/>
        </w:rPr>
        <w:t>Badge Generator — produces a PDF attendee badge with name, organisation, ticket type, QR code, and event branding.</w:t>
      </w:r>
    </w:p>
    <w:p w14:paraId="05F002D5" w14:textId="77777777" w:rsidR="00874BB2" w:rsidRDefault="00000000">
      <w:pPr>
        <w:pStyle w:val="ListParagraph"/>
        <w:numPr>
          <w:ilvl w:val="0"/>
          <w:numId w:val="2"/>
        </w:numPr>
        <w:spacing w:before="40" w:after="40"/>
      </w:pPr>
      <w:r>
        <w:rPr>
          <w:color w:val="1A1F2E"/>
        </w:rPr>
        <w:t>Notification Service — sends confirmation emails with ticket, invoice PDF, and badge PDF attached.</w:t>
      </w:r>
    </w:p>
    <w:p w14:paraId="63A968BD" w14:textId="77777777" w:rsidR="00874BB2" w:rsidRDefault="00000000">
      <w:pPr>
        <w:pStyle w:val="ListParagraph"/>
        <w:numPr>
          <w:ilvl w:val="0"/>
          <w:numId w:val="2"/>
        </w:numPr>
        <w:spacing w:before="40" w:after="40"/>
      </w:pPr>
      <w:r>
        <w:rPr>
          <w:color w:val="1A1F2E"/>
        </w:rPr>
        <w:t>Admin Panel — provides organisers with real-time dashboards, attendee management, QR check-in, and export functions.</w:t>
      </w:r>
    </w:p>
    <w:p w14:paraId="7523FFCF" w14:textId="77777777" w:rsidR="00874BB2" w:rsidRDefault="00874BB2">
      <w:pPr>
        <w:spacing w:after="80"/>
      </w:pPr>
    </w:p>
    <w:p w14:paraId="0119B0A6" w14:textId="77777777" w:rsidR="00874BB2" w:rsidRDefault="00000000">
      <w:pPr>
        <w:pStyle w:val="Heading2"/>
      </w:pPr>
      <w:bookmarkStart w:id="14" w:name="_Toc226063382"/>
      <w:r>
        <w:t>4.3 Database Schema</w:t>
      </w:r>
      <w:bookmarkEnd w:id="14"/>
    </w:p>
    <w:p w14:paraId="519A7AF0" w14:textId="77777777" w:rsidR="00874BB2" w:rsidRDefault="00000000">
      <w:pPr>
        <w:pStyle w:val="Heading3"/>
      </w:pPr>
      <w:bookmarkStart w:id="15" w:name="_Toc226063383"/>
      <w:r>
        <w:t>Table: users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3061"/>
        <w:gridCol w:w="4290"/>
      </w:tblGrid>
      <w:tr w:rsidR="00874BB2" w14:paraId="617160B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6B3097" w14:textId="77777777" w:rsidR="00874BB2" w:rsidRDefault="00000000">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33E945" w14:textId="77777777" w:rsidR="00874BB2"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88E2CC" w14:textId="77777777" w:rsidR="00874BB2" w:rsidRDefault="00000000">
            <w:r>
              <w:rPr>
                <w:b/>
                <w:bCs/>
                <w:color w:val="FFFFFF"/>
                <w:sz w:val="20"/>
                <w:szCs w:val="20"/>
              </w:rPr>
              <w:t>Notes</w:t>
            </w:r>
          </w:p>
        </w:tc>
      </w:tr>
      <w:tr w:rsidR="00874BB2" w14:paraId="7C8550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7ED39" w14:textId="77777777" w:rsidR="00874BB2" w:rsidRDefault="00000000">
            <w:r>
              <w:rPr>
                <w:color w:val="1A1F2E"/>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48C02" w14:textId="77777777" w:rsidR="00874BB2" w:rsidRDefault="00000000">
            <w:r>
              <w:rPr>
                <w:color w:val="1A1F2E"/>
                <w:sz w:val="20"/>
                <w:szCs w:val="20"/>
              </w:rPr>
              <w:t>UUID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FC92" w14:textId="77777777" w:rsidR="00874BB2" w:rsidRDefault="00000000">
            <w:proofErr w:type="gramStart"/>
            <w:r>
              <w:rPr>
                <w:color w:val="1A1F2E"/>
                <w:sz w:val="20"/>
                <w:szCs w:val="20"/>
              </w:rPr>
              <w:t>Auto-generated</w:t>
            </w:r>
            <w:proofErr w:type="gramEnd"/>
          </w:p>
        </w:tc>
      </w:tr>
      <w:tr w:rsidR="00874BB2" w14:paraId="1FDC52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58678" w14:textId="77777777" w:rsidR="00874BB2" w:rsidRDefault="00000000">
            <w:proofErr w:type="spellStart"/>
            <w:r>
              <w:rPr>
                <w:color w:val="1A1F2E"/>
                <w:sz w:val="20"/>
                <w:szCs w:val="20"/>
              </w:rPr>
              <w:t>full_name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48049" w14:textId="77777777" w:rsidR="00874BB2" w:rsidRDefault="00000000">
            <w:proofErr w:type="gramStart"/>
            <w:r>
              <w:rPr>
                <w:color w:val="1A1F2E"/>
                <w:sz w:val="20"/>
                <w:szCs w:val="20"/>
              </w:rPr>
              <w:t>VARCHAR(</w:t>
            </w:r>
            <w:proofErr w:type="gramEnd"/>
            <w:r>
              <w:rPr>
                <w:color w:val="1A1F2E"/>
                <w:sz w:val="20"/>
                <w:szCs w:val="20"/>
              </w:rPr>
              <w:t>200)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506E" w14:textId="77777777" w:rsidR="00874BB2" w:rsidRDefault="00000000">
            <w:r>
              <w:rPr>
                <w:color w:val="1A1F2E"/>
                <w:sz w:val="20"/>
                <w:szCs w:val="20"/>
              </w:rPr>
              <w:t>Encrypted at rest</w:t>
            </w:r>
          </w:p>
        </w:tc>
      </w:tr>
      <w:tr w:rsidR="00874BB2" w14:paraId="078187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A5C40" w14:textId="77777777" w:rsidR="00874BB2" w:rsidRDefault="00000000">
            <w:r>
              <w:rPr>
                <w:color w:val="1A1F2E"/>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EFD2" w14:textId="77777777" w:rsidR="00874BB2" w:rsidRDefault="00000000">
            <w:proofErr w:type="gramStart"/>
            <w:r>
              <w:rPr>
                <w:color w:val="1A1F2E"/>
                <w:sz w:val="20"/>
                <w:szCs w:val="20"/>
              </w:rPr>
              <w:t>VARCHAR(</w:t>
            </w:r>
            <w:proofErr w:type="gramEnd"/>
            <w:r>
              <w:rPr>
                <w:color w:val="1A1F2E"/>
                <w:sz w:val="20"/>
                <w:szCs w:val="20"/>
              </w:rPr>
              <w:t>254)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A2CB2" w14:textId="77777777" w:rsidR="00874BB2" w:rsidRDefault="00000000">
            <w:r>
              <w:rPr>
                <w:color w:val="1A1F2E"/>
                <w:sz w:val="20"/>
                <w:szCs w:val="20"/>
              </w:rPr>
              <w:t>Encrypted; unique index</w:t>
            </w:r>
          </w:p>
        </w:tc>
      </w:tr>
      <w:tr w:rsidR="00874BB2" w14:paraId="47EAF6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BD7BF" w14:textId="77777777" w:rsidR="00874BB2" w:rsidRDefault="00000000">
            <w:r>
              <w:rPr>
                <w:color w:val="1A1F2E"/>
                <w:sz w:val="20"/>
                <w:szCs w:val="20"/>
              </w:rPr>
              <w:t>organisation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061BA" w14:textId="77777777" w:rsidR="00874BB2" w:rsidRDefault="00000000">
            <w:proofErr w:type="gramStart"/>
            <w:r>
              <w:rPr>
                <w:color w:val="1A1F2E"/>
                <w:sz w:val="20"/>
                <w:szCs w:val="20"/>
              </w:rPr>
              <w:t>VARCHAR(</w:t>
            </w:r>
            <w:proofErr w:type="gramEnd"/>
            <w:r>
              <w:rPr>
                <w:color w:val="1A1F2E"/>
                <w:sz w:val="20"/>
                <w:szCs w:val="20"/>
              </w:rPr>
              <w:t>300)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1DDE9" w14:textId="77777777" w:rsidR="00874BB2" w:rsidRDefault="00000000">
            <w:r>
              <w:rPr>
                <w:color w:val="1A1F2E"/>
                <w:sz w:val="20"/>
                <w:szCs w:val="20"/>
              </w:rPr>
              <w:t>Optional</w:t>
            </w:r>
          </w:p>
        </w:tc>
      </w:tr>
      <w:tr w:rsidR="00874BB2" w14:paraId="6320B9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04812" w14:textId="77777777" w:rsidR="00874BB2" w:rsidRDefault="00000000">
            <w:r>
              <w:rPr>
                <w:color w:val="1A1F2E"/>
                <w:sz w:val="20"/>
                <w:szCs w:val="20"/>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9A158" w14:textId="77777777" w:rsidR="00874BB2" w:rsidRDefault="00000000">
            <w:proofErr w:type="gramStart"/>
            <w:r>
              <w:rPr>
                <w:color w:val="1A1F2E"/>
                <w:sz w:val="20"/>
                <w:szCs w:val="20"/>
              </w:rPr>
              <w:t>VARCHAR(</w:t>
            </w:r>
            <w:proofErr w:type="gramEnd"/>
            <w:r>
              <w:rPr>
                <w:color w:val="1A1F2E"/>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F9FC2" w14:textId="77777777" w:rsidR="00874BB2" w:rsidRDefault="00000000">
            <w:r>
              <w:rPr>
                <w:color w:val="1A1F2E"/>
                <w:sz w:val="20"/>
                <w:szCs w:val="20"/>
              </w:rPr>
              <w:t>ISO 3166-1 alpha-2</w:t>
            </w:r>
          </w:p>
        </w:tc>
      </w:tr>
      <w:tr w:rsidR="00874BB2" w14:paraId="7F25AE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4F5FD" w14:textId="77777777" w:rsidR="00874BB2" w:rsidRDefault="00000000">
            <w:r>
              <w:rPr>
                <w:color w:val="1A1F2E"/>
                <w:sz w:val="20"/>
                <w:szCs w:val="20"/>
              </w:rPr>
              <w:t>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DE929" w14:textId="77777777" w:rsidR="00874BB2" w:rsidRDefault="00000000">
            <w:proofErr w:type="gramStart"/>
            <w:r>
              <w:rPr>
                <w:color w:val="1A1F2E"/>
                <w:sz w:val="20"/>
                <w:szCs w:val="20"/>
              </w:rPr>
              <w:t>VARCHAR(</w:t>
            </w:r>
            <w:proofErr w:type="gramEnd"/>
            <w:r>
              <w:rPr>
                <w:color w:val="1A1F2E"/>
                <w:sz w:val="20"/>
                <w:szCs w:val="20"/>
              </w:rPr>
              <w:t>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6CCA4" w14:textId="77777777" w:rsidR="00874BB2" w:rsidRDefault="00000000">
            <w:r>
              <w:rPr>
                <w:color w:val="1A1F2E"/>
                <w:sz w:val="20"/>
                <w:szCs w:val="20"/>
              </w:rPr>
              <w:t>Encrypted; optional</w:t>
            </w:r>
          </w:p>
        </w:tc>
      </w:tr>
      <w:tr w:rsidR="00874BB2" w14:paraId="3D8324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19FA7" w14:textId="77777777" w:rsidR="00874BB2" w:rsidRDefault="00000000">
            <w:proofErr w:type="spellStart"/>
            <w:r>
              <w:rPr>
                <w:color w:val="1A1F2E"/>
                <w:sz w:val="20"/>
                <w:szCs w:val="20"/>
              </w:rPr>
              <w:t>ticket_type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6C6DF" w14:textId="77777777" w:rsidR="00874BB2" w:rsidRDefault="00000000">
            <w:r>
              <w:rPr>
                <w:color w:val="1A1F2E"/>
                <w:sz w:val="20"/>
                <w:szCs w:val="20"/>
              </w:rPr>
              <w:t>ENUM('</w:t>
            </w:r>
            <w:proofErr w:type="spellStart"/>
            <w:r>
              <w:rPr>
                <w:color w:val="1A1F2E"/>
                <w:sz w:val="20"/>
                <w:szCs w:val="20"/>
              </w:rPr>
              <w:t>domestic','international</w:t>
            </w:r>
            <w:proofErr w:type="spellEnd"/>
            <w:r>
              <w:rPr>
                <w:color w:val="1A1F2E"/>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46DB" w14:textId="77777777" w:rsidR="00874BB2" w:rsidRDefault="00000000">
            <w:r>
              <w:rPr>
                <w:color w:val="1A1F2E"/>
                <w:sz w:val="20"/>
                <w:szCs w:val="20"/>
              </w:rPr>
              <w:t>Derived from country; immutable post-creation</w:t>
            </w:r>
          </w:p>
        </w:tc>
      </w:tr>
      <w:tr w:rsidR="00874BB2" w14:paraId="4F11C8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5DCD8" w14:textId="77777777" w:rsidR="00874BB2" w:rsidRDefault="00000000">
            <w:proofErr w:type="spellStart"/>
            <w:r>
              <w:rPr>
                <w:color w:val="1A1F2E"/>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62FFF" w14:textId="77777777" w:rsidR="00874BB2" w:rsidRDefault="00000000">
            <w:r>
              <w:rPr>
                <w:color w:val="1A1F2E"/>
                <w:sz w:val="20"/>
                <w:szCs w:val="20"/>
              </w:rPr>
              <w:t>TIMESTAMP WITH TZ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C2846" w14:textId="77777777" w:rsidR="00874BB2" w:rsidRDefault="00000000">
            <w:r>
              <w:rPr>
                <w:color w:val="1A1F2E"/>
                <w:sz w:val="20"/>
                <w:szCs w:val="20"/>
              </w:rPr>
              <w:t>Immutable</w:t>
            </w:r>
          </w:p>
        </w:tc>
      </w:tr>
      <w:tr w:rsidR="00874BB2" w14:paraId="16C31E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DF2AA" w14:textId="77777777" w:rsidR="00874BB2" w:rsidRDefault="00000000">
            <w:proofErr w:type="spellStart"/>
            <w:r>
              <w:rPr>
                <w:color w:val="1A1F2E"/>
                <w:sz w:val="20"/>
                <w:szCs w:val="20"/>
              </w:rPr>
              <w:t>ip_address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349F5" w14:textId="77777777" w:rsidR="00874BB2" w:rsidRDefault="00000000">
            <w:r>
              <w:rPr>
                <w:color w:val="1A1F2E"/>
                <w:sz w:val="20"/>
                <w:szCs w:val="20"/>
              </w:rPr>
              <w:t>INET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932EA" w14:textId="77777777" w:rsidR="00874BB2" w:rsidRDefault="00000000">
            <w:r>
              <w:rPr>
                <w:color w:val="1A1F2E"/>
                <w:sz w:val="20"/>
                <w:szCs w:val="20"/>
              </w:rPr>
              <w:t>Encrypted; for fraud detection</w:t>
            </w:r>
          </w:p>
        </w:tc>
      </w:tr>
    </w:tbl>
    <w:p w14:paraId="5687A90B" w14:textId="77777777" w:rsidR="00874BB2" w:rsidRDefault="00874BB2">
      <w:pPr>
        <w:spacing w:after="80"/>
      </w:pPr>
    </w:p>
    <w:p w14:paraId="2D6CF77E" w14:textId="77777777" w:rsidR="00874BB2" w:rsidRDefault="00000000">
      <w:pPr>
        <w:pStyle w:val="Heading3"/>
      </w:pPr>
      <w:bookmarkStart w:id="16" w:name="_Toc226063384"/>
      <w:r>
        <w:t>Table: tickets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4882"/>
        <w:gridCol w:w="2309"/>
      </w:tblGrid>
      <w:tr w:rsidR="00874BB2" w14:paraId="0E7EB64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5F7736" w14:textId="77777777" w:rsidR="00874BB2" w:rsidRDefault="00000000">
            <w:r>
              <w:rPr>
                <w:b/>
                <w:bCs/>
                <w:color w:val="FFFFFF"/>
                <w:sz w:val="20"/>
                <w:szCs w:val="20"/>
              </w:rPr>
              <w:lastRenderedPageBreak/>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6D35AD" w14:textId="77777777" w:rsidR="00874BB2"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B0E645" w14:textId="77777777" w:rsidR="00874BB2" w:rsidRDefault="00000000">
            <w:r>
              <w:rPr>
                <w:b/>
                <w:bCs/>
                <w:color w:val="FFFFFF"/>
                <w:sz w:val="20"/>
                <w:szCs w:val="20"/>
              </w:rPr>
              <w:t>Notes</w:t>
            </w:r>
          </w:p>
        </w:tc>
      </w:tr>
      <w:tr w:rsidR="00874BB2" w14:paraId="0B5CC2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40AD4" w14:textId="77777777" w:rsidR="00874BB2" w:rsidRDefault="00000000">
            <w:r>
              <w:rPr>
                <w:color w:val="1A1F2E"/>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0279B" w14:textId="77777777" w:rsidR="00874BB2" w:rsidRDefault="00000000">
            <w:r>
              <w:rPr>
                <w:color w:val="1A1F2E"/>
                <w:sz w:val="20"/>
                <w:szCs w:val="20"/>
              </w:rPr>
              <w:t>UUID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C2ED0" w14:textId="77777777" w:rsidR="00874BB2" w:rsidRDefault="00000000">
            <w:proofErr w:type="gramStart"/>
            <w:r>
              <w:rPr>
                <w:color w:val="1A1F2E"/>
                <w:sz w:val="20"/>
                <w:szCs w:val="20"/>
              </w:rPr>
              <w:t>Auto-generated</w:t>
            </w:r>
            <w:proofErr w:type="gramEnd"/>
          </w:p>
        </w:tc>
      </w:tr>
      <w:tr w:rsidR="00874BB2" w14:paraId="01C165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5038D" w14:textId="77777777" w:rsidR="00874BB2" w:rsidRDefault="00000000">
            <w:proofErr w:type="spellStart"/>
            <w:r>
              <w:rPr>
                <w:color w:val="1A1F2E"/>
                <w:sz w:val="20"/>
                <w:szCs w:val="20"/>
              </w:rPr>
              <w:t>user_id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5DB23" w14:textId="77777777" w:rsidR="00874BB2" w:rsidRDefault="00000000">
            <w:r>
              <w:rPr>
                <w:color w:val="1A1F2E"/>
                <w:sz w:val="20"/>
                <w:szCs w:val="20"/>
              </w:rPr>
              <w:t>UUID FK → users.id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C049" w14:textId="77777777" w:rsidR="00874BB2" w:rsidRDefault="00000000">
            <w:r>
              <w:rPr>
                <w:color w:val="1A1F2E"/>
                <w:sz w:val="20"/>
                <w:szCs w:val="20"/>
              </w:rPr>
              <w:t>Cascades on delete</w:t>
            </w:r>
          </w:p>
        </w:tc>
      </w:tr>
      <w:tr w:rsidR="00874BB2" w14:paraId="2610CA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E3D7F" w14:textId="77777777" w:rsidR="00874BB2" w:rsidRDefault="00000000">
            <w:proofErr w:type="spellStart"/>
            <w:r>
              <w:rPr>
                <w:color w:val="1A1F2E"/>
                <w:sz w:val="20"/>
                <w:szCs w:val="20"/>
              </w:rPr>
              <w:t>ticket_number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A1D90" w14:textId="77777777" w:rsidR="00874BB2" w:rsidRDefault="00000000">
            <w:proofErr w:type="gramStart"/>
            <w:r>
              <w:rPr>
                <w:color w:val="1A1F2E"/>
                <w:sz w:val="20"/>
                <w:szCs w:val="20"/>
              </w:rPr>
              <w:t>VARCHAR(</w:t>
            </w:r>
            <w:proofErr w:type="gramEnd"/>
            <w:r>
              <w:rPr>
                <w:color w:val="1A1F2E"/>
                <w:sz w:val="20"/>
                <w:szCs w:val="20"/>
              </w:rPr>
              <w:t>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CE16D" w14:textId="77777777" w:rsidR="00874BB2" w:rsidRDefault="00000000">
            <w:r>
              <w:rPr>
                <w:color w:val="1A1F2E"/>
                <w:sz w:val="20"/>
                <w:szCs w:val="20"/>
              </w:rPr>
              <w:t>Format: TASI-DOM-XXXXX or TASI-INT-XXXXX</w:t>
            </w:r>
          </w:p>
        </w:tc>
      </w:tr>
      <w:tr w:rsidR="00874BB2" w14:paraId="3FDB79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F7134" w14:textId="77777777" w:rsidR="00874BB2" w:rsidRDefault="00000000">
            <w:r>
              <w:rPr>
                <w:color w:val="1A1F2E"/>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6C390" w14:textId="77777777" w:rsidR="00874BB2" w:rsidRDefault="00000000">
            <w:r>
              <w:rPr>
                <w:color w:val="1A1F2E"/>
                <w:sz w:val="20"/>
                <w:szCs w:val="20"/>
              </w:rPr>
              <w:t>ENUM('</w:t>
            </w:r>
            <w:proofErr w:type="spellStart"/>
            <w:r>
              <w:rPr>
                <w:color w:val="1A1F2E"/>
                <w:sz w:val="20"/>
                <w:szCs w:val="20"/>
              </w:rPr>
              <w:t>domestic','international</w:t>
            </w:r>
            <w:proofErr w:type="spellEnd"/>
            <w:r>
              <w:rPr>
                <w:color w:val="1A1F2E"/>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945E7" w14:textId="77777777" w:rsidR="00874BB2" w:rsidRDefault="00000000">
            <w:r>
              <w:rPr>
                <w:color w:val="1A1F2E"/>
                <w:sz w:val="20"/>
                <w:szCs w:val="20"/>
              </w:rPr>
              <w:t xml:space="preserve">Set from </w:t>
            </w:r>
            <w:proofErr w:type="spellStart"/>
            <w:proofErr w:type="gramStart"/>
            <w:r>
              <w:rPr>
                <w:color w:val="1A1F2E"/>
                <w:sz w:val="20"/>
                <w:szCs w:val="20"/>
              </w:rPr>
              <w:t>users.ticket</w:t>
            </w:r>
            <w:proofErr w:type="gramEnd"/>
            <w:r>
              <w:rPr>
                <w:color w:val="1A1F2E"/>
                <w:sz w:val="20"/>
                <w:szCs w:val="20"/>
              </w:rPr>
              <w:t>_type</w:t>
            </w:r>
            <w:proofErr w:type="spellEnd"/>
            <w:r>
              <w:rPr>
                <w:color w:val="1A1F2E"/>
                <w:sz w:val="20"/>
                <w:szCs w:val="20"/>
              </w:rPr>
              <w:t>; immutable</w:t>
            </w:r>
          </w:p>
        </w:tc>
      </w:tr>
      <w:tr w:rsidR="00874BB2" w14:paraId="7E4A3B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2C666" w14:textId="77777777" w:rsidR="00874BB2" w:rsidRDefault="00000000">
            <w:r>
              <w:rPr>
                <w:color w:val="1A1F2E"/>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22F63" w14:textId="77777777" w:rsidR="00874BB2" w:rsidRDefault="00000000">
            <w:r>
              <w:rPr>
                <w:color w:val="1A1F2E"/>
                <w:sz w:val="20"/>
                <w:szCs w:val="20"/>
              </w:rPr>
              <w:t>ENUM('pending','confirmed','cancelled','</w:t>
            </w:r>
            <w:proofErr w:type="spellStart"/>
            <w:r>
              <w:rPr>
                <w:color w:val="1A1F2E"/>
                <w:sz w:val="20"/>
                <w:szCs w:val="20"/>
              </w:rPr>
              <w:t>checked_in</w:t>
            </w:r>
            <w:proofErr w:type="spellEnd"/>
            <w:r>
              <w:rPr>
                <w:color w:val="1A1F2E"/>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0DE3A" w14:textId="77777777" w:rsidR="00874BB2" w:rsidRDefault="00874BB2"/>
        </w:tc>
      </w:tr>
      <w:tr w:rsidR="00874BB2" w14:paraId="10E820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DA79" w14:textId="77777777" w:rsidR="00874BB2" w:rsidRDefault="00000000">
            <w:proofErr w:type="spellStart"/>
            <w:r>
              <w:rPr>
                <w:color w:val="1A1F2E"/>
                <w:sz w:val="20"/>
                <w:szCs w:val="20"/>
              </w:rPr>
              <w:t>base_amount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D0DBA" w14:textId="77777777" w:rsidR="00874BB2" w:rsidRDefault="00000000">
            <w:proofErr w:type="gramStart"/>
            <w:r>
              <w:rPr>
                <w:color w:val="1A1F2E"/>
                <w:sz w:val="20"/>
                <w:szCs w:val="20"/>
              </w:rPr>
              <w:t>NUMERIC(</w:t>
            </w:r>
            <w:proofErr w:type="gramEnd"/>
            <w:r>
              <w:rPr>
                <w:color w:val="1A1F2E"/>
                <w:sz w:val="20"/>
                <w:szCs w:val="20"/>
              </w:rPr>
              <w:t>10,2)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7422" w14:textId="77777777" w:rsidR="00874BB2" w:rsidRDefault="00000000">
            <w:r>
              <w:rPr>
                <w:color w:val="1A1F2E"/>
                <w:sz w:val="20"/>
                <w:szCs w:val="20"/>
              </w:rPr>
              <w:t>INR 10000 or USD 200</w:t>
            </w:r>
          </w:p>
        </w:tc>
      </w:tr>
      <w:tr w:rsidR="00874BB2" w14:paraId="442DB6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C3604" w14:textId="77777777" w:rsidR="00874BB2" w:rsidRDefault="00000000">
            <w:proofErr w:type="spellStart"/>
            <w:r>
              <w:rPr>
                <w:color w:val="1A1F2E"/>
                <w:sz w:val="20"/>
                <w:szCs w:val="20"/>
              </w:rPr>
              <w:t>tax_amount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0FD97" w14:textId="77777777" w:rsidR="00874BB2" w:rsidRDefault="00000000">
            <w:proofErr w:type="gramStart"/>
            <w:r>
              <w:rPr>
                <w:color w:val="1A1F2E"/>
                <w:sz w:val="20"/>
                <w:szCs w:val="20"/>
              </w:rPr>
              <w:t>NUMERIC(</w:t>
            </w:r>
            <w:proofErr w:type="gramEnd"/>
            <w:r>
              <w:rPr>
                <w:color w:val="1A1F2E"/>
                <w:sz w:val="20"/>
                <w:szCs w:val="20"/>
              </w:rPr>
              <w:t>10,2)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D3DEE" w14:textId="77777777" w:rsidR="00874BB2" w:rsidRDefault="00000000">
            <w:r>
              <w:rPr>
                <w:color w:val="1A1F2E"/>
                <w:sz w:val="20"/>
                <w:szCs w:val="20"/>
              </w:rPr>
              <w:t>INR 1800 or USD 0.00</w:t>
            </w:r>
          </w:p>
        </w:tc>
      </w:tr>
      <w:tr w:rsidR="00874BB2" w14:paraId="61C03F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C4BD" w14:textId="77777777" w:rsidR="00874BB2" w:rsidRDefault="00000000">
            <w:proofErr w:type="spellStart"/>
            <w:r>
              <w:rPr>
                <w:color w:val="1A1F2E"/>
                <w:sz w:val="20"/>
                <w:szCs w:val="20"/>
              </w:rPr>
              <w:t>total_amount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B57E1" w14:textId="77777777" w:rsidR="00874BB2" w:rsidRDefault="00000000">
            <w:proofErr w:type="gramStart"/>
            <w:r>
              <w:rPr>
                <w:color w:val="1A1F2E"/>
                <w:sz w:val="20"/>
                <w:szCs w:val="20"/>
              </w:rPr>
              <w:t>NUMERIC(</w:t>
            </w:r>
            <w:proofErr w:type="gramEnd"/>
            <w:r>
              <w:rPr>
                <w:color w:val="1A1F2E"/>
                <w:sz w:val="20"/>
                <w:szCs w:val="20"/>
              </w:rPr>
              <w:t>10,2)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74F0B" w14:textId="77777777" w:rsidR="00874BB2" w:rsidRDefault="00000000">
            <w:r>
              <w:rPr>
                <w:color w:val="1A1F2E"/>
                <w:sz w:val="20"/>
                <w:szCs w:val="20"/>
              </w:rPr>
              <w:t>INR 11800 or USD 200</w:t>
            </w:r>
          </w:p>
        </w:tc>
      </w:tr>
      <w:tr w:rsidR="00874BB2" w14:paraId="206523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216C9" w14:textId="77777777" w:rsidR="00874BB2" w:rsidRDefault="00000000">
            <w:r>
              <w:rPr>
                <w:color w:val="1A1F2E"/>
                <w:sz w:val="20"/>
                <w:szCs w:val="20"/>
              </w:rPr>
              <w:t>currency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0D7C3" w14:textId="77777777" w:rsidR="00874BB2" w:rsidRDefault="00000000">
            <w:proofErr w:type="gramStart"/>
            <w:r>
              <w:rPr>
                <w:color w:val="1A1F2E"/>
                <w:sz w:val="20"/>
                <w:szCs w:val="20"/>
              </w:rPr>
              <w:t>CHAR(</w:t>
            </w:r>
            <w:proofErr w:type="gramEnd"/>
            <w:r>
              <w:rPr>
                <w:color w:val="1A1F2E"/>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23D44" w14:textId="77777777" w:rsidR="00874BB2" w:rsidRDefault="00000000">
            <w:r>
              <w:rPr>
                <w:color w:val="1A1F2E"/>
                <w:sz w:val="20"/>
                <w:szCs w:val="20"/>
              </w:rPr>
              <w:t>INR or USD — immutable</w:t>
            </w:r>
          </w:p>
        </w:tc>
      </w:tr>
      <w:tr w:rsidR="00874BB2" w14:paraId="57573B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EC99E" w14:textId="77777777" w:rsidR="00874BB2" w:rsidRDefault="00000000">
            <w:proofErr w:type="spellStart"/>
            <w:r>
              <w:rPr>
                <w:color w:val="1A1F2E"/>
                <w:sz w:val="20"/>
                <w:szCs w:val="20"/>
              </w:rPr>
              <w:t>razorpay_order_id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9A410" w14:textId="77777777" w:rsidR="00874BB2" w:rsidRDefault="00000000">
            <w:proofErr w:type="gramStart"/>
            <w:r>
              <w:rPr>
                <w:color w:val="1A1F2E"/>
                <w:sz w:val="20"/>
                <w:szCs w:val="20"/>
              </w:rPr>
              <w:t>VARCHAR(</w:t>
            </w:r>
            <w:proofErr w:type="gramEnd"/>
            <w:r>
              <w:rPr>
                <w:color w:val="1A1F2E"/>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7E8B5" w14:textId="77777777" w:rsidR="00874BB2" w:rsidRDefault="00000000">
            <w:r>
              <w:rPr>
                <w:color w:val="1A1F2E"/>
                <w:sz w:val="20"/>
                <w:szCs w:val="20"/>
              </w:rPr>
              <w:t xml:space="preserve">From </w:t>
            </w:r>
            <w:proofErr w:type="spellStart"/>
            <w:r>
              <w:rPr>
                <w:color w:val="1A1F2E"/>
                <w:sz w:val="20"/>
                <w:szCs w:val="20"/>
              </w:rPr>
              <w:t>Razorpay</w:t>
            </w:r>
            <w:proofErr w:type="spellEnd"/>
            <w:r>
              <w:rPr>
                <w:color w:val="1A1F2E"/>
                <w:sz w:val="20"/>
                <w:szCs w:val="20"/>
              </w:rPr>
              <w:t xml:space="preserve"> order creation API</w:t>
            </w:r>
          </w:p>
        </w:tc>
      </w:tr>
      <w:tr w:rsidR="00874BB2" w14:paraId="01AAF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F4145" w14:textId="77777777" w:rsidR="00874BB2" w:rsidRDefault="00000000">
            <w:proofErr w:type="spellStart"/>
            <w:r>
              <w:rPr>
                <w:color w:val="1A1F2E"/>
                <w:sz w:val="20"/>
                <w:szCs w:val="20"/>
              </w:rPr>
              <w:t>razorpay_payment_id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7DED7" w14:textId="77777777" w:rsidR="00874BB2" w:rsidRDefault="00000000">
            <w:proofErr w:type="gramStart"/>
            <w:r>
              <w:rPr>
                <w:color w:val="1A1F2E"/>
                <w:sz w:val="20"/>
                <w:szCs w:val="20"/>
              </w:rPr>
              <w:t>VARCHAR(</w:t>
            </w:r>
            <w:proofErr w:type="gramEnd"/>
            <w:r>
              <w:rPr>
                <w:color w:val="1A1F2E"/>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CB1BA" w14:textId="77777777" w:rsidR="00874BB2" w:rsidRDefault="00000000">
            <w:r>
              <w:rPr>
                <w:color w:val="1A1F2E"/>
                <w:sz w:val="20"/>
                <w:szCs w:val="20"/>
              </w:rPr>
              <w:t xml:space="preserve">From </w:t>
            </w:r>
            <w:proofErr w:type="gramStart"/>
            <w:r>
              <w:rPr>
                <w:color w:val="1A1F2E"/>
                <w:sz w:val="20"/>
                <w:szCs w:val="20"/>
              </w:rPr>
              <w:t>webhook;</w:t>
            </w:r>
            <w:proofErr w:type="gramEnd"/>
            <w:r>
              <w:rPr>
                <w:color w:val="1A1F2E"/>
                <w:sz w:val="20"/>
                <w:szCs w:val="20"/>
              </w:rPr>
              <w:t xml:space="preserve"> nullable until paid</w:t>
            </w:r>
          </w:p>
        </w:tc>
      </w:tr>
      <w:tr w:rsidR="00874BB2" w14:paraId="549EBF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84EF6" w14:textId="77777777" w:rsidR="00874BB2" w:rsidRDefault="00000000">
            <w:proofErr w:type="spellStart"/>
            <w:r>
              <w:rPr>
                <w:color w:val="1A1F2E"/>
                <w:sz w:val="20"/>
                <w:szCs w:val="20"/>
              </w:rPr>
              <w:t>payment_account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9E27F" w14:textId="77777777" w:rsidR="00874BB2" w:rsidRDefault="00000000">
            <w:r>
              <w:rPr>
                <w:color w:val="1A1F2E"/>
                <w:sz w:val="20"/>
                <w:szCs w:val="20"/>
              </w:rPr>
              <w:t>ENUM('domestic','</w:t>
            </w:r>
            <w:proofErr w:type="spellStart"/>
            <w:r>
              <w:rPr>
                <w:color w:val="1A1F2E"/>
                <w:sz w:val="20"/>
                <w:szCs w:val="20"/>
              </w:rPr>
              <w:t>fcra</w:t>
            </w:r>
            <w:proofErr w:type="spellEnd"/>
            <w:r>
              <w:rPr>
                <w:color w:val="1A1F2E"/>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31CA5" w14:textId="77777777" w:rsidR="00874BB2" w:rsidRDefault="00000000">
            <w:r>
              <w:rPr>
                <w:color w:val="1A1F2E"/>
                <w:sz w:val="20"/>
                <w:szCs w:val="20"/>
              </w:rPr>
              <w:t>Immutable; set at order creation</w:t>
            </w:r>
          </w:p>
        </w:tc>
      </w:tr>
      <w:tr w:rsidR="00874BB2" w14:paraId="7D119E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2E5C" w14:textId="77777777" w:rsidR="00874BB2" w:rsidRDefault="00000000">
            <w:proofErr w:type="spellStart"/>
            <w:r>
              <w:rPr>
                <w:color w:val="1A1F2E"/>
                <w:sz w:val="20"/>
                <w:szCs w:val="20"/>
              </w:rPr>
              <w:t>invoice_url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479C9" w14:textId="77777777" w:rsidR="00874BB2" w:rsidRDefault="00000000">
            <w:r>
              <w:rPr>
                <w:color w:val="1A1F2E"/>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0B8E2" w14:textId="77777777" w:rsidR="00874BB2" w:rsidRDefault="00000000">
            <w:r>
              <w:rPr>
                <w:color w:val="1A1F2E"/>
                <w:sz w:val="20"/>
                <w:szCs w:val="20"/>
              </w:rPr>
              <w:t>Signed URL to PDF invoice</w:t>
            </w:r>
          </w:p>
        </w:tc>
      </w:tr>
      <w:tr w:rsidR="00874BB2" w14:paraId="15DFC6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849E9" w14:textId="77777777" w:rsidR="00874BB2" w:rsidRDefault="00000000">
            <w:proofErr w:type="spellStart"/>
            <w:r>
              <w:rPr>
                <w:color w:val="1A1F2E"/>
                <w:sz w:val="20"/>
                <w:szCs w:val="20"/>
              </w:rPr>
              <w:t>badge_url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841B2" w14:textId="77777777" w:rsidR="00874BB2" w:rsidRDefault="00000000">
            <w:r>
              <w:rPr>
                <w:color w:val="1A1F2E"/>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CF92B" w14:textId="77777777" w:rsidR="00874BB2" w:rsidRDefault="00000000">
            <w:r>
              <w:rPr>
                <w:color w:val="1A1F2E"/>
                <w:sz w:val="20"/>
                <w:szCs w:val="20"/>
              </w:rPr>
              <w:t>Signed URL to PDF badge</w:t>
            </w:r>
          </w:p>
        </w:tc>
      </w:tr>
      <w:tr w:rsidR="00874BB2" w14:paraId="7BB4E5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2F5EF" w14:textId="77777777" w:rsidR="00874BB2" w:rsidRDefault="00000000">
            <w:proofErr w:type="spellStart"/>
            <w:r>
              <w:rPr>
                <w:color w:val="1A1F2E"/>
                <w:sz w:val="20"/>
                <w:szCs w:val="20"/>
              </w:rPr>
              <w:t>qr_secret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1B28E" w14:textId="77777777" w:rsidR="00874BB2" w:rsidRDefault="00000000">
            <w:proofErr w:type="gramStart"/>
            <w:r>
              <w:rPr>
                <w:color w:val="1A1F2E"/>
                <w:sz w:val="20"/>
                <w:szCs w:val="20"/>
              </w:rPr>
              <w:t>VARCHAR(</w:t>
            </w:r>
            <w:proofErr w:type="gramEnd"/>
            <w:r>
              <w:rPr>
                <w:color w:val="1A1F2E"/>
                <w:sz w:val="20"/>
                <w:szCs w:val="20"/>
              </w:rPr>
              <w:t>64)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BDE88" w14:textId="77777777" w:rsidR="00874BB2" w:rsidRDefault="00000000">
            <w:r>
              <w:rPr>
                <w:color w:val="1A1F2E"/>
                <w:sz w:val="20"/>
                <w:szCs w:val="20"/>
              </w:rPr>
              <w:t>HMAC-signed token for QR verification</w:t>
            </w:r>
          </w:p>
        </w:tc>
      </w:tr>
      <w:tr w:rsidR="00874BB2" w14:paraId="64BC7C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2F850" w14:textId="77777777" w:rsidR="00874BB2" w:rsidRDefault="00000000">
            <w:proofErr w:type="spellStart"/>
            <w:r>
              <w:rPr>
                <w:color w:val="1A1F2E"/>
                <w:sz w:val="20"/>
                <w:szCs w:val="20"/>
              </w:rPr>
              <w:t>checked_in_at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D145D" w14:textId="77777777" w:rsidR="00874BB2" w:rsidRDefault="00000000">
            <w:r>
              <w:rPr>
                <w:color w:val="1A1F2E"/>
                <w:sz w:val="20"/>
                <w:szCs w:val="20"/>
              </w:rPr>
              <w:t>TIMESTAMP WITH TZ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24ED" w14:textId="77777777" w:rsidR="00874BB2" w:rsidRDefault="00000000">
            <w:r>
              <w:rPr>
                <w:color w:val="1A1F2E"/>
                <w:sz w:val="20"/>
                <w:szCs w:val="20"/>
              </w:rPr>
              <w:t>Nullable</w:t>
            </w:r>
          </w:p>
        </w:tc>
      </w:tr>
      <w:tr w:rsidR="00874BB2" w14:paraId="133C5A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4037F" w14:textId="77777777" w:rsidR="00874BB2" w:rsidRDefault="00000000">
            <w:proofErr w:type="spellStart"/>
            <w:r>
              <w:rPr>
                <w:color w:val="1A1F2E"/>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EEC8" w14:textId="77777777" w:rsidR="00874BB2" w:rsidRDefault="00000000">
            <w:r>
              <w:rPr>
                <w:color w:val="1A1F2E"/>
                <w:sz w:val="20"/>
                <w:szCs w:val="20"/>
              </w:rPr>
              <w:t>TIMESTAMP WITH TZ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37216" w14:textId="77777777" w:rsidR="00874BB2" w:rsidRDefault="00000000">
            <w:r>
              <w:rPr>
                <w:color w:val="1A1F2E"/>
                <w:sz w:val="20"/>
                <w:szCs w:val="20"/>
              </w:rPr>
              <w:t>Immutable</w:t>
            </w:r>
          </w:p>
        </w:tc>
      </w:tr>
    </w:tbl>
    <w:p w14:paraId="0D5C8CA7" w14:textId="77777777" w:rsidR="00874BB2" w:rsidRDefault="00874BB2">
      <w:pPr>
        <w:spacing w:after="80"/>
      </w:pPr>
    </w:p>
    <w:p w14:paraId="328C9266" w14:textId="77777777" w:rsidR="00874BB2" w:rsidRDefault="00000000">
      <w:pPr>
        <w:pStyle w:val="Heading3"/>
      </w:pPr>
      <w:bookmarkStart w:id="17" w:name="_Toc226063385"/>
      <w:r>
        <w:t xml:space="preserve">Table: </w:t>
      </w:r>
      <w:proofErr w:type="spellStart"/>
      <w:r>
        <w:t>payment_audit_log</w:t>
      </w:r>
      <w:bookmarkEnd w:id="17"/>
      <w:proofErr w:type="spellEnd"/>
    </w:p>
    <w:p w14:paraId="55D92194" w14:textId="77777777" w:rsidR="00874BB2" w:rsidRDefault="00000000">
      <w:pPr>
        <w:spacing w:before="80" w:after="100"/>
      </w:pPr>
      <w:r>
        <w:rPr>
          <w:color w:val="1A1F2E"/>
        </w:rPr>
        <w:t>This table is append-only. No UPDATE or DELETE operations are permitted. It is the authoritative compliance record for FCRA and GST audit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2305"/>
        <w:gridCol w:w="4887"/>
      </w:tblGrid>
      <w:tr w:rsidR="00874BB2" w14:paraId="35F3100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EA1265" w14:textId="77777777" w:rsidR="00874BB2" w:rsidRDefault="00000000">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D0682E" w14:textId="77777777" w:rsidR="00874BB2"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39B574" w14:textId="77777777" w:rsidR="00874BB2" w:rsidRDefault="00000000">
            <w:r>
              <w:rPr>
                <w:b/>
                <w:bCs/>
                <w:color w:val="FFFFFF"/>
                <w:sz w:val="20"/>
                <w:szCs w:val="20"/>
              </w:rPr>
              <w:t>Notes</w:t>
            </w:r>
          </w:p>
        </w:tc>
      </w:tr>
      <w:tr w:rsidR="00874BB2" w14:paraId="2B3FD4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A1A15" w14:textId="77777777" w:rsidR="00874BB2" w:rsidRDefault="00000000">
            <w:r>
              <w:rPr>
                <w:color w:val="1A1F2E"/>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76D0D" w14:textId="77777777" w:rsidR="00874BB2" w:rsidRDefault="00000000">
            <w:r>
              <w:rPr>
                <w:color w:val="1A1F2E"/>
                <w:sz w:val="20"/>
                <w:szCs w:val="20"/>
              </w:rPr>
              <w:t>UUID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F41E6" w14:textId="77777777" w:rsidR="00874BB2" w:rsidRDefault="00874BB2"/>
        </w:tc>
      </w:tr>
      <w:tr w:rsidR="00874BB2" w14:paraId="30CE53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9B6FB" w14:textId="77777777" w:rsidR="00874BB2" w:rsidRDefault="00000000">
            <w:proofErr w:type="spellStart"/>
            <w:r>
              <w:rPr>
                <w:color w:val="1A1F2E"/>
                <w:sz w:val="20"/>
                <w:szCs w:val="20"/>
              </w:rPr>
              <w:t>event_type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D96E6" w14:textId="77777777" w:rsidR="00874BB2" w:rsidRDefault="00000000">
            <w:proofErr w:type="gramStart"/>
            <w:r>
              <w:rPr>
                <w:color w:val="1A1F2E"/>
                <w:sz w:val="20"/>
                <w:szCs w:val="20"/>
              </w:rPr>
              <w:t>VARCHAR(</w:t>
            </w:r>
            <w:proofErr w:type="gramEnd"/>
            <w:r>
              <w:rPr>
                <w:color w:val="1A1F2E"/>
                <w:sz w:val="20"/>
                <w:szCs w:val="20"/>
              </w:rPr>
              <w:t>50)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2B59E" w14:textId="77777777" w:rsidR="00874BB2" w:rsidRDefault="00000000">
            <w:r>
              <w:rPr>
                <w:color w:val="1A1F2E"/>
                <w:sz w:val="20"/>
                <w:szCs w:val="20"/>
              </w:rPr>
              <w:t xml:space="preserve">E.g. </w:t>
            </w:r>
            <w:proofErr w:type="spellStart"/>
            <w:proofErr w:type="gramStart"/>
            <w:r>
              <w:rPr>
                <w:color w:val="1A1F2E"/>
                <w:sz w:val="20"/>
                <w:szCs w:val="20"/>
              </w:rPr>
              <w:t>order.created</w:t>
            </w:r>
            <w:proofErr w:type="spellEnd"/>
            <w:proofErr w:type="gramEnd"/>
            <w:r>
              <w:rPr>
                <w:color w:val="1A1F2E"/>
                <w:sz w:val="20"/>
                <w:szCs w:val="20"/>
              </w:rPr>
              <w:t xml:space="preserve">, </w:t>
            </w:r>
            <w:proofErr w:type="spellStart"/>
            <w:proofErr w:type="gramStart"/>
            <w:r>
              <w:rPr>
                <w:color w:val="1A1F2E"/>
                <w:sz w:val="20"/>
                <w:szCs w:val="20"/>
              </w:rPr>
              <w:t>payment.captured</w:t>
            </w:r>
            <w:proofErr w:type="spellEnd"/>
            <w:proofErr w:type="gramEnd"/>
            <w:r>
              <w:rPr>
                <w:color w:val="1A1F2E"/>
                <w:sz w:val="20"/>
                <w:szCs w:val="20"/>
              </w:rPr>
              <w:t xml:space="preserve">, </w:t>
            </w:r>
            <w:proofErr w:type="spellStart"/>
            <w:proofErr w:type="gramStart"/>
            <w:r>
              <w:rPr>
                <w:color w:val="1A1F2E"/>
                <w:sz w:val="20"/>
                <w:szCs w:val="20"/>
              </w:rPr>
              <w:t>webhook.received</w:t>
            </w:r>
            <w:proofErr w:type="spellEnd"/>
            <w:proofErr w:type="gramEnd"/>
          </w:p>
        </w:tc>
      </w:tr>
      <w:tr w:rsidR="00874BB2" w14:paraId="595039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A9C9" w14:textId="77777777" w:rsidR="00874BB2" w:rsidRDefault="00000000">
            <w:proofErr w:type="spellStart"/>
            <w:r>
              <w:rPr>
                <w:color w:val="1A1F2E"/>
                <w:sz w:val="20"/>
                <w:szCs w:val="20"/>
              </w:rPr>
              <w:t>ticket_id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56AD2" w14:textId="77777777" w:rsidR="00874BB2" w:rsidRDefault="00000000">
            <w:r>
              <w:rPr>
                <w:color w:val="1A1F2E"/>
                <w:sz w:val="20"/>
                <w:szCs w:val="20"/>
              </w:rPr>
              <w:t>UUID FK → tickets.id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FDC38" w14:textId="77777777" w:rsidR="00874BB2" w:rsidRDefault="00874BB2"/>
        </w:tc>
      </w:tr>
      <w:tr w:rsidR="00874BB2" w14:paraId="6D2DCD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223F9" w14:textId="77777777" w:rsidR="00874BB2" w:rsidRDefault="00000000">
            <w:proofErr w:type="spellStart"/>
            <w:r>
              <w:rPr>
                <w:color w:val="1A1F2E"/>
                <w:sz w:val="20"/>
                <w:szCs w:val="20"/>
              </w:rPr>
              <w:t>payment_account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AFE25" w14:textId="77777777" w:rsidR="00874BB2" w:rsidRDefault="00000000">
            <w:r>
              <w:rPr>
                <w:color w:val="1A1F2E"/>
                <w:sz w:val="20"/>
                <w:szCs w:val="20"/>
              </w:rPr>
              <w:t>ENUM('domestic','</w:t>
            </w:r>
            <w:proofErr w:type="spellStart"/>
            <w:r>
              <w:rPr>
                <w:color w:val="1A1F2E"/>
                <w:sz w:val="20"/>
                <w:szCs w:val="20"/>
              </w:rPr>
              <w:t>fcra</w:t>
            </w:r>
            <w:proofErr w:type="spellEnd"/>
            <w:r>
              <w:rPr>
                <w:color w:val="1A1F2E"/>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4A07D" w14:textId="77777777" w:rsidR="00874BB2" w:rsidRDefault="00000000">
            <w:r>
              <w:rPr>
                <w:color w:val="1A1F2E"/>
                <w:sz w:val="20"/>
                <w:szCs w:val="20"/>
              </w:rPr>
              <w:t>Which account was involved</w:t>
            </w:r>
          </w:p>
        </w:tc>
      </w:tr>
      <w:tr w:rsidR="00874BB2" w14:paraId="39C82E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FA027" w14:textId="77777777" w:rsidR="00874BB2" w:rsidRDefault="00000000">
            <w:proofErr w:type="spellStart"/>
            <w:r>
              <w:rPr>
                <w:color w:val="1A1F2E"/>
                <w:sz w:val="20"/>
                <w:szCs w:val="20"/>
              </w:rPr>
              <w:lastRenderedPageBreak/>
              <w:t>razorpay_event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FB6E1" w14:textId="77777777" w:rsidR="00874BB2" w:rsidRDefault="00000000">
            <w:r>
              <w:rPr>
                <w:color w:val="1A1F2E"/>
                <w:sz w:val="20"/>
                <w:szCs w:val="20"/>
              </w:rPr>
              <w:t>JSONB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7D737" w14:textId="77777777" w:rsidR="00874BB2" w:rsidRDefault="00000000">
            <w:r>
              <w:rPr>
                <w:color w:val="1A1F2E"/>
                <w:sz w:val="20"/>
                <w:szCs w:val="20"/>
              </w:rPr>
              <w:t>Full raw webhook payload (encrypted)</w:t>
            </w:r>
          </w:p>
        </w:tc>
      </w:tr>
      <w:tr w:rsidR="00874BB2" w14:paraId="244272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A7C3D" w14:textId="77777777" w:rsidR="00874BB2" w:rsidRDefault="00000000">
            <w:proofErr w:type="spellStart"/>
            <w:r>
              <w:rPr>
                <w:color w:val="1A1F2E"/>
                <w:sz w:val="20"/>
                <w:szCs w:val="20"/>
              </w:rPr>
              <w:t>ip_address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D04C0" w14:textId="77777777" w:rsidR="00874BB2" w:rsidRDefault="00000000">
            <w:r>
              <w:rPr>
                <w:color w:val="1A1F2E"/>
                <w:sz w:val="20"/>
                <w:szCs w:val="20"/>
              </w:rPr>
              <w:t>INET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C3CB9" w14:textId="77777777" w:rsidR="00874BB2" w:rsidRDefault="00000000">
            <w:r>
              <w:rPr>
                <w:color w:val="1A1F2E"/>
                <w:sz w:val="20"/>
                <w:szCs w:val="20"/>
              </w:rPr>
              <w:t>Request origin</w:t>
            </w:r>
          </w:p>
        </w:tc>
      </w:tr>
      <w:tr w:rsidR="00874BB2" w14:paraId="319C77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07F69" w14:textId="77777777" w:rsidR="00874BB2" w:rsidRDefault="00000000">
            <w:proofErr w:type="spellStart"/>
            <w:r>
              <w:rPr>
                <w:color w:val="1A1F2E"/>
                <w:sz w:val="20"/>
                <w:szCs w:val="20"/>
              </w:rPr>
              <w:t>signature_valid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494DE" w14:textId="77777777" w:rsidR="00874BB2" w:rsidRDefault="00000000">
            <w:r>
              <w:rPr>
                <w:color w:val="1A1F2E"/>
                <w:sz w:val="20"/>
                <w:szCs w:val="20"/>
              </w:rPr>
              <w:t>BOOLEAN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FEB8E" w14:textId="77777777" w:rsidR="00874BB2" w:rsidRDefault="00000000">
            <w:r>
              <w:rPr>
                <w:color w:val="1A1F2E"/>
                <w:sz w:val="20"/>
                <w:szCs w:val="20"/>
              </w:rPr>
              <w:t>Result of HMAC verification</w:t>
            </w:r>
          </w:p>
        </w:tc>
      </w:tr>
      <w:tr w:rsidR="00874BB2" w14:paraId="79800E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EB6CA" w14:textId="77777777" w:rsidR="00874BB2" w:rsidRDefault="00000000">
            <w:proofErr w:type="spellStart"/>
            <w:r>
              <w:rPr>
                <w:color w:val="1A1F2E"/>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73894" w14:textId="77777777" w:rsidR="00874BB2" w:rsidRDefault="00000000">
            <w:r>
              <w:rPr>
                <w:color w:val="1A1F2E"/>
                <w:sz w:val="20"/>
                <w:szCs w:val="20"/>
              </w:rPr>
              <w:t>TIMESTAMP WITH TZ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24D65" w14:textId="77777777" w:rsidR="00874BB2" w:rsidRDefault="00000000">
            <w:r>
              <w:rPr>
                <w:color w:val="1A1F2E"/>
                <w:sz w:val="20"/>
                <w:szCs w:val="20"/>
              </w:rPr>
              <w:t>Immutable; DB-generated</w:t>
            </w:r>
          </w:p>
        </w:tc>
      </w:tr>
    </w:tbl>
    <w:p w14:paraId="40B58938" w14:textId="77777777" w:rsidR="00874BB2" w:rsidRDefault="00874BB2">
      <w:pPr>
        <w:spacing w:after="80"/>
      </w:pPr>
    </w:p>
    <w:p w14:paraId="0F5DF04E" w14:textId="77777777" w:rsidR="00874BB2" w:rsidRDefault="00000000">
      <w:pPr>
        <w:pStyle w:val="Heading1"/>
        <w:pBdr>
          <w:bottom w:val="single" w:sz="8" w:space="4" w:color="2E6DA4"/>
        </w:pBdr>
      </w:pPr>
      <w:bookmarkStart w:id="18" w:name="_Toc226063386"/>
      <w:r>
        <w:t>5. Payment Architecture (Security-Critical)</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74BB2" w14:paraId="2A1E106C" w14:textId="77777777">
        <w:tblPrEx>
          <w:tblCellMar>
            <w:top w:w="0" w:type="dxa"/>
            <w:bottom w:w="0" w:type="dxa"/>
          </w:tblCellMar>
        </w:tblPrEx>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21D89457" w14:textId="77777777" w:rsidR="00874BB2" w:rsidRDefault="00000000">
            <w:pPr>
              <w:jc w:val="center"/>
            </w:pPr>
            <w:proofErr w:type="gramStart"/>
            <w:r>
              <w:rPr>
                <w:b/>
                <w:bCs/>
                <w:color w:val="FFFFFF"/>
                <w:sz w:val="20"/>
                <w:szCs w:val="20"/>
              </w:rPr>
              <w:t>⚠  CRITICAL</w:t>
            </w:r>
            <w:proofErr w:type="gramEnd"/>
          </w:p>
        </w:tc>
        <w:tc>
          <w:tcPr>
            <w:tcW w:w="8160" w:type="dxa"/>
            <w:tcBorders>
              <w:top w:val="single" w:sz="1" w:space="0" w:color="C0392B"/>
              <w:left w:val="single" w:sz="1" w:space="0" w:color="C0392B"/>
              <w:bottom w:val="single" w:sz="1" w:space="0" w:color="C0392B"/>
              <w:right w:val="single" w:sz="1" w:space="0" w:color="C0392B"/>
            </w:tcBorders>
            <w:shd w:val="clear" w:color="auto" w:fill="FDECEA"/>
            <w:tcMar>
              <w:top w:w="80" w:type="dxa"/>
              <w:left w:w="160" w:type="dxa"/>
              <w:bottom w:w="80" w:type="dxa"/>
              <w:right w:w="120" w:type="dxa"/>
            </w:tcMar>
          </w:tcPr>
          <w:p w14:paraId="0CBF8355" w14:textId="77777777" w:rsidR="00874BB2" w:rsidRDefault="00000000">
            <w:r>
              <w:rPr>
                <w:color w:val="1A1F2E"/>
                <w:sz w:val="21"/>
                <w:szCs w:val="21"/>
              </w:rPr>
              <w:t>This section describes the highest-risk component of the system. All implementation decisions here must be reviewed by the lead developer AND the organisation's CA/legal advisor before go-live.</w:t>
            </w:r>
          </w:p>
        </w:tc>
      </w:tr>
    </w:tbl>
    <w:p w14:paraId="5E68D015" w14:textId="77777777" w:rsidR="00874BB2" w:rsidRDefault="00874BB2">
      <w:pPr>
        <w:spacing w:after="80"/>
      </w:pPr>
    </w:p>
    <w:p w14:paraId="76038F17" w14:textId="77777777" w:rsidR="00874BB2" w:rsidRDefault="00000000">
      <w:pPr>
        <w:pStyle w:val="Heading2"/>
      </w:pPr>
      <w:bookmarkStart w:id="19" w:name="_Toc226063387"/>
      <w:r>
        <w:t xml:space="preserve">5.1 </w:t>
      </w:r>
      <w:proofErr w:type="spellStart"/>
      <w:r>
        <w:t>Razorpay</w:t>
      </w:r>
      <w:proofErr w:type="spellEnd"/>
      <w:r>
        <w:t xml:space="preserve"> Account Configuration</w:t>
      </w:r>
      <w:bookmarkEnd w:id="19"/>
    </w:p>
    <w:p w14:paraId="019560EB" w14:textId="77777777" w:rsidR="00874BB2" w:rsidRDefault="00000000">
      <w:pPr>
        <w:spacing w:before="80" w:after="100"/>
      </w:pPr>
      <w:r>
        <w:rPr>
          <w:color w:val="1A1F2E"/>
        </w:rPr>
        <w:t xml:space="preserve">Two </w:t>
      </w:r>
      <w:proofErr w:type="gramStart"/>
      <w:r>
        <w:rPr>
          <w:color w:val="1A1F2E"/>
        </w:rPr>
        <w:t>completely separate</w:t>
      </w:r>
      <w:proofErr w:type="gramEnd"/>
      <w:r>
        <w:rPr>
          <w:color w:val="1A1F2E"/>
        </w:rPr>
        <w:t xml:space="preserve"> </w:t>
      </w:r>
      <w:proofErr w:type="spellStart"/>
      <w:r>
        <w:rPr>
          <w:color w:val="1A1F2E"/>
        </w:rPr>
        <w:t>Razorpay</w:t>
      </w:r>
      <w:proofErr w:type="spellEnd"/>
      <w:r>
        <w:rPr>
          <w:color w:val="1A1F2E"/>
        </w:rPr>
        <w:t xml:space="preserve"> merchant accounts must be created and verified:</w:t>
      </w:r>
    </w:p>
    <w:p w14:paraId="5AB3B8B6" w14:textId="77777777" w:rsidR="00874BB2" w:rsidRDefault="00874B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4611"/>
        <w:gridCol w:w="4097"/>
      </w:tblGrid>
      <w:tr w:rsidR="00874BB2" w14:paraId="4763EAD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C217CD" w14:textId="77777777" w:rsidR="00874BB2" w:rsidRDefault="00000000">
            <w:r>
              <w:rPr>
                <w:b/>
                <w:bCs/>
                <w:color w:val="FFFFFF"/>
                <w:sz w:val="21"/>
                <w:szCs w:val="21"/>
              </w:rPr>
              <w:t>Property</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017F82E" w14:textId="77777777" w:rsidR="00874BB2" w:rsidRDefault="00000000">
            <w:r>
              <w:rPr>
                <w:b/>
                <w:bCs/>
                <w:color w:val="FFFFFF"/>
                <w:sz w:val="21"/>
                <w:szCs w:val="21"/>
              </w:rPr>
              <w:t>Domestic Account</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98B4FB" w14:textId="77777777" w:rsidR="00874BB2" w:rsidRDefault="00000000">
            <w:r>
              <w:rPr>
                <w:b/>
                <w:bCs/>
                <w:color w:val="FFFFFF"/>
                <w:sz w:val="21"/>
                <w:szCs w:val="21"/>
              </w:rPr>
              <w:t>FCRA Account</w:t>
            </w:r>
          </w:p>
        </w:tc>
      </w:tr>
      <w:tr w:rsidR="00874BB2" w14:paraId="004B0B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34CB90" w14:textId="77777777" w:rsidR="00874BB2" w:rsidRDefault="00000000">
            <w:r>
              <w:rPr>
                <w:color w:val="1A1F2E"/>
                <w:sz w:val="21"/>
                <w:szCs w:val="21"/>
              </w:rPr>
              <w:t>Account Purpose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23985" w14:textId="77777777" w:rsidR="00874BB2" w:rsidRDefault="00000000">
            <w:r>
              <w:rPr>
                <w:color w:val="1A1F2E"/>
                <w:sz w:val="21"/>
                <w:szCs w:val="21"/>
              </w:rPr>
              <w:t>Indian resident ticket sales</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154D80" w14:textId="77777777" w:rsidR="00874BB2" w:rsidRDefault="00000000">
            <w:r>
              <w:rPr>
                <w:color w:val="1A1F2E"/>
                <w:sz w:val="21"/>
                <w:szCs w:val="21"/>
              </w:rPr>
              <w:t>International participant ticket sales</w:t>
            </w:r>
          </w:p>
        </w:tc>
      </w:tr>
      <w:tr w:rsidR="00874BB2" w14:paraId="0A73E1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0346D1" w14:textId="77777777" w:rsidR="00874BB2" w:rsidRDefault="00000000">
            <w:r>
              <w:rPr>
                <w:color w:val="1A1F2E"/>
                <w:sz w:val="21"/>
                <w:szCs w:val="21"/>
              </w:rPr>
              <w:t>Linked Bank Account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0AC6C" w14:textId="77777777" w:rsidR="00874BB2" w:rsidRDefault="00000000">
            <w:r>
              <w:rPr>
                <w:color w:val="1A1F2E"/>
                <w:sz w:val="21"/>
                <w:szCs w:val="21"/>
              </w:rPr>
              <w:t>NGO domestic current account</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A3940F" w14:textId="77777777" w:rsidR="00874BB2" w:rsidRDefault="00000000">
            <w:r>
              <w:rPr>
                <w:color w:val="1A1F2E"/>
                <w:sz w:val="21"/>
                <w:szCs w:val="21"/>
              </w:rPr>
              <w:t>FCRA-designated SBI account</w:t>
            </w:r>
          </w:p>
        </w:tc>
      </w:tr>
      <w:tr w:rsidR="00874BB2" w14:paraId="0C4660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A6C9ED" w14:textId="77777777" w:rsidR="00874BB2" w:rsidRDefault="00000000">
            <w:r>
              <w:rPr>
                <w:color w:val="1A1F2E"/>
                <w:sz w:val="21"/>
                <w:szCs w:val="21"/>
              </w:rPr>
              <w:t>Currency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D5587" w14:textId="77777777" w:rsidR="00874BB2" w:rsidRDefault="00000000">
            <w:r>
              <w:rPr>
                <w:color w:val="1A1F2E"/>
                <w:sz w:val="21"/>
                <w:szCs w:val="21"/>
              </w:rPr>
              <w:t>INR only</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E6DA03" w14:textId="77777777" w:rsidR="00874BB2" w:rsidRDefault="00000000">
            <w:r>
              <w:rPr>
                <w:color w:val="1A1F2E"/>
                <w:sz w:val="21"/>
                <w:szCs w:val="21"/>
              </w:rPr>
              <w:t>USD (with auto-conversion disabled)</w:t>
            </w:r>
          </w:p>
        </w:tc>
      </w:tr>
      <w:tr w:rsidR="00874BB2" w14:paraId="45C26D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FF95FF" w14:textId="77777777" w:rsidR="00874BB2" w:rsidRDefault="00000000">
            <w:r>
              <w:rPr>
                <w:color w:val="1A1F2E"/>
                <w:sz w:val="21"/>
                <w:szCs w:val="21"/>
              </w:rPr>
              <w:t>KYC Documents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0D96" w14:textId="77777777" w:rsidR="00874BB2" w:rsidRDefault="00000000">
            <w:r>
              <w:rPr>
                <w:color w:val="1A1F2E"/>
                <w:sz w:val="21"/>
                <w:szCs w:val="21"/>
              </w:rPr>
              <w:t>NGO PAN, Certificate of Incorporation, Bank statement</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5804F1" w14:textId="77777777" w:rsidR="00874BB2" w:rsidRDefault="00000000">
            <w:r>
              <w:rPr>
                <w:color w:val="1A1F2E"/>
                <w:sz w:val="21"/>
                <w:szCs w:val="21"/>
              </w:rPr>
              <w:t>FCRA registration certificate, SBI account letter</w:t>
            </w:r>
          </w:p>
        </w:tc>
      </w:tr>
      <w:tr w:rsidR="00874BB2" w14:paraId="5D95B9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EDDEA27" w14:textId="77777777" w:rsidR="00874BB2" w:rsidRDefault="00000000">
            <w:r>
              <w:rPr>
                <w:color w:val="1A1F2E"/>
                <w:sz w:val="21"/>
                <w:szCs w:val="21"/>
              </w:rPr>
              <w:t>Environment Variable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CCBFC" w14:textId="77777777" w:rsidR="00874BB2" w:rsidRDefault="00000000">
            <w:r>
              <w:rPr>
                <w:color w:val="1A1F2E"/>
                <w:sz w:val="21"/>
                <w:szCs w:val="21"/>
              </w:rPr>
              <w:t>RAZORPAY_KEY_DOMESTIC, RAZORPAY_SECRET_DOMESTIC</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2DA5904" w14:textId="77777777" w:rsidR="00874BB2" w:rsidRDefault="00000000">
            <w:r>
              <w:rPr>
                <w:color w:val="1A1F2E"/>
                <w:sz w:val="21"/>
                <w:szCs w:val="21"/>
              </w:rPr>
              <w:t>RAZORPAY_KEY_FCRA, RAZORPAY_SECRET_FCRA</w:t>
            </w:r>
          </w:p>
        </w:tc>
      </w:tr>
      <w:tr w:rsidR="00874BB2" w14:paraId="61AC6D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F89086" w14:textId="77777777" w:rsidR="00874BB2" w:rsidRDefault="00000000">
            <w:r>
              <w:rPr>
                <w:color w:val="1A1F2E"/>
                <w:sz w:val="21"/>
                <w:szCs w:val="21"/>
              </w:rPr>
              <w:t>Webhook Secret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486A" w14:textId="77777777" w:rsidR="00874BB2" w:rsidRDefault="00000000">
            <w:r>
              <w:rPr>
                <w:color w:val="1A1F2E"/>
                <w:sz w:val="21"/>
                <w:szCs w:val="21"/>
              </w:rPr>
              <w:t>RAZORPAY_WEBHOOK_SECRET_DOMESTIC</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5FB4EB" w14:textId="77777777" w:rsidR="00874BB2" w:rsidRDefault="00000000">
            <w:r>
              <w:rPr>
                <w:color w:val="1A1F2E"/>
                <w:sz w:val="21"/>
                <w:szCs w:val="21"/>
              </w:rPr>
              <w:t>RAZORPAY_WEBHOOK_SECRET_FCRA</w:t>
            </w:r>
          </w:p>
        </w:tc>
      </w:tr>
      <w:tr w:rsidR="00874BB2" w14:paraId="7DFA75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EFFCDF8" w14:textId="77777777" w:rsidR="00874BB2" w:rsidRDefault="00000000">
            <w:r>
              <w:rPr>
                <w:color w:val="1A1F2E"/>
                <w:sz w:val="21"/>
                <w:szCs w:val="21"/>
              </w:rPr>
              <w:t>Webhook Endpoint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D6149" w14:textId="77777777" w:rsidR="00874BB2" w:rsidRDefault="00000000">
            <w:r>
              <w:rPr>
                <w:color w:val="1A1F2E"/>
                <w:sz w:val="21"/>
                <w:szCs w:val="21"/>
              </w:rPr>
              <w:t>/</w:t>
            </w:r>
            <w:proofErr w:type="spellStart"/>
            <w:r>
              <w:rPr>
                <w:color w:val="1A1F2E"/>
                <w:sz w:val="21"/>
                <w:szCs w:val="21"/>
              </w:rPr>
              <w:t>api</w:t>
            </w:r>
            <w:proofErr w:type="spellEnd"/>
            <w:r>
              <w:rPr>
                <w:color w:val="1A1F2E"/>
                <w:sz w:val="21"/>
                <w:szCs w:val="21"/>
              </w:rPr>
              <w:t>/webhooks/</w:t>
            </w:r>
            <w:proofErr w:type="spellStart"/>
            <w:r>
              <w:rPr>
                <w:color w:val="1A1F2E"/>
                <w:sz w:val="21"/>
                <w:szCs w:val="21"/>
              </w:rPr>
              <w:t>razorpay</w:t>
            </w:r>
            <w:proofErr w:type="spellEnd"/>
            <w:r>
              <w:rPr>
                <w:color w:val="1A1F2E"/>
                <w:sz w:val="21"/>
                <w:szCs w:val="21"/>
              </w:rPr>
              <w:t>/domestic</w:t>
            </w:r>
          </w:p>
        </w:tc>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D9FE38" w14:textId="77777777" w:rsidR="00874BB2" w:rsidRDefault="00000000">
            <w:r>
              <w:rPr>
                <w:color w:val="1A1F2E"/>
                <w:sz w:val="21"/>
                <w:szCs w:val="21"/>
              </w:rPr>
              <w:t>/</w:t>
            </w:r>
            <w:proofErr w:type="spellStart"/>
            <w:r>
              <w:rPr>
                <w:color w:val="1A1F2E"/>
                <w:sz w:val="21"/>
                <w:szCs w:val="21"/>
              </w:rPr>
              <w:t>api</w:t>
            </w:r>
            <w:proofErr w:type="spellEnd"/>
            <w:r>
              <w:rPr>
                <w:color w:val="1A1F2E"/>
                <w:sz w:val="21"/>
                <w:szCs w:val="21"/>
              </w:rPr>
              <w:t>/webhooks/</w:t>
            </w:r>
            <w:proofErr w:type="spellStart"/>
            <w:r>
              <w:rPr>
                <w:color w:val="1A1F2E"/>
                <w:sz w:val="21"/>
                <w:szCs w:val="21"/>
              </w:rPr>
              <w:t>razorpay</w:t>
            </w:r>
            <w:proofErr w:type="spellEnd"/>
            <w:r>
              <w:rPr>
                <w:color w:val="1A1F2E"/>
                <w:sz w:val="21"/>
                <w:szCs w:val="21"/>
              </w:rPr>
              <w:t>/</w:t>
            </w:r>
            <w:proofErr w:type="spellStart"/>
            <w:r>
              <w:rPr>
                <w:color w:val="1A1F2E"/>
                <w:sz w:val="21"/>
                <w:szCs w:val="21"/>
              </w:rPr>
              <w:t>fcra</w:t>
            </w:r>
            <w:proofErr w:type="spellEnd"/>
          </w:p>
        </w:tc>
      </w:tr>
    </w:tbl>
    <w:p w14:paraId="0C88C973" w14:textId="77777777" w:rsidR="00874BB2" w:rsidRDefault="00874BB2">
      <w:pPr>
        <w:spacing w:after="80"/>
      </w:pPr>
    </w:p>
    <w:p w14:paraId="76A507BB" w14:textId="77777777" w:rsidR="00874BB2" w:rsidRDefault="00000000">
      <w:pPr>
        <w:pStyle w:val="Heading2"/>
      </w:pPr>
      <w:bookmarkStart w:id="20" w:name="_Toc226063388"/>
      <w:r>
        <w:t>5.2 Payment Router Logic</w:t>
      </w:r>
      <w:bookmarkEnd w:id="20"/>
    </w:p>
    <w:p w14:paraId="342691A9" w14:textId="77777777" w:rsidR="00874BB2" w:rsidRDefault="00000000">
      <w:pPr>
        <w:spacing w:before="80" w:after="100"/>
      </w:pPr>
      <w:r>
        <w:rPr>
          <w:color w:val="1A1F2E"/>
        </w:rPr>
        <w:t xml:space="preserve">The Payment Router is executed exclusively on the server. Under no circumstances does the client (browser) determine or influence which </w:t>
      </w:r>
      <w:proofErr w:type="spellStart"/>
      <w:r>
        <w:rPr>
          <w:color w:val="1A1F2E"/>
        </w:rPr>
        <w:t>Razorpay</w:t>
      </w:r>
      <w:proofErr w:type="spellEnd"/>
      <w:r>
        <w:rPr>
          <w:color w:val="1A1F2E"/>
        </w:rPr>
        <w:t xml:space="preserve"> account is used. The complete routing logic is:</w:t>
      </w:r>
    </w:p>
    <w:p w14:paraId="46AEDCA2" w14:textId="77777777" w:rsidR="00874BB2" w:rsidRDefault="00874B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74BB2" w14:paraId="6B14654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D52FD55" w14:textId="77777777" w:rsidR="00874BB2" w:rsidRDefault="00000000">
            <w:r>
              <w:rPr>
                <w:b/>
                <w:bCs/>
                <w:color w:val="FFFFFF"/>
                <w:sz w:val="21"/>
                <w:szCs w:val="21"/>
              </w:rPr>
              <w:lastRenderedPageBreak/>
              <w:t>Condition (Server-Evaluated)</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CD6E7C" w14:textId="77777777" w:rsidR="00874BB2" w:rsidRDefault="00000000">
            <w:r>
              <w:rPr>
                <w:b/>
                <w:bCs/>
                <w:color w:val="FFFFFF"/>
                <w:sz w:val="21"/>
                <w:szCs w:val="21"/>
              </w:rPr>
              <w:t>Action</w:t>
            </w:r>
          </w:p>
        </w:tc>
      </w:tr>
      <w:tr w:rsidR="00874BB2" w14:paraId="37FDFC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7D897E" w14:textId="77777777" w:rsidR="00874BB2" w:rsidRDefault="00000000">
            <w:proofErr w:type="spellStart"/>
            <w:proofErr w:type="gramStart"/>
            <w:r>
              <w:rPr>
                <w:color w:val="1A1F2E"/>
                <w:sz w:val="20"/>
                <w:szCs w:val="20"/>
              </w:rPr>
              <w:t>users.country</w:t>
            </w:r>
            <w:proofErr w:type="spellEnd"/>
            <w:proofErr w:type="gramEnd"/>
            <w:r>
              <w:rPr>
                <w:color w:val="1A1F2E"/>
                <w:sz w:val="20"/>
                <w:szCs w:val="20"/>
              </w:rPr>
              <w:t xml:space="preserve"> === 'IN'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06BA2" w14:textId="77777777" w:rsidR="00874BB2" w:rsidRDefault="00000000">
            <w:r>
              <w:rPr>
                <w:color w:val="1A1F2E"/>
                <w:sz w:val="20"/>
                <w:szCs w:val="20"/>
              </w:rPr>
              <w:t xml:space="preserve">Use domestic </w:t>
            </w:r>
            <w:proofErr w:type="spellStart"/>
            <w:r>
              <w:rPr>
                <w:color w:val="1A1F2E"/>
                <w:sz w:val="20"/>
                <w:szCs w:val="20"/>
              </w:rPr>
              <w:t>Razorpay</w:t>
            </w:r>
            <w:proofErr w:type="spellEnd"/>
            <w:r>
              <w:rPr>
                <w:color w:val="1A1F2E"/>
                <w:sz w:val="20"/>
                <w:szCs w:val="20"/>
              </w:rPr>
              <w:t xml:space="preserve"> credentials. Amount = INR 11800. Account = domestic.</w:t>
            </w:r>
          </w:p>
        </w:tc>
      </w:tr>
      <w:tr w:rsidR="00874BB2" w14:paraId="6EC0EA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5DC9FC2" w14:textId="77777777" w:rsidR="00874BB2" w:rsidRDefault="00000000">
            <w:proofErr w:type="spellStart"/>
            <w:proofErr w:type="gramStart"/>
            <w:r>
              <w:rPr>
                <w:color w:val="1A1F2E"/>
                <w:sz w:val="20"/>
                <w:szCs w:val="20"/>
              </w:rPr>
              <w:t>users.country</w:t>
            </w:r>
            <w:proofErr w:type="spellEnd"/>
            <w:r>
              <w:rPr>
                <w:color w:val="1A1F2E"/>
                <w:sz w:val="20"/>
                <w:szCs w:val="20"/>
              </w:rPr>
              <w:t xml:space="preserve"> !=</w:t>
            </w:r>
            <w:proofErr w:type="gramEnd"/>
            <w:r>
              <w:rPr>
                <w:color w:val="1A1F2E"/>
                <w:sz w:val="20"/>
                <w:szCs w:val="20"/>
              </w:rPr>
              <w:t>= 'IN'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9ADE5" w14:textId="77777777" w:rsidR="00874BB2" w:rsidRDefault="00000000">
            <w:r>
              <w:rPr>
                <w:color w:val="1A1F2E"/>
                <w:sz w:val="20"/>
                <w:szCs w:val="20"/>
              </w:rPr>
              <w:t xml:space="preserve">Use FCRA </w:t>
            </w:r>
            <w:proofErr w:type="spellStart"/>
            <w:r>
              <w:rPr>
                <w:color w:val="1A1F2E"/>
                <w:sz w:val="20"/>
                <w:szCs w:val="20"/>
              </w:rPr>
              <w:t>Razorpay</w:t>
            </w:r>
            <w:proofErr w:type="spellEnd"/>
            <w:r>
              <w:rPr>
                <w:color w:val="1A1F2E"/>
                <w:sz w:val="20"/>
                <w:szCs w:val="20"/>
              </w:rPr>
              <w:t xml:space="preserve"> credentials. Amount = USD 200. Account = </w:t>
            </w:r>
            <w:proofErr w:type="spellStart"/>
            <w:r>
              <w:rPr>
                <w:color w:val="1A1F2E"/>
                <w:sz w:val="20"/>
                <w:szCs w:val="20"/>
              </w:rPr>
              <w:t>fcra</w:t>
            </w:r>
            <w:proofErr w:type="spellEnd"/>
            <w:r>
              <w:rPr>
                <w:color w:val="1A1F2E"/>
                <w:sz w:val="20"/>
                <w:szCs w:val="20"/>
              </w:rPr>
              <w:t>.</w:t>
            </w:r>
          </w:p>
        </w:tc>
      </w:tr>
      <w:tr w:rsidR="00874BB2" w14:paraId="1C5BCA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F3248C" w14:textId="77777777" w:rsidR="00874BB2" w:rsidRDefault="00000000">
            <w:proofErr w:type="spellStart"/>
            <w:proofErr w:type="gramStart"/>
            <w:r>
              <w:rPr>
                <w:color w:val="1A1F2E"/>
                <w:sz w:val="20"/>
                <w:szCs w:val="20"/>
              </w:rPr>
              <w:t>users.ticket</w:t>
            </w:r>
            <w:proofErr w:type="gramEnd"/>
            <w:r>
              <w:rPr>
                <w:color w:val="1A1F2E"/>
                <w:sz w:val="20"/>
                <w:szCs w:val="20"/>
              </w:rPr>
              <w:t>_</w:t>
            </w:r>
            <w:proofErr w:type="gramStart"/>
            <w:r>
              <w:rPr>
                <w:color w:val="1A1F2E"/>
                <w:sz w:val="20"/>
                <w:szCs w:val="20"/>
              </w:rPr>
              <w:t>type</w:t>
            </w:r>
            <w:proofErr w:type="spellEnd"/>
            <w:r>
              <w:rPr>
                <w:color w:val="1A1F2E"/>
                <w:sz w:val="20"/>
                <w:szCs w:val="20"/>
              </w:rPr>
              <w:t xml:space="preserve"> !</w:t>
            </w:r>
            <w:proofErr w:type="gramEnd"/>
            <w:r>
              <w:rPr>
                <w:color w:val="1A1F2E"/>
                <w:sz w:val="20"/>
                <w:szCs w:val="20"/>
              </w:rPr>
              <w:t xml:space="preserve">== </w:t>
            </w:r>
            <w:proofErr w:type="spellStart"/>
            <w:r>
              <w:rPr>
                <w:color w:val="1A1F2E"/>
                <w:sz w:val="20"/>
                <w:szCs w:val="20"/>
              </w:rPr>
              <w:t>computed_type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DFC7A" w14:textId="77777777" w:rsidR="00874BB2" w:rsidRDefault="00000000">
            <w:r>
              <w:rPr>
                <w:color w:val="1A1F2E"/>
                <w:sz w:val="20"/>
                <w:szCs w:val="20"/>
              </w:rPr>
              <w:t>ABORT. Log security event. Return 400. Do not create order.</w:t>
            </w:r>
          </w:p>
        </w:tc>
      </w:tr>
      <w:tr w:rsidR="00874BB2" w14:paraId="4F6021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797B80" w14:textId="77777777" w:rsidR="00874BB2" w:rsidRDefault="00000000">
            <w:r>
              <w:rPr>
                <w:color w:val="1A1F2E"/>
                <w:sz w:val="20"/>
                <w:szCs w:val="20"/>
              </w:rPr>
              <w:t>Any attempt to pass account preference from client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39E64" w14:textId="77777777" w:rsidR="00874BB2" w:rsidRDefault="00000000">
            <w:r>
              <w:rPr>
                <w:color w:val="1A1F2E"/>
                <w:sz w:val="20"/>
                <w:szCs w:val="20"/>
              </w:rPr>
              <w:t>IGNORE client param. Always re-compute server-side.</w:t>
            </w:r>
          </w:p>
        </w:tc>
      </w:tr>
    </w:tbl>
    <w:p w14:paraId="35EBFD98" w14:textId="77777777" w:rsidR="00874BB2" w:rsidRDefault="00874BB2">
      <w:pPr>
        <w:spacing w:after="80"/>
      </w:pPr>
    </w:p>
    <w:p w14:paraId="396C74C7" w14:textId="77777777" w:rsidR="00874BB2" w:rsidRDefault="00000000">
      <w:pPr>
        <w:pStyle w:val="Heading2"/>
      </w:pPr>
      <w:bookmarkStart w:id="21" w:name="_Toc226063389"/>
      <w:r>
        <w:t xml:space="preserve">5.3 </w:t>
      </w:r>
      <w:proofErr w:type="spellStart"/>
      <w:r>
        <w:t>Razorpay</w:t>
      </w:r>
      <w:proofErr w:type="spellEnd"/>
      <w:r>
        <w:t xml:space="preserve"> Order Creation API</w:t>
      </w:r>
      <w:bookmarkEnd w:id="21"/>
    </w:p>
    <w:p w14:paraId="10C8D7DA" w14:textId="77777777" w:rsidR="00874BB2" w:rsidRDefault="00000000">
      <w:pPr>
        <w:spacing w:before="80" w:after="100"/>
      </w:pPr>
      <w:r>
        <w:rPr>
          <w:color w:val="1A1F2E"/>
        </w:rPr>
        <w:t>The following pseudocode describes the server-side order creation endpoint (POST /</w:t>
      </w:r>
      <w:proofErr w:type="spellStart"/>
      <w:r>
        <w:rPr>
          <w:color w:val="1A1F2E"/>
        </w:rPr>
        <w:t>api</w:t>
      </w:r>
      <w:proofErr w:type="spellEnd"/>
      <w:r>
        <w:rPr>
          <w:color w:val="1A1F2E"/>
        </w:rPr>
        <w:t>/tickets/create-order):</w:t>
      </w:r>
    </w:p>
    <w:p w14:paraId="040D8CB5" w14:textId="77777777" w:rsidR="00874BB2" w:rsidRDefault="00874B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BB2" w14:paraId="6919E5B2" w14:textId="77777777">
        <w:tblPrEx>
          <w:tblCellMar>
            <w:top w:w="0" w:type="dxa"/>
            <w:bottom w:w="0" w:type="dxa"/>
          </w:tblCellMar>
        </w:tblPrEx>
        <w:tc>
          <w:tcPr>
            <w:tcW w:w="9360" w:type="dxa"/>
            <w:tcBorders>
              <w:top w:val="single" w:sz="1" w:space="0" w:color="2E6DA4"/>
              <w:left w:val="single" w:sz="1" w:space="0" w:color="2E6DA4"/>
              <w:bottom w:val="single" w:sz="1" w:space="0" w:color="2E6DA4"/>
              <w:right w:val="single" w:sz="1" w:space="0" w:color="2E6DA4"/>
            </w:tcBorders>
            <w:shd w:val="clear" w:color="auto" w:fill="1A1F2E"/>
            <w:tcMar>
              <w:top w:w="160" w:type="dxa"/>
              <w:left w:w="200" w:type="dxa"/>
              <w:bottom w:w="160" w:type="dxa"/>
              <w:right w:w="200" w:type="dxa"/>
            </w:tcMar>
          </w:tcPr>
          <w:p w14:paraId="16DBAC4F" w14:textId="77777777" w:rsidR="00874BB2" w:rsidRDefault="00000000">
            <w:r>
              <w:rPr>
                <w:rFonts w:ascii="Courier New" w:eastAsia="Courier New" w:hAnsi="Courier New" w:cs="Courier New"/>
                <w:color w:val="6A9955"/>
                <w:sz w:val="18"/>
                <w:szCs w:val="18"/>
              </w:rPr>
              <w:t>// POST /</w:t>
            </w:r>
            <w:proofErr w:type="spellStart"/>
            <w:r>
              <w:rPr>
                <w:rFonts w:ascii="Courier New" w:eastAsia="Courier New" w:hAnsi="Courier New" w:cs="Courier New"/>
                <w:color w:val="6A9955"/>
                <w:sz w:val="18"/>
                <w:szCs w:val="18"/>
              </w:rPr>
              <w:t>api</w:t>
            </w:r>
            <w:proofErr w:type="spellEnd"/>
            <w:r>
              <w:rPr>
                <w:rFonts w:ascii="Courier New" w:eastAsia="Courier New" w:hAnsi="Courier New" w:cs="Courier New"/>
                <w:color w:val="6A9955"/>
                <w:sz w:val="18"/>
                <w:szCs w:val="18"/>
              </w:rPr>
              <w:t>/tickets/create-order</w:t>
            </w:r>
          </w:p>
          <w:p w14:paraId="046E2127" w14:textId="77777777" w:rsidR="00874BB2" w:rsidRDefault="00000000">
            <w:r>
              <w:rPr>
                <w:rFonts w:ascii="Courier New" w:eastAsia="Courier New" w:hAnsi="Courier New" w:cs="Courier New"/>
                <w:color w:val="6A9955"/>
                <w:sz w:val="18"/>
                <w:szCs w:val="18"/>
              </w:rPr>
              <w:t xml:space="preserve">// Server-side only. Never expose </w:t>
            </w:r>
            <w:proofErr w:type="spellStart"/>
            <w:r>
              <w:rPr>
                <w:rFonts w:ascii="Courier New" w:eastAsia="Courier New" w:hAnsi="Courier New" w:cs="Courier New"/>
                <w:color w:val="6A9955"/>
                <w:sz w:val="18"/>
                <w:szCs w:val="18"/>
              </w:rPr>
              <w:t>Razorpay</w:t>
            </w:r>
            <w:proofErr w:type="spellEnd"/>
            <w:r>
              <w:rPr>
                <w:rFonts w:ascii="Courier New" w:eastAsia="Courier New" w:hAnsi="Courier New" w:cs="Courier New"/>
                <w:color w:val="6A9955"/>
                <w:sz w:val="18"/>
                <w:szCs w:val="18"/>
              </w:rPr>
              <w:t xml:space="preserve"> secrets to client.</w:t>
            </w:r>
          </w:p>
          <w:p w14:paraId="0FFA8F77" w14:textId="77777777" w:rsidR="00874BB2" w:rsidRDefault="00000000">
            <w:r>
              <w:rPr>
                <w:rFonts w:ascii="Courier New" w:eastAsia="Courier New" w:hAnsi="Courier New" w:cs="Courier New"/>
                <w:color w:val="D4D4D4"/>
                <w:sz w:val="18"/>
                <w:szCs w:val="18"/>
              </w:rPr>
              <w:t xml:space="preserve"> </w:t>
            </w:r>
          </w:p>
          <w:p w14:paraId="1A5E87D9" w14:textId="77777777" w:rsidR="00874BB2"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name</w:t>
            </w:r>
            <w:proofErr w:type="gramEnd"/>
            <w:r>
              <w:rPr>
                <w:rFonts w:ascii="Courier New" w:eastAsia="Courier New" w:hAnsi="Courier New" w:cs="Courier New"/>
                <w:color w:val="D4D4D4"/>
                <w:sz w:val="18"/>
                <w:szCs w:val="18"/>
              </w:rPr>
              <w:t xml:space="preserve">, email, organisation, country, </w:t>
            </w:r>
            <w:proofErr w:type="gramStart"/>
            <w:r>
              <w:rPr>
                <w:rFonts w:ascii="Courier New" w:eastAsia="Courier New" w:hAnsi="Courier New" w:cs="Courier New"/>
                <w:color w:val="D4D4D4"/>
                <w:sz w:val="18"/>
                <w:szCs w:val="18"/>
              </w:rPr>
              <w:t>phone }</w:t>
            </w:r>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req.body</w:t>
            </w:r>
            <w:proofErr w:type="spellEnd"/>
            <w:proofErr w:type="gramEnd"/>
            <w:r>
              <w:rPr>
                <w:rFonts w:ascii="Courier New" w:eastAsia="Courier New" w:hAnsi="Courier New" w:cs="Courier New"/>
                <w:color w:val="D4D4D4"/>
                <w:sz w:val="18"/>
                <w:szCs w:val="18"/>
              </w:rPr>
              <w:t>;</w:t>
            </w:r>
          </w:p>
          <w:p w14:paraId="378E4B7A" w14:textId="77777777" w:rsidR="00874BB2" w:rsidRDefault="00000000">
            <w:r>
              <w:rPr>
                <w:rFonts w:ascii="Courier New" w:eastAsia="Courier New" w:hAnsi="Courier New" w:cs="Courier New"/>
                <w:color w:val="D4D4D4"/>
                <w:sz w:val="18"/>
                <w:szCs w:val="18"/>
              </w:rPr>
              <w:t xml:space="preserve"> </w:t>
            </w:r>
          </w:p>
          <w:p w14:paraId="68F25146" w14:textId="77777777" w:rsidR="00874BB2" w:rsidRDefault="00000000">
            <w:r>
              <w:rPr>
                <w:rFonts w:ascii="Courier New" w:eastAsia="Courier New" w:hAnsi="Courier New" w:cs="Courier New"/>
                <w:color w:val="6A9955"/>
                <w:sz w:val="18"/>
                <w:szCs w:val="18"/>
              </w:rPr>
              <w:t>// 1. Server computes ticket type — never trust client</w:t>
            </w:r>
          </w:p>
          <w:p w14:paraId="3324CEFC" w14:textId="77777777" w:rsidR="00874BB2"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ticketType</w:t>
            </w:r>
            <w:proofErr w:type="spellEnd"/>
            <w:r>
              <w:rPr>
                <w:rFonts w:ascii="Courier New" w:eastAsia="Courier New" w:hAnsi="Courier New" w:cs="Courier New"/>
                <w:color w:val="D4D4D4"/>
                <w:sz w:val="18"/>
                <w:szCs w:val="18"/>
              </w:rPr>
              <w:t xml:space="preserve"> = country === 'IN</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'domestic</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'international</w:t>
            </w:r>
            <w:proofErr w:type="gramStart"/>
            <w:r>
              <w:rPr>
                <w:rFonts w:ascii="Courier New" w:eastAsia="Courier New" w:hAnsi="Courier New" w:cs="Courier New"/>
                <w:color w:val="D4D4D4"/>
                <w:sz w:val="18"/>
                <w:szCs w:val="18"/>
              </w:rPr>
              <w:t>';</w:t>
            </w:r>
            <w:proofErr w:type="gramEnd"/>
          </w:p>
          <w:p w14:paraId="26256A3F" w14:textId="77777777" w:rsidR="00874BB2"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currency   = </w:t>
            </w:r>
            <w:proofErr w:type="spellStart"/>
            <w:r>
              <w:rPr>
                <w:rFonts w:ascii="Courier New" w:eastAsia="Courier New" w:hAnsi="Courier New" w:cs="Courier New"/>
                <w:color w:val="D4D4D4"/>
                <w:sz w:val="18"/>
                <w:szCs w:val="18"/>
              </w:rPr>
              <w:t>ticketType</w:t>
            </w:r>
            <w:proofErr w:type="spellEnd"/>
            <w:r>
              <w:rPr>
                <w:rFonts w:ascii="Courier New" w:eastAsia="Courier New" w:hAnsi="Courier New" w:cs="Courier New"/>
                <w:color w:val="D4D4D4"/>
                <w:sz w:val="18"/>
                <w:szCs w:val="18"/>
              </w:rPr>
              <w:t xml:space="preserve"> === 'domestic</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'INR</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'USD</w:t>
            </w:r>
            <w:proofErr w:type="gramStart"/>
            <w:r>
              <w:rPr>
                <w:rFonts w:ascii="Courier New" w:eastAsia="Courier New" w:hAnsi="Courier New" w:cs="Courier New"/>
                <w:color w:val="D4D4D4"/>
                <w:sz w:val="18"/>
                <w:szCs w:val="18"/>
              </w:rPr>
              <w:t>';</w:t>
            </w:r>
            <w:proofErr w:type="gramEnd"/>
          </w:p>
          <w:p w14:paraId="0469BE6B" w14:textId="77777777" w:rsidR="00874BB2"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amount     = </w:t>
            </w:r>
            <w:proofErr w:type="spellStart"/>
            <w:r>
              <w:rPr>
                <w:rFonts w:ascii="Courier New" w:eastAsia="Courier New" w:hAnsi="Courier New" w:cs="Courier New"/>
                <w:color w:val="D4D4D4"/>
                <w:sz w:val="18"/>
                <w:szCs w:val="18"/>
              </w:rPr>
              <w:t>ticketType</w:t>
            </w:r>
            <w:proofErr w:type="spellEnd"/>
            <w:r>
              <w:rPr>
                <w:rFonts w:ascii="Courier New" w:eastAsia="Courier New" w:hAnsi="Courier New" w:cs="Courier New"/>
                <w:color w:val="D4D4D4"/>
                <w:sz w:val="18"/>
                <w:szCs w:val="18"/>
              </w:rPr>
              <w:t xml:space="preserve"> === 'domestic</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1180000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20000;</w:t>
            </w:r>
            <w:proofErr w:type="gramEnd"/>
          </w:p>
          <w:p w14:paraId="67BAC5F1" w14:textId="77777777" w:rsidR="00874BB2" w:rsidRDefault="00000000">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Razorpay</w:t>
            </w:r>
            <w:proofErr w:type="spellEnd"/>
            <w:r>
              <w:rPr>
                <w:rFonts w:ascii="Courier New" w:eastAsia="Courier New" w:hAnsi="Courier New" w:cs="Courier New"/>
                <w:color w:val="6A9955"/>
                <w:sz w:val="18"/>
                <w:szCs w:val="18"/>
              </w:rPr>
              <w:t xml:space="preserve"> amounts are in smallest unit (paise / cents)</w:t>
            </w:r>
          </w:p>
          <w:p w14:paraId="03489BCD" w14:textId="77777777" w:rsidR="00874BB2" w:rsidRDefault="00000000">
            <w:r>
              <w:rPr>
                <w:rFonts w:ascii="Courier New" w:eastAsia="Courier New" w:hAnsi="Courier New" w:cs="Courier New"/>
                <w:color w:val="D4D4D4"/>
                <w:sz w:val="18"/>
                <w:szCs w:val="18"/>
              </w:rPr>
              <w:t xml:space="preserve"> </w:t>
            </w:r>
          </w:p>
          <w:p w14:paraId="138DB482" w14:textId="77777777" w:rsidR="00874BB2" w:rsidRDefault="00000000">
            <w:r>
              <w:rPr>
                <w:rFonts w:ascii="Courier New" w:eastAsia="Courier New" w:hAnsi="Courier New" w:cs="Courier New"/>
                <w:color w:val="6A9955"/>
                <w:sz w:val="18"/>
                <w:szCs w:val="18"/>
              </w:rPr>
              <w:t>// 2. Select credentials based on ticket type</w:t>
            </w:r>
          </w:p>
          <w:p w14:paraId="3E529913" w14:textId="77777777" w:rsidR="00874BB2"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rzpKey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ticketType</w:t>
            </w:r>
            <w:proofErr w:type="spellEnd"/>
            <w:r>
              <w:rPr>
                <w:rFonts w:ascii="Courier New" w:eastAsia="Courier New" w:hAnsi="Courier New" w:cs="Courier New"/>
                <w:color w:val="D4D4D4"/>
                <w:sz w:val="18"/>
                <w:szCs w:val="18"/>
              </w:rPr>
              <w:t xml:space="preserve"> === 'domestic'</w:t>
            </w:r>
          </w:p>
          <w:p w14:paraId="01C74114" w14:textId="77777777" w:rsidR="00874BB2" w:rsidRDefault="00000000">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process.env.RAZORPAY</w:t>
            </w:r>
            <w:proofErr w:type="gramEnd"/>
            <w:r>
              <w:rPr>
                <w:rFonts w:ascii="Courier New" w:eastAsia="Courier New" w:hAnsi="Courier New" w:cs="Courier New"/>
                <w:color w:val="D4D4D4"/>
                <w:sz w:val="18"/>
                <w:szCs w:val="18"/>
              </w:rPr>
              <w:t>_KEY_DOMESTIC</w:t>
            </w:r>
            <w:proofErr w:type="spellEnd"/>
          </w:p>
          <w:p w14:paraId="54184134" w14:textId="77777777" w:rsidR="00874BB2" w:rsidRDefault="00000000">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process.env.RAZORPAY</w:t>
            </w:r>
            <w:proofErr w:type="gramEnd"/>
            <w:r>
              <w:rPr>
                <w:rFonts w:ascii="Courier New" w:eastAsia="Courier New" w:hAnsi="Courier New" w:cs="Courier New"/>
                <w:color w:val="D4D4D4"/>
                <w:sz w:val="18"/>
                <w:szCs w:val="18"/>
              </w:rPr>
              <w:t>_KEY_</w:t>
            </w:r>
            <w:proofErr w:type="gramStart"/>
            <w:r>
              <w:rPr>
                <w:rFonts w:ascii="Courier New" w:eastAsia="Courier New" w:hAnsi="Courier New" w:cs="Courier New"/>
                <w:color w:val="D4D4D4"/>
                <w:sz w:val="18"/>
                <w:szCs w:val="18"/>
              </w:rPr>
              <w:t>FCRA</w:t>
            </w:r>
            <w:proofErr w:type="spellEnd"/>
            <w:r>
              <w:rPr>
                <w:rFonts w:ascii="Courier New" w:eastAsia="Courier New" w:hAnsi="Courier New" w:cs="Courier New"/>
                <w:color w:val="D4D4D4"/>
                <w:sz w:val="18"/>
                <w:szCs w:val="18"/>
              </w:rPr>
              <w:t>;</w:t>
            </w:r>
            <w:proofErr w:type="gramEnd"/>
          </w:p>
          <w:p w14:paraId="418A56C9" w14:textId="77777777" w:rsidR="00874BB2"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rzpSecret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ticketType</w:t>
            </w:r>
            <w:proofErr w:type="spellEnd"/>
            <w:r>
              <w:rPr>
                <w:rFonts w:ascii="Courier New" w:eastAsia="Courier New" w:hAnsi="Courier New" w:cs="Courier New"/>
                <w:color w:val="D4D4D4"/>
                <w:sz w:val="18"/>
                <w:szCs w:val="18"/>
              </w:rPr>
              <w:t xml:space="preserve"> === 'domestic'</w:t>
            </w:r>
          </w:p>
          <w:p w14:paraId="73304744" w14:textId="77777777" w:rsidR="00874BB2" w:rsidRDefault="00000000">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process.env.RAZORPAY</w:t>
            </w:r>
            <w:proofErr w:type="gramEnd"/>
            <w:r>
              <w:rPr>
                <w:rFonts w:ascii="Courier New" w:eastAsia="Courier New" w:hAnsi="Courier New" w:cs="Courier New"/>
                <w:color w:val="D4D4D4"/>
                <w:sz w:val="18"/>
                <w:szCs w:val="18"/>
              </w:rPr>
              <w:t>_SECRET_DOMESTIC</w:t>
            </w:r>
            <w:proofErr w:type="spellEnd"/>
          </w:p>
          <w:p w14:paraId="1E2AEB46" w14:textId="77777777" w:rsidR="00874BB2" w:rsidRDefault="00000000">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process.env.RAZORPAY</w:t>
            </w:r>
            <w:proofErr w:type="gramEnd"/>
            <w:r>
              <w:rPr>
                <w:rFonts w:ascii="Courier New" w:eastAsia="Courier New" w:hAnsi="Courier New" w:cs="Courier New"/>
                <w:color w:val="D4D4D4"/>
                <w:sz w:val="18"/>
                <w:szCs w:val="18"/>
              </w:rPr>
              <w:t>_SECRET_</w:t>
            </w:r>
            <w:proofErr w:type="gramStart"/>
            <w:r>
              <w:rPr>
                <w:rFonts w:ascii="Courier New" w:eastAsia="Courier New" w:hAnsi="Courier New" w:cs="Courier New"/>
                <w:color w:val="D4D4D4"/>
                <w:sz w:val="18"/>
                <w:szCs w:val="18"/>
              </w:rPr>
              <w:t>FCRA</w:t>
            </w:r>
            <w:proofErr w:type="spellEnd"/>
            <w:r>
              <w:rPr>
                <w:rFonts w:ascii="Courier New" w:eastAsia="Courier New" w:hAnsi="Courier New" w:cs="Courier New"/>
                <w:color w:val="D4D4D4"/>
                <w:sz w:val="18"/>
                <w:szCs w:val="18"/>
              </w:rPr>
              <w:t>;</w:t>
            </w:r>
            <w:proofErr w:type="gramEnd"/>
          </w:p>
          <w:p w14:paraId="6F90A1BC" w14:textId="77777777" w:rsidR="00874BB2" w:rsidRDefault="00000000">
            <w:r>
              <w:rPr>
                <w:rFonts w:ascii="Courier New" w:eastAsia="Courier New" w:hAnsi="Courier New" w:cs="Courier New"/>
                <w:color w:val="D4D4D4"/>
                <w:sz w:val="18"/>
                <w:szCs w:val="18"/>
              </w:rPr>
              <w:t xml:space="preserve"> </w:t>
            </w:r>
          </w:p>
          <w:p w14:paraId="1A99AA2D" w14:textId="77777777" w:rsidR="00874BB2" w:rsidRDefault="00000000">
            <w:r>
              <w:rPr>
                <w:rFonts w:ascii="Courier New" w:eastAsia="Courier New" w:hAnsi="Courier New" w:cs="Courier New"/>
                <w:color w:val="6A9955"/>
                <w:sz w:val="18"/>
                <w:szCs w:val="18"/>
              </w:rPr>
              <w:t xml:space="preserve">// 3. Create </w:t>
            </w:r>
            <w:proofErr w:type="spellStart"/>
            <w:r>
              <w:rPr>
                <w:rFonts w:ascii="Courier New" w:eastAsia="Courier New" w:hAnsi="Courier New" w:cs="Courier New"/>
                <w:color w:val="6A9955"/>
                <w:sz w:val="18"/>
                <w:szCs w:val="18"/>
              </w:rPr>
              <w:t>Razorpay</w:t>
            </w:r>
            <w:proofErr w:type="spellEnd"/>
            <w:r>
              <w:rPr>
                <w:rFonts w:ascii="Courier New" w:eastAsia="Courier New" w:hAnsi="Courier New" w:cs="Courier New"/>
                <w:color w:val="6A9955"/>
                <w:sz w:val="18"/>
                <w:szCs w:val="18"/>
              </w:rPr>
              <w:t xml:space="preserve"> order</w:t>
            </w:r>
          </w:p>
          <w:p w14:paraId="14224403" w14:textId="77777777" w:rsidR="00874BB2"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rzp</w:t>
            </w:r>
            <w:proofErr w:type="spellEnd"/>
            <w:r>
              <w:rPr>
                <w:rFonts w:ascii="Courier New" w:eastAsia="Courier New" w:hAnsi="Courier New" w:cs="Courier New"/>
                <w:color w:val="D4D4D4"/>
                <w:sz w:val="18"/>
                <w:szCs w:val="18"/>
              </w:rPr>
              <w:t xml:space="preserve"> = new </w:t>
            </w:r>
            <w:proofErr w:type="spellStart"/>
            <w:proofErr w:type="gramStart"/>
            <w:r>
              <w:rPr>
                <w:rFonts w:ascii="Courier New" w:eastAsia="Courier New" w:hAnsi="Courier New" w:cs="Courier New"/>
                <w:color w:val="D4D4D4"/>
                <w:sz w:val="18"/>
                <w:szCs w:val="18"/>
              </w:rPr>
              <w:t>Razorpay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key</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rzpKey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key_secret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rzpSecret</w:t>
            </w:r>
            <w:proofErr w:type="spellEnd"/>
            <w:r>
              <w:rPr>
                <w:rFonts w:ascii="Courier New" w:eastAsia="Courier New" w:hAnsi="Courier New" w:cs="Courier New"/>
                <w:color w:val="D4D4D4"/>
                <w:sz w:val="18"/>
                <w:szCs w:val="18"/>
              </w:rPr>
              <w:t xml:space="preserve"> });</w:t>
            </w:r>
            <w:proofErr w:type="gramEnd"/>
          </w:p>
          <w:p w14:paraId="0197DB65" w14:textId="77777777" w:rsidR="00874BB2"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order = await </w:t>
            </w:r>
            <w:proofErr w:type="spellStart"/>
            <w:proofErr w:type="gramStart"/>
            <w:r>
              <w:rPr>
                <w:rFonts w:ascii="Courier New" w:eastAsia="Courier New" w:hAnsi="Courier New" w:cs="Courier New"/>
                <w:color w:val="D4D4D4"/>
                <w:sz w:val="18"/>
                <w:szCs w:val="18"/>
              </w:rPr>
              <w:t>rzp.orders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9C85CED" w14:textId="77777777" w:rsidR="00874BB2" w:rsidRDefault="00000000">
            <w:r>
              <w:rPr>
                <w:rFonts w:ascii="Courier New" w:eastAsia="Courier New" w:hAnsi="Courier New" w:cs="Courier New"/>
                <w:color w:val="D4D4D4"/>
                <w:sz w:val="18"/>
                <w:szCs w:val="18"/>
              </w:rPr>
              <w:t xml:space="preserve">  amount, currency, receipt: </w:t>
            </w:r>
            <w:proofErr w:type="spellStart"/>
            <w:r>
              <w:rPr>
                <w:rFonts w:ascii="Courier New" w:eastAsia="Courier New" w:hAnsi="Courier New" w:cs="Courier New"/>
                <w:color w:val="D4D4D4"/>
                <w:sz w:val="18"/>
                <w:szCs w:val="18"/>
              </w:rPr>
              <w:t>ticketId</w:t>
            </w:r>
            <w:proofErr w:type="spellEnd"/>
            <w:r>
              <w:rPr>
                <w:rFonts w:ascii="Courier New" w:eastAsia="Courier New" w:hAnsi="Courier New" w:cs="Courier New"/>
                <w:color w:val="D4D4D4"/>
                <w:sz w:val="18"/>
                <w:szCs w:val="18"/>
              </w:rPr>
              <w:t>,</w:t>
            </w:r>
          </w:p>
          <w:p w14:paraId="56A1C285" w14:textId="77777777" w:rsidR="00874BB2" w:rsidRDefault="00000000">
            <w:r>
              <w:rPr>
                <w:rFonts w:ascii="Courier New" w:eastAsia="Courier New" w:hAnsi="Courier New" w:cs="Courier New"/>
                <w:color w:val="D4D4D4"/>
                <w:sz w:val="18"/>
                <w:szCs w:val="18"/>
              </w:rPr>
              <w:t xml:space="preserve">  notes: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ticketType</w:t>
            </w:r>
            <w:proofErr w:type="spellEnd"/>
            <w:proofErr w:type="gramEnd"/>
            <w:r>
              <w:rPr>
                <w:rFonts w:ascii="Courier New" w:eastAsia="Courier New" w:hAnsi="Courier New" w:cs="Courier New"/>
                <w:color w:val="D4D4D4"/>
                <w:sz w:val="18"/>
                <w:szCs w:val="18"/>
              </w:rPr>
              <w:t xml:space="preserve">, country, </w:t>
            </w:r>
            <w:proofErr w:type="spellStart"/>
            <w:r>
              <w:rPr>
                <w:rFonts w:ascii="Courier New" w:eastAsia="Courier New" w:hAnsi="Courier New" w:cs="Courier New"/>
                <w:color w:val="D4D4D4"/>
                <w:sz w:val="18"/>
                <w:szCs w:val="18"/>
              </w:rPr>
              <w:t>participantName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name }</w:t>
            </w:r>
            <w:proofErr w:type="gramEnd"/>
          </w:p>
          <w:p w14:paraId="16B04621" w14:textId="77777777" w:rsidR="00874BB2" w:rsidRDefault="00000000">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p w14:paraId="037F235A" w14:textId="77777777" w:rsidR="00874BB2" w:rsidRDefault="00000000">
            <w:r>
              <w:rPr>
                <w:rFonts w:ascii="Courier New" w:eastAsia="Courier New" w:hAnsi="Courier New" w:cs="Courier New"/>
                <w:color w:val="D4D4D4"/>
                <w:sz w:val="18"/>
                <w:szCs w:val="18"/>
              </w:rPr>
              <w:t xml:space="preserve"> </w:t>
            </w:r>
          </w:p>
          <w:p w14:paraId="3F7BF27C" w14:textId="77777777" w:rsidR="00874BB2" w:rsidRDefault="00000000">
            <w:r>
              <w:rPr>
                <w:rFonts w:ascii="Courier New" w:eastAsia="Courier New" w:hAnsi="Courier New" w:cs="Courier New"/>
                <w:color w:val="6A9955"/>
                <w:sz w:val="18"/>
                <w:szCs w:val="18"/>
              </w:rPr>
              <w:t xml:space="preserve">// 4. Save pending ticket to DB with </w:t>
            </w:r>
            <w:proofErr w:type="spellStart"/>
            <w:r>
              <w:rPr>
                <w:rFonts w:ascii="Courier New" w:eastAsia="Courier New" w:hAnsi="Courier New" w:cs="Courier New"/>
                <w:color w:val="6A9955"/>
                <w:sz w:val="18"/>
                <w:szCs w:val="18"/>
              </w:rPr>
              <w:t>payment_account</w:t>
            </w:r>
            <w:proofErr w:type="spellEnd"/>
            <w:r>
              <w:rPr>
                <w:rFonts w:ascii="Courier New" w:eastAsia="Courier New" w:hAnsi="Courier New" w:cs="Courier New"/>
                <w:color w:val="6A9955"/>
                <w:sz w:val="18"/>
                <w:szCs w:val="18"/>
              </w:rPr>
              <w:t xml:space="preserve"> locked</w:t>
            </w:r>
          </w:p>
          <w:p w14:paraId="11126122" w14:textId="77777777" w:rsidR="00874BB2" w:rsidRDefault="00000000">
            <w:r>
              <w:rPr>
                <w:rFonts w:ascii="Courier New" w:eastAsia="Courier New" w:hAnsi="Courier New" w:cs="Courier New"/>
                <w:color w:val="D4D4D4"/>
                <w:sz w:val="18"/>
                <w:szCs w:val="18"/>
              </w:rPr>
              <w:t xml:space="preserve">await </w:t>
            </w:r>
            <w:proofErr w:type="spellStart"/>
            <w:proofErr w:type="gramStart"/>
            <w:r>
              <w:rPr>
                <w:rFonts w:ascii="Courier New" w:eastAsia="Courier New" w:hAnsi="Courier New" w:cs="Courier New"/>
                <w:color w:val="D4D4D4"/>
                <w:sz w:val="18"/>
                <w:szCs w:val="18"/>
              </w:rPr>
              <w:t>db.tickets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924FFEA" w14:textId="77777777" w:rsidR="00874BB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participantData</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ticketType</w:t>
            </w:r>
            <w:proofErr w:type="spellEnd"/>
            <w:r>
              <w:rPr>
                <w:rFonts w:ascii="Courier New" w:eastAsia="Courier New" w:hAnsi="Courier New" w:cs="Courier New"/>
                <w:color w:val="D4D4D4"/>
                <w:sz w:val="18"/>
                <w:szCs w:val="18"/>
              </w:rPr>
              <w:t>,</w:t>
            </w:r>
          </w:p>
          <w:p w14:paraId="6B7A6E13" w14:textId="77777777" w:rsidR="00874BB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razorpayOrderId</w:t>
            </w:r>
            <w:proofErr w:type="spellEnd"/>
            <w:r>
              <w:rPr>
                <w:rFonts w:ascii="Courier New" w:eastAsia="Courier New" w:hAnsi="Courier New" w:cs="Courier New"/>
                <w:color w:val="D4D4D4"/>
                <w:sz w:val="18"/>
                <w:szCs w:val="18"/>
              </w:rPr>
              <w:t>: order.id,</w:t>
            </w:r>
          </w:p>
          <w:p w14:paraId="52DDC656" w14:textId="77777777" w:rsidR="00874BB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paymentAccount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ticketType</w:t>
            </w:r>
            <w:proofErr w:type="spellEnd"/>
            <w:r>
              <w:rPr>
                <w:rFonts w:ascii="Courier New" w:eastAsia="Courier New" w:hAnsi="Courier New" w:cs="Courier New"/>
                <w:color w:val="D4D4D4"/>
                <w:sz w:val="18"/>
                <w:szCs w:val="18"/>
              </w:rPr>
              <w:t>, // 'domestic' | '</w:t>
            </w:r>
            <w:proofErr w:type="spellStart"/>
            <w:r>
              <w:rPr>
                <w:rFonts w:ascii="Courier New" w:eastAsia="Courier New" w:hAnsi="Courier New" w:cs="Courier New"/>
                <w:color w:val="D4D4D4"/>
                <w:sz w:val="18"/>
                <w:szCs w:val="18"/>
              </w:rPr>
              <w:t>fcra</w:t>
            </w:r>
            <w:proofErr w:type="spellEnd"/>
            <w:r>
              <w:rPr>
                <w:rFonts w:ascii="Courier New" w:eastAsia="Courier New" w:hAnsi="Courier New" w:cs="Courier New"/>
                <w:color w:val="D4D4D4"/>
                <w:sz w:val="18"/>
                <w:szCs w:val="18"/>
              </w:rPr>
              <w:t>' — IMMUTABLE</w:t>
            </w:r>
          </w:p>
          <w:p w14:paraId="210EBFC3" w14:textId="77777777" w:rsidR="00874BB2" w:rsidRDefault="00000000">
            <w:r>
              <w:rPr>
                <w:rFonts w:ascii="Courier New" w:eastAsia="Courier New" w:hAnsi="Courier New" w:cs="Courier New"/>
                <w:color w:val="D4D4D4"/>
                <w:sz w:val="18"/>
                <w:szCs w:val="18"/>
              </w:rPr>
              <w:t xml:space="preserve">  status: 'pending'</w:t>
            </w:r>
          </w:p>
          <w:p w14:paraId="4DDF729B" w14:textId="77777777" w:rsidR="00874BB2" w:rsidRDefault="00000000">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p w14:paraId="103C8B30" w14:textId="77777777" w:rsidR="00874BB2" w:rsidRDefault="00000000">
            <w:r>
              <w:rPr>
                <w:rFonts w:ascii="Courier New" w:eastAsia="Courier New" w:hAnsi="Courier New" w:cs="Courier New"/>
                <w:color w:val="D4D4D4"/>
                <w:sz w:val="18"/>
                <w:szCs w:val="18"/>
              </w:rPr>
              <w:t xml:space="preserve"> </w:t>
            </w:r>
          </w:p>
          <w:p w14:paraId="7DB472F8" w14:textId="77777777" w:rsidR="00874BB2" w:rsidRDefault="00000000">
            <w:r>
              <w:rPr>
                <w:rFonts w:ascii="Courier New" w:eastAsia="Courier New" w:hAnsi="Courier New" w:cs="Courier New"/>
                <w:color w:val="6A9955"/>
                <w:sz w:val="18"/>
                <w:szCs w:val="18"/>
              </w:rPr>
              <w:t xml:space="preserve">// 5. Return only the public </w:t>
            </w:r>
            <w:proofErr w:type="spellStart"/>
            <w:r>
              <w:rPr>
                <w:rFonts w:ascii="Courier New" w:eastAsia="Courier New" w:hAnsi="Courier New" w:cs="Courier New"/>
                <w:color w:val="6A9955"/>
                <w:sz w:val="18"/>
                <w:szCs w:val="18"/>
              </w:rPr>
              <w:t>Razorpay</w:t>
            </w:r>
            <w:proofErr w:type="spellEnd"/>
            <w:r>
              <w:rPr>
                <w:rFonts w:ascii="Courier New" w:eastAsia="Courier New" w:hAnsi="Courier New" w:cs="Courier New"/>
                <w:color w:val="6A9955"/>
                <w:sz w:val="18"/>
                <w:szCs w:val="18"/>
              </w:rPr>
              <w:t xml:space="preserve"> key and order ID to client</w:t>
            </w:r>
          </w:p>
          <w:p w14:paraId="0EAB9FB0" w14:textId="77777777" w:rsidR="00874BB2" w:rsidRDefault="00000000">
            <w:r>
              <w:rPr>
                <w:rFonts w:ascii="Courier New" w:eastAsia="Courier New" w:hAnsi="Courier New" w:cs="Courier New"/>
                <w:color w:val="D4D4D4"/>
                <w:sz w:val="18"/>
                <w:szCs w:val="18"/>
              </w:rPr>
              <w:t xml:space="preserve">return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orderId</w:t>
            </w:r>
            <w:proofErr w:type="spellEnd"/>
            <w:proofErr w:type="gramEnd"/>
            <w:r>
              <w:rPr>
                <w:rFonts w:ascii="Courier New" w:eastAsia="Courier New" w:hAnsi="Courier New" w:cs="Courier New"/>
                <w:color w:val="D4D4D4"/>
                <w:sz w:val="18"/>
                <w:szCs w:val="18"/>
              </w:rPr>
              <w:t xml:space="preserve">: order.id, </w:t>
            </w:r>
            <w:proofErr w:type="spellStart"/>
            <w:r>
              <w:rPr>
                <w:rFonts w:ascii="Courier New" w:eastAsia="Courier New" w:hAnsi="Courier New" w:cs="Courier New"/>
                <w:color w:val="D4D4D4"/>
                <w:sz w:val="18"/>
                <w:szCs w:val="18"/>
              </w:rPr>
              <w:t>keyId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rzpKey</w:t>
            </w:r>
            <w:proofErr w:type="spellEnd"/>
            <w:r>
              <w:rPr>
                <w:rFonts w:ascii="Courier New" w:eastAsia="Courier New" w:hAnsi="Courier New" w:cs="Courier New"/>
                <w:color w:val="D4D4D4"/>
                <w:sz w:val="18"/>
                <w:szCs w:val="18"/>
              </w:rPr>
              <w:t>, amount, currency };</w:t>
            </w:r>
          </w:p>
        </w:tc>
      </w:tr>
    </w:tbl>
    <w:p w14:paraId="218DD7CD" w14:textId="77777777" w:rsidR="00874BB2" w:rsidRDefault="00874BB2">
      <w:pPr>
        <w:spacing w:after="80"/>
      </w:pPr>
    </w:p>
    <w:p w14:paraId="599C89CB" w14:textId="77777777" w:rsidR="00874BB2" w:rsidRDefault="00000000">
      <w:pPr>
        <w:pStyle w:val="Heading2"/>
      </w:pPr>
      <w:bookmarkStart w:id="22" w:name="_Toc226063390"/>
      <w:r>
        <w:t>5.4 Webhook Verification</w:t>
      </w:r>
      <w:bookmarkEnd w:id="22"/>
    </w:p>
    <w:p w14:paraId="655F2508" w14:textId="77777777" w:rsidR="00874BB2" w:rsidRDefault="00000000">
      <w:pPr>
        <w:spacing w:before="80" w:after="100"/>
      </w:pPr>
      <w:proofErr w:type="spellStart"/>
      <w:r>
        <w:rPr>
          <w:color w:val="1A1F2E"/>
        </w:rPr>
        <w:lastRenderedPageBreak/>
        <w:t>Razorpay</w:t>
      </w:r>
      <w:proofErr w:type="spellEnd"/>
      <w:r>
        <w:rPr>
          <w:color w:val="1A1F2E"/>
        </w:rPr>
        <w:t xml:space="preserve"> sends webhook events to notify of payment status. These MUST be verified before any business logic is executed. The system maintains two separate webhook endpoints, each using its own secret.</w:t>
      </w:r>
    </w:p>
    <w:p w14:paraId="0E1CA084" w14:textId="77777777" w:rsidR="00874BB2" w:rsidRDefault="00874BB2">
      <w:pPr>
        <w:spacing w:after="80"/>
      </w:pPr>
    </w:p>
    <w:p w14:paraId="7B469E0C" w14:textId="77777777" w:rsidR="00874BB2" w:rsidRDefault="00000000">
      <w:pPr>
        <w:pStyle w:val="ListParagraph"/>
        <w:numPr>
          <w:ilvl w:val="0"/>
          <w:numId w:val="2"/>
        </w:numPr>
        <w:spacing w:before="40" w:after="40"/>
      </w:pPr>
      <w:r>
        <w:rPr>
          <w:color w:val="1A1F2E"/>
        </w:rPr>
        <w:t>Endpoint /</w:t>
      </w:r>
      <w:proofErr w:type="spellStart"/>
      <w:r>
        <w:rPr>
          <w:color w:val="1A1F2E"/>
        </w:rPr>
        <w:t>api</w:t>
      </w:r>
      <w:proofErr w:type="spellEnd"/>
      <w:r>
        <w:rPr>
          <w:color w:val="1A1F2E"/>
        </w:rPr>
        <w:t>/webhooks/</w:t>
      </w:r>
      <w:proofErr w:type="spellStart"/>
      <w:r>
        <w:rPr>
          <w:color w:val="1A1F2E"/>
        </w:rPr>
        <w:t>razorpay</w:t>
      </w:r>
      <w:proofErr w:type="spellEnd"/>
      <w:r>
        <w:rPr>
          <w:color w:val="1A1F2E"/>
        </w:rPr>
        <w:t>/domestic uses RAZORPAY_WEBHOOK_SECRET_DOMESTIC</w:t>
      </w:r>
    </w:p>
    <w:p w14:paraId="5F2A381B" w14:textId="77777777" w:rsidR="00874BB2" w:rsidRDefault="00000000">
      <w:pPr>
        <w:pStyle w:val="ListParagraph"/>
        <w:numPr>
          <w:ilvl w:val="0"/>
          <w:numId w:val="2"/>
        </w:numPr>
        <w:spacing w:before="40" w:after="40"/>
      </w:pPr>
      <w:r>
        <w:rPr>
          <w:color w:val="1A1F2E"/>
        </w:rPr>
        <w:t>Endpoint /</w:t>
      </w:r>
      <w:proofErr w:type="spellStart"/>
      <w:r>
        <w:rPr>
          <w:color w:val="1A1F2E"/>
        </w:rPr>
        <w:t>api</w:t>
      </w:r>
      <w:proofErr w:type="spellEnd"/>
      <w:r>
        <w:rPr>
          <w:color w:val="1A1F2E"/>
        </w:rPr>
        <w:t>/webhooks/</w:t>
      </w:r>
      <w:proofErr w:type="spellStart"/>
      <w:r>
        <w:rPr>
          <w:color w:val="1A1F2E"/>
        </w:rPr>
        <w:t>razorpay</w:t>
      </w:r>
      <w:proofErr w:type="spellEnd"/>
      <w:r>
        <w:rPr>
          <w:color w:val="1A1F2E"/>
        </w:rPr>
        <w:t>/</w:t>
      </w:r>
      <w:proofErr w:type="spellStart"/>
      <w:r>
        <w:rPr>
          <w:color w:val="1A1F2E"/>
        </w:rPr>
        <w:t>fcra</w:t>
      </w:r>
      <w:proofErr w:type="spellEnd"/>
      <w:r>
        <w:rPr>
          <w:color w:val="1A1F2E"/>
        </w:rPr>
        <w:t xml:space="preserve"> uses RAZORPAY_WEBHOOK_SECRET_FCRA</w:t>
      </w:r>
    </w:p>
    <w:p w14:paraId="71B7467D" w14:textId="77777777" w:rsidR="00874BB2" w:rsidRDefault="00000000">
      <w:pPr>
        <w:pStyle w:val="ListParagraph"/>
        <w:numPr>
          <w:ilvl w:val="0"/>
          <w:numId w:val="2"/>
        </w:numPr>
        <w:spacing w:before="40" w:after="40"/>
      </w:pPr>
      <w:r>
        <w:rPr>
          <w:color w:val="1A1F2E"/>
        </w:rPr>
        <w:t>On receiving a webhook: compute HMAC-SHA256(</w:t>
      </w:r>
      <w:proofErr w:type="spellStart"/>
      <w:r>
        <w:rPr>
          <w:color w:val="1A1F2E"/>
        </w:rPr>
        <w:t>rawBody</w:t>
      </w:r>
      <w:proofErr w:type="spellEnd"/>
      <w:r>
        <w:rPr>
          <w:color w:val="1A1F2E"/>
        </w:rPr>
        <w:t xml:space="preserve">, </w:t>
      </w:r>
      <w:proofErr w:type="spellStart"/>
      <w:r>
        <w:rPr>
          <w:color w:val="1A1F2E"/>
        </w:rPr>
        <w:t>webhookSecret</w:t>
      </w:r>
      <w:proofErr w:type="spellEnd"/>
      <w:r>
        <w:rPr>
          <w:color w:val="1A1F2E"/>
        </w:rPr>
        <w:t>) and compare to x-</w:t>
      </w:r>
      <w:proofErr w:type="spellStart"/>
      <w:r>
        <w:rPr>
          <w:color w:val="1A1F2E"/>
        </w:rPr>
        <w:t>razorpay</w:t>
      </w:r>
      <w:proofErr w:type="spellEnd"/>
      <w:r>
        <w:rPr>
          <w:color w:val="1A1F2E"/>
        </w:rPr>
        <w:t>-signature header using a constant-time comparison (</w:t>
      </w:r>
      <w:proofErr w:type="spellStart"/>
      <w:proofErr w:type="gramStart"/>
      <w:r>
        <w:rPr>
          <w:color w:val="1A1F2E"/>
        </w:rPr>
        <w:t>crypto.timingSafeEqual</w:t>
      </w:r>
      <w:proofErr w:type="spellEnd"/>
      <w:proofErr w:type="gramEnd"/>
      <w:r>
        <w:rPr>
          <w:color w:val="1A1F2E"/>
        </w:rPr>
        <w:t>). Reject if mismatch.</w:t>
      </w:r>
    </w:p>
    <w:p w14:paraId="1F180BB8" w14:textId="77777777" w:rsidR="00874BB2" w:rsidRDefault="00000000">
      <w:pPr>
        <w:pStyle w:val="ListParagraph"/>
        <w:numPr>
          <w:ilvl w:val="0"/>
          <w:numId w:val="2"/>
        </w:numPr>
        <w:spacing w:before="40" w:after="40"/>
      </w:pPr>
      <w:r>
        <w:rPr>
          <w:color w:val="1A1F2E"/>
        </w:rPr>
        <w:t>Raw request body must be read BEFORE any JSON parsing to preserve signature validity.</w:t>
      </w:r>
    </w:p>
    <w:p w14:paraId="7886514E" w14:textId="77777777" w:rsidR="00874BB2" w:rsidRDefault="00000000">
      <w:pPr>
        <w:pStyle w:val="ListParagraph"/>
        <w:numPr>
          <w:ilvl w:val="0"/>
          <w:numId w:val="2"/>
        </w:numPr>
        <w:spacing w:before="40" w:after="40"/>
      </w:pPr>
      <w:r>
        <w:rPr>
          <w:color w:val="1A1F2E"/>
        </w:rPr>
        <w:t xml:space="preserve">Log all webhook events to </w:t>
      </w:r>
      <w:proofErr w:type="spellStart"/>
      <w:r>
        <w:rPr>
          <w:color w:val="1A1F2E"/>
        </w:rPr>
        <w:t>payment_audit_log</w:t>
      </w:r>
      <w:proofErr w:type="spellEnd"/>
      <w:r>
        <w:rPr>
          <w:color w:val="1A1F2E"/>
        </w:rPr>
        <w:t xml:space="preserve"> regardless of validation result.</w:t>
      </w:r>
    </w:p>
    <w:p w14:paraId="53EA17C5" w14:textId="77777777" w:rsidR="00874BB2" w:rsidRDefault="00000000">
      <w:pPr>
        <w:pStyle w:val="ListParagraph"/>
        <w:numPr>
          <w:ilvl w:val="0"/>
          <w:numId w:val="2"/>
        </w:numPr>
        <w:spacing w:before="40" w:after="40"/>
      </w:pPr>
      <w:r>
        <w:rPr>
          <w:color w:val="1A1F2E"/>
        </w:rPr>
        <w:t xml:space="preserve">Webhook idempotency: check if </w:t>
      </w:r>
      <w:proofErr w:type="spellStart"/>
      <w:r>
        <w:rPr>
          <w:color w:val="1A1F2E"/>
        </w:rPr>
        <w:t>razorpay_payment_id</w:t>
      </w:r>
      <w:proofErr w:type="spellEnd"/>
      <w:r>
        <w:rPr>
          <w:color w:val="1A1F2E"/>
        </w:rPr>
        <w:t xml:space="preserve"> already exists in tickets table before processing. Discard duplicate events.</w:t>
      </w:r>
    </w:p>
    <w:p w14:paraId="569EB2E9" w14:textId="77777777" w:rsidR="00874BB2" w:rsidRDefault="00000000">
      <w:pPr>
        <w:pStyle w:val="ListParagraph"/>
        <w:numPr>
          <w:ilvl w:val="0"/>
          <w:numId w:val="2"/>
        </w:numPr>
        <w:spacing w:before="40" w:after="40"/>
      </w:pPr>
      <w:r>
        <w:rPr>
          <w:color w:val="1A1F2E"/>
        </w:rPr>
        <w:t xml:space="preserve">Only process event type </w:t>
      </w:r>
      <w:proofErr w:type="spellStart"/>
      <w:proofErr w:type="gramStart"/>
      <w:r>
        <w:rPr>
          <w:color w:val="1A1F2E"/>
        </w:rPr>
        <w:t>payment.captured</w:t>
      </w:r>
      <w:proofErr w:type="spellEnd"/>
      <w:proofErr w:type="gramEnd"/>
      <w:r>
        <w:rPr>
          <w:color w:val="1A1F2E"/>
        </w:rPr>
        <w:t xml:space="preserve">. Ignore all other event types for ticket confirmation (do not confirm on </w:t>
      </w:r>
      <w:proofErr w:type="spellStart"/>
      <w:proofErr w:type="gramStart"/>
      <w:r>
        <w:rPr>
          <w:color w:val="1A1F2E"/>
        </w:rPr>
        <w:t>payment.authorized</w:t>
      </w:r>
      <w:proofErr w:type="spellEnd"/>
      <w:proofErr w:type="gramEnd"/>
      <w:r>
        <w:rPr>
          <w:color w:val="1A1F2E"/>
        </w:rPr>
        <w:t xml:space="preserve"> alone).</w:t>
      </w:r>
    </w:p>
    <w:p w14:paraId="21428663" w14:textId="77777777" w:rsidR="00874BB2" w:rsidRDefault="00874BB2">
      <w:pPr>
        <w:spacing w:after="80"/>
      </w:pPr>
    </w:p>
    <w:p w14:paraId="102A5378" w14:textId="77777777" w:rsidR="00874BB2" w:rsidRDefault="00000000">
      <w:pPr>
        <w:pStyle w:val="Heading2"/>
      </w:pPr>
      <w:bookmarkStart w:id="23" w:name="_Toc226063391"/>
      <w:r>
        <w:t>5.5 Payment Verification Flow (Client → Server)</w:t>
      </w:r>
      <w:bookmarkEnd w:id="23"/>
    </w:p>
    <w:p w14:paraId="42D0CB5B" w14:textId="77777777" w:rsidR="00874BB2" w:rsidRDefault="00000000">
      <w:pPr>
        <w:spacing w:before="80" w:after="100"/>
      </w:pPr>
      <w:r>
        <w:rPr>
          <w:color w:val="1A1F2E"/>
        </w:rPr>
        <w:t xml:space="preserve">After the user completes payment on the </w:t>
      </w:r>
      <w:proofErr w:type="spellStart"/>
      <w:r>
        <w:rPr>
          <w:color w:val="1A1F2E"/>
        </w:rPr>
        <w:t>Razorpay</w:t>
      </w:r>
      <w:proofErr w:type="spellEnd"/>
      <w:r>
        <w:rPr>
          <w:color w:val="1A1F2E"/>
        </w:rPr>
        <w:t xml:space="preserve"> checkout modal:</w:t>
      </w:r>
    </w:p>
    <w:p w14:paraId="5F1634B4" w14:textId="77777777" w:rsidR="00874BB2" w:rsidRDefault="00000000">
      <w:pPr>
        <w:pStyle w:val="ListParagraph"/>
        <w:numPr>
          <w:ilvl w:val="0"/>
          <w:numId w:val="3"/>
        </w:numPr>
        <w:spacing w:before="40" w:after="40"/>
      </w:pPr>
      <w:r>
        <w:rPr>
          <w:color w:val="1A1F2E"/>
        </w:rPr>
        <w:t xml:space="preserve">Client receives: </w:t>
      </w:r>
      <w:proofErr w:type="spellStart"/>
      <w:r>
        <w:rPr>
          <w:color w:val="1A1F2E"/>
        </w:rPr>
        <w:t>razorpay_payment_id</w:t>
      </w:r>
      <w:proofErr w:type="spellEnd"/>
      <w:r>
        <w:rPr>
          <w:color w:val="1A1F2E"/>
        </w:rPr>
        <w:t xml:space="preserve">, </w:t>
      </w:r>
      <w:proofErr w:type="spellStart"/>
      <w:r>
        <w:rPr>
          <w:color w:val="1A1F2E"/>
        </w:rPr>
        <w:t>razorpay_order_id</w:t>
      </w:r>
      <w:proofErr w:type="spellEnd"/>
      <w:r>
        <w:rPr>
          <w:color w:val="1A1F2E"/>
        </w:rPr>
        <w:t xml:space="preserve">, </w:t>
      </w:r>
      <w:proofErr w:type="spellStart"/>
      <w:r>
        <w:rPr>
          <w:color w:val="1A1F2E"/>
        </w:rPr>
        <w:t>razorpay_signature</w:t>
      </w:r>
      <w:proofErr w:type="spellEnd"/>
      <w:r>
        <w:rPr>
          <w:color w:val="1A1F2E"/>
        </w:rPr>
        <w:t xml:space="preserve"> from </w:t>
      </w:r>
      <w:proofErr w:type="spellStart"/>
      <w:r>
        <w:rPr>
          <w:color w:val="1A1F2E"/>
        </w:rPr>
        <w:t>Razorpay</w:t>
      </w:r>
      <w:proofErr w:type="spellEnd"/>
      <w:r>
        <w:rPr>
          <w:color w:val="1A1F2E"/>
        </w:rPr>
        <w:t xml:space="preserve"> JS SDK.</w:t>
      </w:r>
    </w:p>
    <w:p w14:paraId="71F0C4A4" w14:textId="77777777" w:rsidR="00874BB2" w:rsidRDefault="00000000">
      <w:pPr>
        <w:pStyle w:val="ListParagraph"/>
        <w:numPr>
          <w:ilvl w:val="0"/>
          <w:numId w:val="3"/>
        </w:numPr>
        <w:spacing w:before="40" w:after="40"/>
      </w:pPr>
      <w:r>
        <w:rPr>
          <w:color w:val="1A1F2E"/>
        </w:rPr>
        <w:t>Client POSTs these three values to /</w:t>
      </w:r>
      <w:proofErr w:type="spellStart"/>
      <w:r>
        <w:rPr>
          <w:color w:val="1A1F2E"/>
        </w:rPr>
        <w:t>api</w:t>
      </w:r>
      <w:proofErr w:type="spellEnd"/>
      <w:r>
        <w:rPr>
          <w:color w:val="1A1F2E"/>
        </w:rPr>
        <w:t>/tickets/verify-payment. Client sends NOTHING else — no ticket type, no account preference.</w:t>
      </w:r>
    </w:p>
    <w:p w14:paraId="3CB4ACF5" w14:textId="77777777" w:rsidR="00874BB2" w:rsidRDefault="00000000">
      <w:pPr>
        <w:pStyle w:val="ListParagraph"/>
        <w:numPr>
          <w:ilvl w:val="0"/>
          <w:numId w:val="3"/>
        </w:numPr>
        <w:spacing w:before="40" w:after="40"/>
      </w:pPr>
      <w:r>
        <w:rPr>
          <w:color w:val="1A1F2E"/>
        </w:rPr>
        <w:t xml:space="preserve">Server fetches the ticket record using </w:t>
      </w:r>
      <w:proofErr w:type="spellStart"/>
      <w:r>
        <w:rPr>
          <w:color w:val="1A1F2E"/>
        </w:rPr>
        <w:t>razorpay_order_id</w:t>
      </w:r>
      <w:proofErr w:type="spellEnd"/>
      <w:r>
        <w:rPr>
          <w:color w:val="1A1F2E"/>
        </w:rPr>
        <w:t xml:space="preserve"> from its database.</w:t>
      </w:r>
    </w:p>
    <w:p w14:paraId="7A5C03B3" w14:textId="77777777" w:rsidR="00874BB2" w:rsidRDefault="00000000">
      <w:pPr>
        <w:pStyle w:val="ListParagraph"/>
        <w:numPr>
          <w:ilvl w:val="0"/>
          <w:numId w:val="3"/>
        </w:numPr>
        <w:spacing w:before="40" w:after="40"/>
      </w:pPr>
      <w:r>
        <w:rPr>
          <w:color w:val="1A1F2E"/>
        </w:rPr>
        <w:t>Server verifies signature: HMAC-SHA256(</w:t>
      </w:r>
      <w:proofErr w:type="spellStart"/>
      <w:r>
        <w:rPr>
          <w:color w:val="1A1F2E"/>
        </w:rPr>
        <w:t>order_id</w:t>
      </w:r>
      <w:proofErr w:type="spellEnd"/>
      <w:r>
        <w:rPr>
          <w:color w:val="1A1F2E"/>
        </w:rPr>
        <w:t xml:space="preserve"> + '|' + </w:t>
      </w:r>
      <w:proofErr w:type="spellStart"/>
      <w:r>
        <w:rPr>
          <w:color w:val="1A1F2E"/>
        </w:rPr>
        <w:t>payment_id</w:t>
      </w:r>
      <w:proofErr w:type="spellEnd"/>
      <w:r>
        <w:rPr>
          <w:color w:val="1A1F2E"/>
        </w:rPr>
        <w:t xml:space="preserve">, </w:t>
      </w:r>
      <w:proofErr w:type="spellStart"/>
      <w:r>
        <w:rPr>
          <w:color w:val="1A1F2E"/>
        </w:rPr>
        <w:t>razorpay_secret_for_that_account</w:t>
      </w:r>
      <w:proofErr w:type="spellEnd"/>
      <w:r>
        <w:rPr>
          <w:color w:val="1A1F2E"/>
        </w:rPr>
        <w:t>).</w:t>
      </w:r>
    </w:p>
    <w:p w14:paraId="3706DBEB" w14:textId="77777777" w:rsidR="00874BB2" w:rsidRDefault="00000000">
      <w:pPr>
        <w:pStyle w:val="ListParagraph"/>
        <w:numPr>
          <w:ilvl w:val="0"/>
          <w:numId w:val="3"/>
        </w:numPr>
        <w:spacing w:before="40" w:after="40"/>
      </w:pPr>
      <w:r>
        <w:rPr>
          <w:color w:val="1A1F2E"/>
        </w:rPr>
        <w:t>If valid: update ticket status to 'confirmed', trigger invoice and badge generation, trigger notification email.</w:t>
      </w:r>
    </w:p>
    <w:p w14:paraId="1D2FA3CF" w14:textId="77777777" w:rsidR="00874BB2" w:rsidRDefault="00000000">
      <w:pPr>
        <w:pStyle w:val="ListParagraph"/>
        <w:numPr>
          <w:ilvl w:val="0"/>
          <w:numId w:val="3"/>
        </w:numPr>
        <w:spacing w:before="40" w:after="40"/>
      </w:pPr>
      <w:r>
        <w:rPr>
          <w:color w:val="1A1F2E"/>
        </w:rPr>
        <w:t>If invalid: log security event, return 400, send alert to admin.</w:t>
      </w:r>
    </w:p>
    <w:p w14:paraId="47AC0315" w14:textId="77777777" w:rsidR="00874BB2" w:rsidRDefault="00874BB2">
      <w:pPr>
        <w:spacing w:after="80"/>
      </w:pPr>
    </w:p>
    <w:p w14:paraId="2CFF1007" w14:textId="77777777" w:rsidR="00874BB2" w:rsidRDefault="00000000">
      <w:pPr>
        <w:pStyle w:val="Heading1"/>
        <w:pBdr>
          <w:bottom w:val="single" w:sz="8" w:space="4" w:color="2E6DA4"/>
        </w:pBdr>
      </w:pPr>
      <w:bookmarkStart w:id="24" w:name="_Toc226063392"/>
      <w:r>
        <w:t>6. User Flow &amp; UX Specifications</w:t>
      </w:r>
      <w:bookmarkEnd w:id="24"/>
    </w:p>
    <w:p w14:paraId="50169663" w14:textId="77777777" w:rsidR="00874BB2" w:rsidRDefault="00000000">
      <w:pPr>
        <w:pStyle w:val="Heading2"/>
      </w:pPr>
      <w:bookmarkStart w:id="25" w:name="_Toc226063393"/>
      <w:r>
        <w:t>6.1 Registration &amp; Purchase Flow</w:t>
      </w:r>
      <w:bookmarkEnd w:id="25"/>
    </w:p>
    <w:p w14:paraId="0D943680" w14:textId="77777777" w:rsidR="00874BB2" w:rsidRDefault="00000000">
      <w:pPr>
        <w:pStyle w:val="ListParagraph"/>
        <w:numPr>
          <w:ilvl w:val="0"/>
          <w:numId w:val="3"/>
        </w:numPr>
        <w:spacing w:before="40" w:after="40"/>
      </w:pPr>
      <w:r>
        <w:rPr>
          <w:color w:val="1A1F2E"/>
        </w:rPr>
        <w:t>Participant lands on /tickets page. Page displays both ticket types with pricing information, event details, and benefits.</w:t>
      </w:r>
    </w:p>
    <w:p w14:paraId="09FB7A82" w14:textId="77777777" w:rsidR="00874BB2" w:rsidRDefault="00000000">
      <w:pPr>
        <w:pStyle w:val="ListParagraph"/>
        <w:numPr>
          <w:ilvl w:val="0"/>
          <w:numId w:val="3"/>
        </w:numPr>
        <w:spacing w:before="40" w:after="40"/>
      </w:pPr>
      <w:r>
        <w:rPr>
          <w:color w:val="1A1F2E"/>
        </w:rPr>
        <w:t>Participant clicks 'Register Now'. A multi-step form modal or page opens.</w:t>
      </w:r>
    </w:p>
    <w:p w14:paraId="0F9794F0" w14:textId="77777777" w:rsidR="00874BB2" w:rsidRDefault="00000000">
      <w:pPr>
        <w:pStyle w:val="ListParagraph"/>
        <w:numPr>
          <w:ilvl w:val="0"/>
          <w:numId w:val="3"/>
        </w:numPr>
        <w:spacing w:before="40" w:after="40"/>
      </w:pPr>
      <w:r>
        <w:rPr>
          <w:color w:val="1A1F2E"/>
        </w:rPr>
        <w:t>Step 1 — Personal Details: Full name, email address (with confirmation), organisation/institution, job title, country of residence (dropdown, ISO 3166-1).</w:t>
      </w:r>
    </w:p>
    <w:p w14:paraId="45396825" w14:textId="77777777" w:rsidR="00874BB2" w:rsidRDefault="00000000">
      <w:pPr>
        <w:pStyle w:val="ListParagraph"/>
        <w:numPr>
          <w:ilvl w:val="0"/>
          <w:numId w:val="3"/>
        </w:numPr>
        <w:spacing w:before="40" w:after="40"/>
      </w:pPr>
      <w:r>
        <w:rPr>
          <w:color w:val="1A1F2E"/>
        </w:rPr>
        <w:t>Step 2 — Review: System shows the applicable ticket type (Domestic or International), price, GST treatment, and what's included. Participant cannot modify ticket type — it is derived from country.</w:t>
      </w:r>
    </w:p>
    <w:p w14:paraId="465D2CAE" w14:textId="77777777" w:rsidR="00874BB2" w:rsidRDefault="00000000">
      <w:pPr>
        <w:pStyle w:val="ListParagraph"/>
        <w:numPr>
          <w:ilvl w:val="0"/>
          <w:numId w:val="3"/>
        </w:numPr>
        <w:spacing w:before="40" w:after="40"/>
      </w:pPr>
      <w:r>
        <w:rPr>
          <w:color w:val="1A1F2E"/>
        </w:rPr>
        <w:t xml:space="preserve">Step 3 — Payment: </w:t>
      </w:r>
      <w:proofErr w:type="spellStart"/>
      <w:r>
        <w:rPr>
          <w:color w:val="1A1F2E"/>
        </w:rPr>
        <w:t>Razorpay</w:t>
      </w:r>
      <w:proofErr w:type="spellEnd"/>
      <w:r>
        <w:rPr>
          <w:color w:val="1A1F2E"/>
        </w:rPr>
        <w:t xml:space="preserve"> checkout is initialised. The correct </w:t>
      </w:r>
      <w:proofErr w:type="spellStart"/>
      <w:r>
        <w:rPr>
          <w:color w:val="1A1F2E"/>
        </w:rPr>
        <w:t>Razorpay</w:t>
      </w:r>
      <w:proofErr w:type="spellEnd"/>
      <w:r>
        <w:rPr>
          <w:color w:val="1A1F2E"/>
        </w:rPr>
        <w:t xml:space="preserve"> key (domestic or FCRA) is loaded based on server-side routing.</w:t>
      </w:r>
    </w:p>
    <w:p w14:paraId="7F87F5DC" w14:textId="77777777" w:rsidR="00874BB2" w:rsidRDefault="00000000">
      <w:pPr>
        <w:pStyle w:val="ListParagraph"/>
        <w:numPr>
          <w:ilvl w:val="0"/>
          <w:numId w:val="3"/>
        </w:numPr>
        <w:spacing w:before="40" w:after="40"/>
      </w:pPr>
      <w:r>
        <w:rPr>
          <w:color w:val="1A1F2E"/>
        </w:rPr>
        <w:lastRenderedPageBreak/>
        <w:t>Step 4 — Confirmation: Payment success page shown. Participant is told email is on the way with ticket, invoice, and badge.</w:t>
      </w:r>
    </w:p>
    <w:p w14:paraId="1DEFF348" w14:textId="77777777" w:rsidR="00874BB2" w:rsidRDefault="00874BB2">
      <w:pPr>
        <w:spacing w:after="80"/>
      </w:pPr>
    </w:p>
    <w:p w14:paraId="1954DC76" w14:textId="77777777" w:rsidR="00874BB2" w:rsidRDefault="00000000">
      <w:pPr>
        <w:pStyle w:val="Heading2"/>
      </w:pPr>
      <w:bookmarkStart w:id="26" w:name="_Toc226063394"/>
      <w:r>
        <w:t>6.2 Form Validation Rules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5"/>
        <w:gridCol w:w="2842"/>
        <w:gridCol w:w="3923"/>
      </w:tblGrid>
      <w:tr w:rsidR="00874BB2" w14:paraId="3AB18C4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9A6365" w14:textId="77777777" w:rsidR="00874BB2" w:rsidRDefault="00000000">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E4134D" w14:textId="77777777" w:rsidR="00874BB2" w:rsidRDefault="00000000">
            <w:r>
              <w:rPr>
                <w:b/>
                <w:bCs/>
                <w:color w:val="FFFFFF"/>
                <w:sz w:val="20"/>
                <w:szCs w:val="20"/>
              </w:rPr>
              <w:t>Validation</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0C5433E" w14:textId="77777777" w:rsidR="00874BB2" w:rsidRDefault="00000000">
            <w:r>
              <w:rPr>
                <w:b/>
                <w:bCs/>
                <w:color w:val="FFFFFF"/>
                <w:sz w:val="20"/>
                <w:szCs w:val="20"/>
              </w:rPr>
              <w:t>Notes</w:t>
            </w:r>
          </w:p>
        </w:tc>
      </w:tr>
      <w:tr w:rsidR="00874BB2" w14:paraId="1FFA92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0133B" w14:textId="77777777" w:rsidR="00874BB2" w:rsidRDefault="00000000">
            <w:r>
              <w:rPr>
                <w:color w:val="1A1F2E"/>
                <w:sz w:val="20"/>
                <w:szCs w:val="20"/>
              </w:rPr>
              <w:t>Full 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E8D2F" w14:textId="77777777" w:rsidR="00874BB2" w:rsidRDefault="00000000">
            <w:r>
              <w:rPr>
                <w:color w:val="1A1F2E"/>
                <w:sz w:val="20"/>
                <w:szCs w:val="20"/>
              </w:rPr>
              <w:t>2–200 chars; no special chars except spaces/hyphens/apostrophes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B1A3F" w14:textId="77777777" w:rsidR="00874BB2" w:rsidRDefault="00000000">
            <w:r>
              <w:rPr>
                <w:color w:val="1A1F2E"/>
                <w:sz w:val="20"/>
                <w:szCs w:val="20"/>
              </w:rPr>
              <w:t>Sanitise on server</w:t>
            </w:r>
          </w:p>
        </w:tc>
      </w:tr>
      <w:tr w:rsidR="00874BB2" w14:paraId="4017B0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086F5" w14:textId="77777777" w:rsidR="00874BB2" w:rsidRDefault="00000000">
            <w:r>
              <w:rPr>
                <w:color w:val="1A1F2E"/>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6473B" w14:textId="77777777" w:rsidR="00874BB2" w:rsidRDefault="00000000">
            <w:r>
              <w:rPr>
                <w:color w:val="1A1F2E"/>
                <w:sz w:val="20"/>
                <w:szCs w:val="20"/>
              </w:rPr>
              <w:t>RFC 5321 format; max 254 chars; duplicate check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7A7A8" w14:textId="77777777" w:rsidR="00874BB2" w:rsidRDefault="00000000">
            <w:r>
              <w:rPr>
                <w:color w:val="1A1F2E"/>
                <w:sz w:val="20"/>
                <w:szCs w:val="20"/>
              </w:rPr>
              <w:t>Server-side unique constraint</w:t>
            </w:r>
          </w:p>
        </w:tc>
      </w:tr>
      <w:tr w:rsidR="00874BB2" w14:paraId="0B0C6B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60C45" w14:textId="77777777" w:rsidR="00874BB2" w:rsidRDefault="00000000">
            <w:r>
              <w:rPr>
                <w:color w:val="1A1F2E"/>
                <w:sz w:val="20"/>
                <w:szCs w:val="20"/>
              </w:rPr>
              <w:t>Organisation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19227" w14:textId="77777777" w:rsidR="00874BB2" w:rsidRDefault="00000000">
            <w:r>
              <w:rPr>
                <w:color w:val="1A1F2E"/>
                <w:sz w:val="20"/>
                <w:szCs w:val="20"/>
              </w:rPr>
              <w:t>Optional; 2–300 chars if provided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0A8E6" w14:textId="77777777" w:rsidR="00874BB2" w:rsidRDefault="00874BB2"/>
        </w:tc>
      </w:tr>
      <w:tr w:rsidR="00874BB2" w14:paraId="2B4DB5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02A52" w14:textId="77777777" w:rsidR="00874BB2" w:rsidRDefault="00000000">
            <w:r>
              <w:rPr>
                <w:color w:val="1A1F2E"/>
                <w:sz w:val="20"/>
                <w:szCs w:val="20"/>
              </w:rPr>
              <w:t>Country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493EF" w14:textId="77777777" w:rsidR="00874BB2" w:rsidRDefault="00000000">
            <w:r>
              <w:rPr>
                <w:color w:val="1A1F2E"/>
                <w:sz w:val="20"/>
                <w:szCs w:val="20"/>
              </w:rPr>
              <w:t>Must be valid ISO 3166-1 alpha-2 code from approved list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C1350" w14:textId="77777777" w:rsidR="00874BB2" w:rsidRDefault="00000000">
            <w:r>
              <w:rPr>
                <w:color w:val="1A1F2E"/>
                <w:sz w:val="20"/>
                <w:szCs w:val="20"/>
              </w:rPr>
              <w:t>Server re-validates; not just client dropdown</w:t>
            </w:r>
          </w:p>
        </w:tc>
      </w:tr>
      <w:tr w:rsidR="00874BB2" w14:paraId="3AD6E7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C06F2" w14:textId="77777777" w:rsidR="00874BB2" w:rsidRDefault="00000000">
            <w:r>
              <w:rPr>
                <w:color w:val="1A1F2E"/>
                <w:sz w:val="20"/>
                <w:szCs w:val="20"/>
              </w:rPr>
              <w:t>Phone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34862" w14:textId="77777777" w:rsidR="00874BB2" w:rsidRDefault="00000000">
            <w:r>
              <w:rPr>
                <w:color w:val="1A1F2E"/>
                <w:sz w:val="20"/>
                <w:szCs w:val="20"/>
              </w:rPr>
              <w:t>Optional; E.164 format if provided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CA29B" w14:textId="77777777" w:rsidR="00874BB2" w:rsidRDefault="00000000">
            <w:r>
              <w:rPr>
                <w:color w:val="1A1F2E"/>
                <w:sz w:val="20"/>
                <w:szCs w:val="20"/>
              </w:rPr>
              <w:t>Used only for WhatsApp confirmation if enabled</w:t>
            </w:r>
          </w:p>
        </w:tc>
      </w:tr>
    </w:tbl>
    <w:p w14:paraId="6175653E" w14:textId="77777777" w:rsidR="00874BB2" w:rsidRDefault="00874BB2">
      <w:pPr>
        <w:spacing w:after="80"/>
      </w:pPr>
    </w:p>
    <w:p w14:paraId="6FB9F2A8" w14:textId="77777777" w:rsidR="00874BB2" w:rsidRDefault="00000000">
      <w:pPr>
        <w:pStyle w:val="Heading2"/>
      </w:pPr>
      <w:bookmarkStart w:id="27" w:name="_Toc226063395"/>
      <w:r>
        <w:t>6.3 Email Notifications</w:t>
      </w:r>
      <w:bookmarkEnd w:id="27"/>
    </w:p>
    <w:p w14:paraId="4B9F0FE4" w14:textId="77777777" w:rsidR="00874BB2" w:rsidRDefault="00000000">
      <w:pPr>
        <w:spacing w:before="80" w:after="100"/>
      </w:pPr>
      <w:r>
        <w:rPr>
          <w:color w:val="1A1F2E"/>
        </w:rPr>
        <w:t>On successful payment, the Notification Service sends a single confirmation email with three PDF attachments:</w:t>
      </w:r>
    </w:p>
    <w:p w14:paraId="30317738" w14:textId="77777777" w:rsidR="00874BB2" w:rsidRDefault="00000000">
      <w:pPr>
        <w:pStyle w:val="ListParagraph"/>
        <w:numPr>
          <w:ilvl w:val="0"/>
          <w:numId w:val="2"/>
        </w:numPr>
        <w:spacing w:before="40" w:after="40"/>
      </w:pPr>
      <w:r>
        <w:rPr>
          <w:color w:val="1A1F2E"/>
        </w:rPr>
        <w:t>Attachment 1: Ticket PDF — ticket number, QR code, participant name, event dates, what's included.</w:t>
      </w:r>
    </w:p>
    <w:p w14:paraId="74B76D91" w14:textId="77777777" w:rsidR="00874BB2" w:rsidRDefault="00000000">
      <w:pPr>
        <w:pStyle w:val="ListParagraph"/>
        <w:numPr>
          <w:ilvl w:val="0"/>
          <w:numId w:val="2"/>
        </w:numPr>
        <w:spacing w:before="40" w:after="40"/>
      </w:pPr>
      <w:r>
        <w:rPr>
          <w:color w:val="1A1F2E"/>
        </w:rPr>
        <w:t>Attachment 2: Tax Invoice — GST invoice for domestic; export invoice for international. Both include organisation details.</w:t>
      </w:r>
    </w:p>
    <w:p w14:paraId="3BF345CB" w14:textId="77777777" w:rsidR="00874BB2" w:rsidRDefault="00000000">
      <w:pPr>
        <w:pStyle w:val="ListParagraph"/>
        <w:numPr>
          <w:ilvl w:val="0"/>
          <w:numId w:val="2"/>
        </w:numPr>
        <w:spacing w:before="40" w:after="40"/>
      </w:pPr>
      <w:r>
        <w:rPr>
          <w:color w:val="1A1F2E"/>
        </w:rPr>
        <w:t>Attachment 3: Attendee Badge — printable/digital badge with participant name, organisation, ticket type, and QR code.</w:t>
      </w:r>
    </w:p>
    <w:p w14:paraId="7EC948CB" w14:textId="77777777" w:rsidR="00874BB2" w:rsidRDefault="00000000">
      <w:pPr>
        <w:spacing w:before="80" w:after="100"/>
      </w:pPr>
      <w:r>
        <w:rPr>
          <w:color w:val="1A1F2E"/>
        </w:rPr>
        <w:t>Email subject: 'Your TASI 2026 Registration is Confirmed — [Ticket Number]'</w:t>
      </w:r>
    </w:p>
    <w:p w14:paraId="0AFAA1F7" w14:textId="77777777" w:rsidR="00874BB2" w:rsidRDefault="00000000">
      <w:pPr>
        <w:spacing w:before="80" w:after="100"/>
      </w:pPr>
      <w:r>
        <w:rPr>
          <w:color w:val="1A1F2E"/>
        </w:rPr>
        <w:t>Recommended email provider: Resend (developer-friendly, deliverability focus) or SendGrid. Use a domain email (e.g. no-reply@tasi2026.org).</w:t>
      </w:r>
    </w:p>
    <w:p w14:paraId="4C242AEA" w14:textId="77777777" w:rsidR="00874BB2" w:rsidRDefault="00874BB2">
      <w:pPr>
        <w:spacing w:after="80"/>
      </w:pPr>
    </w:p>
    <w:p w14:paraId="228F36F7" w14:textId="77777777" w:rsidR="00874BB2" w:rsidRDefault="00000000">
      <w:pPr>
        <w:pStyle w:val="Heading1"/>
        <w:pBdr>
          <w:bottom w:val="single" w:sz="8" w:space="4" w:color="2E6DA4"/>
        </w:pBdr>
      </w:pPr>
      <w:bookmarkStart w:id="28" w:name="_Toc226063396"/>
      <w:r>
        <w:t>7. Invoice Generation</w:t>
      </w:r>
      <w:bookmarkEnd w:id="28"/>
    </w:p>
    <w:p w14:paraId="6B3C610B" w14:textId="77777777" w:rsidR="00874BB2" w:rsidRDefault="00000000">
      <w:pPr>
        <w:pStyle w:val="Heading2"/>
      </w:pPr>
      <w:bookmarkStart w:id="29" w:name="_Toc226063397"/>
      <w:r>
        <w:t>7.1 Domestic GST Invoice — Mandatory Fields</w:t>
      </w:r>
      <w:bookmarkEnd w:id="29"/>
    </w:p>
    <w:p w14:paraId="0663CF7F" w14:textId="77777777" w:rsidR="00874BB2" w:rsidRDefault="00000000">
      <w:pPr>
        <w:pStyle w:val="ListParagraph"/>
        <w:numPr>
          <w:ilvl w:val="0"/>
          <w:numId w:val="2"/>
        </w:numPr>
        <w:spacing w:before="40" w:after="40"/>
      </w:pPr>
      <w:r>
        <w:rPr>
          <w:color w:val="1A1F2E"/>
        </w:rPr>
        <w:t>Invoice number (sequential, format: INV-DOM-2026-XXXXX)</w:t>
      </w:r>
    </w:p>
    <w:p w14:paraId="3E1BEF36" w14:textId="77777777" w:rsidR="00874BB2" w:rsidRDefault="00000000">
      <w:pPr>
        <w:pStyle w:val="ListParagraph"/>
        <w:numPr>
          <w:ilvl w:val="0"/>
          <w:numId w:val="2"/>
        </w:numPr>
        <w:spacing w:before="40" w:after="40"/>
      </w:pPr>
      <w:r>
        <w:rPr>
          <w:color w:val="1A1F2E"/>
        </w:rPr>
        <w:t>Invoice date</w:t>
      </w:r>
    </w:p>
    <w:p w14:paraId="50B4CDAC" w14:textId="77777777" w:rsidR="00874BB2" w:rsidRDefault="00000000">
      <w:pPr>
        <w:pStyle w:val="ListParagraph"/>
        <w:numPr>
          <w:ilvl w:val="0"/>
          <w:numId w:val="2"/>
        </w:numPr>
        <w:spacing w:before="40" w:after="40"/>
      </w:pPr>
      <w:r>
        <w:rPr>
          <w:color w:val="1A1F2E"/>
        </w:rPr>
        <w:t>Organisation name and registered address</w:t>
      </w:r>
    </w:p>
    <w:p w14:paraId="43431E45" w14:textId="77777777" w:rsidR="00874BB2" w:rsidRDefault="00000000">
      <w:pPr>
        <w:pStyle w:val="ListParagraph"/>
        <w:numPr>
          <w:ilvl w:val="0"/>
          <w:numId w:val="2"/>
        </w:numPr>
        <w:spacing w:before="40" w:after="40"/>
      </w:pPr>
      <w:r>
        <w:rPr>
          <w:color w:val="1A1F2E"/>
        </w:rPr>
        <w:t>GSTIN of the organisation</w:t>
      </w:r>
    </w:p>
    <w:p w14:paraId="00ED0E4B" w14:textId="77777777" w:rsidR="00874BB2" w:rsidRDefault="00000000">
      <w:pPr>
        <w:pStyle w:val="ListParagraph"/>
        <w:numPr>
          <w:ilvl w:val="0"/>
          <w:numId w:val="2"/>
        </w:numPr>
        <w:spacing w:before="40" w:after="40"/>
      </w:pPr>
      <w:r>
        <w:rPr>
          <w:color w:val="1A1F2E"/>
        </w:rPr>
        <w:t>SAC code: 999596</w:t>
      </w:r>
    </w:p>
    <w:p w14:paraId="214A02D4" w14:textId="77777777" w:rsidR="00874BB2" w:rsidRDefault="00000000">
      <w:pPr>
        <w:pStyle w:val="ListParagraph"/>
        <w:numPr>
          <w:ilvl w:val="0"/>
          <w:numId w:val="2"/>
        </w:numPr>
        <w:spacing w:before="40" w:after="40"/>
      </w:pPr>
      <w:r>
        <w:rPr>
          <w:color w:val="1A1F2E"/>
        </w:rPr>
        <w:t>Participant name and email</w:t>
      </w:r>
    </w:p>
    <w:p w14:paraId="2F5B3F9B" w14:textId="77777777" w:rsidR="00874BB2" w:rsidRDefault="00000000">
      <w:pPr>
        <w:pStyle w:val="ListParagraph"/>
        <w:numPr>
          <w:ilvl w:val="0"/>
          <w:numId w:val="2"/>
        </w:numPr>
        <w:spacing w:before="40" w:after="40"/>
      </w:pPr>
      <w:r>
        <w:rPr>
          <w:color w:val="1A1F2E"/>
        </w:rPr>
        <w:t>Event description: 'Trust and Safety Festival 2026 — Full Access Pass (2 Days + 3 Receptions)'</w:t>
      </w:r>
    </w:p>
    <w:p w14:paraId="5AA3F250" w14:textId="77777777" w:rsidR="00874BB2" w:rsidRDefault="00000000">
      <w:pPr>
        <w:pStyle w:val="ListParagraph"/>
        <w:numPr>
          <w:ilvl w:val="0"/>
          <w:numId w:val="2"/>
        </w:numPr>
        <w:spacing w:before="40" w:after="40"/>
      </w:pPr>
      <w:r>
        <w:rPr>
          <w:color w:val="1A1F2E"/>
        </w:rPr>
        <w:lastRenderedPageBreak/>
        <w:t>Base amount: ₹10,000</w:t>
      </w:r>
    </w:p>
    <w:p w14:paraId="5E93D6D1" w14:textId="77777777" w:rsidR="00874BB2" w:rsidRDefault="00000000">
      <w:pPr>
        <w:pStyle w:val="ListParagraph"/>
        <w:numPr>
          <w:ilvl w:val="0"/>
          <w:numId w:val="2"/>
        </w:numPr>
        <w:spacing w:before="40" w:after="40"/>
      </w:pPr>
      <w:r>
        <w:rPr>
          <w:color w:val="1A1F2E"/>
        </w:rPr>
        <w:t>CGST 9%: ₹900</w:t>
      </w:r>
    </w:p>
    <w:p w14:paraId="68A4F9B9" w14:textId="77777777" w:rsidR="00874BB2" w:rsidRDefault="00000000">
      <w:pPr>
        <w:pStyle w:val="ListParagraph"/>
        <w:numPr>
          <w:ilvl w:val="0"/>
          <w:numId w:val="2"/>
        </w:numPr>
        <w:spacing w:before="40" w:after="40"/>
      </w:pPr>
      <w:r>
        <w:rPr>
          <w:color w:val="1A1F2E"/>
        </w:rPr>
        <w:t>SGST 9%: ₹900 (if intra-state) OR IGST 18%: ₹1,800 (if inter-state)</w:t>
      </w:r>
    </w:p>
    <w:p w14:paraId="1C0D1A55" w14:textId="77777777" w:rsidR="00874BB2" w:rsidRDefault="00000000">
      <w:pPr>
        <w:pStyle w:val="ListParagraph"/>
        <w:numPr>
          <w:ilvl w:val="0"/>
          <w:numId w:val="2"/>
        </w:numPr>
        <w:spacing w:before="40" w:after="40"/>
      </w:pPr>
      <w:r>
        <w:rPr>
          <w:color w:val="1A1F2E"/>
        </w:rPr>
        <w:t>Total: ₹11,800</w:t>
      </w:r>
    </w:p>
    <w:p w14:paraId="3DB7E67A" w14:textId="77777777" w:rsidR="00874BB2" w:rsidRDefault="00000000">
      <w:pPr>
        <w:pStyle w:val="ListParagraph"/>
        <w:numPr>
          <w:ilvl w:val="0"/>
          <w:numId w:val="2"/>
        </w:numPr>
        <w:spacing w:before="40" w:after="40"/>
      </w:pPr>
      <w:r>
        <w:rPr>
          <w:color w:val="1A1F2E"/>
        </w:rPr>
        <w:t>Note: Tax invoice as required under Section 31 of CGST Act, 2017</w:t>
      </w:r>
    </w:p>
    <w:p w14:paraId="5311A79E" w14:textId="77777777" w:rsidR="00874BB2" w:rsidRDefault="00874BB2">
      <w:pPr>
        <w:spacing w:after="80"/>
      </w:pPr>
    </w:p>
    <w:p w14:paraId="6758354F" w14:textId="77777777" w:rsidR="00874BB2" w:rsidRDefault="00000000">
      <w:pPr>
        <w:pStyle w:val="Heading2"/>
      </w:pPr>
      <w:bookmarkStart w:id="30" w:name="_Toc226063398"/>
      <w:r>
        <w:t>7.2 International Export Invoice — Mandatory Fields</w:t>
      </w:r>
      <w:bookmarkEnd w:id="30"/>
    </w:p>
    <w:p w14:paraId="3E01FA88" w14:textId="77777777" w:rsidR="00874BB2" w:rsidRDefault="00000000">
      <w:pPr>
        <w:pStyle w:val="ListParagraph"/>
        <w:numPr>
          <w:ilvl w:val="0"/>
          <w:numId w:val="2"/>
        </w:numPr>
        <w:spacing w:before="40" w:after="40"/>
      </w:pPr>
      <w:r>
        <w:rPr>
          <w:color w:val="1A1F2E"/>
        </w:rPr>
        <w:t>Invoice number (sequential, format: INV-INT-2026-XXXXX)</w:t>
      </w:r>
    </w:p>
    <w:p w14:paraId="6CF4FD48" w14:textId="77777777" w:rsidR="00874BB2" w:rsidRDefault="00000000">
      <w:pPr>
        <w:pStyle w:val="ListParagraph"/>
        <w:numPr>
          <w:ilvl w:val="0"/>
          <w:numId w:val="2"/>
        </w:numPr>
        <w:spacing w:before="40" w:after="40"/>
      </w:pPr>
      <w:r>
        <w:rPr>
          <w:color w:val="1A1F2E"/>
        </w:rPr>
        <w:t>Invoice date</w:t>
      </w:r>
    </w:p>
    <w:p w14:paraId="0DA5B71C" w14:textId="77777777" w:rsidR="00874BB2" w:rsidRDefault="00000000">
      <w:pPr>
        <w:pStyle w:val="ListParagraph"/>
        <w:numPr>
          <w:ilvl w:val="0"/>
          <w:numId w:val="2"/>
        </w:numPr>
        <w:spacing w:before="40" w:after="40"/>
      </w:pPr>
      <w:r>
        <w:rPr>
          <w:color w:val="1A1F2E"/>
        </w:rPr>
        <w:t>Organisation name, address, and GSTIN</w:t>
      </w:r>
    </w:p>
    <w:p w14:paraId="296E5BB4" w14:textId="77777777" w:rsidR="00874BB2" w:rsidRDefault="00000000">
      <w:pPr>
        <w:pStyle w:val="ListParagraph"/>
        <w:numPr>
          <w:ilvl w:val="0"/>
          <w:numId w:val="2"/>
        </w:numPr>
        <w:spacing w:before="40" w:after="40"/>
      </w:pPr>
      <w:r>
        <w:rPr>
          <w:color w:val="1A1F2E"/>
        </w:rPr>
        <w:t>LUT reference number (Letter of Undertaking)</w:t>
      </w:r>
    </w:p>
    <w:p w14:paraId="09C0DA84" w14:textId="77777777" w:rsidR="00874BB2" w:rsidRDefault="00000000">
      <w:pPr>
        <w:pStyle w:val="ListParagraph"/>
        <w:numPr>
          <w:ilvl w:val="0"/>
          <w:numId w:val="2"/>
        </w:numPr>
        <w:spacing w:before="40" w:after="40"/>
      </w:pPr>
      <w:r>
        <w:rPr>
          <w:color w:val="1A1F2E"/>
        </w:rPr>
        <w:t>Participant name, email, and country</w:t>
      </w:r>
    </w:p>
    <w:p w14:paraId="468BB06D" w14:textId="77777777" w:rsidR="00874BB2" w:rsidRDefault="00000000">
      <w:pPr>
        <w:pStyle w:val="ListParagraph"/>
        <w:numPr>
          <w:ilvl w:val="0"/>
          <w:numId w:val="2"/>
        </w:numPr>
        <w:spacing w:before="40" w:after="40"/>
      </w:pPr>
      <w:r>
        <w:rPr>
          <w:color w:val="1A1F2E"/>
        </w:rPr>
        <w:t>Event description</w:t>
      </w:r>
    </w:p>
    <w:p w14:paraId="77FC2175" w14:textId="77777777" w:rsidR="00874BB2" w:rsidRDefault="00000000">
      <w:pPr>
        <w:pStyle w:val="ListParagraph"/>
        <w:numPr>
          <w:ilvl w:val="0"/>
          <w:numId w:val="2"/>
        </w:numPr>
        <w:spacing w:before="40" w:after="40"/>
      </w:pPr>
      <w:r>
        <w:rPr>
          <w:color w:val="1A1F2E"/>
        </w:rPr>
        <w:t>Amount: USD 200</w:t>
      </w:r>
    </w:p>
    <w:p w14:paraId="1E9C79DF" w14:textId="77777777" w:rsidR="00874BB2" w:rsidRDefault="00000000">
      <w:pPr>
        <w:pStyle w:val="ListParagraph"/>
        <w:numPr>
          <w:ilvl w:val="0"/>
          <w:numId w:val="2"/>
        </w:numPr>
        <w:spacing w:before="40" w:after="40"/>
      </w:pPr>
      <w:r>
        <w:rPr>
          <w:color w:val="1A1F2E"/>
        </w:rPr>
        <w:t>GST: NIL (Export of Services under LUT — IGST Act, Section 16)</w:t>
      </w:r>
    </w:p>
    <w:p w14:paraId="73FC16EE" w14:textId="77777777" w:rsidR="00874BB2" w:rsidRDefault="00000000">
      <w:pPr>
        <w:pStyle w:val="ListParagraph"/>
        <w:numPr>
          <w:ilvl w:val="0"/>
          <w:numId w:val="2"/>
        </w:numPr>
        <w:spacing w:before="40" w:after="40"/>
      </w:pPr>
      <w:r>
        <w:rPr>
          <w:color w:val="1A1F2E"/>
        </w:rPr>
        <w:t>Statement: 'Supply meant for export under Letter of Undertaking without payment of integrated tax'</w:t>
      </w:r>
    </w:p>
    <w:p w14:paraId="2908AE22" w14:textId="77777777" w:rsidR="00874BB2" w:rsidRDefault="00000000">
      <w:pPr>
        <w:pStyle w:val="ListParagraph"/>
        <w:numPr>
          <w:ilvl w:val="0"/>
          <w:numId w:val="2"/>
        </w:numPr>
        <w:spacing w:before="40" w:after="40"/>
      </w:pPr>
      <w:r>
        <w:rPr>
          <w:color w:val="1A1F2E"/>
        </w:rPr>
        <w:t>Bank details of FCRA account (for FEMA/RBI compliance)</w:t>
      </w:r>
    </w:p>
    <w:p w14:paraId="4D0D29FD" w14:textId="77777777" w:rsidR="00874BB2" w:rsidRDefault="00874BB2">
      <w:pPr>
        <w:spacing w:after="80"/>
      </w:pPr>
    </w:p>
    <w:p w14:paraId="0D10AE5F" w14:textId="77777777" w:rsidR="00874BB2" w:rsidRDefault="00000000">
      <w:pPr>
        <w:pStyle w:val="Heading1"/>
        <w:pBdr>
          <w:bottom w:val="single" w:sz="8" w:space="4" w:color="2E6DA4"/>
        </w:pBdr>
      </w:pPr>
      <w:bookmarkStart w:id="31" w:name="_Toc226063399"/>
      <w:r>
        <w:t>8. QR Code &amp; On-Site Check-In</w:t>
      </w:r>
      <w:bookmarkEnd w:id="31"/>
    </w:p>
    <w:p w14:paraId="53FE35B9" w14:textId="77777777" w:rsidR="00874BB2" w:rsidRDefault="00000000">
      <w:pPr>
        <w:pStyle w:val="Heading2"/>
      </w:pPr>
      <w:bookmarkStart w:id="32" w:name="_Toc226063400"/>
      <w:r>
        <w:t>8.1 QR Code Architecture</w:t>
      </w:r>
      <w:bookmarkEnd w:id="32"/>
    </w:p>
    <w:p w14:paraId="5A5FD16C" w14:textId="77777777" w:rsidR="00874BB2" w:rsidRDefault="00000000">
      <w:pPr>
        <w:spacing w:before="80" w:after="100"/>
      </w:pPr>
      <w:r>
        <w:rPr>
          <w:color w:val="1A1F2E"/>
        </w:rPr>
        <w:t>Each ticket QR code encodes a cryptographically signed token, not the raw ticket ID. This prevents counterfeiting.</w:t>
      </w:r>
    </w:p>
    <w:p w14:paraId="28F2068F" w14:textId="77777777" w:rsidR="00874BB2" w:rsidRDefault="00000000">
      <w:pPr>
        <w:pStyle w:val="ListParagraph"/>
        <w:numPr>
          <w:ilvl w:val="0"/>
          <w:numId w:val="2"/>
        </w:numPr>
        <w:spacing w:before="40" w:after="40"/>
      </w:pPr>
      <w:r>
        <w:rPr>
          <w:color w:val="1A1F2E"/>
        </w:rPr>
        <w:t>QR payload format: TASI</w:t>
      </w:r>
      <w:proofErr w:type="gramStart"/>
      <w:r>
        <w:rPr>
          <w:color w:val="1A1F2E"/>
        </w:rPr>
        <w:t>2026:{</w:t>
      </w:r>
      <w:proofErr w:type="spellStart"/>
      <w:proofErr w:type="gramEnd"/>
      <w:r>
        <w:rPr>
          <w:color w:val="1A1F2E"/>
        </w:rPr>
        <w:t>ticketId</w:t>
      </w:r>
      <w:proofErr w:type="spellEnd"/>
      <w:proofErr w:type="gramStart"/>
      <w:r>
        <w:rPr>
          <w:color w:val="1A1F2E"/>
        </w:rPr>
        <w:t>}:{</w:t>
      </w:r>
      <w:proofErr w:type="spellStart"/>
      <w:proofErr w:type="gramEnd"/>
      <w:r>
        <w:rPr>
          <w:color w:val="1A1F2E"/>
        </w:rPr>
        <w:t>hmac</w:t>
      </w:r>
      <w:proofErr w:type="spellEnd"/>
      <w:r>
        <w:rPr>
          <w:color w:val="1A1F2E"/>
        </w:rPr>
        <w:t xml:space="preserve">} where </w:t>
      </w:r>
      <w:proofErr w:type="spellStart"/>
      <w:r>
        <w:rPr>
          <w:color w:val="1A1F2E"/>
        </w:rPr>
        <w:t>hmac</w:t>
      </w:r>
      <w:proofErr w:type="spellEnd"/>
      <w:r>
        <w:rPr>
          <w:color w:val="1A1F2E"/>
        </w:rPr>
        <w:t xml:space="preserve"> = HMAC-SHA256(</w:t>
      </w:r>
      <w:proofErr w:type="spellStart"/>
      <w:r>
        <w:rPr>
          <w:color w:val="1A1F2E"/>
        </w:rPr>
        <w:t>ticketId</w:t>
      </w:r>
      <w:proofErr w:type="spellEnd"/>
      <w:r>
        <w:rPr>
          <w:color w:val="1A1F2E"/>
        </w:rPr>
        <w:t>, QR_SECRET).</w:t>
      </w:r>
    </w:p>
    <w:p w14:paraId="67F26C1F" w14:textId="77777777" w:rsidR="00874BB2" w:rsidRDefault="00000000">
      <w:pPr>
        <w:pStyle w:val="ListParagraph"/>
        <w:numPr>
          <w:ilvl w:val="0"/>
          <w:numId w:val="2"/>
        </w:numPr>
        <w:spacing w:before="40" w:after="40"/>
      </w:pPr>
      <w:r>
        <w:rPr>
          <w:color w:val="1A1F2E"/>
        </w:rPr>
        <w:t>QR_SECRET is a 256-bit random key stored only in server environment variables, never exposed to client.</w:t>
      </w:r>
    </w:p>
    <w:p w14:paraId="5A2AC8BD" w14:textId="77777777" w:rsidR="00874BB2" w:rsidRDefault="00000000">
      <w:pPr>
        <w:pStyle w:val="ListParagraph"/>
        <w:numPr>
          <w:ilvl w:val="0"/>
          <w:numId w:val="2"/>
        </w:numPr>
        <w:spacing w:before="40" w:after="40"/>
      </w:pPr>
      <w:r>
        <w:rPr>
          <w:color w:val="1A1F2E"/>
        </w:rPr>
        <w:t xml:space="preserve">On scan, the check-in app sends the QR string to the server. Server recomputes the HMAC and verifies. If valid, it updates ticket status to </w:t>
      </w:r>
      <w:proofErr w:type="spellStart"/>
      <w:r>
        <w:rPr>
          <w:color w:val="1A1F2E"/>
        </w:rPr>
        <w:t>checked_in</w:t>
      </w:r>
      <w:proofErr w:type="spellEnd"/>
      <w:r>
        <w:rPr>
          <w:color w:val="1A1F2E"/>
        </w:rPr>
        <w:t>.</w:t>
      </w:r>
    </w:p>
    <w:p w14:paraId="3663CE95" w14:textId="77777777" w:rsidR="00874BB2" w:rsidRDefault="00000000">
      <w:pPr>
        <w:pStyle w:val="ListParagraph"/>
        <w:numPr>
          <w:ilvl w:val="0"/>
          <w:numId w:val="2"/>
        </w:numPr>
        <w:spacing w:before="40" w:after="40"/>
      </w:pPr>
      <w:r>
        <w:rPr>
          <w:color w:val="1A1F2E"/>
        </w:rPr>
        <w:t>Each QR code can only be used once (first scan confirms; subsequent scans are flagged as duplicate).</w:t>
      </w:r>
    </w:p>
    <w:p w14:paraId="2DF8EE64" w14:textId="77777777" w:rsidR="00874BB2" w:rsidRDefault="00874BB2">
      <w:pPr>
        <w:spacing w:after="80"/>
      </w:pPr>
    </w:p>
    <w:p w14:paraId="41DE3803" w14:textId="77777777" w:rsidR="00874BB2" w:rsidRDefault="00000000">
      <w:pPr>
        <w:pStyle w:val="Heading2"/>
      </w:pPr>
      <w:bookmarkStart w:id="33" w:name="_Toc226063401"/>
      <w:r>
        <w:t>8.2 Check-In Admin PWA</w:t>
      </w:r>
      <w:bookmarkEnd w:id="33"/>
    </w:p>
    <w:p w14:paraId="0517A216" w14:textId="77777777" w:rsidR="00874BB2" w:rsidRDefault="00000000">
      <w:pPr>
        <w:spacing w:before="80" w:after="100"/>
      </w:pPr>
      <w:r>
        <w:rPr>
          <w:color w:val="1A1F2E"/>
        </w:rPr>
        <w:t>A lightweight Progressive Web App for event staff to scan QR codes at the door:</w:t>
      </w:r>
    </w:p>
    <w:p w14:paraId="76B1D50B" w14:textId="77777777" w:rsidR="00874BB2" w:rsidRDefault="00000000">
      <w:pPr>
        <w:pStyle w:val="ListParagraph"/>
        <w:numPr>
          <w:ilvl w:val="0"/>
          <w:numId w:val="2"/>
        </w:numPr>
        <w:spacing w:before="40" w:after="40"/>
      </w:pPr>
      <w:r>
        <w:rPr>
          <w:color w:val="1A1F2E"/>
        </w:rPr>
        <w:t>URL: /admin/</w:t>
      </w:r>
      <w:proofErr w:type="spellStart"/>
      <w:r>
        <w:rPr>
          <w:color w:val="1A1F2E"/>
        </w:rPr>
        <w:t>checkin</w:t>
      </w:r>
      <w:proofErr w:type="spellEnd"/>
      <w:r>
        <w:rPr>
          <w:color w:val="1A1F2E"/>
        </w:rPr>
        <w:t xml:space="preserve"> — restricted to admin/staff roles only.</w:t>
      </w:r>
    </w:p>
    <w:p w14:paraId="1F4709E6" w14:textId="77777777" w:rsidR="00874BB2" w:rsidRDefault="00000000">
      <w:pPr>
        <w:pStyle w:val="ListParagraph"/>
        <w:numPr>
          <w:ilvl w:val="0"/>
          <w:numId w:val="2"/>
        </w:numPr>
        <w:spacing w:before="40" w:after="40"/>
      </w:pPr>
      <w:r>
        <w:rPr>
          <w:color w:val="1A1F2E"/>
        </w:rPr>
        <w:t xml:space="preserve">Uses device camera (HTML5 </w:t>
      </w:r>
      <w:proofErr w:type="spellStart"/>
      <w:r>
        <w:rPr>
          <w:color w:val="1A1F2E"/>
        </w:rPr>
        <w:t>getUserMedia</w:t>
      </w:r>
      <w:proofErr w:type="spellEnd"/>
      <w:r>
        <w:rPr>
          <w:color w:val="1A1F2E"/>
        </w:rPr>
        <w:t xml:space="preserve">) + a QR scanner library (e.g. html5-qrcode or </w:t>
      </w:r>
      <w:proofErr w:type="spellStart"/>
      <w:r>
        <w:rPr>
          <w:color w:val="1A1F2E"/>
        </w:rPr>
        <w:t>zxing-js</w:t>
      </w:r>
      <w:proofErr w:type="spellEnd"/>
      <w:r>
        <w:rPr>
          <w:color w:val="1A1F2E"/>
        </w:rPr>
        <w:t>/browser).</w:t>
      </w:r>
    </w:p>
    <w:p w14:paraId="03537C9F" w14:textId="77777777" w:rsidR="00874BB2" w:rsidRDefault="00000000">
      <w:pPr>
        <w:pStyle w:val="ListParagraph"/>
        <w:numPr>
          <w:ilvl w:val="0"/>
          <w:numId w:val="2"/>
        </w:numPr>
        <w:spacing w:before="40" w:after="40"/>
      </w:pPr>
      <w:r>
        <w:rPr>
          <w:color w:val="1A1F2E"/>
        </w:rPr>
        <w:t xml:space="preserve">Scan result is </w:t>
      </w:r>
      <w:proofErr w:type="spellStart"/>
      <w:r>
        <w:rPr>
          <w:color w:val="1A1F2E"/>
        </w:rPr>
        <w:t>POSTed</w:t>
      </w:r>
      <w:proofErr w:type="spellEnd"/>
      <w:r>
        <w:rPr>
          <w:color w:val="1A1F2E"/>
        </w:rPr>
        <w:t xml:space="preserve"> to /</w:t>
      </w:r>
      <w:proofErr w:type="spellStart"/>
      <w:r>
        <w:rPr>
          <w:color w:val="1A1F2E"/>
        </w:rPr>
        <w:t>api</w:t>
      </w:r>
      <w:proofErr w:type="spellEnd"/>
      <w:r>
        <w:rPr>
          <w:color w:val="1A1F2E"/>
        </w:rPr>
        <w:t>/</w:t>
      </w:r>
      <w:proofErr w:type="spellStart"/>
      <w:r>
        <w:rPr>
          <w:color w:val="1A1F2E"/>
        </w:rPr>
        <w:t>checkin</w:t>
      </w:r>
      <w:proofErr w:type="spellEnd"/>
      <w:r>
        <w:rPr>
          <w:color w:val="1A1F2E"/>
        </w:rPr>
        <w:t>/verify (server-side HMAC verification).</w:t>
      </w:r>
    </w:p>
    <w:p w14:paraId="34E09EDA" w14:textId="77777777" w:rsidR="00874BB2" w:rsidRDefault="00000000">
      <w:pPr>
        <w:pStyle w:val="ListParagraph"/>
        <w:numPr>
          <w:ilvl w:val="0"/>
          <w:numId w:val="2"/>
        </w:numPr>
        <w:spacing w:before="40" w:after="40"/>
      </w:pPr>
      <w:r>
        <w:rPr>
          <w:color w:val="1A1F2E"/>
        </w:rPr>
        <w:t>Visual feedback: Green screen = valid ticket; Red screen = invalid/duplicate/cancelled.</w:t>
      </w:r>
    </w:p>
    <w:p w14:paraId="283AE8CA" w14:textId="77777777" w:rsidR="00874BB2" w:rsidRDefault="00000000">
      <w:pPr>
        <w:pStyle w:val="ListParagraph"/>
        <w:numPr>
          <w:ilvl w:val="0"/>
          <w:numId w:val="2"/>
        </w:numPr>
        <w:spacing w:before="40" w:after="40"/>
      </w:pPr>
      <w:r>
        <w:rPr>
          <w:color w:val="1A1F2E"/>
        </w:rPr>
        <w:t>Displays participant name and ticket type on successful scan.</w:t>
      </w:r>
    </w:p>
    <w:p w14:paraId="770164D2" w14:textId="77777777" w:rsidR="00874BB2" w:rsidRDefault="00000000">
      <w:pPr>
        <w:pStyle w:val="ListParagraph"/>
        <w:numPr>
          <w:ilvl w:val="0"/>
          <w:numId w:val="2"/>
        </w:numPr>
        <w:spacing w:before="40" w:after="40"/>
      </w:pPr>
      <w:r>
        <w:rPr>
          <w:color w:val="1A1F2E"/>
        </w:rPr>
        <w:t>Works offline for basic scan display (Progressive Web App caching); syncs status on reconnect.</w:t>
      </w:r>
    </w:p>
    <w:p w14:paraId="0B85CB85" w14:textId="77777777" w:rsidR="00874BB2" w:rsidRDefault="00874BB2">
      <w:pPr>
        <w:spacing w:after="80"/>
      </w:pPr>
    </w:p>
    <w:p w14:paraId="26DD7147" w14:textId="77777777" w:rsidR="00874BB2" w:rsidRDefault="00000000">
      <w:pPr>
        <w:pStyle w:val="Heading1"/>
        <w:pBdr>
          <w:bottom w:val="single" w:sz="8" w:space="4" w:color="2E6DA4"/>
        </w:pBdr>
      </w:pPr>
      <w:bookmarkStart w:id="34" w:name="_Toc226063402"/>
      <w:r>
        <w:t>9. Admin Panel</w:t>
      </w:r>
      <w:bookmarkEnd w:id="34"/>
    </w:p>
    <w:p w14:paraId="184F80F8" w14:textId="77777777" w:rsidR="00874BB2" w:rsidRDefault="00000000">
      <w:pPr>
        <w:pStyle w:val="Heading2"/>
      </w:pPr>
      <w:bookmarkStart w:id="35" w:name="_Toc226063403"/>
      <w:r>
        <w:t>9.1 Authentication</w:t>
      </w:r>
      <w:bookmarkEnd w:id="35"/>
    </w:p>
    <w:p w14:paraId="3D136B35" w14:textId="77777777" w:rsidR="00874BB2" w:rsidRDefault="00000000">
      <w:pPr>
        <w:pStyle w:val="ListParagraph"/>
        <w:numPr>
          <w:ilvl w:val="0"/>
          <w:numId w:val="2"/>
        </w:numPr>
        <w:spacing w:before="40" w:after="40"/>
      </w:pPr>
      <w:r>
        <w:rPr>
          <w:color w:val="1A1F2E"/>
        </w:rPr>
        <w:t>Admin login at /admin/login using NextAuth.js credentials provider.</w:t>
      </w:r>
    </w:p>
    <w:p w14:paraId="2D04A42D" w14:textId="77777777" w:rsidR="00874BB2" w:rsidRDefault="00000000">
      <w:pPr>
        <w:pStyle w:val="ListParagraph"/>
        <w:numPr>
          <w:ilvl w:val="0"/>
          <w:numId w:val="2"/>
        </w:numPr>
        <w:spacing w:before="40" w:after="40"/>
      </w:pPr>
      <w:r>
        <w:rPr>
          <w:color w:val="1A1F2E"/>
        </w:rPr>
        <w:t>No public registration. Admin accounts are created only by the super-admin.</w:t>
      </w:r>
    </w:p>
    <w:p w14:paraId="261B169C" w14:textId="77777777" w:rsidR="00874BB2" w:rsidRDefault="00000000">
      <w:pPr>
        <w:pStyle w:val="ListParagraph"/>
        <w:numPr>
          <w:ilvl w:val="0"/>
          <w:numId w:val="2"/>
        </w:numPr>
        <w:spacing w:before="40" w:after="40"/>
      </w:pPr>
      <w:r>
        <w:rPr>
          <w:color w:val="1A1F2E"/>
        </w:rPr>
        <w:t>Two roles: super-admin (full access) and staff (check-in and read-only dashboard only).</w:t>
      </w:r>
    </w:p>
    <w:p w14:paraId="783F245A" w14:textId="77777777" w:rsidR="00874BB2" w:rsidRDefault="00000000">
      <w:pPr>
        <w:pStyle w:val="ListParagraph"/>
        <w:numPr>
          <w:ilvl w:val="0"/>
          <w:numId w:val="2"/>
        </w:numPr>
        <w:spacing w:before="40" w:after="40"/>
      </w:pPr>
      <w:r>
        <w:rPr>
          <w:color w:val="1A1F2E"/>
        </w:rPr>
        <w:t>Session expires after 8 hours of inactivity.</w:t>
      </w:r>
    </w:p>
    <w:p w14:paraId="29628E0D" w14:textId="77777777" w:rsidR="00874BB2" w:rsidRDefault="00000000">
      <w:pPr>
        <w:pStyle w:val="ListParagraph"/>
        <w:numPr>
          <w:ilvl w:val="0"/>
          <w:numId w:val="2"/>
        </w:numPr>
        <w:spacing w:before="40" w:after="40"/>
      </w:pPr>
      <w:r>
        <w:rPr>
          <w:color w:val="1A1F2E"/>
        </w:rPr>
        <w:t xml:space="preserve">All admin actions are logged to an </w:t>
      </w:r>
      <w:proofErr w:type="spellStart"/>
      <w:r>
        <w:rPr>
          <w:color w:val="1A1F2E"/>
        </w:rPr>
        <w:t>admin_audit_log</w:t>
      </w:r>
      <w:proofErr w:type="spellEnd"/>
      <w:r>
        <w:rPr>
          <w:color w:val="1A1F2E"/>
        </w:rPr>
        <w:t xml:space="preserve"> table.</w:t>
      </w:r>
    </w:p>
    <w:p w14:paraId="44F05E37" w14:textId="77777777" w:rsidR="00874BB2" w:rsidRDefault="00874BB2">
      <w:pPr>
        <w:spacing w:after="80"/>
      </w:pPr>
    </w:p>
    <w:p w14:paraId="545B477C" w14:textId="77777777" w:rsidR="00874BB2" w:rsidRDefault="00000000">
      <w:pPr>
        <w:pStyle w:val="Heading2"/>
      </w:pPr>
      <w:bookmarkStart w:id="36" w:name="_Toc226063404"/>
      <w:r>
        <w:t>9.2 Dashboard Features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74BB2" w14:paraId="39CBEAD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4CD24247" w14:textId="77777777" w:rsidR="00874BB2" w:rsidRDefault="00000000">
            <w:r>
              <w:rPr>
                <w:b/>
                <w:bCs/>
                <w:color w:val="FFFFFF"/>
                <w:sz w:val="21"/>
                <w:szCs w:val="21"/>
              </w:rPr>
              <w:t>Feature</w:t>
            </w:r>
          </w:p>
        </w:tc>
        <w:tc>
          <w:tcPr>
            <w:tcW w:w="5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39457CA7" w14:textId="77777777" w:rsidR="00874BB2" w:rsidRDefault="00000000">
            <w:r>
              <w:rPr>
                <w:b/>
                <w:bCs/>
                <w:color w:val="FFFFFF"/>
                <w:sz w:val="21"/>
                <w:szCs w:val="21"/>
              </w:rPr>
              <w:t>Description</w:t>
            </w:r>
          </w:p>
        </w:tc>
      </w:tr>
      <w:tr w:rsidR="00874BB2" w14:paraId="068585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FDCBBE" w14:textId="77777777" w:rsidR="00874BB2" w:rsidRDefault="00000000">
            <w:r>
              <w:rPr>
                <w:color w:val="1A1F2E"/>
                <w:sz w:val="21"/>
                <w:szCs w:val="21"/>
              </w:rPr>
              <w:t>Attendee List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E1F59" w14:textId="77777777" w:rsidR="00874BB2" w:rsidRDefault="00000000">
            <w:r>
              <w:rPr>
                <w:color w:val="1A1F2E"/>
                <w:sz w:val="21"/>
                <w:szCs w:val="21"/>
              </w:rPr>
              <w:t>Searchable/filterable table of all registrants with ticket status</w:t>
            </w:r>
          </w:p>
        </w:tc>
      </w:tr>
      <w:tr w:rsidR="00874BB2" w14:paraId="64A83D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6630B6" w14:textId="77777777" w:rsidR="00874BB2" w:rsidRDefault="00000000">
            <w:r>
              <w:rPr>
                <w:color w:val="1A1F2E"/>
                <w:sz w:val="21"/>
                <w:szCs w:val="21"/>
              </w:rPr>
              <w:t>Revenue Dashboard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A16B" w14:textId="77777777" w:rsidR="00874BB2" w:rsidRDefault="00000000">
            <w:r>
              <w:rPr>
                <w:color w:val="1A1F2E"/>
                <w:sz w:val="21"/>
                <w:szCs w:val="21"/>
              </w:rPr>
              <w:t>INR totals (domestic account) and USD totals (FCRA account) — displayed separately, never combined</w:t>
            </w:r>
          </w:p>
        </w:tc>
      </w:tr>
      <w:tr w:rsidR="00874BB2" w14:paraId="63506D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54DD5C3" w14:textId="77777777" w:rsidR="00874BB2" w:rsidRDefault="00000000">
            <w:r>
              <w:rPr>
                <w:color w:val="1A1F2E"/>
                <w:sz w:val="21"/>
                <w:szCs w:val="21"/>
              </w:rPr>
              <w:t>Payment Account Filter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E72A1" w14:textId="77777777" w:rsidR="00874BB2" w:rsidRDefault="00000000">
            <w:r>
              <w:rPr>
                <w:color w:val="1A1F2E"/>
                <w:sz w:val="21"/>
                <w:szCs w:val="21"/>
              </w:rPr>
              <w:t>Filter attendees by domestic vs. FCRA payment stream</w:t>
            </w:r>
          </w:p>
        </w:tc>
      </w:tr>
      <w:tr w:rsidR="00874BB2" w14:paraId="529FFA9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8D0C06" w14:textId="77777777" w:rsidR="00874BB2" w:rsidRDefault="00000000">
            <w:r>
              <w:rPr>
                <w:color w:val="1A1F2E"/>
                <w:sz w:val="21"/>
                <w:szCs w:val="21"/>
              </w:rPr>
              <w:t>Export 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30B2A" w14:textId="77777777" w:rsidR="00874BB2" w:rsidRDefault="00000000">
            <w:r>
              <w:rPr>
                <w:color w:val="1A1F2E"/>
                <w:sz w:val="21"/>
                <w:szCs w:val="21"/>
              </w:rPr>
              <w:t>Export attendee list; super-admin only; logged</w:t>
            </w:r>
          </w:p>
        </w:tc>
      </w:tr>
      <w:tr w:rsidR="00874BB2" w14:paraId="5AAEB3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5D2C66" w14:textId="77777777" w:rsidR="00874BB2" w:rsidRDefault="00000000">
            <w:r>
              <w:rPr>
                <w:color w:val="1A1F2E"/>
                <w:sz w:val="21"/>
                <w:szCs w:val="21"/>
              </w:rPr>
              <w:t>Manual Resend Email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D3D8A" w14:textId="77777777" w:rsidR="00874BB2" w:rsidRDefault="00000000">
            <w:r>
              <w:rPr>
                <w:color w:val="1A1F2E"/>
                <w:sz w:val="21"/>
                <w:szCs w:val="21"/>
              </w:rPr>
              <w:t>Resend ticket/invoice/badge to a specific attendee</w:t>
            </w:r>
          </w:p>
        </w:tc>
      </w:tr>
      <w:tr w:rsidR="00874BB2" w14:paraId="2300C0A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3B0CF4" w14:textId="77777777" w:rsidR="00874BB2" w:rsidRDefault="00000000">
            <w:r>
              <w:rPr>
                <w:color w:val="1A1F2E"/>
                <w:sz w:val="21"/>
                <w:szCs w:val="21"/>
              </w:rPr>
              <w:t>Cancellation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CE102" w14:textId="77777777" w:rsidR="00874BB2" w:rsidRDefault="00000000">
            <w:r>
              <w:rPr>
                <w:color w:val="1A1F2E"/>
                <w:sz w:val="21"/>
                <w:szCs w:val="21"/>
              </w:rPr>
              <w:t>Mark ticket as cancelled (manual, requires CA approval for refund)</w:t>
            </w:r>
          </w:p>
        </w:tc>
      </w:tr>
      <w:tr w:rsidR="00874BB2" w14:paraId="1293F70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EB7F9C" w14:textId="77777777" w:rsidR="00874BB2" w:rsidRDefault="00000000">
            <w:r>
              <w:rPr>
                <w:color w:val="1A1F2E"/>
                <w:sz w:val="21"/>
                <w:szCs w:val="21"/>
              </w:rPr>
              <w:t>Compliance Dashboard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85AC" w14:textId="77777777" w:rsidR="00874BB2" w:rsidRDefault="00000000">
            <w:r>
              <w:rPr>
                <w:color w:val="1A1F2E"/>
                <w:sz w:val="21"/>
                <w:szCs w:val="21"/>
              </w:rPr>
              <w:t>Shows FCRA payment count, total USD received, domestic GST collected — for CA/auditor view</w:t>
            </w:r>
          </w:p>
        </w:tc>
      </w:tr>
      <w:tr w:rsidR="00874BB2" w14:paraId="0DAA99A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7844FF" w14:textId="77777777" w:rsidR="00874BB2" w:rsidRDefault="00000000">
            <w:r>
              <w:rPr>
                <w:color w:val="1A1F2E"/>
                <w:sz w:val="21"/>
                <w:szCs w:val="21"/>
              </w:rPr>
              <w:t>Audit Log Viewer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BBDBC" w14:textId="77777777" w:rsidR="00874BB2" w:rsidRDefault="00000000">
            <w:r>
              <w:rPr>
                <w:color w:val="1A1F2E"/>
                <w:sz w:val="21"/>
                <w:szCs w:val="21"/>
              </w:rPr>
              <w:t xml:space="preserve">Read-only view of </w:t>
            </w:r>
            <w:proofErr w:type="spellStart"/>
            <w:r>
              <w:rPr>
                <w:color w:val="1A1F2E"/>
                <w:sz w:val="21"/>
                <w:szCs w:val="21"/>
              </w:rPr>
              <w:t>payment_audit_log</w:t>
            </w:r>
            <w:proofErr w:type="spellEnd"/>
            <w:r>
              <w:rPr>
                <w:color w:val="1A1F2E"/>
                <w:sz w:val="21"/>
                <w:szCs w:val="21"/>
              </w:rPr>
              <w:t>; super-admin only</w:t>
            </w:r>
          </w:p>
        </w:tc>
      </w:tr>
      <w:tr w:rsidR="00874BB2" w14:paraId="3EA1151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D4A880" w14:textId="77777777" w:rsidR="00874BB2" w:rsidRDefault="00000000">
            <w:r>
              <w:rPr>
                <w:color w:val="1A1F2E"/>
                <w:sz w:val="21"/>
                <w:szCs w:val="21"/>
              </w:rPr>
              <w:t>Check-in Summary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12FBC" w14:textId="77777777" w:rsidR="00874BB2" w:rsidRDefault="00000000">
            <w:r>
              <w:rPr>
                <w:color w:val="1A1F2E"/>
                <w:sz w:val="21"/>
                <w:szCs w:val="21"/>
              </w:rPr>
              <w:t xml:space="preserve">Live count of </w:t>
            </w:r>
            <w:proofErr w:type="gramStart"/>
            <w:r>
              <w:rPr>
                <w:color w:val="1A1F2E"/>
                <w:sz w:val="21"/>
                <w:szCs w:val="21"/>
              </w:rPr>
              <w:t>checked-in</w:t>
            </w:r>
            <w:proofErr w:type="gramEnd"/>
            <w:r>
              <w:rPr>
                <w:color w:val="1A1F2E"/>
                <w:sz w:val="21"/>
                <w:szCs w:val="21"/>
              </w:rPr>
              <w:t xml:space="preserve"> vs. expected attendees by type</w:t>
            </w:r>
          </w:p>
        </w:tc>
      </w:tr>
    </w:tbl>
    <w:p w14:paraId="44B2EC5F" w14:textId="77777777" w:rsidR="00874BB2" w:rsidRDefault="00874BB2">
      <w:pPr>
        <w:spacing w:after="80"/>
      </w:pPr>
    </w:p>
    <w:p w14:paraId="1F22CA43" w14:textId="77777777" w:rsidR="00874BB2" w:rsidRDefault="00000000">
      <w:pPr>
        <w:pStyle w:val="Heading1"/>
        <w:pBdr>
          <w:bottom w:val="single" w:sz="8" w:space="4" w:color="2E6DA4"/>
        </w:pBdr>
      </w:pPr>
      <w:bookmarkStart w:id="37" w:name="_Toc226063405"/>
      <w:r>
        <w:t>10. Security Requirements</w:t>
      </w:r>
      <w:bookmarkEnd w:id="37"/>
    </w:p>
    <w:p w14:paraId="14B62656" w14:textId="77777777" w:rsidR="00874BB2" w:rsidRDefault="00000000">
      <w:pPr>
        <w:pStyle w:val="Heading2"/>
      </w:pPr>
      <w:bookmarkStart w:id="38" w:name="_Toc226063406"/>
      <w:r>
        <w:t>10.1 Authentication &amp; Authorisation</w:t>
      </w:r>
      <w:bookmarkEnd w:id="38"/>
    </w:p>
    <w:p w14:paraId="2AE97B59" w14:textId="77777777" w:rsidR="00874BB2" w:rsidRDefault="00000000">
      <w:pPr>
        <w:pStyle w:val="ListParagraph"/>
        <w:numPr>
          <w:ilvl w:val="0"/>
          <w:numId w:val="2"/>
        </w:numPr>
        <w:spacing w:before="40" w:after="40"/>
      </w:pPr>
      <w:r>
        <w:rPr>
          <w:color w:val="1A1F2E"/>
        </w:rPr>
        <w:t>All API routes that create or modify data require authentication.</w:t>
      </w:r>
    </w:p>
    <w:p w14:paraId="5A2DD175" w14:textId="77777777" w:rsidR="00874BB2" w:rsidRDefault="00000000">
      <w:pPr>
        <w:pStyle w:val="ListParagraph"/>
        <w:numPr>
          <w:ilvl w:val="0"/>
          <w:numId w:val="2"/>
        </w:numPr>
        <w:spacing w:before="40" w:after="40"/>
      </w:pPr>
      <w:r>
        <w:rPr>
          <w:color w:val="1A1F2E"/>
        </w:rPr>
        <w:t>Ticket creation endpoint must validate that the session user matches the ticket being created (no IDOR vulnerabilities).</w:t>
      </w:r>
    </w:p>
    <w:p w14:paraId="2AC96453" w14:textId="77777777" w:rsidR="00874BB2" w:rsidRDefault="00000000">
      <w:pPr>
        <w:pStyle w:val="ListParagraph"/>
        <w:numPr>
          <w:ilvl w:val="0"/>
          <w:numId w:val="2"/>
        </w:numPr>
        <w:spacing w:before="40" w:after="40"/>
      </w:pPr>
      <w:r>
        <w:rPr>
          <w:color w:val="1A1F2E"/>
        </w:rPr>
        <w:t xml:space="preserve">Admin routes protected by middleware that validates </w:t>
      </w:r>
      <w:proofErr w:type="spellStart"/>
      <w:r>
        <w:rPr>
          <w:color w:val="1A1F2E"/>
        </w:rPr>
        <w:t>NextAuth</w:t>
      </w:r>
      <w:proofErr w:type="spellEnd"/>
      <w:r>
        <w:rPr>
          <w:color w:val="1A1F2E"/>
        </w:rPr>
        <w:t xml:space="preserve"> session and role.</w:t>
      </w:r>
    </w:p>
    <w:p w14:paraId="0B1A906F" w14:textId="77777777" w:rsidR="00874BB2" w:rsidRDefault="00000000">
      <w:pPr>
        <w:pStyle w:val="ListParagraph"/>
        <w:numPr>
          <w:ilvl w:val="0"/>
          <w:numId w:val="2"/>
        </w:numPr>
        <w:spacing w:before="40" w:after="40"/>
      </w:pPr>
      <w:r>
        <w:rPr>
          <w:color w:val="1A1F2E"/>
        </w:rPr>
        <w:t>API routes must implement CSRF protection (Next.js built-in for form submissions; custom token for JSON APIs).</w:t>
      </w:r>
    </w:p>
    <w:p w14:paraId="1523A25B" w14:textId="77777777" w:rsidR="00874BB2" w:rsidRDefault="00874BB2">
      <w:pPr>
        <w:spacing w:after="80"/>
      </w:pPr>
    </w:p>
    <w:p w14:paraId="13184119" w14:textId="77777777" w:rsidR="00874BB2" w:rsidRDefault="00000000">
      <w:pPr>
        <w:pStyle w:val="Heading2"/>
      </w:pPr>
      <w:bookmarkStart w:id="39" w:name="_Toc226063407"/>
      <w:r>
        <w:t>10.2 Input Sanitisation &amp; Injection Prevention</w:t>
      </w:r>
      <w:bookmarkEnd w:id="39"/>
    </w:p>
    <w:p w14:paraId="24860CDD" w14:textId="77777777" w:rsidR="00874BB2" w:rsidRDefault="00000000">
      <w:pPr>
        <w:pStyle w:val="ListParagraph"/>
        <w:numPr>
          <w:ilvl w:val="0"/>
          <w:numId w:val="2"/>
        </w:numPr>
        <w:spacing w:before="40" w:after="40"/>
      </w:pPr>
      <w:r>
        <w:rPr>
          <w:color w:val="1A1F2E"/>
        </w:rPr>
        <w:lastRenderedPageBreak/>
        <w:t>All user inputs must be sanitised server-side. Reject inputs containing SQL metacharacters, script tags, or null bytes.</w:t>
      </w:r>
    </w:p>
    <w:p w14:paraId="45A83747" w14:textId="77777777" w:rsidR="00874BB2" w:rsidRDefault="00000000">
      <w:pPr>
        <w:pStyle w:val="ListParagraph"/>
        <w:numPr>
          <w:ilvl w:val="0"/>
          <w:numId w:val="2"/>
        </w:numPr>
        <w:spacing w:before="40" w:after="40"/>
      </w:pPr>
      <w:r>
        <w:rPr>
          <w:color w:val="1A1F2E"/>
        </w:rPr>
        <w:t>Use Prisma's parameterised queries exclusively. No raw SQL string concatenation.</w:t>
      </w:r>
    </w:p>
    <w:p w14:paraId="615D7316" w14:textId="77777777" w:rsidR="00874BB2" w:rsidRDefault="00000000">
      <w:pPr>
        <w:pStyle w:val="ListParagraph"/>
        <w:numPr>
          <w:ilvl w:val="0"/>
          <w:numId w:val="2"/>
        </w:numPr>
        <w:spacing w:before="40" w:after="40"/>
      </w:pPr>
      <w:r>
        <w:rPr>
          <w:color w:val="1A1F2E"/>
        </w:rPr>
        <w:t>HTML-encode all user-supplied content before rendering in invoices or badges.</w:t>
      </w:r>
    </w:p>
    <w:p w14:paraId="5914FA18" w14:textId="77777777" w:rsidR="00874BB2" w:rsidRDefault="00000000">
      <w:pPr>
        <w:pStyle w:val="ListParagraph"/>
        <w:numPr>
          <w:ilvl w:val="0"/>
          <w:numId w:val="2"/>
        </w:numPr>
        <w:spacing w:before="40" w:after="40"/>
      </w:pPr>
      <w:r>
        <w:rPr>
          <w:color w:val="1A1F2E"/>
        </w:rPr>
        <w:t>File paths for PDF storage must be validated to prevent path traversal attacks.</w:t>
      </w:r>
    </w:p>
    <w:p w14:paraId="14CB422A" w14:textId="77777777" w:rsidR="00874BB2" w:rsidRDefault="00874BB2">
      <w:pPr>
        <w:spacing w:after="80"/>
      </w:pPr>
    </w:p>
    <w:p w14:paraId="54B5F7C2" w14:textId="77777777" w:rsidR="00874BB2" w:rsidRDefault="00000000">
      <w:pPr>
        <w:pStyle w:val="Heading2"/>
      </w:pPr>
      <w:bookmarkStart w:id="40" w:name="_Toc226063408"/>
      <w:r>
        <w:t>10.3 Rate Limiting</w:t>
      </w:r>
      <w:bookmarkEnd w:id="40"/>
    </w:p>
    <w:p w14:paraId="63EEB7A6" w14:textId="77777777" w:rsidR="00874BB2" w:rsidRDefault="00000000">
      <w:pPr>
        <w:pStyle w:val="ListParagraph"/>
        <w:numPr>
          <w:ilvl w:val="0"/>
          <w:numId w:val="2"/>
        </w:numPr>
        <w:spacing w:before="40" w:after="40"/>
      </w:pPr>
      <w:r>
        <w:rPr>
          <w:color w:val="1A1F2E"/>
        </w:rPr>
        <w:t>Registration endpoint: max 5 requests per IP per hour.</w:t>
      </w:r>
    </w:p>
    <w:p w14:paraId="580843E7" w14:textId="77777777" w:rsidR="00874BB2" w:rsidRDefault="00000000">
      <w:pPr>
        <w:pStyle w:val="ListParagraph"/>
        <w:numPr>
          <w:ilvl w:val="0"/>
          <w:numId w:val="2"/>
        </w:numPr>
        <w:spacing w:before="40" w:after="40"/>
      </w:pPr>
      <w:r>
        <w:rPr>
          <w:color w:val="1A1F2E"/>
        </w:rPr>
        <w:t>Payment creation endpoint: max 3 requests per email per hour.</w:t>
      </w:r>
    </w:p>
    <w:p w14:paraId="5021E4A3" w14:textId="77777777" w:rsidR="00874BB2" w:rsidRDefault="00000000">
      <w:pPr>
        <w:pStyle w:val="ListParagraph"/>
        <w:numPr>
          <w:ilvl w:val="0"/>
          <w:numId w:val="2"/>
        </w:numPr>
        <w:spacing w:before="40" w:after="40"/>
      </w:pPr>
      <w:r>
        <w:rPr>
          <w:color w:val="1A1F2E"/>
        </w:rPr>
        <w:t>Webhook endpoint: max 100 requests per minute (</w:t>
      </w:r>
      <w:proofErr w:type="spellStart"/>
      <w:r>
        <w:rPr>
          <w:color w:val="1A1F2E"/>
        </w:rPr>
        <w:t>Razorpay</w:t>
      </w:r>
      <w:proofErr w:type="spellEnd"/>
      <w:r>
        <w:rPr>
          <w:color w:val="1A1F2E"/>
        </w:rPr>
        <w:t xml:space="preserve"> volume ceiling).</w:t>
      </w:r>
    </w:p>
    <w:p w14:paraId="3F4D1463" w14:textId="77777777" w:rsidR="00874BB2" w:rsidRDefault="00000000">
      <w:pPr>
        <w:pStyle w:val="ListParagraph"/>
        <w:numPr>
          <w:ilvl w:val="0"/>
          <w:numId w:val="2"/>
        </w:numPr>
        <w:spacing w:before="40" w:after="40"/>
      </w:pPr>
      <w:r>
        <w:rPr>
          <w:color w:val="1A1F2E"/>
        </w:rPr>
        <w:t xml:space="preserve">Admin login: max 5 failed attempts </w:t>
      </w:r>
      <w:proofErr w:type="gramStart"/>
      <w:r>
        <w:rPr>
          <w:color w:val="1A1F2E"/>
        </w:rPr>
        <w:t>triggers</w:t>
      </w:r>
      <w:proofErr w:type="gramEnd"/>
      <w:r>
        <w:rPr>
          <w:color w:val="1A1F2E"/>
        </w:rPr>
        <w:t xml:space="preserve"> a 30-minute lockout.</w:t>
      </w:r>
    </w:p>
    <w:p w14:paraId="0B13E545" w14:textId="77777777" w:rsidR="00874BB2" w:rsidRDefault="00000000">
      <w:pPr>
        <w:pStyle w:val="ListParagraph"/>
        <w:numPr>
          <w:ilvl w:val="0"/>
          <w:numId w:val="2"/>
        </w:numPr>
        <w:spacing w:before="40" w:after="40"/>
      </w:pPr>
      <w:r>
        <w:rPr>
          <w:color w:val="1A1F2E"/>
        </w:rPr>
        <w:t xml:space="preserve">Implement using </w:t>
      </w:r>
      <w:proofErr w:type="spellStart"/>
      <w:r>
        <w:rPr>
          <w:color w:val="1A1F2E"/>
        </w:rPr>
        <w:t>Vercel</w:t>
      </w:r>
      <w:proofErr w:type="spellEnd"/>
      <w:r>
        <w:rPr>
          <w:color w:val="1A1F2E"/>
        </w:rPr>
        <w:t xml:space="preserve"> Edge Middleware or </w:t>
      </w:r>
      <w:proofErr w:type="spellStart"/>
      <w:r>
        <w:rPr>
          <w:color w:val="1A1F2E"/>
        </w:rPr>
        <w:t>Upstash</w:t>
      </w:r>
      <w:proofErr w:type="spellEnd"/>
      <w:r>
        <w:rPr>
          <w:color w:val="1A1F2E"/>
        </w:rPr>
        <w:t xml:space="preserve"> Redis rate limiter.</w:t>
      </w:r>
    </w:p>
    <w:p w14:paraId="154F509A" w14:textId="77777777" w:rsidR="00874BB2" w:rsidRDefault="00874BB2">
      <w:pPr>
        <w:spacing w:after="80"/>
      </w:pPr>
    </w:p>
    <w:p w14:paraId="1ED3D0D4" w14:textId="77777777" w:rsidR="00874BB2" w:rsidRDefault="00000000">
      <w:pPr>
        <w:pStyle w:val="Heading2"/>
      </w:pPr>
      <w:bookmarkStart w:id="41" w:name="_Toc226063409"/>
      <w:r>
        <w:t>10.4 Sensitive Data Handling</w:t>
      </w:r>
      <w:bookmarkEnd w:id="41"/>
    </w:p>
    <w:p w14:paraId="3EFF274A" w14:textId="77777777" w:rsidR="00874BB2" w:rsidRDefault="00000000">
      <w:pPr>
        <w:pStyle w:val="ListParagraph"/>
        <w:numPr>
          <w:ilvl w:val="0"/>
          <w:numId w:val="2"/>
        </w:numPr>
        <w:spacing w:before="40" w:after="40"/>
      </w:pPr>
      <w:proofErr w:type="spellStart"/>
      <w:r>
        <w:rPr>
          <w:color w:val="1A1F2E"/>
        </w:rPr>
        <w:t>Razorpay</w:t>
      </w:r>
      <w:proofErr w:type="spellEnd"/>
      <w:r>
        <w:rPr>
          <w:color w:val="1A1F2E"/>
        </w:rPr>
        <w:t xml:space="preserve"> API keys and webhook secrets: stored in </w:t>
      </w:r>
      <w:proofErr w:type="spellStart"/>
      <w:r>
        <w:rPr>
          <w:color w:val="1A1F2E"/>
        </w:rPr>
        <w:t>Vercel</w:t>
      </w:r>
      <w:proofErr w:type="spellEnd"/>
      <w:r>
        <w:rPr>
          <w:color w:val="1A1F2E"/>
        </w:rPr>
        <w:t xml:space="preserve"> Environment Variables. Never in source code, .env files committed to git, or client bundles.</w:t>
      </w:r>
    </w:p>
    <w:p w14:paraId="5D93064A" w14:textId="77777777" w:rsidR="00874BB2" w:rsidRDefault="00000000">
      <w:pPr>
        <w:pStyle w:val="ListParagraph"/>
        <w:numPr>
          <w:ilvl w:val="0"/>
          <w:numId w:val="2"/>
        </w:numPr>
        <w:spacing w:before="40" w:after="40"/>
      </w:pPr>
      <w:r>
        <w:rPr>
          <w:color w:val="1A1F2E"/>
        </w:rPr>
        <w:t>QR_SECRET: a separate 256-bit key, stored as environment variable.</w:t>
      </w:r>
    </w:p>
    <w:p w14:paraId="6C653EDD" w14:textId="77777777" w:rsidR="00874BB2" w:rsidRDefault="00000000">
      <w:pPr>
        <w:pStyle w:val="ListParagraph"/>
        <w:numPr>
          <w:ilvl w:val="0"/>
          <w:numId w:val="2"/>
        </w:numPr>
        <w:spacing w:before="40" w:after="40"/>
      </w:pPr>
      <w:r>
        <w:rPr>
          <w:color w:val="1A1F2E"/>
        </w:rPr>
        <w:t>Personal data (names, emails, phone numbers): encrypted at rest using application-level encryption (AES-256-GCM) before database insertion. Only decrypted when needed for display or invoice generation.</w:t>
      </w:r>
    </w:p>
    <w:p w14:paraId="03299967" w14:textId="77777777" w:rsidR="00874BB2" w:rsidRDefault="00000000">
      <w:pPr>
        <w:pStyle w:val="ListParagraph"/>
        <w:numPr>
          <w:ilvl w:val="0"/>
          <w:numId w:val="2"/>
        </w:numPr>
        <w:spacing w:before="40" w:after="40"/>
      </w:pPr>
      <w:r>
        <w:rPr>
          <w:color w:val="1A1F2E"/>
        </w:rPr>
        <w:t>Payment audit log webhook payloads: stored encrypted.</w:t>
      </w:r>
    </w:p>
    <w:p w14:paraId="6DEEB44B" w14:textId="77777777" w:rsidR="00874BB2" w:rsidRDefault="00000000">
      <w:pPr>
        <w:pStyle w:val="ListParagraph"/>
        <w:numPr>
          <w:ilvl w:val="0"/>
          <w:numId w:val="2"/>
        </w:numPr>
        <w:spacing w:before="40" w:after="40"/>
      </w:pPr>
      <w:r>
        <w:rPr>
          <w:color w:val="1A1F2E"/>
        </w:rPr>
        <w:t xml:space="preserve">HTTPS enforced via </w:t>
      </w:r>
      <w:proofErr w:type="spellStart"/>
      <w:r>
        <w:rPr>
          <w:color w:val="1A1F2E"/>
        </w:rPr>
        <w:t>Vercel</w:t>
      </w:r>
      <w:proofErr w:type="spellEnd"/>
      <w:r>
        <w:rPr>
          <w:color w:val="1A1F2E"/>
        </w:rPr>
        <w:t xml:space="preserve"> (automatic TLS). No HTTP endpoints permitted.</w:t>
      </w:r>
    </w:p>
    <w:p w14:paraId="7987A412" w14:textId="77777777" w:rsidR="00874BB2" w:rsidRDefault="00000000">
      <w:pPr>
        <w:pStyle w:val="ListParagraph"/>
        <w:numPr>
          <w:ilvl w:val="0"/>
          <w:numId w:val="2"/>
        </w:numPr>
        <w:spacing w:before="40" w:after="40"/>
      </w:pPr>
      <w:r>
        <w:rPr>
          <w:color w:val="1A1F2E"/>
        </w:rPr>
        <w:t xml:space="preserve">Security headers: implement Content-Security-Policy, X-Frame-Options: DENY, X-Content-Type-Options: </w:t>
      </w:r>
      <w:proofErr w:type="spellStart"/>
      <w:r>
        <w:rPr>
          <w:color w:val="1A1F2E"/>
        </w:rPr>
        <w:t>nosniff</w:t>
      </w:r>
      <w:proofErr w:type="spellEnd"/>
      <w:r>
        <w:rPr>
          <w:color w:val="1A1F2E"/>
        </w:rPr>
        <w:t xml:space="preserve"> via Next.js middleware.</w:t>
      </w:r>
    </w:p>
    <w:p w14:paraId="63AE3D00" w14:textId="77777777" w:rsidR="00874BB2" w:rsidRDefault="00874BB2">
      <w:pPr>
        <w:spacing w:after="80"/>
      </w:pPr>
    </w:p>
    <w:p w14:paraId="2E670995" w14:textId="77777777" w:rsidR="00874BB2" w:rsidRDefault="00000000">
      <w:pPr>
        <w:pStyle w:val="Heading2"/>
      </w:pPr>
      <w:bookmarkStart w:id="42" w:name="_Toc226063410"/>
      <w:r>
        <w:t>10.5 Vulnerability Prevention Checklist</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760"/>
      </w:tblGrid>
      <w:tr w:rsidR="00874BB2" w14:paraId="377DD87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E77823" w14:textId="77777777" w:rsidR="00874BB2" w:rsidRDefault="00000000">
            <w:r>
              <w:rPr>
                <w:b/>
                <w:bCs/>
                <w:color w:val="FFFFFF"/>
                <w:sz w:val="20"/>
                <w:szCs w:val="20"/>
              </w:rPr>
              <w:t>Threat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F8BCD7" w14:textId="77777777" w:rsidR="00874BB2" w:rsidRDefault="00000000">
            <w:r>
              <w:rPr>
                <w:b/>
                <w:bCs/>
                <w:color w:val="FFFFFF"/>
                <w:sz w:val="20"/>
                <w:szCs w:val="20"/>
              </w:rPr>
              <w:t>Risk Level</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71740C" w14:textId="77777777" w:rsidR="00874BB2" w:rsidRDefault="00000000">
            <w:r>
              <w:rPr>
                <w:b/>
                <w:bCs/>
                <w:color w:val="FFFFFF"/>
                <w:sz w:val="20"/>
                <w:szCs w:val="20"/>
              </w:rPr>
              <w:t>Mitigation</w:t>
            </w:r>
          </w:p>
        </w:tc>
      </w:tr>
      <w:tr w:rsidR="00874BB2" w14:paraId="1DA39F6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4FFA0" w14:textId="77777777" w:rsidR="00874BB2" w:rsidRDefault="00000000">
            <w:r>
              <w:rPr>
                <w:color w:val="1A1F2E"/>
                <w:sz w:val="20"/>
                <w:szCs w:val="20"/>
              </w:rPr>
              <w:t xml:space="preserve">Wrong </w:t>
            </w:r>
            <w:proofErr w:type="spellStart"/>
            <w:r>
              <w:rPr>
                <w:color w:val="1A1F2E"/>
                <w:sz w:val="20"/>
                <w:szCs w:val="20"/>
              </w:rPr>
              <w:t>Razorpay</w:t>
            </w:r>
            <w:proofErr w:type="spellEnd"/>
            <w:r>
              <w:rPr>
                <w:color w:val="1A1F2E"/>
                <w:sz w:val="20"/>
                <w:szCs w:val="20"/>
              </w:rPr>
              <w:t xml:space="preserve"> account used</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2F8D24" w14:textId="77777777" w:rsidR="00874BB2" w:rsidRDefault="00000000">
            <w:r>
              <w:rPr>
                <w:b/>
                <w:bCs/>
                <w:color w:val="C0392B"/>
                <w:sz w:val="20"/>
                <w:szCs w:val="20"/>
              </w:rPr>
              <w:t>CRITICAL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68D33" w14:textId="77777777" w:rsidR="00874BB2" w:rsidRDefault="00000000">
            <w:r>
              <w:rPr>
                <w:color w:val="1A1F2E"/>
                <w:sz w:val="20"/>
                <w:szCs w:val="20"/>
              </w:rPr>
              <w:t xml:space="preserve">Server-side routing only; no client </w:t>
            </w:r>
            <w:proofErr w:type="gramStart"/>
            <w:r>
              <w:rPr>
                <w:color w:val="1A1F2E"/>
                <w:sz w:val="20"/>
                <w:szCs w:val="20"/>
              </w:rPr>
              <w:t>override</w:t>
            </w:r>
            <w:proofErr w:type="gramEnd"/>
            <w:r>
              <w:rPr>
                <w:color w:val="1A1F2E"/>
                <w:sz w:val="20"/>
                <w:szCs w:val="20"/>
              </w:rPr>
              <w:t xml:space="preserve"> possible</w:t>
            </w:r>
          </w:p>
        </w:tc>
      </w:tr>
      <w:tr w:rsidR="00874BB2" w14:paraId="53769E5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68C35" w14:textId="77777777" w:rsidR="00874BB2" w:rsidRDefault="00000000">
            <w:r>
              <w:rPr>
                <w:color w:val="1A1F2E"/>
                <w:sz w:val="20"/>
                <w:szCs w:val="20"/>
              </w:rPr>
              <w:t>Webhook spoofing</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6DD8EAB" w14:textId="77777777" w:rsidR="00874BB2" w:rsidRDefault="00000000">
            <w:r>
              <w:rPr>
                <w:b/>
                <w:bCs/>
                <w:color w:val="C0392B"/>
                <w:sz w:val="20"/>
                <w:szCs w:val="20"/>
              </w:rPr>
              <w:t>CRITICAL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FF8D" w14:textId="77777777" w:rsidR="00874BB2" w:rsidRDefault="00000000">
            <w:r>
              <w:rPr>
                <w:color w:val="1A1F2E"/>
                <w:sz w:val="20"/>
                <w:szCs w:val="20"/>
              </w:rPr>
              <w:t>HMAC-SHA256 signature verification on every webhook</w:t>
            </w:r>
          </w:p>
        </w:tc>
      </w:tr>
      <w:tr w:rsidR="00874BB2" w14:paraId="624727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61CF9" w14:textId="77777777" w:rsidR="00874BB2" w:rsidRDefault="00000000">
            <w:r>
              <w:rPr>
                <w:color w:val="1A1F2E"/>
                <w:sz w:val="20"/>
                <w:szCs w:val="20"/>
              </w:rPr>
              <w:t>Payment ID tampering</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7B21EFF" w14:textId="77777777" w:rsidR="00874BB2" w:rsidRDefault="00000000">
            <w:r>
              <w:rPr>
                <w:b/>
                <w:bCs/>
                <w:color w:val="C17F24"/>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C12B9" w14:textId="77777777" w:rsidR="00874BB2" w:rsidRDefault="00000000">
            <w:r>
              <w:rPr>
                <w:color w:val="1A1F2E"/>
                <w:sz w:val="20"/>
                <w:szCs w:val="20"/>
              </w:rPr>
              <w:t>Server-side signature revalidation before confirming ticket</w:t>
            </w:r>
          </w:p>
        </w:tc>
      </w:tr>
      <w:tr w:rsidR="00874BB2" w14:paraId="460543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91571" w14:textId="77777777" w:rsidR="00874BB2" w:rsidRDefault="00000000">
            <w:r>
              <w:rPr>
                <w:color w:val="1A1F2E"/>
                <w:sz w:val="20"/>
                <w:szCs w:val="20"/>
              </w:rPr>
              <w:t>Duplicate webhook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D78786C" w14:textId="77777777" w:rsidR="00874BB2" w:rsidRDefault="00000000">
            <w:r>
              <w:rPr>
                <w:b/>
                <w:bCs/>
                <w:color w:val="C17F24"/>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0C86A" w14:textId="77777777" w:rsidR="00874BB2" w:rsidRDefault="00000000">
            <w:r>
              <w:rPr>
                <w:color w:val="1A1F2E"/>
                <w:sz w:val="20"/>
                <w:szCs w:val="20"/>
              </w:rPr>
              <w:t xml:space="preserve">Idempotency check on </w:t>
            </w:r>
            <w:proofErr w:type="spellStart"/>
            <w:r>
              <w:rPr>
                <w:color w:val="1A1F2E"/>
                <w:sz w:val="20"/>
                <w:szCs w:val="20"/>
              </w:rPr>
              <w:t>razorpay_payment_id</w:t>
            </w:r>
            <w:proofErr w:type="spellEnd"/>
          </w:p>
        </w:tc>
      </w:tr>
      <w:tr w:rsidR="00874BB2" w14:paraId="3BCC3D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23464" w14:textId="77777777" w:rsidR="00874BB2" w:rsidRDefault="00000000">
            <w:r>
              <w:rPr>
                <w:color w:val="1A1F2E"/>
                <w:sz w:val="20"/>
                <w:szCs w:val="20"/>
              </w:rPr>
              <w:t>SQL Injection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6A0B36D" w14:textId="77777777" w:rsidR="00874BB2" w:rsidRDefault="00000000">
            <w:r>
              <w:rPr>
                <w:b/>
                <w:bCs/>
                <w:color w:val="C17F24"/>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20EF" w14:textId="77777777" w:rsidR="00874BB2" w:rsidRDefault="00000000">
            <w:r>
              <w:rPr>
                <w:color w:val="1A1F2E"/>
                <w:sz w:val="20"/>
                <w:szCs w:val="20"/>
              </w:rPr>
              <w:t>Prisma ORM parameterised queries only</w:t>
            </w:r>
          </w:p>
        </w:tc>
      </w:tr>
      <w:tr w:rsidR="00874BB2" w14:paraId="2FD3988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F4431" w14:textId="77777777" w:rsidR="00874BB2" w:rsidRDefault="00000000">
            <w:r>
              <w:rPr>
                <w:color w:val="1A1F2E"/>
                <w:sz w:val="20"/>
                <w:szCs w:val="20"/>
              </w:rPr>
              <w:t>XSS in invoice PDFs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C7E198" w14:textId="77777777" w:rsidR="00874BB2" w:rsidRDefault="00000000">
            <w:r>
              <w:rPr>
                <w:b/>
                <w:bCs/>
                <w:color w:val="1A1F2E"/>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65D3B" w14:textId="77777777" w:rsidR="00874BB2" w:rsidRDefault="00000000">
            <w:r>
              <w:rPr>
                <w:color w:val="1A1F2E"/>
                <w:sz w:val="20"/>
                <w:szCs w:val="20"/>
              </w:rPr>
              <w:t>HTML-encode all user data; use headless PDF library</w:t>
            </w:r>
          </w:p>
        </w:tc>
      </w:tr>
      <w:tr w:rsidR="00874BB2" w14:paraId="33C12CE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ECDA" w14:textId="77777777" w:rsidR="00874BB2" w:rsidRDefault="00000000">
            <w:r>
              <w:rPr>
                <w:color w:val="1A1F2E"/>
                <w:sz w:val="20"/>
                <w:szCs w:val="20"/>
              </w:rPr>
              <w:t>IDOR (access other user's ticket)</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37E57AA" w14:textId="77777777" w:rsidR="00874BB2" w:rsidRDefault="00000000">
            <w:r>
              <w:rPr>
                <w:b/>
                <w:bCs/>
                <w:color w:val="C17F24"/>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5E0E3" w14:textId="77777777" w:rsidR="00874BB2" w:rsidRDefault="00000000">
            <w:r>
              <w:rPr>
                <w:color w:val="1A1F2E"/>
                <w:sz w:val="20"/>
                <w:szCs w:val="20"/>
              </w:rPr>
              <w:t xml:space="preserve">Session-based ownership </w:t>
            </w:r>
            <w:proofErr w:type="gramStart"/>
            <w:r>
              <w:rPr>
                <w:color w:val="1A1F2E"/>
                <w:sz w:val="20"/>
                <w:szCs w:val="20"/>
              </w:rPr>
              <w:t>check</w:t>
            </w:r>
            <w:proofErr w:type="gramEnd"/>
            <w:r>
              <w:rPr>
                <w:color w:val="1A1F2E"/>
                <w:sz w:val="20"/>
                <w:szCs w:val="20"/>
              </w:rPr>
              <w:t xml:space="preserve"> on all ticket queries</w:t>
            </w:r>
          </w:p>
        </w:tc>
      </w:tr>
      <w:tr w:rsidR="00874BB2" w14:paraId="602660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52604" w14:textId="77777777" w:rsidR="00874BB2" w:rsidRDefault="00000000">
            <w:r>
              <w:rPr>
                <w:color w:val="1A1F2E"/>
                <w:sz w:val="20"/>
                <w:szCs w:val="20"/>
              </w:rPr>
              <w:lastRenderedPageBreak/>
              <w:t>Admin credential brute-force</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5F0177C" w14:textId="77777777" w:rsidR="00874BB2" w:rsidRDefault="00000000">
            <w:r>
              <w:rPr>
                <w:b/>
                <w:bCs/>
                <w:color w:val="C17F24"/>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1B415" w14:textId="77777777" w:rsidR="00874BB2" w:rsidRDefault="00000000">
            <w:r>
              <w:rPr>
                <w:color w:val="1A1F2E"/>
                <w:sz w:val="20"/>
                <w:szCs w:val="20"/>
              </w:rPr>
              <w:t>Rate limiting + lockout on /admin/login</w:t>
            </w:r>
          </w:p>
        </w:tc>
      </w:tr>
      <w:tr w:rsidR="00874BB2" w14:paraId="0E1282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B48EC" w14:textId="77777777" w:rsidR="00874BB2" w:rsidRDefault="00000000">
            <w:r>
              <w:rPr>
                <w:color w:val="1A1F2E"/>
                <w:sz w:val="20"/>
                <w:szCs w:val="20"/>
              </w:rPr>
              <w:t>Exposed API secrets</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8095A08" w14:textId="77777777" w:rsidR="00874BB2" w:rsidRDefault="00000000">
            <w:r>
              <w:rPr>
                <w:b/>
                <w:bCs/>
                <w:color w:val="C0392B"/>
                <w:sz w:val="20"/>
                <w:szCs w:val="20"/>
              </w:rPr>
              <w:t>CRITICAL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FA5A5" w14:textId="77777777" w:rsidR="00874BB2" w:rsidRDefault="00000000">
            <w:proofErr w:type="spellStart"/>
            <w:r>
              <w:rPr>
                <w:color w:val="1A1F2E"/>
                <w:sz w:val="20"/>
                <w:szCs w:val="20"/>
              </w:rPr>
              <w:t>Vercel</w:t>
            </w:r>
            <w:proofErr w:type="spellEnd"/>
            <w:r>
              <w:rPr>
                <w:color w:val="1A1F2E"/>
                <w:sz w:val="20"/>
                <w:szCs w:val="20"/>
              </w:rPr>
              <w:t xml:space="preserve"> env vars; never in client bundle; git-ignored</w:t>
            </w:r>
          </w:p>
        </w:tc>
      </w:tr>
      <w:tr w:rsidR="00874BB2" w14:paraId="79C722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0C277" w14:textId="77777777" w:rsidR="00874BB2" w:rsidRDefault="00000000">
            <w:r>
              <w:rPr>
                <w:color w:val="1A1F2E"/>
                <w:sz w:val="20"/>
                <w:szCs w:val="20"/>
              </w:rPr>
              <w:t>FCRA fund contamination</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ED13967" w14:textId="77777777" w:rsidR="00874BB2" w:rsidRDefault="00000000">
            <w:r>
              <w:rPr>
                <w:b/>
                <w:bCs/>
                <w:color w:val="C0392B"/>
                <w:sz w:val="20"/>
                <w:szCs w:val="20"/>
              </w:rPr>
              <w:t>CRITICAL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40D17" w14:textId="77777777" w:rsidR="00874BB2" w:rsidRDefault="00000000">
            <w:r>
              <w:rPr>
                <w:color w:val="1A1F2E"/>
                <w:sz w:val="20"/>
                <w:szCs w:val="20"/>
              </w:rPr>
              <w:t xml:space="preserve">Hard-coded server routing; DB constraint on </w:t>
            </w:r>
            <w:proofErr w:type="spellStart"/>
            <w:r>
              <w:rPr>
                <w:color w:val="1A1F2E"/>
                <w:sz w:val="20"/>
                <w:szCs w:val="20"/>
              </w:rPr>
              <w:t>payment_account</w:t>
            </w:r>
            <w:proofErr w:type="spellEnd"/>
            <w:r>
              <w:rPr>
                <w:color w:val="1A1F2E"/>
                <w:sz w:val="20"/>
                <w:szCs w:val="20"/>
              </w:rPr>
              <w:t xml:space="preserve"> field</w:t>
            </w:r>
          </w:p>
        </w:tc>
      </w:tr>
      <w:tr w:rsidR="00874BB2" w14:paraId="7450F97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1CF0B" w14:textId="77777777" w:rsidR="00874BB2" w:rsidRDefault="00000000">
            <w:r>
              <w:rPr>
                <w:color w:val="1A1F2E"/>
                <w:sz w:val="20"/>
                <w:szCs w:val="20"/>
              </w:rPr>
              <w:t>Fake QR codes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20CB1D" w14:textId="77777777" w:rsidR="00874BB2" w:rsidRDefault="00000000">
            <w:r>
              <w:rPr>
                <w:b/>
                <w:bCs/>
                <w:color w:val="1A1F2E"/>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CE383" w14:textId="77777777" w:rsidR="00874BB2" w:rsidRDefault="00000000">
            <w:r>
              <w:rPr>
                <w:color w:val="1A1F2E"/>
                <w:sz w:val="20"/>
                <w:szCs w:val="20"/>
              </w:rPr>
              <w:t>HMAC-signed QR tokens; server-side verification</w:t>
            </w:r>
          </w:p>
        </w:tc>
      </w:tr>
      <w:tr w:rsidR="00874BB2" w14:paraId="6BC391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F6B79" w14:textId="77777777" w:rsidR="00874BB2" w:rsidRDefault="00000000">
            <w:r>
              <w:rPr>
                <w:color w:val="1A1F2E"/>
                <w:sz w:val="20"/>
                <w:szCs w:val="20"/>
              </w:rPr>
              <w:t>Mass registration abuse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04AFCF6" w14:textId="77777777" w:rsidR="00874BB2" w:rsidRDefault="00000000">
            <w:r>
              <w:rPr>
                <w:b/>
                <w:bCs/>
                <w:color w:val="1A1F2E"/>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75AD0" w14:textId="77777777" w:rsidR="00874BB2" w:rsidRDefault="00000000">
            <w:r>
              <w:rPr>
                <w:color w:val="1A1F2E"/>
                <w:sz w:val="20"/>
                <w:szCs w:val="20"/>
              </w:rPr>
              <w:t>Rate limiting per IP and per email</w:t>
            </w:r>
          </w:p>
        </w:tc>
      </w:tr>
    </w:tbl>
    <w:p w14:paraId="48AB7DCA" w14:textId="77777777" w:rsidR="00874BB2" w:rsidRDefault="00874BB2">
      <w:pPr>
        <w:spacing w:after="80"/>
      </w:pPr>
    </w:p>
    <w:p w14:paraId="7605776F" w14:textId="77777777" w:rsidR="00874BB2" w:rsidRDefault="00000000">
      <w:pPr>
        <w:pStyle w:val="Heading1"/>
        <w:pBdr>
          <w:bottom w:val="single" w:sz="8" w:space="4" w:color="2E6DA4"/>
        </w:pBdr>
      </w:pPr>
      <w:bookmarkStart w:id="43" w:name="_Toc226063411"/>
      <w:r>
        <w:t>11. Recommended NPM Packages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874BB2" w14:paraId="4017D55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C3E159" w14:textId="77777777" w:rsidR="00874BB2" w:rsidRDefault="00000000">
            <w:r>
              <w:rPr>
                <w:b/>
                <w:bCs/>
                <w:color w:val="FFFFFF"/>
                <w:sz w:val="20"/>
                <w:szCs w:val="20"/>
              </w:rPr>
              <w:t>Package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A8EF45" w14:textId="77777777" w:rsidR="00874BB2" w:rsidRDefault="00000000">
            <w:r>
              <w:rPr>
                <w:b/>
                <w:bCs/>
                <w:color w:val="FFFFFF"/>
                <w:sz w:val="20"/>
                <w:szCs w:val="20"/>
              </w:rPr>
              <w:t>Category</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EFFF0A" w14:textId="77777777" w:rsidR="00874BB2" w:rsidRDefault="00000000">
            <w:r>
              <w:rPr>
                <w:b/>
                <w:bCs/>
                <w:color w:val="FFFFFF"/>
                <w:sz w:val="20"/>
                <w:szCs w:val="20"/>
              </w:rPr>
              <w:t>Purpose</w:t>
            </w:r>
          </w:p>
        </w:tc>
      </w:tr>
      <w:tr w:rsidR="00874BB2" w14:paraId="3A29D5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10322" w14:textId="77777777" w:rsidR="00874BB2" w:rsidRDefault="00000000">
            <w:proofErr w:type="spellStart"/>
            <w:r>
              <w:rPr>
                <w:b/>
                <w:bCs/>
                <w:color w:val="1A1F2E"/>
                <w:sz w:val="20"/>
                <w:szCs w:val="20"/>
              </w:rPr>
              <w:t>razorpay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C231F4" w14:textId="77777777" w:rsidR="00874BB2" w:rsidRDefault="00000000">
            <w:r>
              <w:rPr>
                <w:color w:val="1A1F2E"/>
                <w:sz w:val="20"/>
                <w:szCs w:val="20"/>
              </w:rPr>
              <w:t>Payments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2831" w14:textId="77777777" w:rsidR="00874BB2" w:rsidRDefault="00000000">
            <w:r>
              <w:rPr>
                <w:color w:val="1A1F2E"/>
                <w:sz w:val="20"/>
                <w:szCs w:val="20"/>
              </w:rPr>
              <w:t xml:space="preserve">Official </w:t>
            </w:r>
            <w:proofErr w:type="spellStart"/>
            <w:r>
              <w:rPr>
                <w:color w:val="1A1F2E"/>
                <w:sz w:val="20"/>
                <w:szCs w:val="20"/>
              </w:rPr>
              <w:t>Razorpay</w:t>
            </w:r>
            <w:proofErr w:type="spellEnd"/>
            <w:r>
              <w:rPr>
                <w:color w:val="1A1F2E"/>
                <w:sz w:val="20"/>
                <w:szCs w:val="20"/>
              </w:rPr>
              <w:t xml:space="preserve"> Node.js SDK for order creation</w:t>
            </w:r>
          </w:p>
        </w:tc>
      </w:tr>
      <w:tr w:rsidR="00874BB2" w14:paraId="023154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989C0" w14:textId="77777777" w:rsidR="00874BB2" w:rsidRDefault="00000000">
            <w:r>
              <w:rPr>
                <w:b/>
                <w:bCs/>
                <w:color w:val="1A1F2E"/>
                <w:sz w:val="20"/>
                <w:szCs w:val="20"/>
              </w:rPr>
              <w:t>@razorpay/razorpay-js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267FA4" w14:textId="77777777" w:rsidR="00874BB2" w:rsidRDefault="00000000">
            <w:r>
              <w:rPr>
                <w:color w:val="1A1F2E"/>
                <w:sz w:val="20"/>
                <w:szCs w:val="20"/>
              </w:rPr>
              <w:t>Payments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B77D8" w14:textId="77777777" w:rsidR="00874BB2" w:rsidRDefault="00000000">
            <w:proofErr w:type="spellStart"/>
            <w:r>
              <w:rPr>
                <w:color w:val="1A1F2E"/>
                <w:sz w:val="20"/>
                <w:szCs w:val="20"/>
              </w:rPr>
              <w:t>Razorpay</w:t>
            </w:r>
            <w:proofErr w:type="spellEnd"/>
            <w:r>
              <w:rPr>
                <w:color w:val="1A1F2E"/>
                <w:sz w:val="20"/>
                <w:szCs w:val="20"/>
              </w:rPr>
              <w:t xml:space="preserve"> checkout.js browser integration (loaded via CDN)</w:t>
            </w:r>
          </w:p>
        </w:tc>
      </w:tr>
      <w:tr w:rsidR="00874BB2" w14:paraId="5075FB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543C0" w14:textId="77777777" w:rsidR="00874BB2" w:rsidRDefault="00000000">
            <w:proofErr w:type="spellStart"/>
            <w:r>
              <w:rPr>
                <w:b/>
                <w:bCs/>
                <w:color w:val="1A1F2E"/>
                <w:sz w:val="20"/>
                <w:szCs w:val="20"/>
              </w:rPr>
              <w:t>prisma</w:t>
            </w:r>
            <w:proofErr w:type="spellEnd"/>
            <w:r>
              <w:rPr>
                <w:b/>
                <w:bCs/>
                <w:color w:val="1A1F2E"/>
                <w:sz w:val="20"/>
                <w:szCs w:val="20"/>
              </w:rPr>
              <w:t xml:space="preserve"> + @prisma/client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E54E330" w14:textId="77777777" w:rsidR="00874BB2" w:rsidRDefault="00000000">
            <w:r>
              <w:rPr>
                <w:color w:val="1A1F2E"/>
                <w:sz w:val="20"/>
                <w:szCs w:val="20"/>
              </w:rPr>
              <w:t>Database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C6908" w14:textId="77777777" w:rsidR="00874BB2" w:rsidRDefault="00000000">
            <w:r>
              <w:rPr>
                <w:color w:val="1A1F2E"/>
                <w:sz w:val="20"/>
                <w:szCs w:val="20"/>
              </w:rPr>
              <w:t>Type-safe ORM with PostgreSQL</w:t>
            </w:r>
          </w:p>
        </w:tc>
      </w:tr>
      <w:tr w:rsidR="00874BB2" w14:paraId="7790A1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CDC77" w14:textId="77777777" w:rsidR="00874BB2" w:rsidRDefault="00000000">
            <w:r>
              <w:rPr>
                <w:b/>
                <w:bCs/>
                <w:color w:val="1A1F2E"/>
                <w:sz w:val="20"/>
                <w:szCs w:val="20"/>
              </w:rPr>
              <w:t>next-auth</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912AAA8" w14:textId="77777777" w:rsidR="00874BB2" w:rsidRDefault="00000000">
            <w:r>
              <w:rPr>
                <w:color w:val="1A1F2E"/>
                <w:sz w:val="20"/>
                <w:szCs w:val="20"/>
              </w:rPr>
              <w:t>Authentication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9B850" w14:textId="77777777" w:rsidR="00874BB2" w:rsidRDefault="00000000">
            <w:r>
              <w:rPr>
                <w:color w:val="1A1F2E"/>
                <w:sz w:val="20"/>
                <w:szCs w:val="20"/>
              </w:rPr>
              <w:t>Admin panel session management</w:t>
            </w:r>
          </w:p>
        </w:tc>
      </w:tr>
      <w:tr w:rsidR="00874BB2" w14:paraId="35D904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7D22" w14:textId="77777777" w:rsidR="00874BB2" w:rsidRDefault="00000000">
            <w:r>
              <w:rPr>
                <w:b/>
                <w:bCs/>
                <w:color w:val="1A1F2E"/>
                <w:sz w:val="20"/>
                <w:szCs w:val="20"/>
              </w:rPr>
              <w:t>@react-pdf/renderer</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2D82325" w14:textId="77777777" w:rsidR="00874BB2" w:rsidRDefault="00000000">
            <w:r>
              <w:rPr>
                <w:color w:val="1A1F2E"/>
                <w:sz w:val="20"/>
                <w:szCs w:val="20"/>
              </w:rPr>
              <w:t>PDF</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91936" w14:textId="77777777" w:rsidR="00874BB2" w:rsidRDefault="00000000">
            <w:r>
              <w:rPr>
                <w:color w:val="1A1F2E"/>
                <w:sz w:val="20"/>
                <w:szCs w:val="20"/>
              </w:rPr>
              <w:t>Invoice and badge PDF generation in React</w:t>
            </w:r>
          </w:p>
        </w:tc>
      </w:tr>
      <w:tr w:rsidR="00874BB2" w14:paraId="1BC192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06C2F" w14:textId="77777777" w:rsidR="00874BB2" w:rsidRDefault="00000000">
            <w:proofErr w:type="spellStart"/>
            <w:r>
              <w:rPr>
                <w:b/>
                <w:bCs/>
                <w:color w:val="1A1F2E"/>
                <w:sz w:val="20"/>
                <w:szCs w:val="20"/>
              </w:rPr>
              <w:t>qrcode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C32D21" w14:textId="77777777" w:rsidR="00874BB2" w:rsidRDefault="00000000">
            <w:r>
              <w:rPr>
                <w:color w:val="1A1F2E"/>
                <w:sz w:val="20"/>
                <w:szCs w:val="20"/>
              </w:rPr>
              <w:t>QR Codes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70D99" w14:textId="77777777" w:rsidR="00874BB2" w:rsidRDefault="00000000">
            <w:r>
              <w:rPr>
                <w:color w:val="1A1F2E"/>
                <w:sz w:val="20"/>
                <w:szCs w:val="20"/>
              </w:rPr>
              <w:t>Server-side QR code generation as PNG/SVG</w:t>
            </w:r>
          </w:p>
        </w:tc>
      </w:tr>
      <w:tr w:rsidR="00874BB2" w14:paraId="5F6D78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8C138" w14:textId="77777777" w:rsidR="00874BB2" w:rsidRDefault="00000000">
            <w:r>
              <w:rPr>
                <w:b/>
                <w:bCs/>
                <w:color w:val="1A1F2E"/>
                <w:sz w:val="20"/>
                <w:szCs w:val="20"/>
              </w:rPr>
              <w:t>html5-qrcode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28974E1" w14:textId="77777777" w:rsidR="00874BB2" w:rsidRDefault="00000000">
            <w:r>
              <w:rPr>
                <w:color w:val="1A1F2E"/>
                <w:sz w:val="20"/>
                <w:szCs w:val="20"/>
              </w:rPr>
              <w:t>Check-in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5DF8A" w14:textId="77777777" w:rsidR="00874BB2" w:rsidRDefault="00000000">
            <w:r>
              <w:rPr>
                <w:color w:val="1A1F2E"/>
                <w:sz w:val="20"/>
                <w:szCs w:val="20"/>
              </w:rPr>
              <w:t>Camera-based QR scanner for check-in PWA</w:t>
            </w:r>
          </w:p>
        </w:tc>
      </w:tr>
      <w:tr w:rsidR="00874BB2" w14:paraId="48F8F1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4E4B9" w14:textId="77777777" w:rsidR="00874BB2" w:rsidRDefault="00000000">
            <w:r>
              <w:rPr>
                <w:b/>
                <w:bCs/>
                <w:color w:val="1A1F2E"/>
                <w:sz w:val="20"/>
                <w:szCs w:val="20"/>
              </w:rPr>
              <w:t>resend</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E742EF" w14:textId="77777777" w:rsidR="00874BB2" w:rsidRDefault="00000000">
            <w:r>
              <w:rPr>
                <w:color w:val="1A1F2E"/>
                <w:sz w:val="20"/>
                <w:szCs w:val="20"/>
              </w:rPr>
              <w:t>Email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875E" w14:textId="77777777" w:rsidR="00874BB2" w:rsidRDefault="00000000">
            <w:r>
              <w:rPr>
                <w:color w:val="1A1F2E"/>
                <w:sz w:val="20"/>
                <w:szCs w:val="20"/>
              </w:rPr>
              <w:t>Transactional email with PDF attachments</w:t>
            </w:r>
          </w:p>
        </w:tc>
      </w:tr>
      <w:tr w:rsidR="00874BB2" w14:paraId="5B500D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89D1B" w14:textId="77777777" w:rsidR="00874BB2" w:rsidRDefault="00000000">
            <w:proofErr w:type="spellStart"/>
            <w:r>
              <w:rPr>
                <w:b/>
                <w:bCs/>
                <w:color w:val="1A1F2E"/>
                <w:sz w:val="20"/>
                <w:szCs w:val="20"/>
              </w:rPr>
              <w:t>zod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5FC3A3" w14:textId="77777777" w:rsidR="00874BB2" w:rsidRDefault="00000000">
            <w:r>
              <w:rPr>
                <w:color w:val="1A1F2E"/>
                <w:sz w:val="20"/>
                <w:szCs w:val="20"/>
              </w:rPr>
              <w:t>Validation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13235" w14:textId="77777777" w:rsidR="00874BB2" w:rsidRDefault="00000000">
            <w:r>
              <w:rPr>
                <w:color w:val="1A1F2E"/>
                <w:sz w:val="20"/>
                <w:szCs w:val="20"/>
              </w:rPr>
              <w:t>Server-side schema validation for all API inputs</w:t>
            </w:r>
          </w:p>
        </w:tc>
      </w:tr>
      <w:tr w:rsidR="00874BB2" w14:paraId="631BAE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4C088" w14:textId="77777777" w:rsidR="00874BB2" w:rsidRDefault="00000000">
            <w:r>
              <w:rPr>
                <w:b/>
                <w:bCs/>
                <w:color w:val="1A1F2E"/>
                <w:sz w:val="20"/>
                <w:szCs w:val="20"/>
              </w:rPr>
              <w:t>crypto (built-in)</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CAE849" w14:textId="77777777" w:rsidR="00874BB2" w:rsidRDefault="00000000">
            <w:r>
              <w:rPr>
                <w:color w:val="1A1F2E"/>
                <w:sz w:val="20"/>
                <w:szCs w:val="20"/>
              </w:rPr>
              <w:t>Security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E3247" w14:textId="77777777" w:rsidR="00874BB2" w:rsidRDefault="00000000">
            <w:r>
              <w:rPr>
                <w:color w:val="1A1F2E"/>
                <w:sz w:val="20"/>
                <w:szCs w:val="20"/>
              </w:rPr>
              <w:t>HMAC-SHA256 for webhook and QR verification</w:t>
            </w:r>
          </w:p>
        </w:tc>
      </w:tr>
      <w:tr w:rsidR="00874BB2" w14:paraId="5301DA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F1888" w14:textId="77777777" w:rsidR="00874BB2" w:rsidRDefault="00000000">
            <w:r>
              <w:rPr>
                <w:b/>
                <w:bCs/>
                <w:color w:val="1A1F2E"/>
                <w:sz w:val="20"/>
                <w:szCs w:val="20"/>
              </w:rPr>
              <w:t>@upstash/ratelimit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8CEDC6" w14:textId="77777777" w:rsidR="00874BB2" w:rsidRDefault="00000000">
            <w:r>
              <w:rPr>
                <w:color w:val="1A1F2E"/>
                <w:sz w:val="20"/>
                <w:szCs w:val="20"/>
              </w:rPr>
              <w:t>Security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AB300" w14:textId="77777777" w:rsidR="00874BB2" w:rsidRDefault="00000000">
            <w:r>
              <w:rPr>
                <w:color w:val="1A1F2E"/>
                <w:sz w:val="20"/>
                <w:szCs w:val="20"/>
              </w:rPr>
              <w:t>Redis-based rate limiting for API endpoints</w:t>
            </w:r>
          </w:p>
        </w:tc>
      </w:tr>
      <w:tr w:rsidR="00874BB2" w14:paraId="140A2E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15508" w14:textId="77777777" w:rsidR="00874BB2" w:rsidRDefault="00000000">
            <w:proofErr w:type="spellStart"/>
            <w:r>
              <w:rPr>
                <w:b/>
                <w:bCs/>
                <w:color w:val="1A1F2E"/>
                <w:sz w:val="20"/>
                <w:szCs w:val="20"/>
              </w:rPr>
              <w:t>bcryptjs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C7D431" w14:textId="77777777" w:rsidR="00874BB2" w:rsidRDefault="00000000">
            <w:r>
              <w:rPr>
                <w:color w:val="1A1F2E"/>
                <w:sz w:val="20"/>
                <w:szCs w:val="20"/>
              </w:rPr>
              <w:t>Security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45629" w14:textId="77777777" w:rsidR="00874BB2" w:rsidRDefault="00000000">
            <w:r>
              <w:rPr>
                <w:color w:val="1A1F2E"/>
                <w:sz w:val="20"/>
                <w:szCs w:val="20"/>
              </w:rPr>
              <w:t>Admin password hashing</w:t>
            </w:r>
          </w:p>
        </w:tc>
      </w:tr>
      <w:tr w:rsidR="00874BB2" w14:paraId="241B7B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8432F" w14:textId="77777777" w:rsidR="00874BB2" w:rsidRDefault="00000000">
            <w:proofErr w:type="spellStart"/>
            <w:r>
              <w:rPr>
                <w:b/>
                <w:bCs/>
                <w:color w:val="1A1F2E"/>
                <w:sz w:val="20"/>
                <w:szCs w:val="20"/>
              </w:rPr>
              <w:t>dayjs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565FCE" w14:textId="77777777" w:rsidR="00874BB2" w:rsidRDefault="00000000">
            <w:r>
              <w:rPr>
                <w:color w:val="1A1F2E"/>
                <w:sz w:val="20"/>
                <w:szCs w:val="20"/>
              </w:rPr>
              <w:t>Utilities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633BC" w14:textId="77777777" w:rsidR="00874BB2" w:rsidRDefault="00000000">
            <w:r>
              <w:rPr>
                <w:color w:val="1A1F2E"/>
                <w:sz w:val="20"/>
                <w:szCs w:val="20"/>
              </w:rPr>
              <w:t>Date formatting for invoices</w:t>
            </w:r>
          </w:p>
        </w:tc>
      </w:tr>
      <w:tr w:rsidR="00874BB2" w14:paraId="7E528C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3484C" w14:textId="77777777" w:rsidR="00874BB2" w:rsidRDefault="00000000">
            <w:proofErr w:type="spellStart"/>
            <w:r>
              <w:rPr>
                <w:b/>
                <w:bCs/>
                <w:color w:val="1A1F2E"/>
                <w:sz w:val="20"/>
                <w:szCs w:val="20"/>
              </w:rPr>
              <w:t>nanoid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09587D" w14:textId="77777777" w:rsidR="00874BB2" w:rsidRDefault="00000000">
            <w:r>
              <w:rPr>
                <w:color w:val="1A1F2E"/>
                <w:sz w:val="20"/>
                <w:szCs w:val="20"/>
              </w:rPr>
              <w:t>Utilities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474D2" w14:textId="77777777" w:rsidR="00874BB2" w:rsidRDefault="00000000">
            <w:r>
              <w:rPr>
                <w:color w:val="1A1F2E"/>
                <w:sz w:val="20"/>
                <w:szCs w:val="20"/>
              </w:rPr>
              <w:t>Ticket number generation</w:t>
            </w:r>
          </w:p>
        </w:tc>
      </w:tr>
      <w:tr w:rsidR="00874BB2" w14:paraId="602AEF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DBC5" w14:textId="77777777" w:rsidR="00874BB2" w:rsidRDefault="00000000">
            <w:r>
              <w:rPr>
                <w:b/>
                <w:bCs/>
                <w:color w:val="1A1F2E"/>
                <w:sz w:val="20"/>
                <w:szCs w:val="20"/>
              </w:rPr>
              <w:t>sentry/</w:t>
            </w:r>
            <w:proofErr w:type="spellStart"/>
            <w:r>
              <w:rPr>
                <w:b/>
                <w:bCs/>
                <w:color w:val="1A1F2E"/>
                <w:sz w:val="20"/>
                <w:szCs w:val="20"/>
              </w:rPr>
              <w:t>nextjs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FFDBD2" w14:textId="77777777" w:rsidR="00874BB2" w:rsidRDefault="00000000">
            <w:r>
              <w:rPr>
                <w:color w:val="1A1F2E"/>
                <w:sz w:val="20"/>
                <w:szCs w:val="20"/>
              </w:rPr>
              <w:t>Monitoring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0FD86" w14:textId="77777777" w:rsidR="00874BB2" w:rsidRDefault="00000000">
            <w:r>
              <w:rPr>
                <w:color w:val="1A1F2E"/>
                <w:sz w:val="20"/>
                <w:szCs w:val="20"/>
              </w:rPr>
              <w:t>Error tracking and alerting</w:t>
            </w:r>
          </w:p>
        </w:tc>
      </w:tr>
    </w:tbl>
    <w:p w14:paraId="6A387158" w14:textId="77777777" w:rsidR="00874BB2" w:rsidRDefault="00874BB2">
      <w:pPr>
        <w:spacing w:after="80"/>
      </w:pPr>
    </w:p>
    <w:p w14:paraId="12612619" w14:textId="77777777" w:rsidR="00874BB2" w:rsidRDefault="00000000">
      <w:pPr>
        <w:pStyle w:val="Heading1"/>
        <w:pBdr>
          <w:bottom w:val="single" w:sz="8" w:space="4" w:color="2E6DA4"/>
        </w:pBdr>
      </w:pPr>
      <w:bookmarkStart w:id="44" w:name="_Toc226063412"/>
      <w:r>
        <w:t>12. API Endpoints Reference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961"/>
        <w:gridCol w:w="1977"/>
        <w:gridCol w:w="3510"/>
      </w:tblGrid>
      <w:tr w:rsidR="00874BB2" w14:paraId="6F2D678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FF3A7D" w14:textId="77777777" w:rsidR="00874BB2" w:rsidRDefault="00000000">
            <w:r>
              <w:rPr>
                <w:b/>
                <w:bCs/>
                <w:color w:val="FFFFFF"/>
                <w:sz w:val="18"/>
                <w:szCs w:val="18"/>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73AA18" w14:textId="77777777" w:rsidR="00874BB2" w:rsidRDefault="00000000">
            <w:r>
              <w:rPr>
                <w:b/>
                <w:bCs/>
                <w:color w:val="FFFFFF"/>
                <w:sz w:val="18"/>
                <w:szCs w:val="18"/>
              </w:rPr>
              <w:t>Method</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514F02" w14:textId="77777777" w:rsidR="00874BB2" w:rsidRDefault="00000000">
            <w:r>
              <w:rPr>
                <w:b/>
                <w:bCs/>
                <w:color w:val="FFFFFF"/>
                <w:sz w:val="18"/>
                <w:szCs w:val="18"/>
              </w:rPr>
              <w:t>Auth</w:t>
            </w:r>
          </w:p>
        </w:tc>
        <w:tc>
          <w:tcPr>
            <w:tcW w:w="4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350D5F9" w14:textId="77777777" w:rsidR="00874BB2" w:rsidRDefault="00000000">
            <w:r>
              <w:rPr>
                <w:b/>
                <w:bCs/>
                <w:color w:val="FFFFFF"/>
                <w:sz w:val="18"/>
                <w:szCs w:val="18"/>
              </w:rPr>
              <w:t>Purpose</w:t>
            </w:r>
          </w:p>
        </w:tc>
      </w:tr>
      <w:tr w:rsidR="00874BB2" w14:paraId="533B60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A91F8" w14:textId="77777777" w:rsidR="00874BB2" w:rsidRDefault="00000000">
            <w:r>
              <w:rPr>
                <w:color w:val="1A1F2E"/>
                <w:sz w:val="18"/>
                <w:szCs w:val="18"/>
              </w:rPr>
              <w:t>/</w:t>
            </w:r>
            <w:proofErr w:type="spellStart"/>
            <w:r>
              <w:rPr>
                <w:color w:val="1A1F2E"/>
                <w:sz w:val="18"/>
                <w:szCs w:val="18"/>
              </w:rPr>
              <w:t>api</w:t>
            </w:r>
            <w:proofErr w:type="spellEnd"/>
            <w:r>
              <w:rPr>
                <w:color w:val="1A1F2E"/>
                <w:sz w:val="18"/>
                <w:szCs w:val="18"/>
              </w:rPr>
              <w:t>/tickets/create-order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EB9C7" w14:textId="77777777" w:rsidR="00874BB2" w:rsidRDefault="00000000">
            <w:r>
              <w:rPr>
                <w:color w:val="1A1F2E"/>
                <w:sz w:val="18"/>
                <w:szCs w:val="18"/>
              </w:rPr>
              <w:t>POST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9C33C" w14:textId="77777777" w:rsidR="00874BB2" w:rsidRDefault="00000000">
            <w:r>
              <w:rPr>
                <w:color w:val="1A1F2E"/>
                <w:sz w:val="18"/>
                <w:szCs w:val="18"/>
              </w:rPr>
              <w:t>None (public)</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BA9F" w14:textId="77777777" w:rsidR="00874BB2" w:rsidRDefault="00000000">
            <w:r>
              <w:rPr>
                <w:color w:val="1A1F2E"/>
                <w:sz w:val="18"/>
                <w:szCs w:val="18"/>
              </w:rPr>
              <w:t xml:space="preserve">Create </w:t>
            </w:r>
            <w:proofErr w:type="spellStart"/>
            <w:r>
              <w:rPr>
                <w:color w:val="1A1F2E"/>
                <w:sz w:val="18"/>
                <w:szCs w:val="18"/>
              </w:rPr>
              <w:t>Razorpay</w:t>
            </w:r>
            <w:proofErr w:type="spellEnd"/>
            <w:r>
              <w:rPr>
                <w:color w:val="1A1F2E"/>
                <w:sz w:val="18"/>
                <w:szCs w:val="18"/>
              </w:rPr>
              <w:t xml:space="preserve"> order with server-side routing</w:t>
            </w:r>
          </w:p>
        </w:tc>
      </w:tr>
      <w:tr w:rsidR="00874BB2" w14:paraId="559C4D9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63083" w14:textId="77777777" w:rsidR="00874BB2" w:rsidRDefault="00000000">
            <w:r>
              <w:rPr>
                <w:color w:val="1A1F2E"/>
                <w:sz w:val="18"/>
                <w:szCs w:val="18"/>
              </w:rPr>
              <w:lastRenderedPageBreak/>
              <w:t>/</w:t>
            </w:r>
            <w:proofErr w:type="spellStart"/>
            <w:r>
              <w:rPr>
                <w:color w:val="1A1F2E"/>
                <w:sz w:val="18"/>
                <w:szCs w:val="18"/>
              </w:rPr>
              <w:t>api</w:t>
            </w:r>
            <w:proofErr w:type="spellEnd"/>
            <w:r>
              <w:rPr>
                <w:color w:val="1A1F2E"/>
                <w:sz w:val="18"/>
                <w:szCs w:val="18"/>
              </w:rPr>
              <w:t>/tickets/verify-payment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FDCF8" w14:textId="77777777" w:rsidR="00874BB2" w:rsidRDefault="00000000">
            <w:r>
              <w:rPr>
                <w:color w:val="1A1F2E"/>
                <w:sz w:val="18"/>
                <w:szCs w:val="18"/>
              </w:rPr>
              <w:t>POST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CE597" w14:textId="77777777" w:rsidR="00874BB2" w:rsidRDefault="00000000">
            <w:r>
              <w:rPr>
                <w:color w:val="1A1F2E"/>
                <w:sz w:val="18"/>
                <w:szCs w:val="18"/>
              </w:rPr>
              <w:t>None (token)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C757" w14:textId="77777777" w:rsidR="00874BB2" w:rsidRDefault="00000000">
            <w:r>
              <w:rPr>
                <w:color w:val="1A1F2E"/>
                <w:sz w:val="18"/>
                <w:szCs w:val="18"/>
              </w:rPr>
              <w:t xml:space="preserve">Verify </w:t>
            </w:r>
            <w:proofErr w:type="spellStart"/>
            <w:r>
              <w:rPr>
                <w:color w:val="1A1F2E"/>
                <w:sz w:val="18"/>
                <w:szCs w:val="18"/>
              </w:rPr>
              <w:t>Razorpay</w:t>
            </w:r>
            <w:proofErr w:type="spellEnd"/>
            <w:r>
              <w:rPr>
                <w:color w:val="1A1F2E"/>
                <w:sz w:val="18"/>
                <w:szCs w:val="18"/>
              </w:rPr>
              <w:t xml:space="preserve"> payment signature; confirm ticket</w:t>
            </w:r>
          </w:p>
        </w:tc>
      </w:tr>
      <w:tr w:rsidR="00874BB2" w14:paraId="7AB765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A6749" w14:textId="77777777" w:rsidR="00874BB2" w:rsidRDefault="00000000">
            <w:r>
              <w:rPr>
                <w:color w:val="1A1F2E"/>
                <w:sz w:val="18"/>
                <w:szCs w:val="18"/>
              </w:rPr>
              <w:t>/</w:t>
            </w:r>
            <w:proofErr w:type="spellStart"/>
            <w:r>
              <w:rPr>
                <w:color w:val="1A1F2E"/>
                <w:sz w:val="18"/>
                <w:szCs w:val="18"/>
              </w:rPr>
              <w:t>api</w:t>
            </w:r>
            <w:proofErr w:type="spellEnd"/>
            <w:r>
              <w:rPr>
                <w:color w:val="1A1F2E"/>
                <w:sz w:val="18"/>
                <w:szCs w:val="18"/>
              </w:rPr>
              <w:t>/webhooks/</w:t>
            </w:r>
            <w:proofErr w:type="spellStart"/>
            <w:r>
              <w:rPr>
                <w:color w:val="1A1F2E"/>
                <w:sz w:val="18"/>
                <w:szCs w:val="18"/>
              </w:rPr>
              <w:t>razorpay</w:t>
            </w:r>
            <w:proofErr w:type="spellEnd"/>
            <w:r>
              <w:rPr>
                <w:color w:val="1A1F2E"/>
                <w:sz w:val="18"/>
                <w:szCs w:val="18"/>
              </w:rPr>
              <w:t>/domestic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40E5" w14:textId="77777777" w:rsidR="00874BB2" w:rsidRDefault="00000000">
            <w:r>
              <w:rPr>
                <w:color w:val="1A1F2E"/>
                <w:sz w:val="18"/>
                <w:szCs w:val="18"/>
              </w:rPr>
              <w:t>POST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B882E" w14:textId="77777777" w:rsidR="00874BB2" w:rsidRDefault="00000000">
            <w:r>
              <w:rPr>
                <w:color w:val="1A1F2E"/>
                <w:sz w:val="18"/>
                <w:szCs w:val="18"/>
              </w:rPr>
              <w:t>HMAC Signature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1145" w14:textId="77777777" w:rsidR="00874BB2" w:rsidRDefault="00000000">
            <w:r>
              <w:rPr>
                <w:color w:val="1A1F2E"/>
                <w:sz w:val="18"/>
                <w:szCs w:val="18"/>
              </w:rPr>
              <w:t xml:space="preserve">Receive </w:t>
            </w:r>
            <w:proofErr w:type="spellStart"/>
            <w:r>
              <w:rPr>
                <w:color w:val="1A1F2E"/>
                <w:sz w:val="18"/>
                <w:szCs w:val="18"/>
              </w:rPr>
              <w:t>Razorpay</w:t>
            </w:r>
            <w:proofErr w:type="spellEnd"/>
            <w:r>
              <w:rPr>
                <w:color w:val="1A1F2E"/>
                <w:sz w:val="18"/>
                <w:szCs w:val="18"/>
              </w:rPr>
              <w:t xml:space="preserve"> domestic payment events</w:t>
            </w:r>
          </w:p>
        </w:tc>
      </w:tr>
      <w:tr w:rsidR="00874BB2" w14:paraId="71CB76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288A2" w14:textId="77777777" w:rsidR="00874BB2" w:rsidRDefault="00000000">
            <w:r>
              <w:rPr>
                <w:color w:val="1A1F2E"/>
                <w:sz w:val="18"/>
                <w:szCs w:val="18"/>
              </w:rPr>
              <w:t>/</w:t>
            </w:r>
            <w:proofErr w:type="spellStart"/>
            <w:r>
              <w:rPr>
                <w:color w:val="1A1F2E"/>
                <w:sz w:val="18"/>
                <w:szCs w:val="18"/>
              </w:rPr>
              <w:t>api</w:t>
            </w:r>
            <w:proofErr w:type="spellEnd"/>
            <w:r>
              <w:rPr>
                <w:color w:val="1A1F2E"/>
                <w:sz w:val="18"/>
                <w:szCs w:val="18"/>
              </w:rPr>
              <w:t>/webhooks/</w:t>
            </w:r>
            <w:proofErr w:type="spellStart"/>
            <w:r>
              <w:rPr>
                <w:color w:val="1A1F2E"/>
                <w:sz w:val="18"/>
                <w:szCs w:val="18"/>
              </w:rPr>
              <w:t>razorpay</w:t>
            </w:r>
            <w:proofErr w:type="spellEnd"/>
            <w:r>
              <w:rPr>
                <w:color w:val="1A1F2E"/>
                <w:sz w:val="18"/>
                <w:szCs w:val="18"/>
              </w:rPr>
              <w:t>/</w:t>
            </w:r>
            <w:proofErr w:type="spellStart"/>
            <w:r>
              <w:rPr>
                <w:color w:val="1A1F2E"/>
                <w:sz w:val="18"/>
                <w:szCs w:val="18"/>
              </w:rPr>
              <w:t>fcra</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0A312" w14:textId="77777777" w:rsidR="00874BB2" w:rsidRDefault="00000000">
            <w:r>
              <w:rPr>
                <w:color w:val="1A1F2E"/>
                <w:sz w:val="18"/>
                <w:szCs w:val="18"/>
              </w:rPr>
              <w:t>POST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C9273" w14:textId="77777777" w:rsidR="00874BB2" w:rsidRDefault="00000000">
            <w:r>
              <w:rPr>
                <w:color w:val="1A1F2E"/>
                <w:sz w:val="18"/>
                <w:szCs w:val="18"/>
              </w:rPr>
              <w:t>HMAC Signature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B265D" w14:textId="77777777" w:rsidR="00874BB2" w:rsidRDefault="00000000">
            <w:r>
              <w:rPr>
                <w:color w:val="1A1F2E"/>
                <w:sz w:val="18"/>
                <w:szCs w:val="18"/>
              </w:rPr>
              <w:t xml:space="preserve">Receive </w:t>
            </w:r>
            <w:proofErr w:type="spellStart"/>
            <w:r>
              <w:rPr>
                <w:color w:val="1A1F2E"/>
                <w:sz w:val="18"/>
                <w:szCs w:val="18"/>
              </w:rPr>
              <w:t>Razorpay</w:t>
            </w:r>
            <w:proofErr w:type="spellEnd"/>
            <w:r>
              <w:rPr>
                <w:color w:val="1A1F2E"/>
                <w:sz w:val="18"/>
                <w:szCs w:val="18"/>
              </w:rPr>
              <w:t xml:space="preserve"> FCRA payment events</w:t>
            </w:r>
          </w:p>
        </w:tc>
      </w:tr>
      <w:tr w:rsidR="00874BB2" w14:paraId="23475C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4017" w14:textId="77777777" w:rsidR="00874BB2" w:rsidRDefault="00000000">
            <w:r>
              <w:rPr>
                <w:color w:val="1A1F2E"/>
                <w:sz w:val="18"/>
                <w:szCs w:val="18"/>
              </w:rPr>
              <w:t>/</w:t>
            </w:r>
            <w:proofErr w:type="spellStart"/>
            <w:r>
              <w:rPr>
                <w:color w:val="1A1F2E"/>
                <w:sz w:val="18"/>
                <w:szCs w:val="18"/>
              </w:rPr>
              <w:t>api</w:t>
            </w:r>
            <w:proofErr w:type="spellEnd"/>
            <w:r>
              <w:rPr>
                <w:color w:val="1A1F2E"/>
                <w:sz w:val="18"/>
                <w:szCs w:val="18"/>
              </w:rPr>
              <w:t>/</w:t>
            </w:r>
            <w:proofErr w:type="spellStart"/>
            <w:r>
              <w:rPr>
                <w:color w:val="1A1F2E"/>
                <w:sz w:val="18"/>
                <w:szCs w:val="18"/>
              </w:rPr>
              <w:t>checkin</w:t>
            </w:r>
            <w:proofErr w:type="spellEnd"/>
            <w:r>
              <w:rPr>
                <w:color w:val="1A1F2E"/>
                <w:sz w:val="18"/>
                <w:szCs w:val="18"/>
              </w:rPr>
              <w:t>/verify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67C02" w14:textId="77777777" w:rsidR="00874BB2" w:rsidRDefault="00000000">
            <w:r>
              <w:rPr>
                <w:color w:val="1A1F2E"/>
                <w:sz w:val="18"/>
                <w:szCs w:val="18"/>
              </w:rPr>
              <w:t>POST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47C5" w14:textId="77777777" w:rsidR="00874BB2" w:rsidRDefault="00000000">
            <w:r>
              <w:rPr>
                <w:color w:val="1A1F2E"/>
                <w:sz w:val="18"/>
                <w:szCs w:val="18"/>
              </w:rPr>
              <w:t>Admin/Staff JWT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E31C0" w14:textId="77777777" w:rsidR="00874BB2" w:rsidRDefault="00000000">
            <w:r>
              <w:rPr>
                <w:color w:val="1A1F2E"/>
                <w:sz w:val="18"/>
                <w:szCs w:val="18"/>
              </w:rPr>
              <w:t>Verify QR code and mark ticket as checked-in</w:t>
            </w:r>
          </w:p>
        </w:tc>
      </w:tr>
      <w:tr w:rsidR="00874BB2" w14:paraId="73933B8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F29D2" w14:textId="77777777" w:rsidR="00874BB2" w:rsidRDefault="00000000">
            <w:r>
              <w:rPr>
                <w:color w:val="1A1F2E"/>
                <w:sz w:val="18"/>
                <w:szCs w:val="18"/>
              </w:rPr>
              <w:t>/</w:t>
            </w:r>
            <w:proofErr w:type="spellStart"/>
            <w:r>
              <w:rPr>
                <w:color w:val="1A1F2E"/>
                <w:sz w:val="18"/>
                <w:szCs w:val="18"/>
              </w:rPr>
              <w:t>api</w:t>
            </w:r>
            <w:proofErr w:type="spellEnd"/>
            <w:r>
              <w:rPr>
                <w:color w:val="1A1F2E"/>
                <w:sz w:val="18"/>
                <w:szCs w:val="18"/>
              </w:rPr>
              <w:t>/admin/tickets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40380" w14:textId="77777777" w:rsidR="00874BB2" w:rsidRDefault="00000000">
            <w:r>
              <w:rPr>
                <w:color w:val="1A1F2E"/>
                <w:sz w:val="18"/>
                <w:szCs w:val="18"/>
              </w:rPr>
              <w:t>GET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737C4" w14:textId="77777777" w:rsidR="00874BB2" w:rsidRDefault="00000000">
            <w:r>
              <w:rPr>
                <w:color w:val="1A1F2E"/>
                <w:sz w:val="18"/>
                <w:szCs w:val="18"/>
              </w:rPr>
              <w:t>Admin JWT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341E" w14:textId="77777777" w:rsidR="00874BB2" w:rsidRDefault="00000000">
            <w:r>
              <w:rPr>
                <w:color w:val="1A1F2E"/>
                <w:sz w:val="18"/>
                <w:szCs w:val="18"/>
              </w:rPr>
              <w:t>List all tickets with filters</w:t>
            </w:r>
          </w:p>
        </w:tc>
      </w:tr>
      <w:tr w:rsidR="00874BB2" w14:paraId="3136D7C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FF266" w14:textId="77777777" w:rsidR="00874BB2" w:rsidRDefault="00000000">
            <w:r>
              <w:rPr>
                <w:color w:val="1A1F2E"/>
                <w:sz w:val="18"/>
                <w:szCs w:val="18"/>
              </w:rPr>
              <w:t>/</w:t>
            </w:r>
            <w:proofErr w:type="spellStart"/>
            <w:r>
              <w:rPr>
                <w:color w:val="1A1F2E"/>
                <w:sz w:val="18"/>
                <w:szCs w:val="18"/>
              </w:rPr>
              <w:t>api</w:t>
            </w:r>
            <w:proofErr w:type="spellEnd"/>
            <w:r>
              <w:rPr>
                <w:color w:val="1A1F2E"/>
                <w:sz w:val="18"/>
                <w:szCs w:val="18"/>
              </w:rPr>
              <w:t>/admin/tickets/[id]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3282A" w14:textId="77777777" w:rsidR="00874BB2" w:rsidRDefault="00000000">
            <w:r>
              <w:rPr>
                <w:color w:val="1A1F2E"/>
                <w:sz w:val="18"/>
                <w:szCs w:val="18"/>
              </w:rPr>
              <w:t>GET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8CFDD" w14:textId="77777777" w:rsidR="00874BB2" w:rsidRDefault="00000000">
            <w:r>
              <w:rPr>
                <w:color w:val="1A1F2E"/>
                <w:sz w:val="18"/>
                <w:szCs w:val="18"/>
              </w:rPr>
              <w:t>Admin JWT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B2DBF" w14:textId="77777777" w:rsidR="00874BB2" w:rsidRDefault="00000000">
            <w:r>
              <w:rPr>
                <w:color w:val="1A1F2E"/>
                <w:sz w:val="18"/>
                <w:szCs w:val="18"/>
              </w:rPr>
              <w:t>Get single ticket details</w:t>
            </w:r>
          </w:p>
        </w:tc>
      </w:tr>
      <w:tr w:rsidR="00874BB2" w14:paraId="3A7A83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0832D" w14:textId="77777777" w:rsidR="00874BB2" w:rsidRDefault="00000000">
            <w:r>
              <w:rPr>
                <w:color w:val="1A1F2E"/>
                <w:sz w:val="18"/>
                <w:szCs w:val="18"/>
              </w:rPr>
              <w:t>/</w:t>
            </w:r>
            <w:proofErr w:type="spellStart"/>
            <w:r>
              <w:rPr>
                <w:color w:val="1A1F2E"/>
                <w:sz w:val="18"/>
                <w:szCs w:val="18"/>
              </w:rPr>
              <w:t>api</w:t>
            </w:r>
            <w:proofErr w:type="spellEnd"/>
            <w:r>
              <w:rPr>
                <w:color w:val="1A1F2E"/>
                <w:sz w:val="18"/>
                <w:szCs w:val="18"/>
              </w:rPr>
              <w:t>/admin/tickets/[id]/cancel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50A52" w14:textId="77777777" w:rsidR="00874BB2" w:rsidRDefault="00000000">
            <w:r>
              <w:rPr>
                <w:color w:val="1A1F2E"/>
                <w:sz w:val="18"/>
                <w:szCs w:val="18"/>
              </w:rPr>
              <w:t>PATCH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D5BE" w14:textId="77777777" w:rsidR="00874BB2" w:rsidRDefault="00000000">
            <w:r>
              <w:rPr>
                <w:color w:val="1A1F2E"/>
                <w:sz w:val="18"/>
                <w:szCs w:val="18"/>
              </w:rPr>
              <w:t>Super-Admin JWT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9875C" w14:textId="77777777" w:rsidR="00874BB2" w:rsidRDefault="00000000">
            <w:r>
              <w:rPr>
                <w:color w:val="1A1F2E"/>
                <w:sz w:val="18"/>
                <w:szCs w:val="18"/>
              </w:rPr>
              <w:t>Cancel a ticket</w:t>
            </w:r>
          </w:p>
        </w:tc>
      </w:tr>
      <w:tr w:rsidR="00874BB2" w14:paraId="32F44D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E3B58" w14:textId="77777777" w:rsidR="00874BB2" w:rsidRDefault="00000000">
            <w:r>
              <w:rPr>
                <w:color w:val="1A1F2E"/>
                <w:sz w:val="18"/>
                <w:szCs w:val="18"/>
              </w:rPr>
              <w:t>/</w:t>
            </w:r>
            <w:proofErr w:type="spellStart"/>
            <w:r>
              <w:rPr>
                <w:color w:val="1A1F2E"/>
                <w:sz w:val="18"/>
                <w:szCs w:val="18"/>
              </w:rPr>
              <w:t>api</w:t>
            </w:r>
            <w:proofErr w:type="spellEnd"/>
            <w:r>
              <w:rPr>
                <w:color w:val="1A1F2E"/>
                <w:sz w:val="18"/>
                <w:szCs w:val="18"/>
              </w:rPr>
              <w:t>/admin/export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74E79" w14:textId="77777777" w:rsidR="00874BB2" w:rsidRDefault="00000000">
            <w:r>
              <w:rPr>
                <w:color w:val="1A1F2E"/>
                <w:sz w:val="18"/>
                <w:szCs w:val="18"/>
              </w:rPr>
              <w:t>GET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A57F1" w14:textId="77777777" w:rsidR="00874BB2" w:rsidRDefault="00000000">
            <w:r>
              <w:rPr>
                <w:color w:val="1A1F2E"/>
                <w:sz w:val="18"/>
                <w:szCs w:val="18"/>
              </w:rPr>
              <w:t>Super-Admin JWT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62D" w14:textId="77777777" w:rsidR="00874BB2" w:rsidRDefault="00000000">
            <w:r>
              <w:rPr>
                <w:color w:val="1A1F2E"/>
                <w:sz w:val="18"/>
                <w:szCs w:val="18"/>
              </w:rPr>
              <w:t>Export attendee CSV (logged)</w:t>
            </w:r>
          </w:p>
        </w:tc>
      </w:tr>
      <w:tr w:rsidR="00874BB2" w14:paraId="566C3A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DE536" w14:textId="77777777" w:rsidR="00874BB2" w:rsidRDefault="00000000">
            <w:r>
              <w:rPr>
                <w:color w:val="1A1F2E"/>
                <w:sz w:val="18"/>
                <w:szCs w:val="18"/>
              </w:rPr>
              <w:t>/</w:t>
            </w:r>
            <w:proofErr w:type="spellStart"/>
            <w:r>
              <w:rPr>
                <w:color w:val="1A1F2E"/>
                <w:sz w:val="18"/>
                <w:szCs w:val="18"/>
              </w:rPr>
              <w:t>api</w:t>
            </w:r>
            <w:proofErr w:type="spellEnd"/>
            <w:r>
              <w:rPr>
                <w:color w:val="1A1F2E"/>
                <w:sz w:val="18"/>
                <w:szCs w:val="18"/>
              </w:rPr>
              <w:t>/admin/resend-email/[id]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F2681" w14:textId="77777777" w:rsidR="00874BB2" w:rsidRDefault="00000000">
            <w:r>
              <w:rPr>
                <w:color w:val="1A1F2E"/>
                <w:sz w:val="18"/>
                <w:szCs w:val="18"/>
              </w:rPr>
              <w:t>POST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4ED30" w14:textId="77777777" w:rsidR="00874BB2" w:rsidRDefault="00000000">
            <w:r>
              <w:rPr>
                <w:color w:val="1A1F2E"/>
                <w:sz w:val="18"/>
                <w:szCs w:val="18"/>
              </w:rPr>
              <w:t>Admin JWT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C51D5" w14:textId="77777777" w:rsidR="00874BB2" w:rsidRDefault="00000000">
            <w:r>
              <w:rPr>
                <w:color w:val="1A1F2E"/>
                <w:sz w:val="18"/>
                <w:szCs w:val="18"/>
              </w:rPr>
              <w:t>Resend confirmation email</w:t>
            </w:r>
          </w:p>
        </w:tc>
      </w:tr>
      <w:tr w:rsidR="00874BB2" w14:paraId="7CCDE3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CD104" w14:textId="77777777" w:rsidR="00874BB2" w:rsidRDefault="00000000">
            <w:r>
              <w:rPr>
                <w:color w:val="1A1F2E"/>
                <w:sz w:val="18"/>
                <w:szCs w:val="18"/>
              </w:rPr>
              <w:t>/</w:t>
            </w:r>
            <w:proofErr w:type="spellStart"/>
            <w:r>
              <w:rPr>
                <w:color w:val="1A1F2E"/>
                <w:sz w:val="18"/>
                <w:szCs w:val="18"/>
              </w:rPr>
              <w:t>api</w:t>
            </w:r>
            <w:proofErr w:type="spellEnd"/>
            <w:r>
              <w:rPr>
                <w:color w:val="1A1F2E"/>
                <w:sz w:val="18"/>
                <w:szCs w:val="18"/>
              </w:rPr>
              <w:t>/admin/dashboard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B4E2A" w14:textId="77777777" w:rsidR="00874BB2" w:rsidRDefault="00000000">
            <w:r>
              <w:rPr>
                <w:color w:val="1A1F2E"/>
                <w:sz w:val="18"/>
                <w:szCs w:val="18"/>
              </w:rPr>
              <w:t>GET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24E38" w14:textId="77777777" w:rsidR="00874BB2" w:rsidRDefault="00000000">
            <w:r>
              <w:rPr>
                <w:color w:val="1A1F2E"/>
                <w:sz w:val="18"/>
                <w:szCs w:val="18"/>
              </w:rPr>
              <w:t>Admin JWT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F6D38" w14:textId="77777777" w:rsidR="00874BB2" w:rsidRDefault="00000000">
            <w:r>
              <w:rPr>
                <w:color w:val="1A1F2E"/>
                <w:sz w:val="18"/>
                <w:szCs w:val="18"/>
              </w:rPr>
              <w:t>Revenue and attendance statistics</w:t>
            </w:r>
          </w:p>
        </w:tc>
      </w:tr>
    </w:tbl>
    <w:p w14:paraId="01B081A3" w14:textId="77777777" w:rsidR="00874BB2" w:rsidRDefault="00874BB2">
      <w:pPr>
        <w:spacing w:after="80"/>
      </w:pPr>
    </w:p>
    <w:p w14:paraId="6B69EF27" w14:textId="77777777" w:rsidR="00874BB2" w:rsidRDefault="00000000">
      <w:pPr>
        <w:pStyle w:val="Heading1"/>
        <w:pBdr>
          <w:bottom w:val="single" w:sz="8" w:space="4" w:color="2E6DA4"/>
        </w:pBdr>
      </w:pPr>
      <w:bookmarkStart w:id="45" w:name="_Toc226063413"/>
      <w:r>
        <w:t>13. Pre-Launch Compliance &amp; Go-Live Checklist</w:t>
      </w:r>
      <w:bookmarkEnd w:id="45"/>
    </w:p>
    <w:p w14:paraId="5A089A10" w14:textId="77777777" w:rsidR="00874BB2" w:rsidRDefault="00000000">
      <w:pPr>
        <w:pStyle w:val="Heading2"/>
      </w:pPr>
      <w:bookmarkStart w:id="46" w:name="_Toc226063414"/>
      <w:r>
        <w:t>13.1 Legal &amp; Financial (CA/Legal Advisor Sign-off Required)</w:t>
      </w:r>
      <w:bookmarkEnd w:id="46"/>
    </w:p>
    <w:p w14:paraId="170B4223" w14:textId="77777777" w:rsidR="00874BB2" w:rsidRDefault="00000000">
      <w:pPr>
        <w:pStyle w:val="ListParagraph"/>
        <w:numPr>
          <w:ilvl w:val="0"/>
          <w:numId w:val="2"/>
        </w:numPr>
        <w:spacing w:before="40" w:after="40"/>
      </w:pPr>
      <w:r>
        <w:rPr>
          <w:color w:val="1A1F2E"/>
        </w:rPr>
        <w:t>LUT (Letter of Undertaking) filed with GST department before first international ticket sale.</w:t>
      </w:r>
    </w:p>
    <w:p w14:paraId="25F508E4" w14:textId="77777777" w:rsidR="00874BB2" w:rsidRDefault="00000000">
      <w:pPr>
        <w:pStyle w:val="ListParagraph"/>
        <w:numPr>
          <w:ilvl w:val="0"/>
          <w:numId w:val="2"/>
        </w:numPr>
        <w:spacing w:before="40" w:after="40"/>
      </w:pPr>
      <w:r>
        <w:rPr>
          <w:color w:val="1A1F2E"/>
        </w:rPr>
        <w:t xml:space="preserve">FCRA </w:t>
      </w:r>
      <w:proofErr w:type="spellStart"/>
      <w:r>
        <w:rPr>
          <w:color w:val="1A1F2E"/>
        </w:rPr>
        <w:t>Razorpay</w:t>
      </w:r>
      <w:proofErr w:type="spellEnd"/>
      <w:r>
        <w:rPr>
          <w:color w:val="1A1F2E"/>
        </w:rPr>
        <w:t xml:space="preserve"> account linked to SBI New Delhi Main Branch FCRA-designated account — verified.</w:t>
      </w:r>
    </w:p>
    <w:p w14:paraId="4462D3F1" w14:textId="77777777" w:rsidR="00874BB2" w:rsidRDefault="00000000">
      <w:pPr>
        <w:pStyle w:val="ListParagraph"/>
        <w:numPr>
          <w:ilvl w:val="0"/>
          <w:numId w:val="2"/>
        </w:numPr>
        <w:spacing w:before="40" w:after="40"/>
      </w:pPr>
      <w:r>
        <w:rPr>
          <w:color w:val="1A1F2E"/>
        </w:rPr>
        <w:t xml:space="preserve">Domestic </w:t>
      </w:r>
      <w:proofErr w:type="spellStart"/>
      <w:r>
        <w:rPr>
          <w:color w:val="1A1F2E"/>
        </w:rPr>
        <w:t>Razorpay</w:t>
      </w:r>
      <w:proofErr w:type="spellEnd"/>
      <w:r>
        <w:rPr>
          <w:color w:val="1A1F2E"/>
        </w:rPr>
        <w:t xml:space="preserve"> account linked to NGO current account — verified.</w:t>
      </w:r>
    </w:p>
    <w:p w14:paraId="1E699879" w14:textId="77777777" w:rsidR="00874BB2" w:rsidRDefault="00000000">
      <w:pPr>
        <w:pStyle w:val="ListParagraph"/>
        <w:numPr>
          <w:ilvl w:val="0"/>
          <w:numId w:val="2"/>
        </w:numPr>
        <w:spacing w:before="40" w:after="40"/>
      </w:pPr>
      <w:r>
        <w:rPr>
          <w:color w:val="1A1F2E"/>
        </w:rPr>
        <w:t>GSTIN confirmed valid and active.</w:t>
      </w:r>
    </w:p>
    <w:p w14:paraId="540B1E37" w14:textId="77777777" w:rsidR="00874BB2" w:rsidRDefault="00000000">
      <w:pPr>
        <w:pStyle w:val="ListParagraph"/>
        <w:numPr>
          <w:ilvl w:val="0"/>
          <w:numId w:val="2"/>
        </w:numPr>
        <w:spacing w:before="40" w:after="40"/>
      </w:pPr>
      <w:r>
        <w:rPr>
          <w:color w:val="1A1F2E"/>
        </w:rPr>
        <w:t>Organisation's CA has reviewed payment routing logic and confirmed FCRA compliance.</w:t>
      </w:r>
    </w:p>
    <w:p w14:paraId="49931007" w14:textId="77777777" w:rsidR="00874BB2" w:rsidRDefault="00000000">
      <w:pPr>
        <w:pStyle w:val="ListParagraph"/>
        <w:numPr>
          <w:ilvl w:val="0"/>
          <w:numId w:val="2"/>
        </w:numPr>
        <w:spacing w:before="40" w:after="40"/>
      </w:pPr>
      <w:r>
        <w:rPr>
          <w:color w:val="1A1F2E"/>
        </w:rPr>
        <w:t>Privacy Policy published on the website covering ticket buyer data.</w:t>
      </w:r>
    </w:p>
    <w:p w14:paraId="29DAB389" w14:textId="77777777" w:rsidR="00874BB2" w:rsidRDefault="00000000">
      <w:pPr>
        <w:pStyle w:val="ListParagraph"/>
        <w:numPr>
          <w:ilvl w:val="0"/>
          <w:numId w:val="2"/>
        </w:numPr>
        <w:spacing w:before="40" w:after="40"/>
      </w:pPr>
      <w:r>
        <w:rPr>
          <w:color w:val="1A1F2E"/>
        </w:rPr>
        <w:t>Refund policy displayed clearly at point of purchase.</w:t>
      </w:r>
    </w:p>
    <w:p w14:paraId="46266430" w14:textId="77777777" w:rsidR="00874BB2" w:rsidRDefault="00874BB2">
      <w:pPr>
        <w:spacing w:after="80"/>
      </w:pPr>
    </w:p>
    <w:p w14:paraId="49DE61F9" w14:textId="77777777" w:rsidR="00874BB2" w:rsidRDefault="00000000">
      <w:pPr>
        <w:pStyle w:val="Heading2"/>
      </w:pPr>
      <w:bookmarkStart w:id="47" w:name="_Toc226063415"/>
      <w:r>
        <w:t>13.2 Technical (Developer Sign-off Required)</w:t>
      </w:r>
      <w:bookmarkEnd w:id="47"/>
    </w:p>
    <w:p w14:paraId="736173CE" w14:textId="77777777" w:rsidR="00874BB2" w:rsidRDefault="00000000">
      <w:pPr>
        <w:pStyle w:val="ListParagraph"/>
        <w:numPr>
          <w:ilvl w:val="0"/>
          <w:numId w:val="2"/>
        </w:numPr>
        <w:spacing w:before="40" w:after="40"/>
      </w:pPr>
      <w:proofErr w:type="gramStart"/>
      <w:r>
        <w:rPr>
          <w:color w:val="1A1F2E"/>
        </w:rPr>
        <w:t xml:space="preserve">Both </w:t>
      </w:r>
      <w:proofErr w:type="spellStart"/>
      <w:r>
        <w:rPr>
          <w:color w:val="1A1F2E"/>
        </w:rPr>
        <w:t>Razorpay</w:t>
      </w:r>
      <w:proofErr w:type="spellEnd"/>
      <w:proofErr w:type="gramEnd"/>
      <w:r>
        <w:rPr>
          <w:color w:val="1A1F2E"/>
        </w:rPr>
        <w:t xml:space="preserve"> accounts are in Live mode (not Test mode).</w:t>
      </w:r>
    </w:p>
    <w:p w14:paraId="7CA4AAAE" w14:textId="77777777" w:rsidR="00874BB2" w:rsidRDefault="00000000">
      <w:pPr>
        <w:pStyle w:val="ListParagraph"/>
        <w:numPr>
          <w:ilvl w:val="0"/>
          <w:numId w:val="2"/>
        </w:numPr>
        <w:spacing w:before="40" w:after="40"/>
      </w:pPr>
      <w:r>
        <w:rPr>
          <w:color w:val="1A1F2E"/>
        </w:rPr>
        <w:t xml:space="preserve">Both webhook endpoints configured in </w:t>
      </w:r>
      <w:proofErr w:type="spellStart"/>
      <w:r>
        <w:rPr>
          <w:color w:val="1A1F2E"/>
        </w:rPr>
        <w:t>Razorpay</w:t>
      </w:r>
      <w:proofErr w:type="spellEnd"/>
      <w:r>
        <w:rPr>
          <w:color w:val="1A1F2E"/>
        </w:rPr>
        <w:t xml:space="preserve"> dashboard and verified with test events.</w:t>
      </w:r>
    </w:p>
    <w:p w14:paraId="5434D75C" w14:textId="77777777" w:rsidR="00874BB2" w:rsidRDefault="00000000">
      <w:pPr>
        <w:pStyle w:val="ListParagraph"/>
        <w:numPr>
          <w:ilvl w:val="0"/>
          <w:numId w:val="2"/>
        </w:numPr>
        <w:spacing w:before="40" w:after="40"/>
      </w:pPr>
      <w:r>
        <w:rPr>
          <w:color w:val="1A1F2E"/>
        </w:rPr>
        <w:t>HMAC verification active on both webhook endpoints — tested with tampered signature (should return 400).</w:t>
      </w:r>
    </w:p>
    <w:p w14:paraId="0A36D1E5" w14:textId="77777777" w:rsidR="00874BB2" w:rsidRDefault="00000000">
      <w:pPr>
        <w:pStyle w:val="ListParagraph"/>
        <w:numPr>
          <w:ilvl w:val="0"/>
          <w:numId w:val="2"/>
        </w:numPr>
        <w:spacing w:before="40" w:after="40"/>
      </w:pPr>
      <w:r>
        <w:rPr>
          <w:color w:val="1A1F2E"/>
        </w:rPr>
        <w:t>Rate limiting active on all public endpoints — tested with rapid repeated requests.</w:t>
      </w:r>
    </w:p>
    <w:p w14:paraId="741F0020" w14:textId="77777777" w:rsidR="00874BB2" w:rsidRDefault="00000000">
      <w:pPr>
        <w:pStyle w:val="ListParagraph"/>
        <w:numPr>
          <w:ilvl w:val="0"/>
          <w:numId w:val="2"/>
        </w:numPr>
        <w:spacing w:before="40" w:after="40"/>
      </w:pPr>
      <w:r>
        <w:rPr>
          <w:color w:val="1A1F2E"/>
        </w:rPr>
        <w:t xml:space="preserve">Payment routing tested: Indian buyer → domestic account ✓; </w:t>
      </w:r>
      <w:proofErr w:type="gramStart"/>
      <w:r>
        <w:rPr>
          <w:color w:val="1A1F2E"/>
        </w:rPr>
        <w:t>Non-Indian</w:t>
      </w:r>
      <w:proofErr w:type="gramEnd"/>
      <w:r>
        <w:rPr>
          <w:color w:val="1A1F2E"/>
        </w:rPr>
        <w:t xml:space="preserve"> buyer → FCRA account ✓.</w:t>
      </w:r>
    </w:p>
    <w:p w14:paraId="6454C5D5" w14:textId="77777777" w:rsidR="00874BB2" w:rsidRDefault="00000000">
      <w:pPr>
        <w:pStyle w:val="ListParagraph"/>
        <w:numPr>
          <w:ilvl w:val="0"/>
          <w:numId w:val="2"/>
        </w:numPr>
        <w:spacing w:before="40" w:after="40"/>
      </w:pPr>
      <w:r>
        <w:rPr>
          <w:color w:val="1A1F2E"/>
        </w:rPr>
        <w:t xml:space="preserve">Duplicate webhook idempotency tested — confirmed second webhook for same </w:t>
      </w:r>
      <w:proofErr w:type="spellStart"/>
      <w:r>
        <w:rPr>
          <w:color w:val="1A1F2E"/>
        </w:rPr>
        <w:t>payment_id</w:t>
      </w:r>
      <w:proofErr w:type="spellEnd"/>
      <w:r>
        <w:rPr>
          <w:color w:val="1A1F2E"/>
        </w:rPr>
        <w:t xml:space="preserve"> is discarded.</w:t>
      </w:r>
    </w:p>
    <w:p w14:paraId="2336601C" w14:textId="77777777" w:rsidR="00874BB2" w:rsidRDefault="00000000">
      <w:pPr>
        <w:pStyle w:val="ListParagraph"/>
        <w:numPr>
          <w:ilvl w:val="0"/>
          <w:numId w:val="2"/>
        </w:numPr>
        <w:spacing w:before="40" w:after="40"/>
      </w:pPr>
      <w:r>
        <w:rPr>
          <w:color w:val="1A1F2E"/>
        </w:rPr>
        <w:t>HTTPS enforced — no HTTP access to any endpoint.</w:t>
      </w:r>
    </w:p>
    <w:p w14:paraId="7811E2F1" w14:textId="77777777" w:rsidR="00874BB2" w:rsidRDefault="00000000">
      <w:pPr>
        <w:pStyle w:val="ListParagraph"/>
        <w:numPr>
          <w:ilvl w:val="0"/>
          <w:numId w:val="2"/>
        </w:numPr>
        <w:spacing w:before="40" w:after="40"/>
      </w:pPr>
      <w:r>
        <w:rPr>
          <w:color w:val="1A1F2E"/>
        </w:rPr>
        <w:t>Security headers verified using securityheaders.com.</w:t>
      </w:r>
    </w:p>
    <w:p w14:paraId="613C3069" w14:textId="77777777" w:rsidR="00874BB2" w:rsidRDefault="00000000">
      <w:pPr>
        <w:pStyle w:val="ListParagraph"/>
        <w:numPr>
          <w:ilvl w:val="0"/>
          <w:numId w:val="2"/>
        </w:numPr>
        <w:spacing w:before="40" w:after="40"/>
      </w:pPr>
      <w:r>
        <w:rPr>
          <w:color w:val="1A1F2E"/>
        </w:rPr>
        <w:t>Sentry error monitoring active with alerts configured.</w:t>
      </w:r>
    </w:p>
    <w:p w14:paraId="5D1A0588" w14:textId="77777777" w:rsidR="00874BB2" w:rsidRDefault="00000000">
      <w:pPr>
        <w:pStyle w:val="ListParagraph"/>
        <w:numPr>
          <w:ilvl w:val="0"/>
          <w:numId w:val="2"/>
        </w:numPr>
        <w:spacing w:before="40" w:after="40"/>
      </w:pPr>
      <w:r>
        <w:rPr>
          <w:color w:val="1A1F2E"/>
        </w:rPr>
        <w:lastRenderedPageBreak/>
        <w:t>Database backups configured (daily automated backup).</w:t>
      </w:r>
    </w:p>
    <w:p w14:paraId="4A5326FF" w14:textId="77777777" w:rsidR="00874BB2" w:rsidRDefault="00000000">
      <w:pPr>
        <w:pStyle w:val="ListParagraph"/>
        <w:numPr>
          <w:ilvl w:val="0"/>
          <w:numId w:val="2"/>
        </w:numPr>
        <w:spacing w:before="40" w:after="40"/>
      </w:pPr>
      <w:r>
        <w:rPr>
          <w:color w:val="1A1F2E"/>
        </w:rPr>
        <w:t xml:space="preserve">All environment variables set in </w:t>
      </w:r>
      <w:proofErr w:type="spellStart"/>
      <w:r>
        <w:rPr>
          <w:color w:val="1A1F2E"/>
        </w:rPr>
        <w:t>Vercel</w:t>
      </w:r>
      <w:proofErr w:type="spellEnd"/>
      <w:r>
        <w:rPr>
          <w:color w:val="1A1F2E"/>
        </w:rPr>
        <w:t xml:space="preserve"> production environment (none in development/preview only).</w:t>
      </w:r>
    </w:p>
    <w:p w14:paraId="730BD063" w14:textId="77777777" w:rsidR="00874BB2" w:rsidRDefault="00000000">
      <w:pPr>
        <w:pStyle w:val="ListParagraph"/>
        <w:numPr>
          <w:ilvl w:val="0"/>
          <w:numId w:val="2"/>
        </w:numPr>
        <w:spacing w:before="40" w:after="40"/>
      </w:pPr>
      <w:r>
        <w:rPr>
          <w:color w:val="1A1F2E"/>
        </w:rPr>
        <w:t>Admin accounts created; test login confirmed; staff roles verified.</w:t>
      </w:r>
    </w:p>
    <w:p w14:paraId="2746584F" w14:textId="77777777" w:rsidR="00874BB2" w:rsidRDefault="00000000">
      <w:pPr>
        <w:pStyle w:val="ListParagraph"/>
        <w:numPr>
          <w:ilvl w:val="0"/>
          <w:numId w:val="2"/>
        </w:numPr>
        <w:spacing w:before="40" w:after="40"/>
      </w:pPr>
      <w:r>
        <w:rPr>
          <w:color w:val="1A1F2E"/>
        </w:rPr>
        <w:t>QR check-in PWA tested on mobile device with camera.</w:t>
      </w:r>
    </w:p>
    <w:p w14:paraId="50B6895E" w14:textId="77777777" w:rsidR="00874BB2" w:rsidRDefault="00000000">
      <w:pPr>
        <w:pStyle w:val="ListParagraph"/>
        <w:numPr>
          <w:ilvl w:val="0"/>
          <w:numId w:val="2"/>
        </w:numPr>
        <w:spacing w:before="40" w:after="40"/>
      </w:pPr>
      <w:r>
        <w:rPr>
          <w:color w:val="1A1F2E"/>
        </w:rPr>
        <w:t>Invoice PDFs reviewed by CA: domestic invoice GST-compliant; international invoice export-compliant.</w:t>
      </w:r>
    </w:p>
    <w:p w14:paraId="05C0BD9C" w14:textId="77777777" w:rsidR="00874BB2" w:rsidRDefault="00000000">
      <w:pPr>
        <w:pStyle w:val="ListParagraph"/>
        <w:numPr>
          <w:ilvl w:val="0"/>
          <w:numId w:val="2"/>
        </w:numPr>
        <w:spacing w:before="40" w:after="40"/>
      </w:pPr>
      <w:r>
        <w:rPr>
          <w:color w:val="1A1F2E"/>
        </w:rPr>
        <w:t>End-to-end test: buy domestic ticket → receive email with 3 PDFs → scan QR at check-in ✓</w:t>
      </w:r>
    </w:p>
    <w:p w14:paraId="4E36B0B5" w14:textId="77777777" w:rsidR="00874BB2" w:rsidRDefault="00000000">
      <w:pPr>
        <w:pStyle w:val="ListParagraph"/>
        <w:numPr>
          <w:ilvl w:val="0"/>
          <w:numId w:val="2"/>
        </w:numPr>
        <w:spacing w:before="40" w:after="40"/>
      </w:pPr>
      <w:r>
        <w:rPr>
          <w:color w:val="1A1F2E"/>
        </w:rPr>
        <w:t>End-to-end test: buy international ticket → receive email with 3 PDFs → scan QR at check-in ✓</w:t>
      </w:r>
    </w:p>
    <w:p w14:paraId="232601F2" w14:textId="77777777" w:rsidR="00874BB2" w:rsidRDefault="00874BB2">
      <w:pPr>
        <w:spacing w:after="80"/>
      </w:pPr>
    </w:p>
    <w:p w14:paraId="042573DD" w14:textId="77777777" w:rsidR="00874BB2" w:rsidRDefault="00000000">
      <w:pPr>
        <w:pStyle w:val="Heading1"/>
        <w:pBdr>
          <w:bottom w:val="single" w:sz="8" w:space="4" w:color="2E6DA4"/>
        </w:pBdr>
      </w:pPr>
      <w:bookmarkStart w:id="48" w:name="_Toc226063416"/>
      <w:r>
        <w:t>14. Refund Policy &amp; Cancellations</w:t>
      </w:r>
      <w:bookmarkEnd w:id="48"/>
    </w:p>
    <w:p w14:paraId="2BDA9BAF" w14:textId="77777777" w:rsidR="00874BB2" w:rsidRDefault="00000000">
      <w:pPr>
        <w:spacing w:before="80" w:after="100"/>
      </w:pPr>
      <w:r>
        <w:rPr>
          <w:color w:val="1A1F2E"/>
        </w:rPr>
        <w:t>Given the NGO's compliance constraints, the following refund policy applies:</w:t>
      </w:r>
    </w:p>
    <w:p w14:paraId="7C935D77" w14:textId="77777777" w:rsidR="00874BB2" w:rsidRDefault="00000000">
      <w:pPr>
        <w:pStyle w:val="ListParagraph"/>
        <w:numPr>
          <w:ilvl w:val="0"/>
          <w:numId w:val="2"/>
        </w:numPr>
        <w:spacing w:before="40" w:after="40"/>
      </w:pPr>
      <w:r>
        <w:rPr>
          <w:color w:val="1A1F2E"/>
        </w:rPr>
        <w:t>Default policy: No refunds. This must be displayed clearly at checkout before payment is initiated.</w:t>
      </w:r>
    </w:p>
    <w:p w14:paraId="3C7596B7" w14:textId="595762AE" w:rsidR="00874BB2" w:rsidRDefault="00000000">
      <w:pPr>
        <w:pStyle w:val="ListParagraph"/>
        <w:numPr>
          <w:ilvl w:val="0"/>
          <w:numId w:val="2"/>
        </w:numPr>
        <w:spacing w:before="40" w:after="40"/>
      </w:pPr>
      <w:r>
        <w:rPr>
          <w:color w:val="1A1F2E"/>
        </w:rPr>
        <w:t xml:space="preserve">Exceptional refunds: At the sole discretion of the organisation's management. Requests to be submitted to </w:t>
      </w:r>
      <w:r w:rsidR="006E4981">
        <w:rPr>
          <w:color w:val="1A1F2E"/>
        </w:rPr>
        <w:t>info1@csrindia</w:t>
      </w:r>
      <w:r>
        <w:rPr>
          <w:color w:val="1A1F2E"/>
        </w:rPr>
        <w:t>.org within 7 days of purchase.</w:t>
      </w:r>
    </w:p>
    <w:p w14:paraId="0623C752" w14:textId="77777777" w:rsidR="00874BB2" w:rsidRDefault="00000000">
      <w:pPr>
        <w:pStyle w:val="ListParagraph"/>
        <w:numPr>
          <w:ilvl w:val="0"/>
          <w:numId w:val="2"/>
        </w:numPr>
        <w:spacing w:before="40" w:after="40"/>
      </w:pPr>
      <w:r>
        <w:rPr>
          <w:color w:val="1A1F2E"/>
        </w:rPr>
        <w:t xml:space="preserve">FCRA refunds: International refunds require additional documentation and must be processed through the FCRA account. The organisation's CA must approve each international refund. </w:t>
      </w:r>
      <w:proofErr w:type="spellStart"/>
      <w:r>
        <w:rPr>
          <w:color w:val="1A1F2E"/>
        </w:rPr>
        <w:t>Razorpay</w:t>
      </w:r>
      <w:proofErr w:type="spellEnd"/>
      <w:r>
        <w:rPr>
          <w:color w:val="1A1F2E"/>
        </w:rPr>
        <w:t xml:space="preserve"> supports international refunds from the same payment method.</w:t>
      </w:r>
    </w:p>
    <w:p w14:paraId="25A24A4A" w14:textId="77777777" w:rsidR="00874BB2" w:rsidRDefault="00000000">
      <w:pPr>
        <w:pStyle w:val="ListParagraph"/>
        <w:numPr>
          <w:ilvl w:val="0"/>
          <w:numId w:val="2"/>
        </w:numPr>
        <w:spacing w:before="40" w:after="40"/>
      </w:pPr>
      <w:r>
        <w:rPr>
          <w:color w:val="1A1F2E"/>
        </w:rPr>
        <w:t>Substitute attendees: Permitted. The name on the ticket can be updated by contacting the organisers up to 48 hours before the event.</w:t>
      </w:r>
    </w:p>
    <w:p w14:paraId="5E08C6E2" w14:textId="77777777" w:rsidR="00874BB2" w:rsidRDefault="00000000">
      <w:pPr>
        <w:pStyle w:val="ListParagraph"/>
        <w:numPr>
          <w:ilvl w:val="0"/>
          <w:numId w:val="2"/>
        </w:numPr>
        <w:spacing w:before="40" w:after="40"/>
      </w:pPr>
      <w:r>
        <w:rPr>
          <w:color w:val="1A1F2E"/>
        </w:rPr>
        <w:t>If the event is cancelled by the organiser: Full refunds will be processed to original payment method within 30 days.</w:t>
      </w:r>
    </w:p>
    <w:p w14:paraId="11C2A951" w14:textId="77777777" w:rsidR="00874BB2" w:rsidRDefault="00874B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74BB2" w14:paraId="66ABDA94" w14:textId="77777777">
        <w:tblPrEx>
          <w:tblCellMar>
            <w:top w:w="0" w:type="dxa"/>
            <w:bottom w:w="0" w:type="dxa"/>
          </w:tblCellMar>
        </w:tblPrEx>
        <w:tc>
          <w:tcPr>
            <w:tcW w:w="1200" w:type="dxa"/>
            <w:tcBorders>
              <w:top w:val="single" w:sz="1" w:space="0" w:color="1D7A4E"/>
              <w:left w:val="single" w:sz="1" w:space="0" w:color="1D7A4E"/>
              <w:bottom w:val="single" w:sz="1" w:space="0" w:color="1D7A4E"/>
              <w:right w:val="single" w:sz="1" w:space="0" w:color="1D7A4E"/>
            </w:tcBorders>
            <w:shd w:val="clear" w:color="auto" w:fill="1D7A4E"/>
            <w:tcMar>
              <w:top w:w="80" w:type="dxa"/>
              <w:left w:w="120" w:type="dxa"/>
              <w:bottom w:w="80" w:type="dxa"/>
              <w:right w:w="120" w:type="dxa"/>
            </w:tcMar>
            <w:vAlign w:val="center"/>
          </w:tcPr>
          <w:p w14:paraId="73E63A66" w14:textId="77777777" w:rsidR="00874BB2" w:rsidRDefault="00000000">
            <w:pPr>
              <w:jc w:val="center"/>
            </w:pPr>
            <w:proofErr w:type="gramStart"/>
            <w:r>
              <w:rPr>
                <w:b/>
                <w:bCs/>
                <w:color w:val="FFFFFF"/>
                <w:sz w:val="20"/>
                <w:szCs w:val="20"/>
              </w:rPr>
              <w:t>✓  NOTE</w:t>
            </w:r>
            <w:proofErr w:type="gramEnd"/>
          </w:p>
        </w:tc>
        <w:tc>
          <w:tcPr>
            <w:tcW w:w="8160" w:type="dxa"/>
            <w:tcBorders>
              <w:top w:val="single" w:sz="1" w:space="0" w:color="1D7A4E"/>
              <w:left w:val="single" w:sz="1" w:space="0" w:color="1D7A4E"/>
              <w:bottom w:val="single" w:sz="1" w:space="0" w:color="1D7A4E"/>
              <w:right w:val="single" w:sz="1" w:space="0" w:color="1D7A4E"/>
            </w:tcBorders>
            <w:shd w:val="clear" w:color="auto" w:fill="E6F4EA"/>
            <w:tcMar>
              <w:top w:w="80" w:type="dxa"/>
              <w:left w:w="160" w:type="dxa"/>
              <w:bottom w:w="80" w:type="dxa"/>
              <w:right w:w="120" w:type="dxa"/>
            </w:tcMar>
          </w:tcPr>
          <w:p w14:paraId="625B612D" w14:textId="77777777" w:rsidR="00874BB2" w:rsidRDefault="00000000">
            <w:r>
              <w:rPr>
                <w:color w:val="1A1F2E"/>
                <w:sz w:val="21"/>
                <w:szCs w:val="21"/>
              </w:rPr>
              <w:t>A clear 'No Refund' notice with the exception email address must be displayed on the checkout page as a checkbox that participants must tick before payment proceeds. This creates a consent record.</w:t>
            </w:r>
          </w:p>
        </w:tc>
      </w:tr>
    </w:tbl>
    <w:p w14:paraId="69ED5ACC" w14:textId="77777777" w:rsidR="00874BB2" w:rsidRDefault="00874BB2">
      <w:pPr>
        <w:spacing w:after="80"/>
      </w:pPr>
    </w:p>
    <w:p w14:paraId="51C127B0" w14:textId="77777777" w:rsidR="00874BB2" w:rsidRDefault="00000000">
      <w:pPr>
        <w:pStyle w:val="Heading1"/>
        <w:pBdr>
          <w:bottom w:val="single" w:sz="8" w:space="4" w:color="2E6DA4"/>
        </w:pBdr>
      </w:pPr>
      <w:bookmarkStart w:id="49" w:name="_Toc226063417"/>
      <w:r>
        <w:t>15. Monitoring &amp; Alerting</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74BB2" w14:paraId="0E6263C9"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7A1C7422" w14:textId="77777777" w:rsidR="00874BB2" w:rsidRDefault="00000000">
            <w:r>
              <w:rPr>
                <w:b/>
                <w:bCs/>
                <w:color w:val="FFFFFF"/>
                <w:sz w:val="21"/>
                <w:szCs w:val="21"/>
              </w:rPr>
              <w:t>Event</w:t>
            </w:r>
          </w:p>
        </w:tc>
        <w:tc>
          <w:tcPr>
            <w:tcW w:w="5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30A03D74" w14:textId="77777777" w:rsidR="00874BB2" w:rsidRDefault="00000000">
            <w:r>
              <w:rPr>
                <w:b/>
                <w:bCs/>
                <w:color w:val="FFFFFF"/>
                <w:sz w:val="21"/>
                <w:szCs w:val="21"/>
              </w:rPr>
              <w:t>Alert Channel &amp; Threshold</w:t>
            </w:r>
          </w:p>
        </w:tc>
      </w:tr>
      <w:tr w:rsidR="00874BB2" w14:paraId="4719495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F9AC4EC" w14:textId="77777777" w:rsidR="00874BB2" w:rsidRDefault="00000000">
            <w:r>
              <w:rPr>
                <w:color w:val="1A1F2E"/>
                <w:sz w:val="21"/>
                <w:szCs w:val="21"/>
              </w:rPr>
              <w:t>Failed webhook signature verification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186B3" w14:textId="77777777" w:rsidR="00874BB2" w:rsidRDefault="00000000">
            <w:r>
              <w:rPr>
                <w:color w:val="1A1F2E"/>
                <w:sz w:val="21"/>
                <w:szCs w:val="21"/>
              </w:rPr>
              <w:t>Immediate email/Slack alert to super-admin</w:t>
            </w:r>
          </w:p>
        </w:tc>
      </w:tr>
      <w:tr w:rsidR="00874BB2" w14:paraId="51E222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1F2695" w14:textId="77777777" w:rsidR="00874BB2" w:rsidRDefault="00000000">
            <w:r>
              <w:rPr>
                <w:color w:val="1A1F2E"/>
                <w:sz w:val="21"/>
                <w:szCs w:val="21"/>
              </w:rPr>
              <w:t>Payment to wrong account (if detectable)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800C4" w14:textId="77777777" w:rsidR="00874BB2" w:rsidRDefault="00000000">
            <w:r>
              <w:rPr>
                <w:color w:val="1A1F2E"/>
                <w:sz w:val="21"/>
                <w:szCs w:val="21"/>
              </w:rPr>
              <w:t>Immediate alert + automatic ticket hold</w:t>
            </w:r>
          </w:p>
        </w:tc>
      </w:tr>
      <w:tr w:rsidR="00874BB2" w14:paraId="537FA3C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51F398" w14:textId="77777777" w:rsidR="00874BB2" w:rsidRDefault="00000000">
            <w:r>
              <w:rPr>
                <w:color w:val="1A1F2E"/>
                <w:sz w:val="21"/>
                <w:szCs w:val="21"/>
              </w:rPr>
              <w:t>API error rate &gt; 5% over 5 minutes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AF46C" w14:textId="77777777" w:rsidR="00874BB2" w:rsidRDefault="00000000">
            <w:r>
              <w:rPr>
                <w:color w:val="1A1F2E"/>
                <w:sz w:val="21"/>
                <w:szCs w:val="21"/>
              </w:rPr>
              <w:t>Sentry alert</w:t>
            </w:r>
          </w:p>
        </w:tc>
      </w:tr>
      <w:tr w:rsidR="00874BB2" w14:paraId="28949BD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BB139C" w14:textId="77777777" w:rsidR="00874BB2" w:rsidRDefault="00000000">
            <w:r>
              <w:rPr>
                <w:color w:val="1A1F2E"/>
                <w:sz w:val="21"/>
                <w:szCs w:val="21"/>
              </w:rPr>
              <w:t>Database connection failure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C2D5A" w14:textId="77777777" w:rsidR="00874BB2" w:rsidRDefault="00000000">
            <w:proofErr w:type="spellStart"/>
            <w:r>
              <w:rPr>
                <w:color w:val="1A1F2E"/>
                <w:sz w:val="21"/>
                <w:szCs w:val="21"/>
              </w:rPr>
              <w:t>Vercel</w:t>
            </w:r>
            <w:proofErr w:type="spellEnd"/>
            <w:r>
              <w:rPr>
                <w:color w:val="1A1F2E"/>
                <w:sz w:val="21"/>
                <w:szCs w:val="21"/>
              </w:rPr>
              <w:t xml:space="preserve"> function error + Sentry</w:t>
            </w:r>
          </w:p>
        </w:tc>
      </w:tr>
      <w:tr w:rsidR="00874BB2" w14:paraId="00BC4B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2AEE74" w14:textId="77777777" w:rsidR="00874BB2" w:rsidRDefault="00000000">
            <w:r>
              <w:rPr>
                <w:color w:val="1A1F2E"/>
                <w:sz w:val="21"/>
                <w:szCs w:val="21"/>
              </w:rPr>
              <w:t>More than 3 failed admin logins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BB32" w14:textId="77777777" w:rsidR="00874BB2" w:rsidRDefault="00000000">
            <w:r>
              <w:rPr>
                <w:color w:val="1A1F2E"/>
                <w:sz w:val="21"/>
                <w:szCs w:val="21"/>
              </w:rPr>
              <w:t>Email alert to super-admin</w:t>
            </w:r>
          </w:p>
        </w:tc>
      </w:tr>
      <w:tr w:rsidR="00874BB2" w14:paraId="5CD31F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BA7A80" w14:textId="77777777" w:rsidR="00874BB2" w:rsidRDefault="00000000">
            <w:r>
              <w:rPr>
                <w:color w:val="1A1F2E"/>
                <w:sz w:val="21"/>
                <w:szCs w:val="21"/>
              </w:rPr>
              <w:t>Duplicate QR scan detected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5671" w14:textId="77777777" w:rsidR="00874BB2" w:rsidRDefault="00000000">
            <w:r>
              <w:rPr>
                <w:color w:val="1A1F2E"/>
                <w:sz w:val="21"/>
                <w:szCs w:val="21"/>
              </w:rPr>
              <w:t>Log + notify check-in staff on screen</w:t>
            </w:r>
          </w:p>
        </w:tc>
      </w:tr>
      <w:tr w:rsidR="00874BB2" w14:paraId="1B6140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A6B0015" w14:textId="77777777" w:rsidR="00874BB2" w:rsidRDefault="00000000">
            <w:r>
              <w:rPr>
                <w:color w:val="1A1F2E"/>
                <w:sz w:val="21"/>
                <w:szCs w:val="21"/>
              </w:rPr>
              <w:lastRenderedPageBreak/>
              <w:t>Email delivery failure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F606" w14:textId="77777777" w:rsidR="00874BB2" w:rsidRDefault="00000000">
            <w:r>
              <w:rPr>
                <w:color w:val="1A1F2E"/>
                <w:sz w:val="21"/>
                <w:szCs w:val="21"/>
              </w:rPr>
              <w:t xml:space="preserve">Resend/SendGrid bounce webhook → flag ticket for manual </w:t>
            </w:r>
            <w:proofErr w:type="gramStart"/>
            <w:r>
              <w:rPr>
                <w:color w:val="1A1F2E"/>
                <w:sz w:val="21"/>
                <w:szCs w:val="21"/>
              </w:rPr>
              <w:t>resend</w:t>
            </w:r>
            <w:proofErr w:type="gramEnd"/>
          </w:p>
        </w:tc>
      </w:tr>
      <w:tr w:rsidR="00874BB2" w14:paraId="2912275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CF69BDE" w14:textId="77777777" w:rsidR="00874BB2" w:rsidRDefault="00000000">
            <w:r>
              <w:rPr>
                <w:color w:val="1A1F2E"/>
                <w:sz w:val="21"/>
                <w:szCs w:val="21"/>
              </w:rPr>
              <w:t>Daily revenue summary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67F66" w14:textId="77777777" w:rsidR="00874BB2" w:rsidRDefault="00000000">
            <w:r>
              <w:rPr>
                <w:color w:val="1A1F2E"/>
                <w:sz w:val="21"/>
                <w:szCs w:val="21"/>
              </w:rPr>
              <w:t>Automated email to admin every day at 20:00 IST during event period</w:t>
            </w:r>
          </w:p>
        </w:tc>
      </w:tr>
    </w:tbl>
    <w:p w14:paraId="387B68A1" w14:textId="77777777" w:rsidR="00874BB2" w:rsidRDefault="00874BB2">
      <w:pPr>
        <w:spacing w:after="160"/>
      </w:pPr>
    </w:p>
    <w:p w14:paraId="7169BB48" w14:textId="77777777" w:rsidR="00874BB2" w:rsidRDefault="00000000">
      <w:pPr>
        <w:pStyle w:val="Heading1"/>
        <w:pBdr>
          <w:bottom w:val="single" w:sz="8" w:space="4" w:color="2E6DA4"/>
        </w:pBdr>
      </w:pPr>
      <w:bookmarkStart w:id="50" w:name="_Toc226063418"/>
      <w:r>
        <w:t>16. Appendix</w:t>
      </w:r>
      <w:bookmarkEnd w:id="50"/>
    </w:p>
    <w:p w14:paraId="0042AE59" w14:textId="77777777" w:rsidR="00874BB2" w:rsidRDefault="00000000">
      <w:pPr>
        <w:pStyle w:val="Heading2"/>
      </w:pPr>
      <w:bookmarkStart w:id="51" w:name="_Toc226063419"/>
      <w:r>
        <w:t>16.1 Environment Variables Reference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557"/>
      </w:tblGrid>
      <w:tr w:rsidR="00874BB2" w14:paraId="2A4CBAF6"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1927431B" w14:textId="77777777" w:rsidR="00874BB2" w:rsidRDefault="00000000">
            <w:r>
              <w:rPr>
                <w:b/>
                <w:bCs/>
                <w:color w:val="FFFFFF"/>
                <w:sz w:val="21"/>
                <w:szCs w:val="21"/>
              </w:rPr>
              <w:t>Variable Name</w:t>
            </w:r>
          </w:p>
        </w:tc>
        <w:tc>
          <w:tcPr>
            <w:tcW w:w="5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1246342F" w14:textId="77777777" w:rsidR="00874BB2" w:rsidRDefault="00000000">
            <w:r>
              <w:rPr>
                <w:b/>
                <w:bCs/>
                <w:color w:val="FFFFFF"/>
                <w:sz w:val="21"/>
                <w:szCs w:val="21"/>
              </w:rPr>
              <w:t>Description</w:t>
            </w:r>
          </w:p>
        </w:tc>
      </w:tr>
      <w:tr w:rsidR="00874BB2" w14:paraId="313D56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AD2AC4" w14:textId="77777777" w:rsidR="00874BB2" w:rsidRDefault="00000000">
            <w:r>
              <w:rPr>
                <w:color w:val="1A1F2E"/>
                <w:sz w:val="21"/>
                <w:szCs w:val="21"/>
              </w:rPr>
              <w:t>RAZORPAY_KEY_DOMESTIC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E847B" w14:textId="77777777" w:rsidR="00874BB2" w:rsidRDefault="00000000">
            <w:proofErr w:type="spellStart"/>
            <w:r>
              <w:rPr>
                <w:color w:val="1A1F2E"/>
                <w:sz w:val="21"/>
                <w:szCs w:val="21"/>
              </w:rPr>
              <w:t>Razorpay</w:t>
            </w:r>
            <w:proofErr w:type="spellEnd"/>
            <w:r>
              <w:rPr>
                <w:color w:val="1A1F2E"/>
                <w:sz w:val="21"/>
                <w:szCs w:val="21"/>
              </w:rPr>
              <w:t xml:space="preserve"> public key — domestic account</w:t>
            </w:r>
          </w:p>
        </w:tc>
      </w:tr>
      <w:tr w:rsidR="00874BB2" w14:paraId="3FF230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2765BD" w14:textId="77777777" w:rsidR="00874BB2" w:rsidRDefault="00000000">
            <w:r>
              <w:rPr>
                <w:color w:val="1A1F2E"/>
                <w:sz w:val="21"/>
                <w:szCs w:val="21"/>
              </w:rPr>
              <w:t>RAZORPAY_SECRET_DOMESTIC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6B45E" w14:textId="77777777" w:rsidR="00874BB2" w:rsidRDefault="00000000">
            <w:proofErr w:type="spellStart"/>
            <w:r>
              <w:rPr>
                <w:color w:val="1A1F2E"/>
                <w:sz w:val="21"/>
                <w:szCs w:val="21"/>
              </w:rPr>
              <w:t>Razorpay</w:t>
            </w:r>
            <w:proofErr w:type="spellEnd"/>
            <w:r>
              <w:rPr>
                <w:color w:val="1A1F2E"/>
                <w:sz w:val="21"/>
                <w:szCs w:val="21"/>
              </w:rPr>
              <w:t xml:space="preserve"> secret — domestic account (server-only)</w:t>
            </w:r>
          </w:p>
        </w:tc>
      </w:tr>
      <w:tr w:rsidR="00874BB2" w14:paraId="548FC69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92EE066" w14:textId="77777777" w:rsidR="00874BB2" w:rsidRDefault="00000000">
            <w:r>
              <w:rPr>
                <w:color w:val="1A1F2E"/>
                <w:sz w:val="21"/>
                <w:szCs w:val="21"/>
              </w:rPr>
              <w:t>RAZORPAY_KEY_FCRA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38FC9" w14:textId="77777777" w:rsidR="00874BB2" w:rsidRDefault="00000000">
            <w:proofErr w:type="spellStart"/>
            <w:r>
              <w:rPr>
                <w:color w:val="1A1F2E"/>
                <w:sz w:val="21"/>
                <w:szCs w:val="21"/>
              </w:rPr>
              <w:t>Razorpay</w:t>
            </w:r>
            <w:proofErr w:type="spellEnd"/>
            <w:r>
              <w:rPr>
                <w:color w:val="1A1F2E"/>
                <w:sz w:val="21"/>
                <w:szCs w:val="21"/>
              </w:rPr>
              <w:t xml:space="preserve"> public key — FCRA account</w:t>
            </w:r>
          </w:p>
        </w:tc>
      </w:tr>
      <w:tr w:rsidR="00874BB2" w14:paraId="3C6D02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AC388DF" w14:textId="77777777" w:rsidR="00874BB2" w:rsidRDefault="00000000">
            <w:r>
              <w:rPr>
                <w:color w:val="1A1F2E"/>
                <w:sz w:val="21"/>
                <w:szCs w:val="21"/>
              </w:rPr>
              <w:t>RAZORPAY_SECRET_FCRA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694F3" w14:textId="77777777" w:rsidR="00874BB2" w:rsidRDefault="00000000">
            <w:proofErr w:type="spellStart"/>
            <w:r>
              <w:rPr>
                <w:color w:val="1A1F2E"/>
                <w:sz w:val="21"/>
                <w:szCs w:val="21"/>
              </w:rPr>
              <w:t>Razorpay</w:t>
            </w:r>
            <w:proofErr w:type="spellEnd"/>
            <w:r>
              <w:rPr>
                <w:color w:val="1A1F2E"/>
                <w:sz w:val="21"/>
                <w:szCs w:val="21"/>
              </w:rPr>
              <w:t xml:space="preserve"> secret — FCRA account (server-only)</w:t>
            </w:r>
          </w:p>
        </w:tc>
      </w:tr>
      <w:tr w:rsidR="00874BB2" w14:paraId="4386C3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CF742EB" w14:textId="77777777" w:rsidR="00874BB2" w:rsidRDefault="00000000">
            <w:r>
              <w:rPr>
                <w:color w:val="1A1F2E"/>
                <w:sz w:val="21"/>
                <w:szCs w:val="21"/>
              </w:rPr>
              <w:t>RAZORPAY_WEBHOOK_SECRET_DOMESTIC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EFB2C" w14:textId="77777777" w:rsidR="00874BB2" w:rsidRDefault="00000000">
            <w:r>
              <w:rPr>
                <w:color w:val="1A1F2E"/>
                <w:sz w:val="21"/>
                <w:szCs w:val="21"/>
              </w:rPr>
              <w:t>Webhook HMAC secret — domestic</w:t>
            </w:r>
          </w:p>
        </w:tc>
      </w:tr>
      <w:tr w:rsidR="00874BB2" w14:paraId="522B26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18B3AC" w14:textId="77777777" w:rsidR="00874BB2" w:rsidRDefault="00000000">
            <w:r>
              <w:rPr>
                <w:color w:val="1A1F2E"/>
                <w:sz w:val="21"/>
                <w:szCs w:val="21"/>
              </w:rPr>
              <w:t>RAZORPAY_WEBHOOK_SECRET_FCRA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19843" w14:textId="77777777" w:rsidR="00874BB2" w:rsidRDefault="00000000">
            <w:r>
              <w:rPr>
                <w:color w:val="1A1F2E"/>
                <w:sz w:val="21"/>
                <w:szCs w:val="21"/>
              </w:rPr>
              <w:t>Webhook HMAC secret — FCRA</w:t>
            </w:r>
          </w:p>
        </w:tc>
      </w:tr>
      <w:tr w:rsidR="00874BB2" w14:paraId="554735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7D1004" w14:textId="77777777" w:rsidR="00874BB2" w:rsidRDefault="00000000">
            <w:r>
              <w:rPr>
                <w:color w:val="1A1F2E"/>
                <w:sz w:val="21"/>
                <w:szCs w:val="21"/>
              </w:rPr>
              <w:t>QR_HMAC_SECRET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C5F77" w14:textId="77777777" w:rsidR="00874BB2" w:rsidRDefault="00000000">
            <w:r>
              <w:rPr>
                <w:color w:val="1A1F2E"/>
                <w:sz w:val="21"/>
                <w:szCs w:val="21"/>
              </w:rPr>
              <w:t>256-bit secret for QR token signing</w:t>
            </w:r>
          </w:p>
        </w:tc>
      </w:tr>
      <w:tr w:rsidR="00874BB2" w14:paraId="4A56BE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D448A7" w14:textId="77777777" w:rsidR="00874BB2" w:rsidRDefault="00000000">
            <w:r>
              <w:rPr>
                <w:color w:val="1A1F2E"/>
                <w:sz w:val="21"/>
                <w:szCs w:val="21"/>
              </w:rPr>
              <w:t>DATABASE_URL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F04F" w14:textId="77777777" w:rsidR="00874BB2" w:rsidRDefault="00000000">
            <w:r>
              <w:rPr>
                <w:color w:val="1A1F2E"/>
                <w:sz w:val="21"/>
                <w:szCs w:val="21"/>
              </w:rPr>
              <w:t>PostgreSQL connection string (</w:t>
            </w:r>
            <w:proofErr w:type="spellStart"/>
            <w:r>
              <w:rPr>
                <w:color w:val="1A1F2E"/>
                <w:sz w:val="21"/>
                <w:szCs w:val="21"/>
              </w:rPr>
              <w:t>Supabase</w:t>
            </w:r>
            <w:proofErr w:type="spellEnd"/>
            <w:r>
              <w:rPr>
                <w:color w:val="1A1F2E"/>
                <w:sz w:val="21"/>
                <w:szCs w:val="21"/>
              </w:rPr>
              <w:t>/Neon)</w:t>
            </w:r>
          </w:p>
        </w:tc>
      </w:tr>
      <w:tr w:rsidR="00874BB2" w14:paraId="604BD2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CDD9A42" w14:textId="77777777" w:rsidR="00874BB2" w:rsidRDefault="00000000">
            <w:r>
              <w:rPr>
                <w:color w:val="1A1F2E"/>
                <w:sz w:val="21"/>
                <w:szCs w:val="21"/>
              </w:rPr>
              <w:t>NEXTAUTH_SECRET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3C4A5" w14:textId="77777777" w:rsidR="00874BB2" w:rsidRDefault="00000000">
            <w:r>
              <w:rPr>
                <w:color w:val="1A1F2E"/>
                <w:sz w:val="21"/>
                <w:szCs w:val="21"/>
              </w:rPr>
              <w:t>NextAuth.js session secret (min 32 chars random)</w:t>
            </w:r>
          </w:p>
        </w:tc>
      </w:tr>
      <w:tr w:rsidR="00874BB2" w14:paraId="571A201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DFC272" w14:textId="77777777" w:rsidR="00874BB2" w:rsidRDefault="00000000">
            <w:r>
              <w:rPr>
                <w:color w:val="1A1F2E"/>
                <w:sz w:val="21"/>
                <w:szCs w:val="21"/>
              </w:rPr>
              <w:t>NEXTAUTH_URL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374F1" w14:textId="77777777" w:rsidR="00874BB2" w:rsidRDefault="00000000">
            <w:r>
              <w:rPr>
                <w:color w:val="1A1F2E"/>
                <w:sz w:val="21"/>
                <w:szCs w:val="21"/>
              </w:rPr>
              <w:t>Production URL, e.g. https://tasi2026.org</w:t>
            </w:r>
          </w:p>
        </w:tc>
      </w:tr>
      <w:tr w:rsidR="00874BB2" w14:paraId="0249A15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4EB4DB" w14:textId="77777777" w:rsidR="00874BB2" w:rsidRDefault="00000000">
            <w:r>
              <w:rPr>
                <w:color w:val="1A1F2E"/>
                <w:sz w:val="21"/>
                <w:szCs w:val="21"/>
              </w:rPr>
              <w:t>RESEND_API_KEY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CF181" w14:textId="77777777" w:rsidR="00874BB2" w:rsidRDefault="00000000">
            <w:r>
              <w:rPr>
                <w:color w:val="1A1F2E"/>
                <w:sz w:val="21"/>
                <w:szCs w:val="21"/>
              </w:rPr>
              <w:t>Resend transactional email API key</w:t>
            </w:r>
          </w:p>
        </w:tc>
      </w:tr>
      <w:tr w:rsidR="00874BB2" w14:paraId="18B055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BEE795" w14:textId="77777777" w:rsidR="00874BB2" w:rsidRDefault="00000000">
            <w:r>
              <w:rPr>
                <w:color w:val="1A1F2E"/>
                <w:sz w:val="21"/>
                <w:szCs w:val="21"/>
              </w:rPr>
              <w:t>EMAIL_FROM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37B0" w14:textId="77777777" w:rsidR="00874BB2" w:rsidRDefault="00000000">
            <w:r>
              <w:rPr>
                <w:color w:val="1A1F2E"/>
                <w:sz w:val="21"/>
                <w:szCs w:val="21"/>
              </w:rPr>
              <w:t>Sender address, e.g. no-reply@tasi2026.org</w:t>
            </w:r>
          </w:p>
        </w:tc>
      </w:tr>
      <w:tr w:rsidR="00874BB2" w14:paraId="684EFE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D64F23" w14:textId="77777777" w:rsidR="00874BB2" w:rsidRDefault="00000000">
            <w:r>
              <w:rPr>
                <w:color w:val="1A1F2E"/>
                <w:sz w:val="21"/>
                <w:szCs w:val="21"/>
              </w:rPr>
              <w:t>SENTRY_DSN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6C7E3" w14:textId="77777777" w:rsidR="00874BB2" w:rsidRDefault="00000000">
            <w:r>
              <w:rPr>
                <w:color w:val="1A1F2E"/>
                <w:sz w:val="21"/>
                <w:szCs w:val="21"/>
              </w:rPr>
              <w:t>Sentry project DSN for error tracking</w:t>
            </w:r>
          </w:p>
        </w:tc>
      </w:tr>
      <w:tr w:rsidR="00874BB2" w14:paraId="135D668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89F0B9" w14:textId="77777777" w:rsidR="00874BB2" w:rsidRDefault="00000000">
            <w:r>
              <w:rPr>
                <w:color w:val="1A1F2E"/>
                <w:sz w:val="21"/>
                <w:szCs w:val="21"/>
              </w:rPr>
              <w:t>UPSTASH_REDIS_REST_URL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4CB6F" w14:textId="77777777" w:rsidR="00874BB2" w:rsidRDefault="00000000">
            <w:r>
              <w:rPr>
                <w:color w:val="1A1F2E"/>
                <w:sz w:val="21"/>
                <w:szCs w:val="21"/>
              </w:rPr>
              <w:t>Redis URL for rate limiting</w:t>
            </w:r>
          </w:p>
        </w:tc>
      </w:tr>
      <w:tr w:rsidR="00874BB2" w14:paraId="1AFC6C9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133E134" w14:textId="77777777" w:rsidR="00874BB2" w:rsidRDefault="00000000">
            <w:r>
              <w:rPr>
                <w:color w:val="1A1F2E"/>
                <w:sz w:val="21"/>
                <w:szCs w:val="21"/>
              </w:rPr>
              <w:t>UPSTASH_REDIS_REST_TOKEN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34149" w14:textId="77777777" w:rsidR="00874BB2" w:rsidRDefault="00000000">
            <w:r>
              <w:rPr>
                <w:color w:val="1A1F2E"/>
                <w:sz w:val="21"/>
                <w:szCs w:val="21"/>
              </w:rPr>
              <w:t>Redis auth token for rate limiting</w:t>
            </w:r>
          </w:p>
        </w:tc>
      </w:tr>
      <w:tr w:rsidR="00874BB2" w14:paraId="5DA257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DF4881" w14:textId="77777777" w:rsidR="00874BB2" w:rsidRDefault="00000000">
            <w:r>
              <w:rPr>
                <w:color w:val="1A1F2E"/>
                <w:sz w:val="21"/>
                <w:szCs w:val="21"/>
              </w:rPr>
              <w:t>ENCRYPTION_KEY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D60AA" w14:textId="77777777" w:rsidR="00874BB2" w:rsidRDefault="00000000">
            <w:r>
              <w:rPr>
                <w:color w:val="1A1F2E"/>
                <w:sz w:val="21"/>
                <w:szCs w:val="21"/>
              </w:rPr>
              <w:t>AES-256-GCM key for PII encryption at rest</w:t>
            </w:r>
          </w:p>
        </w:tc>
      </w:tr>
    </w:tbl>
    <w:p w14:paraId="381187BC" w14:textId="77777777" w:rsidR="00874BB2" w:rsidRDefault="00874B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8108"/>
      </w:tblGrid>
      <w:tr w:rsidR="00874BB2" w14:paraId="77867C67" w14:textId="77777777">
        <w:tblPrEx>
          <w:tblCellMar>
            <w:top w:w="0" w:type="dxa"/>
            <w:bottom w:w="0" w:type="dxa"/>
          </w:tblCellMar>
        </w:tblPrEx>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139117F5" w14:textId="77777777" w:rsidR="00874BB2" w:rsidRDefault="00000000">
            <w:pPr>
              <w:jc w:val="center"/>
            </w:pPr>
            <w:proofErr w:type="gramStart"/>
            <w:r>
              <w:rPr>
                <w:b/>
                <w:bCs/>
                <w:color w:val="FFFFFF"/>
                <w:sz w:val="20"/>
                <w:szCs w:val="20"/>
              </w:rPr>
              <w:t>⚠  SECURITY</w:t>
            </w:r>
            <w:proofErr w:type="gramEnd"/>
          </w:p>
        </w:tc>
        <w:tc>
          <w:tcPr>
            <w:tcW w:w="8160" w:type="dxa"/>
            <w:tcBorders>
              <w:top w:val="single" w:sz="1" w:space="0" w:color="C0392B"/>
              <w:left w:val="single" w:sz="1" w:space="0" w:color="C0392B"/>
              <w:bottom w:val="single" w:sz="1" w:space="0" w:color="C0392B"/>
              <w:right w:val="single" w:sz="1" w:space="0" w:color="C0392B"/>
            </w:tcBorders>
            <w:shd w:val="clear" w:color="auto" w:fill="FDECEA"/>
            <w:tcMar>
              <w:top w:w="80" w:type="dxa"/>
              <w:left w:w="160" w:type="dxa"/>
              <w:bottom w:w="80" w:type="dxa"/>
              <w:right w:w="120" w:type="dxa"/>
            </w:tcMar>
          </w:tcPr>
          <w:p w14:paraId="4050D19E" w14:textId="77777777" w:rsidR="00874BB2" w:rsidRDefault="00000000">
            <w:r>
              <w:rPr>
                <w:color w:val="1A1F2E"/>
                <w:sz w:val="21"/>
                <w:szCs w:val="21"/>
              </w:rPr>
              <w:t>Never commit any of these values to a git repository. Never log them. Never expose RAZORPAY_SECRET_DOMESTIC, RAZORPAY_SECRET_FCRA, RAZORPAY_WEBHOOK_SECRET_*, QR_HMAC_SECRET, or ENCRYPTION_KEY to client-side JavaScript bundles. In Next.js, only variables prefixed with NEXT_PUBLIC_ are exposed to the browser. All secrets above must NOT have the NEXT_PUBLIC_ prefix.</w:t>
            </w:r>
          </w:p>
        </w:tc>
      </w:tr>
    </w:tbl>
    <w:p w14:paraId="7D5F6BBB" w14:textId="77777777" w:rsidR="00874BB2" w:rsidRDefault="00874BB2">
      <w:pPr>
        <w:spacing w:after="160"/>
      </w:pPr>
    </w:p>
    <w:p w14:paraId="50B4EFED" w14:textId="77777777" w:rsidR="00874BB2" w:rsidRDefault="00000000">
      <w:pPr>
        <w:pStyle w:val="Heading2"/>
      </w:pPr>
      <w:bookmarkStart w:id="52" w:name="_Toc226063420"/>
      <w:r>
        <w:lastRenderedPageBreak/>
        <w:t>16.2 Glossary</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74BB2" w14:paraId="05C5946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48652ED7" w14:textId="77777777" w:rsidR="00874BB2" w:rsidRDefault="00000000">
            <w:r>
              <w:rPr>
                <w:b/>
                <w:bCs/>
                <w:color w:val="FFFFFF"/>
                <w:sz w:val="21"/>
                <w:szCs w:val="21"/>
              </w:rPr>
              <w:t>Term</w:t>
            </w:r>
          </w:p>
        </w:tc>
        <w:tc>
          <w:tcPr>
            <w:tcW w:w="5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6CC2BC7A" w14:textId="77777777" w:rsidR="00874BB2" w:rsidRDefault="00000000">
            <w:r>
              <w:rPr>
                <w:b/>
                <w:bCs/>
                <w:color w:val="FFFFFF"/>
                <w:sz w:val="21"/>
                <w:szCs w:val="21"/>
              </w:rPr>
              <w:t>Definition</w:t>
            </w:r>
          </w:p>
        </w:tc>
      </w:tr>
      <w:tr w:rsidR="00874BB2" w14:paraId="69319B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D9EAB0" w14:textId="77777777" w:rsidR="00874BB2" w:rsidRDefault="00000000">
            <w:r>
              <w:rPr>
                <w:color w:val="1A1F2E"/>
                <w:sz w:val="21"/>
                <w:szCs w:val="21"/>
              </w:rPr>
              <w:t>FCRA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D242C" w14:textId="77777777" w:rsidR="00874BB2" w:rsidRDefault="00000000">
            <w:r>
              <w:rPr>
                <w:color w:val="1A1F2E"/>
                <w:sz w:val="21"/>
                <w:szCs w:val="21"/>
              </w:rPr>
              <w:t>Foreign Contribution Regulation Act — Indian law governing foreign fund receipts by NGOs</w:t>
            </w:r>
          </w:p>
        </w:tc>
      </w:tr>
      <w:tr w:rsidR="00874BB2" w14:paraId="08A62B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2F1B90" w14:textId="77777777" w:rsidR="00874BB2" w:rsidRDefault="00000000">
            <w:r>
              <w:rPr>
                <w:color w:val="1A1F2E"/>
                <w:sz w:val="21"/>
                <w:szCs w:val="21"/>
              </w:rPr>
              <w:t>GSTIN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12E9E" w14:textId="77777777" w:rsidR="00874BB2" w:rsidRDefault="00000000">
            <w:r>
              <w:rPr>
                <w:color w:val="1A1F2E"/>
                <w:sz w:val="21"/>
                <w:szCs w:val="21"/>
              </w:rPr>
              <w:t>Goods and Services Tax Identification Number — India</w:t>
            </w:r>
          </w:p>
        </w:tc>
      </w:tr>
      <w:tr w:rsidR="00874BB2" w14:paraId="3CAEB6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F01CB4" w14:textId="77777777" w:rsidR="00874BB2" w:rsidRDefault="00000000">
            <w:r>
              <w:rPr>
                <w:color w:val="1A1F2E"/>
                <w:sz w:val="21"/>
                <w:szCs w:val="21"/>
              </w:rPr>
              <w:t>SAC Code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A1E07" w14:textId="77777777" w:rsidR="00874BB2" w:rsidRDefault="00000000">
            <w:r>
              <w:rPr>
                <w:color w:val="1A1F2E"/>
                <w:sz w:val="21"/>
                <w:szCs w:val="21"/>
              </w:rPr>
              <w:t>Services Accounting Code — used to classify services for GST</w:t>
            </w:r>
          </w:p>
        </w:tc>
      </w:tr>
      <w:tr w:rsidR="00874BB2" w14:paraId="72C82F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AD8243" w14:textId="77777777" w:rsidR="00874BB2" w:rsidRDefault="00000000">
            <w:r>
              <w:rPr>
                <w:color w:val="1A1F2E"/>
                <w:sz w:val="21"/>
                <w:szCs w:val="21"/>
              </w:rPr>
              <w:t>LUT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B1317" w14:textId="77777777" w:rsidR="00874BB2" w:rsidRDefault="00000000">
            <w:r>
              <w:rPr>
                <w:color w:val="1A1F2E"/>
                <w:sz w:val="21"/>
                <w:szCs w:val="21"/>
              </w:rPr>
              <w:t>Letter of Undertaking — filed with GST dept to export services without paying tax</w:t>
            </w:r>
          </w:p>
        </w:tc>
      </w:tr>
      <w:tr w:rsidR="00874BB2" w14:paraId="64B2D1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D3FD2D" w14:textId="77777777" w:rsidR="00874BB2" w:rsidRDefault="00000000">
            <w:r>
              <w:rPr>
                <w:color w:val="1A1F2E"/>
                <w:sz w:val="21"/>
                <w:szCs w:val="21"/>
              </w:rPr>
              <w:t>HMAC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46490" w14:textId="77777777" w:rsidR="00874BB2" w:rsidRDefault="00000000">
            <w:r>
              <w:rPr>
                <w:color w:val="1A1F2E"/>
                <w:sz w:val="21"/>
                <w:szCs w:val="21"/>
              </w:rPr>
              <w:t>Hash-based Message Authentication Code — used to verify webhook authenticity</w:t>
            </w:r>
          </w:p>
        </w:tc>
      </w:tr>
      <w:tr w:rsidR="00874BB2" w14:paraId="739AB7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1C6954" w14:textId="77777777" w:rsidR="00874BB2" w:rsidRDefault="00000000">
            <w:r>
              <w:rPr>
                <w:color w:val="1A1F2E"/>
                <w:sz w:val="21"/>
                <w:szCs w:val="21"/>
              </w:rPr>
              <w:t>PCI-DSS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19415" w14:textId="77777777" w:rsidR="00874BB2" w:rsidRDefault="00000000">
            <w:r>
              <w:rPr>
                <w:color w:val="1A1F2E"/>
                <w:sz w:val="21"/>
                <w:szCs w:val="21"/>
              </w:rPr>
              <w:t>Payment Card Industry Data Security Standard</w:t>
            </w:r>
          </w:p>
        </w:tc>
      </w:tr>
      <w:tr w:rsidR="00874BB2" w14:paraId="40E88D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8EF82F" w14:textId="77777777" w:rsidR="00874BB2" w:rsidRDefault="00000000">
            <w:r>
              <w:rPr>
                <w:color w:val="1A1F2E"/>
                <w:sz w:val="21"/>
                <w:szCs w:val="21"/>
              </w:rPr>
              <w:t>IDOR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3EAEE" w14:textId="77777777" w:rsidR="00874BB2" w:rsidRDefault="00000000">
            <w:r>
              <w:rPr>
                <w:color w:val="1A1F2E"/>
                <w:sz w:val="21"/>
                <w:szCs w:val="21"/>
              </w:rPr>
              <w:t>Insecure Direct Object Reference — a class of web vulnerability</w:t>
            </w:r>
          </w:p>
        </w:tc>
      </w:tr>
      <w:tr w:rsidR="00874BB2" w14:paraId="579E072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919CD8" w14:textId="77777777" w:rsidR="00874BB2" w:rsidRDefault="00000000">
            <w:r>
              <w:rPr>
                <w:color w:val="1A1F2E"/>
                <w:sz w:val="21"/>
                <w:szCs w:val="21"/>
              </w:rPr>
              <w:t>IGST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ACB81" w14:textId="77777777" w:rsidR="00874BB2" w:rsidRDefault="00000000">
            <w:r>
              <w:rPr>
                <w:color w:val="1A1F2E"/>
                <w:sz w:val="21"/>
                <w:szCs w:val="21"/>
              </w:rPr>
              <w:t>Integrated GST — applicable on inter-state or international supply of services</w:t>
            </w:r>
          </w:p>
        </w:tc>
      </w:tr>
      <w:tr w:rsidR="00874BB2" w14:paraId="2AAE05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863817" w14:textId="77777777" w:rsidR="00874BB2" w:rsidRDefault="00000000">
            <w:r>
              <w:rPr>
                <w:color w:val="1A1F2E"/>
                <w:sz w:val="21"/>
                <w:szCs w:val="21"/>
              </w:rPr>
              <w:t>CGST/SGST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2B608" w14:textId="77777777" w:rsidR="00874BB2" w:rsidRDefault="00000000">
            <w:r>
              <w:rPr>
                <w:color w:val="1A1F2E"/>
                <w:sz w:val="21"/>
                <w:szCs w:val="21"/>
              </w:rPr>
              <w:t>Central/State GST — applicable on intra-state supply</w:t>
            </w:r>
          </w:p>
        </w:tc>
      </w:tr>
      <w:tr w:rsidR="00874BB2" w14:paraId="7174B3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04D41B" w14:textId="77777777" w:rsidR="00874BB2" w:rsidRDefault="00000000">
            <w:r>
              <w:rPr>
                <w:color w:val="1A1F2E"/>
                <w:sz w:val="21"/>
                <w:szCs w:val="21"/>
              </w:rPr>
              <w:t>TLS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A10D5" w14:textId="77777777" w:rsidR="00874BB2" w:rsidRDefault="00000000">
            <w:r>
              <w:rPr>
                <w:color w:val="1A1F2E"/>
                <w:sz w:val="21"/>
                <w:szCs w:val="21"/>
              </w:rPr>
              <w:t>Transport Layer Security — protocol for encrypted data in transit</w:t>
            </w:r>
          </w:p>
        </w:tc>
      </w:tr>
      <w:tr w:rsidR="00874BB2" w14:paraId="73A437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516A2C5" w14:textId="77777777" w:rsidR="00874BB2" w:rsidRDefault="00000000">
            <w:r>
              <w:rPr>
                <w:color w:val="1A1F2E"/>
                <w:sz w:val="21"/>
                <w:szCs w:val="21"/>
              </w:rPr>
              <w:t>PWA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F29D1" w14:textId="77777777" w:rsidR="00874BB2" w:rsidRDefault="00000000">
            <w:r>
              <w:rPr>
                <w:color w:val="1A1F2E"/>
                <w:sz w:val="21"/>
                <w:szCs w:val="21"/>
              </w:rPr>
              <w:t>Progressive Web App — web app installable on mobile devices</w:t>
            </w:r>
          </w:p>
        </w:tc>
      </w:tr>
    </w:tbl>
    <w:p w14:paraId="7DEC5E6B" w14:textId="77777777" w:rsidR="00E8076B" w:rsidRDefault="00E8076B"/>
    <w:sectPr w:rsidR="00E8076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AB918" w14:textId="77777777" w:rsidR="00E8076B" w:rsidRDefault="00E8076B">
      <w:r>
        <w:separator/>
      </w:r>
    </w:p>
  </w:endnote>
  <w:endnote w:type="continuationSeparator" w:id="0">
    <w:p w14:paraId="4ABE4C1A" w14:textId="77777777" w:rsidR="00E8076B" w:rsidRDefault="00E80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814A7" w14:textId="7AF3DEF2" w:rsidR="00874BB2" w:rsidRPr="006E4981" w:rsidRDefault="00000000">
    <w:pPr>
      <w:pBdr>
        <w:top w:val="single" w:sz="4" w:space="4" w:color="2E6DA4"/>
      </w:pBdr>
      <w:spacing w:before="120"/>
      <w:rPr>
        <w:color w:val="8C96A0"/>
        <w:sz w:val="18"/>
        <w:szCs w:val="18"/>
      </w:rPr>
    </w:pPr>
    <w:r>
      <w:rPr>
        <w:color w:val="8C96A0"/>
        <w:sz w:val="18"/>
        <w:szCs w:val="18"/>
      </w:rPr>
      <w:t xml:space="preserve">Trust and Safety </w:t>
    </w:r>
    <w:r w:rsidR="006E4981">
      <w:rPr>
        <w:color w:val="8C96A0"/>
        <w:sz w:val="18"/>
        <w:szCs w:val="18"/>
      </w:rPr>
      <w:t xml:space="preserve">India </w:t>
    </w:r>
    <w:r>
      <w:rPr>
        <w:color w:val="8C96A0"/>
        <w:sz w:val="18"/>
        <w:szCs w:val="18"/>
      </w:rPr>
      <w:t xml:space="preserve">Festival 2026 | New Delhi | Internal Use Only   Page </w:t>
    </w:r>
    <w:r>
      <w:rPr>
        <w:color w:val="8C96A0"/>
        <w:sz w:val="18"/>
        <w:szCs w:val="18"/>
      </w:rPr>
      <w:fldChar w:fldCharType="begin"/>
    </w:r>
    <w:r>
      <w:rPr>
        <w:color w:val="8C96A0"/>
        <w:sz w:val="18"/>
        <w:szCs w:val="18"/>
      </w:rPr>
      <w:instrText>PAGE</w:instrText>
    </w:r>
    <w:r>
      <w:rPr>
        <w:color w:val="8C96A0"/>
        <w:sz w:val="18"/>
        <w:szCs w:val="18"/>
      </w:rPr>
      <w:fldChar w:fldCharType="separate"/>
    </w:r>
    <w:r w:rsidR="00D5090E">
      <w:rPr>
        <w:noProof/>
        <w:color w:val="8C96A0"/>
        <w:sz w:val="18"/>
        <w:szCs w:val="18"/>
      </w:rPr>
      <w:t>1</w:t>
    </w:r>
    <w:r>
      <w:rPr>
        <w:color w:val="8C96A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88C97" w14:textId="77777777" w:rsidR="00E8076B" w:rsidRDefault="00E8076B">
      <w:r>
        <w:separator/>
      </w:r>
    </w:p>
  </w:footnote>
  <w:footnote w:type="continuationSeparator" w:id="0">
    <w:p w14:paraId="1A2B960F" w14:textId="77777777" w:rsidR="00E8076B" w:rsidRDefault="00E80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5F349" w14:textId="77777777" w:rsidR="00874BB2" w:rsidRDefault="00000000">
    <w:pPr>
      <w:pBdr>
        <w:bottom w:val="single" w:sz="4" w:space="4" w:color="2E6DA4"/>
      </w:pBdr>
      <w:spacing w:after="120"/>
      <w:jc w:val="right"/>
    </w:pPr>
    <w:r>
      <w:rPr>
        <w:color w:val="8C96A0"/>
        <w:sz w:val="18"/>
        <w:szCs w:val="18"/>
      </w:rPr>
      <w:t>TASI 2026 | Ticketing System PRD   |   v2.0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76A7D"/>
    <w:multiLevelType w:val="hybridMultilevel"/>
    <w:tmpl w:val="882EDD66"/>
    <w:lvl w:ilvl="0" w:tplc="20E449E2">
      <w:start w:val="1"/>
      <w:numFmt w:val="bullet"/>
      <w:lvlText w:val="●"/>
      <w:lvlJc w:val="left"/>
      <w:pPr>
        <w:ind w:left="720" w:hanging="360"/>
      </w:pPr>
    </w:lvl>
    <w:lvl w:ilvl="1" w:tplc="E54AF56C">
      <w:start w:val="1"/>
      <w:numFmt w:val="bullet"/>
      <w:lvlText w:val="○"/>
      <w:lvlJc w:val="left"/>
      <w:pPr>
        <w:ind w:left="1440" w:hanging="360"/>
      </w:pPr>
    </w:lvl>
    <w:lvl w:ilvl="2" w:tplc="B9628C20">
      <w:start w:val="1"/>
      <w:numFmt w:val="bullet"/>
      <w:lvlText w:val="■"/>
      <w:lvlJc w:val="left"/>
      <w:pPr>
        <w:ind w:left="2160" w:hanging="360"/>
      </w:pPr>
    </w:lvl>
    <w:lvl w:ilvl="3" w:tplc="2904E7E2">
      <w:start w:val="1"/>
      <w:numFmt w:val="bullet"/>
      <w:lvlText w:val="●"/>
      <w:lvlJc w:val="left"/>
      <w:pPr>
        <w:ind w:left="2880" w:hanging="360"/>
      </w:pPr>
    </w:lvl>
    <w:lvl w:ilvl="4" w:tplc="6BDA03C4">
      <w:start w:val="1"/>
      <w:numFmt w:val="bullet"/>
      <w:lvlText w:val="○"/>
      <w:lvlJc w:val="left"/>
      <w:pPr>
        <w:ind w:left="3600" w:hanging="360"/>
      </w:pPr>
    </w:lvl>
    <w:lvl w:ilvl="5" w:tplc="E9F62DDC">
      <w:start w:val="1"/>
      <w:numFmt w:val="bullet"/>
      <w:lvlText w:val="■"/>
      <w:lvlJc w:val="left"/>
      <w:pPr>
        <w:ind w:left="4320" w:hanging="360"/>
      </w:pPr>
    </w:lvl>
    <w:lvl w:ilvl="6" w:tplc="D6F61296">
      <w:start w:val="1"/>
      <w:numFmt w:val="bullet"/>
      <w:lvlText w:val="●"/>
      <w:lvlJc w:val="left"/>
      <w:pPr>
        <w:ind w:left="5040" w:hanging="360"/>
      </w:pPr>
    </w:lvl>
    <w:lvl w:ilvl="7" w:tplc="75326EBC">
      <w:start w:val="1"/>
      <w:numFmt w:val="bullet"/>
      <w:lvlText w:val="●"/>
      <w:lvlJc w:val="left"/>
      <w:pPr>
        <w:ind w:left="5760" w:hanging="360"/>
      </w:pPr>
    </w:lvl>
    <w:lvl w:ilvl="8" w:tplc="AF04CB7A">
      <w:start w:val="1"/>
      <w:numFmt w:val="bullet"/>
      <w:lvlText w:val="●"/>
      <w:lvlJc w:val="left"/>
      <w:pPr>
        <w:ind w:left="6480" w:hanging="360"/>
      </w:pPr>
    </w:lvl>
  </w:abstractNum>
  <w:abstractNum w:abstractNumId="1" w15:restartNumberingAfterBreak="0">
    <w:nsid w:val="6E7B448B"/>
    <w:multiLevelType w:val="multilevel"/>
    <w:tmpl w:val="BE52E6F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20D2D70"/>
    <w:multiLevelType w:val="hybridMultilevel"/>
    <w:tmpl w:val="A2122A48"/>
    <w:lvl w:ilvl="0" w:tplc="695C623A">
      <w:start w:val="1"/>
      <w:numFmt w:val="bullet"/>
      <w:lvlText w:val="•"/>
      <w:lvlJc w:val="left"/>
      <w:pPr>
        <w:ind w:left="720" w:hanging="360"/>
      </w:pPr>
    </w:lvl>
    <w:lvl w:ilvl="1" w:tplc="C3C60BC6">
      <w:start w:val="1"/>
      <w:numFmt w:val="bullet"/>
      <w:lvlText w:val="◦"/>
      <w:lvlJc w:val="left"/>
      <w:pPr>
        <w:ind w:left="1080" w:hanging="360"/>
      </w:pPr>
    </w:lvl>
    <w:lvl w:ilvl="2" w:tplc="123E1368">
      <w:numFmt w:val="decimal"/>
      <w:lvlText w:val=""/>
      <w:lvlJc w:val="left"/>
    </w:lvl>
    <w:lvl w:ilvl="3" w:tplc="BC266E42">
      <w:numFmt w:val="decimal"/>
      <w:lvlText w:val=""/>
      <w:lvlJc w:val="left"/>
    </w:lvl>
    <w:lvl w:ilvl="4" w:tplc="4B2089A4">
      <w:numFmt w:val="decimal"/>
      <w:lvlText w:val=""/>
      <w:lvlJc w:val="left"/>
    </w:lvl>
    <w:lvl w:ilvl="5" w:tplc="E6E4782E">
      <w:numFmt w:val="decimal"/>
      <w:lvlText w:val=""/>
      <w:lvlJc w:val="left"/>
    </w:lvl>
    <w:lvl w:ilvl="6" w:tplc="177A0E38">
      <w:numFmt w:val="decimal"/>
      <w:lvlText w:val=""/>
      <w:lvlJc w:val="left"/>
    </w:lvl>
    <w:lvl w:ilvl="7" w:tplc="D4EAC900">
      <w:numFmt w:val="decimal"/>
      <w:lvlText w:val=""/>
      <w:lvlJc w:val="left"/>
    </w:lvl>
    <w:lvl w:ilvl="8" w:tplc="8E501050">
      <w:numFmt w:val="decimal"/>
      <w:lvlText w:val=""/>
      <w:lvlJc w:val="left"/>
    </w:lvl>
  </w:abstractNum>
  <w:num w:numId="1" w16cid:durableId="884369744">
    <w:abstractNumId w:val="0"/>
    <w:lvlOverride w:ilvl="0">
      <w:startOverride w:val="1"/>
    </w:lvlOverride>
  </w:num>
  <w:num w:numId="2" w16cid:durableId="1503160893">
    <w:abstractNumId w:val="2"/>
    <w:lvlOverride w:ilvl="0">
      <w:startOverride w:val="1"/>
    </w:lvlOverride>
  </w:num>
  <w:num w:numId="3" w16cid:durableId="586752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BB2"/>
    <w:rsid w:val="006E4981"/>
    <w:rsid w:val="00874BB2"/>
    <w:rsid w:val="00943368"/>
    <w:rsid w:val="00D5090E"/>
    <w:rsid w:val="00E80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FDE90"/>
  <w15:docId w15:val="{D8A9D4D7-387A-4392-81C6-25AC4139C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2"/>
      <w:szCs w:val="32"/>
    </w:rPr>
  </w:style>
  <w:style w:type="paragraph" w:styleId="Heading2">
    <w:name w:val="heading 2"/>
    <w:uiPriority w:val="9"/>
    <w:unhideWhenUsed/>
    <w:qFormat/>
    <w:pPr>
      <w:spacing w:before="280" w:after="120"/>
      <w:outlineLvl w:val="1"/>
    </w:pPr>
    <w:rPr>
      <w:b/>
      <w:bCs/>
      <w:color w:val="2E6DA4"/>
      <w:sz w:val="26"/>
      <w:szCs w:val="26"/>
    </w:rPr>
  </w:style>
  <w:style w:type="paragraph" w:styleId="Heading3">
    <w:name w:val="heading 3"/>
    <w:uiPriority w:val="9"/>
    <w:unhideWhenUsed/>
    <w:qFormat/>
    <w:pPr>
      <w:spacing w:before="200" w:after="80"/>
      <w:outlineLvl w:val="2"/>
    </w:pPr>
    <w:rPr>
      <w:b/>
      <w:bCs/>
      <w:color w:val="C17F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090E"/>
    <w:pPr>
      <w:spacing w:after="100"/>
    </w:pPr>
  </w:style>
  <w:style w:type="paragraph" w:styleId="TOC2">
    <w:name w:val="toc 2"/>
    <w:basedOn w:val="Normal"/>
    <w:next w:val="Normal"/>
    <w:autoRedefine/>
    <w:uiPriority w:val="39"/>
    <w:unhideWhenUsed/>
    <w:rsid w:val="00D5090E"/>
    <w:pPr>
      <w:spacing w:after="100"/>
      <w:ind w:left="220"/>
    </w:pPr>
  </w:style>
  <w:style w:type="paragraph" w:styleId="TOC3">
    <w:name w:val="toc 3"/>
    <w:basedOn w:val="Normal"/>
    <w:next w:val="Normal"/>
    <w:autoRedefine/>
    <w:uiPriority w:val="39"/>
    <w:unhideWhenUsed/>
    <w:rsid w:val="00D5090E"/>
    <w:pPr>
      <w:spacing w:after="100"/>
      <w:ind w:left="440"/>
    </w:pPr>
  </w:style>
  <w:style w:type="paragraph" w:styleId="Header">
    <w:name w:val="header"/>
    <w:basedOn w:val="Normal"/>
    <w:link w:val="HeaderChar"/>
    <w:uiPriority w:val="99"/>
    <w:unhideWhenUsed/>
    <w:rsid w:val="006E4981"/>
    <w:pPr>
      <w:tabs>
        <w:tab w:val="center" w:pos="4513"/>
        <w:tab w:val="right" w:pos="9026"/>
      </w:tabs>
    </w:pPr>
  </w:style>
  <w:style w:type="character" w:customStyle="1" w:styleId="HeaderChar">
    <w:name w:val="Header Char"/>
    <w:basedOn w:val="DefaultParagraphFont"/>
    <w:link w:val="Header"/>
    <w:uiPriority w:val="99"/>
    <w:rsid w:val="006E4981"/>
  </w:style>
  <w:style w:type="paragraph" w:styleId="Footer">
    <w:name w:val="footer"/>
    <w:basedOn w:val="Normal"/>
    <w:link w:val="FooterChar"/>
    <w:uiPriority w:val="99"/>
    <w:unhideWhenUsed/>
    <w:rsid w:val="006E4981"/>
    <w:pPr>
      <w:tabs>
        <w:tab w:val="center" w:pos="4513"/>
        <w:tab w:val="right" w:pos="9026"/>
      </w:tabs>
    </w:pPr>
  </w:style>
  <w:style w:type="character" w:customStyle="1" w:styleId="FooterChar">
    <w:name w:val="Footer Char"/>
    <w:basedOn w:val="DefaultParagraphFont"/>
    <w:link w:val="Footer"/>
    <w:uiPriority w:val="99"/>
    <w:rsid w:val="006E4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20</Pages>
  <Words>5263</Words>
  <Characters>30001</Characters>
  <Application>Microsoft Office Word</Application>
  <DocSecurity>0</DocSecurity>
  <Lines>250</Lines>
  <Paragraphs>70</Paragraphs>
  <ScaleCrop>false</ScaleCrop>
  <Company/>
  <LinksUpToDate>false</LinksUpToDate>
  <CharactersWithSpaces>35194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SAQUIB JAMIL</cp:lastModifiedBy>
  <cp:revision>2</cp:revision>
  <dcterms:created xsi:type="dcterms:W3CDTF">2026-04-02T16:59:00Z</dcterms:created>
  <dcterms:modified xsi:type="dcterms:W3CDTF">2026-04-02T17:46:00Z</dcterms:modified>
</cp:coreProperties>
</file>