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E3A5F"/>
          <w:sz w:val="44"/>
          <w:szCs w:val="44"/>
        </w:rPr>
        <w:t xml:space="preserve">Guide de déploiement — Monitoring IRM</w:t>
      </w:r>
    </w:p>
    <w:p>
      <w:pPr>
        <w:spacing w:after="100"/>
        <w:jc w:val="center"/>
      </w:pPr>
      <w:r>
        <w:rPr>
          <w:rFonts w:ascii="Arial" w:cs="Arial" w:eastAsia="Arial" w:hAnsi="Arial"/>
          <w:color w:val="64748B"/>
          <w:sz w:val="26"/>
          <w:szCs w:val="26"/>
        </w:rPr>
        <w:t xml:space="preserve">De la récupération du GitHub à un système opérationnel</w:t>
      </w:r>
    </w:p>
    <w:p>
      <w:pPr>
        <w:spacing w:after="480"/>
        <w:jc w:val="center"/>
      </w:pPr>
      <w:r>
        <w:rPr>
          <w:rFonts w:ascii="Arial" w:cs="Arial" w:eastAsia="Arial" w:hAnsi="Arial"/>
          <w:i/>
          <w:iCs/>
          <w:color w:val="94A3B8"/>
          <w:sz w:val="22"/>
          <w:szCs w:val="22"/>
        </w:rPr>
        <w:t xml:space="preserve">Romain — PFE INT / CNRS — Mai 2026</w:t>
      </w:r>
    </w:p>
    <w:p>
      <w:pPr>
        <w:shd w:fill="1E3A5F" w:val="clear"/>
        <w:spacing w:after="240" w:before="240"/>
        <w:ind w:left="360"/>
      </w:pPr>
      <w:r>
        <w:rPr>
          <w:rFonts w:ascii="Arial" w:cs="Arial" w:eastAsia="Arial" w:hAnsi="Arial"/>
          <w:b/>
          <w:bCs/>
          <w:color w:val="FFFFFF"/>
          <w:sz w:val="36"/>
          <w:szCs w:val="36"/>
        </w:rPr>
        <w:t xml:space="preserve">Vue d’ensemble du système</w:t>
      </w:r>
    </w:p>
    <w:p>
      <w:pPr>
        <w:pStyle w:val="Heading1"/>
      </w:pPr>
      <w:r>
        <w:t xml:space="preserve">1. Ce que contient le GitHub</w:t>
      </w:r>
    </w:p>
    <w:p>
      <w:r>
        <w:t xml:space="preserve">Le dépôt GitHub Centre-IRM-INT/Monitoring-IRM contient l’intégralité du code nécessaire pour faire fonctionner le système de surveillance IRM. Il se décompose en quatre parties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Dossier</w:t>
            </w:r>
          </w:p>
        </w:tc>
        <w:tc>
          <w:tcPr>
            <w:tcW w:type="dxa" w:w="4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Contenu</w:t>
            </w:r>
          </w:p>
        </w:tc>
        <w:tc>
          <w:tcPr>
            <w:tcW w:type="dxa" w:w="27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Où il tourne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Serveur FastAPI — réception des données, WebSocket, CSV, Supabase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Gestionnaire d’alertes email (seuils + watchdog)</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seuils/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Fichier JSON de configuration des seuils d’alerte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frontend/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Dashboard de consultation distante (pages HTML statiques)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GitHub 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Sketches Arduino pour chaque module capteur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Arduinos MKR WiFi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Documentation technique et datasheets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systemd/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Fichier service pour le démarrage automatique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w:t>
            </w:r>
          </w:p>
        </w:tc>
      </w:tr>
    </w:tbl>
    <w:p>
      <w:pPr>
        <w:pStyle w:val="Heading1"/>
      </w:pPr>
      <w:r>
        <w:t xml:space="preserve">2. Architecture globale</w:t>
      </w:r>
    </w:p>
    <w:p>
      <w:r>
        <w:t xml:space="preserve">Le système s’articule autour de trois couches indépendantes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Couche</w:t>
            </w:r>
          </w:p>
        </w:tc>
        <w:tc>
          <w:tcPr>
            <w:tcW w:type="dxa" w:w="2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Composants</w:t>
            </w:r>
          </w:p>
        </w:tc>
        <w:tc>
          <w:tcPr>
            <w:tcW w:type="dxa" w:w="42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Acquisition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Arduinos MKR WiFi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Mesure et envoi des données toutes les 60s via HTTP POST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Traitement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 (FastAPI)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Réception, validation, logging CSV, alertes, push Supabase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Dashboard local + GitHub Pages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Affichage temps réel (local) et consultation distante (remote)</w:t>
            </w:r>
          </w:p>
        </w:tc>
      </w:tr>
    </w:tbl>
    <w:p>
      <w:r>
        <w:t xml:space="preserve"/>
      </w:r>
    </w:p>
    <w:p>
      <w:r>
        <w:t xml:space="preserve">Flux de données :</w:t>
      </w:r>
    </w:p>
    <w:p>
      <w:pPr>
        <w:shd w:fill="F1F5F9" w:val="clear"/>
        <w:spacing w:after="40" w:before="40"/>
        <w:ind w:left="360"/>
      </w:pPr>
      <w:r>
        <w:rPr>
          <w:rFonts w:ascii="Courier New" w:cs="Courier New" w:eastAsia="Courier New" w:hAnsi="Courier New"/>
          <w:sz w:val="20"/>
          <w:szCs w:val="20"/>
        </w:rPr>
        <w:t xml:space="preserve">Arduino  →  HTTP POST /data  →  Raspberry Pi (FastAPI)</w:t>
      </w:r>
    </w:p>
    <w:p>
      <w:pPr>
        <w:shd w:fill="F1F5F9" w:val="clear"/>
        <w:spacing w:after="40" w:before="40"/>
        <w:ind w:left="360"/>
      </w:pPr>
      <w:r>
        <w:rPr>
          <w:rFonts w:ascii="Courier New" w:cs="Courier New" w:eastAsia="Courier New" w:hAnsi="Courier New"/>
          <w:sz w:val="20"/>
          <w:szCs w:val="20"/>
        </w:rPr>
        <w:t xml:space="preserve">                                    ├─ WebSocket  →  Dashboard local (temps réel)</w:t>
      </w:r>
    </w:p>
    <w:p>
      <w:pPr>
        <w:shd w:fill="F1F5F9" w:val="clear"/>
        <w:spacing w:after="40" w:before="40"/>
        <w:ind w:left="360"/>
      </w:pPr>
      <w:r>
        <w:rPr>
          <w:rFonts w:ascii="Courier New" w:cs="Courier New" w:eastAsia="Courier New" w:hAnsi="Courier New"/>
          <w:sz w:val="20"/>
          <w:szCs w:val="20"/>
        </w:rPr>
        <w:t xml:space="preserve">                                    ├─ CSV        →  data/YYYY-MM-DD.csv</w:t>
      </w:r>
    </w:p>
    <w:p>
      <w:pPr>
        <w:shd w:fill="F1F5F9" w:val="clear"/>
        <w:spacing w:after="40" w:before="40"/>
        <w:ind w:left="360"/>
      </w:pPr>
      <w:r>
        <w:rPr>
          <w:rFonts w:ascii="Courier New" w:cs="Courier New" w:eastAsia="Courier New" w:hAnsi="Courier New"/>
          <w:sz w:val="20"/>
          <w:szCs w:val="20"/>
        </w:rPr>
        <w:t xml:space="preserve">                                    ├─ Email      →  Alertes seuils + watchdog</w:t>
      </w:r>
    </w:p>
    <w:p>
      <w:pPr>
        <w:shd w:fill="F1F5F9" w:val="clear"/>
        <w:spacing w:after="40" w:before="40"/>
        <w:ind w:left="360"/>
      </w:pPr>
      <w:r>
        <w:rPr>
          <w:rFonts w:ascii="Courier New" w:cs="Courier New" w:eastAsia="Courier New" w:hAnsi="Courier New"/>
          <w:sz w:val="20"/>
          <w:szCs w:val="20"/>
        </w:rPr>
        <w:t xml:space="preserve">                                    └─ Supabase   →  Dashboard distant (lecture seule)</w:t>
      </w:r>
    </w:p>
    <w:p>
      <w:r>
        <w:br w:type="page"/>
      </w:r>
    </w:p>
    <w:p>
      <w:pPr>
        <w:shd w:fill="1E3A5F" w:val="clear"/>
        <w:spacing w:after="240" w:before="240"/>
        <w:ind w:left="360"/>
      </w:pPr>
      <w:r>
        <w:rPr>
          <w:rFonts w:ascii="Arial" w:cs="Arial" w:eastAsia="Arial" w:hAnsi="Arial"/>
          <w:b/>
          <w:bCs/>
          <w:color w:val="FFFFFF"/>
          <w:sz w:val="36"/>
          <w:szCs w:val="36"/>
        </w:rPr>
        <w:t xml:space="preserve">Partie 1 — Déploiement sur le Raspberry Pi</w:t>
      </w:r>
    </w:p>
    <w:p>
      <w:pPr>
        <w:pStyle w:val="Heading1"/>
      </w:pPr>
      <w:r>
        <w:t xml:space="preserve">3. Prérequis</w:t>
      </w:r>
    </w:p>
    <w:p>
      <w:pPr>
        <w:pStyle w:val="ListParagraph"/>
        <w:numPr>
          <w:ilvl w:val="0"/>
          <w:numId w:val="2"/>
        </w:numPr>
      </w:pPr>
      <w:r>
        <w:t xml:space="preserve">Raspberry Pi OS Bookworm (64-bit) installé</w:t>
      </w:r>
    </w:p>
    <w:p>
      <w:pPr>
        <w:pStyle w:val="ListParagraph"/>
        <w:numPr>
          <w:ilvl w:val="0"/>
          <w:numId w:val="2"/>
        </w:numPr>
      </w:pPr>
      <w:r>
        <w:t xml:space="preserve">Connexion au réseau local (Ethernet ou Wi-Fi)</w:t>
      </w:r>
    </w:p>
    <w:p>
      <w:pPr>
        <w:pStyle w:val="ListParagraph"/>
        <w:numPr>
          <w:ilvl w:val="0"/>
          <w:numId w:val="2"/>
        </w:numPr>
      </w:pPr>
      <w:r>
        <w:t xml:space="preserve">Adresse IP fixe configurée : 192.168.0.101</w:t>
      </w:r>
    </w:p>
    <w:p>
      <w:pPr>
        <w:pStyle w:val="ListParagraph"/>
        <w:numPr>
          <w:ilvl w:val="0"/>
          <w:numId w:val="2"/>
        </w:numPr>
      </w:pPr>
      <w:r>
        <w:t xml:space="preserve">Accès SSH ou terminal disponible</w:t>
      </w:r>
    </w:p>
    <w:p>
      <w:pPr>
        <w:pStyle w:val="ListParagraph"/>
        <w:numPr>
          <w:ilvl w:val="0"/>
          <w:numId w:val="2"/>
        </w:numPr>
      </w:pPr>
      <w:r>
        <w:t xml:space="preserve">Python 3.11 (inclus dans Bookworm)</w:t>
      </w:r>
    </w:p>
    <w:p>
      <w:r>
        <w:t xml:space="preserve"/>
      </w:r>
    </w:p>
    <w:p>
      <w:r>
        <w:t xml:space="preserve">Vérifier la version Python :</w:t>
      </w:r>
    </w:p>
    <w:p>
      <w:pPr>
        <w:shd w:fill="F1F5F9" w:val="clear"/>
        <w:spacing w:after="40" w:before="40"/>
        <w:ind w:left="360"/>
      </w:pPr>
      <w:r>
        <w:rPr>
          <w:rFonts w:ascii="Courier New" w:cs="Courier New" w:eastAsia="Courier New" w:hAnsi="Courier New"/>
          <w:sz w:val="20"/>
          <w:szCs w:val="20"/>
        </w:rPr>
        <w:t xml:space="preserve">python3 --version</w:t>
      </w:r>
    </w:p>
    <w:p>
      <w:pPr>
        <w:pStyle w:val="Heading1"/>
      </w:pPr>
      <w:r>
        <w:t xml:space="preserve">4. Récupération du GitHub</w:t>
      </w:r>
    </w:p>
    <w:p>
      <w:r>
        <w:t xml:space="preserve">Cloner le dépôt dans le dossier Documents :</w:t>
      </w:r>
    </w:p>
    <w:p>
      <w:pPr>
        <w:shd w:fill="F1F5F9" w:val="clear"/>
        <w:spacing w:after="40" w:before="40"/>
        <w:ind w:left="360"/>
      </w:pPr>
      <w:r>
        <w:rPr>
          <w:rFonts w:ascii="Courier New" w:cs="Courier New" w:eastAsia="Courier New" w:hAnsi="Courier New"/>
          <w:sz w:val="20"/>
          <w:szCs w:val="20"/>
        </w:rPr>
        <w:t xml:space="preserve">cd ~/Documents</w:t>
      </w:r>
    </w:p>
    <w:p>
      <w:pPr>
        <w:shd w:fill="F1F5F9" w:val="clear"/>
        <w:spacing w:after="40" w:before="40"/>
        <w:ind w:left="360"/>
      </w:pPr>
      <w:r>
        <w:rPr>
          <w:rFonts w:ascii="Courier New" w:cs="Courier New" w:eastAsia="Courier New" w:hAnsi="Courier New"/>
          <w:sz w:val="20"/>
          <w:szCs w:val="20"/>
        </w:rPr>
        <w:t xml:space="preserve">git clone https://github.com/Centre-IRM-INT/Monitoring-IRM.git</w:t>
      </w:r>
    </w:p>
    <w:p>
      <w:pPr>
        <w:shd w:fill="F1F5F9" w:val="clear"/>
        <w:spacing w:after="40" w:before="40"/>
        <w:ind w:left="360"/>
      </w:pPr>
      <w:r>
        <w:rPr>
          <w:rFonts w:ascii="Courier New" w:cs="Courier New" w:eastAsia="Courier New" w:hAnsi="Courier New"/>
          <w:sz w:val="20"/>
          <w:szCs w:val="20"/>
        </w:rPr>
        <w:t xml:space="preserve">cd Monitoring-IRM</w:t>
      </w:r>
    </w:p>
    <w:p>
      <w:r>
        <w:t xml:space="preserve"/>
      </w:r>
    </w:p>
    <w:p>
      <w:pPr>
        <w:shd w:fill="FEF3C7" w:val="clear"/>
        <w:spacing w:after="80" w:before="80"/>
        <w:ind w:left="360"/>
      </w:pPr>
      <w:r>
        <w:rPr>
          <w:i/>
          <w:iCs/>
          <w:color w:val="92400E"/>
        </w:rPr>
        <w:t xml:space="preserve">⚠️  Le dossier de travail sera /home/monitocrio/Documents/Test-com. Si le nom de votre dossier est différent, adapter les chemins dans les étapes suivantes et dans le fichier monitocrio.service.</w:t>
      </w:r>
    </w:p>
    <w:p>
      <w:pPr>
        <w:pStyle w:val="Heading1"/>
      </w:pPr>
      <w:r>
        <w:t xml:space="preserve">5. Environnement virtuel Python</w:t>
      </w:r>
    </w:p>
    <w:p>
      <w:pPr>
        <w:pStyle w:val="Heading2"/>
      </w:pPr>
      <w:r>
        <w:t xml:space="preserve">5.1  Créer et activer le venv</w:t>
      </w:r>
    </w:p>
    <w:p>
      <w:pPr>
        <w:shd w:fill="F1F5F9" w:val="clear"/>
        <w:spacing w:after="40" w:before="40"/>
        <w:ind w:left="360"/>
      </w:pPr>
      <w:r>
        <w:rPr>
          <w:rFonts w:ascii="Courier New" w:cs="Courier New" w:eastAsia="Courier New" w:hAnsi="Courier New"/>
          <w:sz w:val="20"/>
          <w:szCs w:val="20"/>
        </w:rPr>
        <w:t xml:space="preserve">python3 -m venv venv</w:t>
      </w:r>
    </w:p>
    <w:p>
      <w:pPr>
        <w:shd w:fill="F1F5F9" w:val="clear"/>
        <w:spacing w:after="40" w:before="40"/>
        <w:ind w:left="360"/>
      </w:pPr>
      <w:r>
        <w:rPr>
          <w:rFonts w:ascii="Courier New" w:cs="Courier New" w:eastAsia="Courier New" w:hAnsi="Courier New"/>
          <w:sz w:val="20"/>
          <w:szCs w:val="20"/>
        </w:rPr>
        <w:t xml:space="preserve">source venv/bin/activate</w:t>
      </w:r>
    </w:p>
    <w:p>
      <w:r>
        <w:t xml:space="preserve"/>
      </w:r>
    </w:p>
    <w:p>
      <w:pPr>
        <w:pStyle w:val="Heading2"/>
      </w:pPr>
      <w:r>
        <w:t xml:space="preserve">5.2  Installer les dépendances</w:t>
      </w:r>
    </w:p>
    <w:p>
      <w:pPr>
        <w:shd w:fill="F1F5F9" w:val="clear"/>
        <w:spacing w:after="40" w:before="40"/>
        <w:ind w:left="360"/>
      </w:pPr>
      <w:r>
        <w:rPr>
          <w:rFonts w:ascii="Courier New" w:cs="Courier New" w:eastAsia="Courier New" w:hAnsi="Courier New"/>
          <w:sz w:val="20"/>
          <w:szCs w:val="20"/>
        </w:rPr>
        <w:t xml:space="preserve">pip install -r requirements.txt</w:t>
      </w:r>
    </w:p>
    <w:p>
      <w:r>
        <w:t xml:space="preserve"/>
      </w:r>
    </w:p>
    <w:p>
      <w:r>
        <w:t xml:space="preserve">Vérifier l’installation :</w:t>
      </w:r>
    </w:p>
    <w:p>
      <w:pPr>
        <w:shd w:fill="F1F5F9" w:val="clear"/>
        <w:spacing w:after="40" w:before="40"/>
        <w:ind w:left="360"/>
      </w:pPr>
      <w:r>
        <w:rPr>
          <w:rFonts w:ascii="Courier New" w:cs="Courier New" w:eastAsia="Courier New" w:hAnsi="Courier New"/>
          <w:sz w:val="20"/>
          <w:szCs w:val="20"/>
        </w:rPr>
        <w:t xml:space="preserve">pip list</w:t>
      </w:r>
    </w:p>
    <w:p>
      <w:pPr>
        <w:shd w:fill="ECFDF5" w:val="clear"/>
        <w:spacing w:after="80" w:before="80"/>
        <w:ind w:left="360"/>
      </w:pPr>
      <w:r>
        <w:rPr>
          <w:i/>
          <w:iCs/>
          <w:color w:val="065F46"/>
        </w:rPr>
        <w:t xml:space="preserve">💡  Les bibliothèques attendues : fastapi, uvicorn, pydantic, requests, jinja2, python-dotenv.</w:t>
      </w:r>
    </w:p>
    <w:p>
      <w:pPr>
        <w:pStyle w:val="Heading1"/>
      </w:pPr>
      <w:r>
        <w:t xml:space="preserve">6. Configuration des variables Supabase</w:t>
      </w:r>
    </w:p>
    <w:p>
      <w:r>
        <w:t xml:space="preserve">Les clés Supabase sont déclarées directement dans le fichier service systemd (voir étape 9). Elles sont lues par le code via os.getenv(). Aucun fichier .env n’est nécessaire si on utilise systemd.</w:t>
      </w:r>
    </w:p>
    <w:p>
      <w:r>
        <w:t xml:space="preserve"/>
      </w:r>
    </w:p>
    <w:p>
      <w:r>
        <w:t xml:space="preserve">Pour un test manuel (sans systemd), exporter les variables dans le terminal avant de lancer le serveur :</w:t>
      </w:r>
    </w:p>
    <w:p>
      <w:pPr>
        <w:shd w:fill="F1F5F9" w:val="clear"/>
        <w:spacing w:after="40" w:before="40"/>
        <w:ind w:left="360"/>
      </w:pPr>
      <w:r>
        <w:rPr>
          <w:rFonts w:ascii="Courier New" w:cs="Courier New" w:eastAsia="Courier New" w:hAnsi="Courier New"/>
          <w:sz w:val="20"/>
          <w:szCs w:val="20"/>
        </w:rPr>
        <w:t xml:space="preserve">export SUPABASE_URL="https://xxxxxxxxxxxx.supabase.co"</w:t>
      </w:r>
    </w:p>
    <w:p>
      <w:pPr>
        <w:shd w:fill="F1F5F9" w:val="clear"/>
        <w:spacing w:after="40" w:before="40"/>
        <w:ind w:left="360"/>
      </w:pPr>
      <w:r>
        <w:rPr>
          <w:rFonts w:ascii="Courier New" w:cs="Courier New" w:eastAsia="Courier New" w:hAnsi="Courier New"/>
          <w:sz w:val="20"/>
          <w:szCs w:val="20"/>
        </w:rPr>
        <w:t xml:space="preserve">export SUPABASE_KEY="votre_service_role_key"</w:t>
      </w:r>
    </w:p>
    <w:p>
      <w:pPr>
        <w:shd w:fill="FEF3C7" w:val="clear"/>
        <w:spacing w:after="80" w:before="80"/>
        <w:ind w:left="360"/>
      </w:pPr>
      <w:r>
        <w:rPr>
          <w:i/>
          <w:iCs/>
          <w:color w:val="92400E"/>
        </w:rPr>
        <w:t xml:space="preserve">⚠️  Utiliser uniquement la clé service_role (clé secrète) côté Raspberry Pi. Ne jamais l’exposer dans le code source ou le frontend.</w:t>
      </w:r>
    </w:p>
    <w:p>
      <w:pPr>
        <w:pStyle w:val="Heading1"/>
      </w:pPr>
      <w:r>
        <w:t xml:space="preserve">7. Configuration des alertes email</w:t>
      </w:r>
    </w:p>
    <w:p>
      <w:r>
        <w:t xml:space="preserve">Ouvrir le fichier mail/alerte_manager.py et modifier la section de configuration :</w:t>
      </w:r>
    </w:p>
    <w:p>
      <w:pPr>
        <w:shd w:fill="F1F5F9" w:val="clear"/>
        <w:spacing w:after="40" w:before="40"/>
        <w:ind w:left="360"/>
      </w:pPr>
      <w:r>
        <w:rPr>
          <w:rFonts w:ascii="Courier New" w:cs="Courier New" w:eastAsia="Courier New" w:hAnsi="Courier New"/>
          <w:sz w:val="20"/>
          <w:szCs w:val="20"/>
        </w:rPr>
        <w:t xml:space="preserve">EMAIL         = "votre.expediteur@gmail.com"</w:t>
      </w:r>
    </w:p>
    <w:p>
      <w:pPr>
        <w:shd w:fill="F1F5F9" w:val="clear"/>
        <w:spacing w:after="40" w:before="40"/>
        <w:ind w:left="360"/>
      </w:pPr>
      <w:r>
        <w:rPr>
          <w:rFonts w:ascii="Courier New" w:cs="Courier New" w:eastAsia="Courier New" w:hAnsi="Courier New"/>
          <w:sz w:val="20"/>
          <w:szCs w:val="20"/>
        </w:rPr>
        <w:t xml:space="preserve">PASSWORD      = "xxxx xxxx xxxx xxxx"   # Mot de passe d'application Google</w:t>
      </w:r>
    </w:p>
    <w:p>
      <w:pPr>
        <w:shd w:fill="F1F5F9" w:val="clear"/>
        <w:spacing w:after="40" w:before="40"/>
        <w:ind w:left="360"/>
      </w:pPr>
      <w:r>
        <w:rPr>
          <w:rFonts w:ascii="Courier New" w:cs="Courier New" w:eastAsia="Courier New" w:hAnsi="Courier New"/>
          <w:sz w:val="20"/>
          <w:szCs w:val="20"/>
        </w:rPr>
        <w:t xml:space="preserve">DESTINATAIRES = ["destinataire1@example.com",</w:t>
      </w:r>
    </w:p>
    <w:p>
      <w:pPr>
        <w:shd w:fill="F1F5F9" w:val="clear"/>
        <w:spacing w:after="40" w:before="40"/>
        <w:ind w:left="360"/>
      </w:pPr>
      <w:r>
        <w:rPr>
          <w:rFonts w:ascii="Courier New" w:cs="Courier New" w:eastAsia="Courier New" w:hAnsi="Courier New"/>
          <w:sz w:val="20"/>
          <w:szCs w:val="20"/>
        </w:rPr>
        <w:t xml:space="preserve">                 "destinataire2@example.com"]</w:t>
      </w:r>
    </w:p>
    <w:p>
      <w:r>
        <w:t xml:space="preserve"/>
      </w:r>
    </w:p>
    <w:p>
      <w:pPr>
        <w:shd w:fill="FEF3C7" w:val="clear"/>
        <w:spacing w:after="80" w:before="80"/>
        <w:ind w:left="360"/>
      </w:pPr>
      <w:r>
        <w:rPr>
          <w:i/>
          <w:iCs/>
          <w:color w:val="92400E"/>
        </w:rPr>
        <w:t xml:space="preserve">⚠️  Utiliser un mot de passe d’application Google (16 caractères), pas le mot de passe du compte Gmail. Le générer sur : myaccount.google.com → Sécurité → Mots de passe des applications.</w:t>
      </w:r>
    </w:p>
    <w:p>
      <w:pPr>
        <w:pStyle w:val="Heading1"/>
      </w:pPr>
      <w:r>
        <w:t xml:space="preserve">8. Configuration des seuils d’alerte</w:t>
      </w:r>
    </w:p>
    <w:p>
      <w:r>
        <w:t xml:space="preserve">Les seuils sont définis dans seuils/config_seuils.json. Chaque mesure de chaque device peut être configurée indépendamment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Paramètre</w:t>
            </w:r>
          </w:p>
        </w:tc>
        <w:tc>
          <w:tcPr>
            <w:tcW w:type="dxa" w:w="1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Type</w:t>
            </w:r>
          </w:p>
        </w:tc>
        <w:tc>
          <w:tcPr>
            <w:tcW w:type="dxa" w:w="58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Seuil bas — alerte si valeur &lt;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Seuil haut — alerte si valeur &gt; max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Valeur(s) attendue(s) pour les états logiques (0/1)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true = alerte active, false = alerte désactivée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label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Nom affiché dans les emails d’alerte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Unité de la mesure (°C, %, hPa, RMS,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message_low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Texte de l’email si valeur &lt;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message_high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Texte de l’email si valeur &gt; max</w:t>
            </w:r>
          </w:p>
        </w:tc>
      </w:tr>
    </w:tbl>
    <w:p>
      <w:r>
        <w:t xml:space="preserve"/>
      </w:r>
    </w:p>
    <w:p>
      <w:r>
        <w:t xml:space="preserve">La section watchdog contrôle les alertes de silence (Arduino qui ne transmet plus) :</w:t>
      </w:r>
    </w:p>
    <w:p>
      <w:pPr>
        <w:shd w:fill="F1F5F9" w:val="clear"/>
        <w:spacing w:after="40" w:before="40"/>
        <w:ind w:left="360"/>
      </w:pPr>
      <w:r>
        <w:rPr>
          <w:rFonts w:ascii="Courier New" w:cs="Courier New" w:eastAsia="Courier New" w:hAnsi="Courier New"/>
          <w:sz w:val="20"/>
          <w:szCs w:val="20"/>
        </w:rPr>
        <w:t xml:space="preserve">{</w:t>
      </w:r>
    </w:p>
    <w:p>
      <w:pPr>
        <w:shd w:fill="F1F5F9" w:val="clear"/>
        <w:spacing w:after="40" w:before="40"/>
        <w:ind w:left="360"/>
      </w:pPr>
      <w:r>
        <w:rPr>
          <w:rFonts w:ascii="Courier New" w:cs="Courier New" w:eastAsia="Courier New" w:hAnsi="Courier New"/>
          <w:sz w:val="20"/>
          <w:szCs w:val="20"/>
        </w:rPr>
        <w:t xml:space="preserve">  "watchdog": {</w:t>
      </w:r>
    </w:p>
    <w:p>
      <w:pPr>
        <w:shd w:fill="F1F5F9" w:val="clear"/>
        <w:spacing w:after="40" w:before="40"/>
        <w:ind w:left="360"/>
      </w:pPr>
      <w:r>
        <w:rPr>
          <w:rFonts w:ascii="Courier New" w:cs="Courier New" w:eastAsia="Courier New" w:hAnsi="Courier New"/>
          <w:sz w:val="20"/>
          <w:szCs w:val="20"/>
        </w:rPr>
        <w:t xml:space="preserve">    "delai_alerte_minutes": 15,</w:t>
      </w:r>
    </w:p>
    <w:p>
      <w:pPr>
        <w:shd w:fill="F1F5F9" w:val="clear"/>
        <w:spacing w:after="40" w:before="40"/>
        <w:ind w:left="360"/>
      </w:pPr>
      <w:r>
        <w:rPr>
          <w:rFonts w:ascii="Courier New" w:cs="Courier New" w:eastAsia="Courier New" w:hAnsi="Courier New"/>
          <w:sz w:val="20"/>
          <w:szCs w:val="20"/>
        </w:rPr>
        <w:t xml:space="preserve">    "rappels_minutes": [30],</w:t>
      </w:r>
    </w:p>
    <w:p>
      <w:pPr>
        <w:shd w:fill="F1F5F9" w:val="clear"/>
        <w:spacing w:after="40" w:before="40"/>
        <w:ind w:left="360"/>
      </w:pPr>
      <w:r>
        <w:rPr>
          <w:rFonts w:ascii="Courier New" w:cs="Courier New" w:eastAsia="Courier New" w:hAnsi="Courier New"/>
          <w:sz w:val="20"/>
          <w:szCs w:val="20"/>
        </w:rPr>
        <w:t xml:space="preserve">    "rappel_horaire_apres_minutes": 60</w:t>
      </w:r>
    </w:p>
    <w:p>
      <w:pPr>
        <w:shd w:fill="F1F5F9" w:val="clear"/>
        <w:spacing w:after="40" w:before="40"/>
        <w:ind w:left="360"/>
      </w:pPr>
      <w:r>
        <w:rPr>
          <w:rFonts w:ascii="Courier New" w:cs="Courier New" w:eastAsia="Courier New" w:hAnsi="Courier New"/>
          <w:sz w:val="20"/>
          <w:szCs w:val="20"/>
        </w:rPr>
        <w:t xml:space="preserve">  }</w:t>
      </w:r>
    </w:p>
    <w:p>
      <w:pPr>
        <w:shd w:fill="F1F5F9" w:val="clear"/>
        <w:spacing w:after="40" w:before="40"/>
        <w:ind w:left="360"/>
      </w:pPr>
      <w:r>
        <w:rPr>
          <w:rFonts w:ascii="Courier New" w:cs="Courier New" w:eastAsia="Courier New" w:hAnsi="Courier New"/>
          <w:sz w:val="20"/>
          <w:szCs w:val="20"/>
        </w:rPr>
        <w:t xml:space="preserve">}</w:t>
      </w:r>
    </w:p>
    <w:p>
      <w:pPr>
        <w:pStyle w:val="Heading1"/>
      </w:pPr>
      <w:r>
        <w:t xml:space="preserve">9. Service systemd (démarrage automatique)</w:t>
      </w:r>
    </w:p>
    <w:p>
      <w:r>
        <w:t xml:space="preserve">Copier le fichier service fourni dans le dossier systemd/ du repo :</w:t>
      </w:r>
    </w:p>
    <w:p>
      <w:pPr>
        <w:shd w:fill="F1F5F9" w:val="clear"/>
        <w:spacing w:after="40" w:before="40"/>
        <w:ind w:left="360"/>
      </w:pPr>
      <w:r>
        <w:rPr>
          <w:rFonts w:ascii="Courier New" w:cs="Courier New" w:eastAsia="Courier New" w:hAnsi="Courier New"/>
          <w:sz w:val="20"/>
          <w:szCs w:val="20"/>
        </w:rPr>
        <w:t xml:space="preserve">sudo cp systemd/monitocrio.service /etc/systemd/system/</w:t>
      </w:r>
    </w:p>
    <w:p>
      <w:r>
        <w:t xml:space="preserve"/>
      </w:r>
    </w:p>
    <w:p>
      <w:r>
        <w:t xml:space="preserve">Contenu du fichier monitocrio.service :</w:t>
      </w:r>
    </w:p>
    <w:p>
      <w:pPr>
        <w:shd w:fill="F1F5F9" w:val="clear"/>
        <w:spacing w:after="40" w:before="40"/>
        <w:ind w:left="360"/>
      </w:pPr>
      <w:r>
        <w:rPr>
          <w:rFonts w:ascii="Courier New" w:cs="Courier New" w:eastAsia="Courier New" w:hAnsi="Courier New"/>
          <w:sz w:val="20"/>
          <w:szCs w:val="20"/>
        </w:rPr>
        <w:t xml:space="preserve">[Unit]</w:t>
      </w:r>
    </w:p>
    <w:p>
      <w:pPr>
        <w:shd w:fill="F1F5F9" w:val="clear"/>
        <w:spacing w:after="40" w:before="40"/>
        <w:ind w:left="360"/>
      </w:pPr>
      <w:r>
        <w:rPr>
          <w:rFonts w:ascii="Courier New" w:cs="Courier New" w:eastAsia="Courier New" w:hAnsi="Courier New"/>
          <w:sz w:val="20"/>
          <w:szCs w:val="20"/>
        </w:rPr>
        <w:t xml:space="preserve">Description=Monitocrio FastAPI</w:t>
      </w:r>
    </w:p>
    <w:p>
      <w:pPr>
        <w:shd w:fill="F1F5F9" w:val="clear"/>
        <w:spacing w:after="40" w:before="40"/>
        <w:ind w:left="360"/>
      </w:pPr>
      <w:r>
        <w:rPr>
          <w:rFonts w:ascii="Courier New" w:cs="Courier New" w:eastAsia="Courier New" w:hAnsi="Courier New"/>
          <w:sz w:val="20"/>
          <w:szCs w:val="20"/>
        </w:rPr>
        <w:t xml:space="preserve">After=network.target</w:t>
      </w:r>
    </w:p>
    <w:p>
      <w:pPr>
        <w:shd w:fill="F1F5F9" w:val="clear"/>
        <w:spacing w:after="40" w:before="40"/>
        <w:ind w:left="360"/>
      </w:pPr>
      <w:r>
        <w:rPr>
          <w:rFonts w:ascii="Courier New" w:cs="Courier New" w:eastAsia="Courier New" w:hAnsi="Courier New"/>
          <w:sz w:val="20"/>
          <w:szCs w:val="20"/>
        </w:rPr>
        <w:t xml:space="preserve"/>
      </w:r>
    </w:p>
    <w:p>
      <w:pPr>
        <w:shd w:fill="F1F5F9" w:val="clear"/>
        <w:spacing w:after="40" w:before="40"/>
        <w:ind w:left="360"/>
      </w:pPr>
      <w:r>
        <w:rPr>
          <w:rFonts w:ascii="Courier New" w:cs="Courier New" w:eastAsia="Courier New" w:hAnsi="Courier New"/>
          <w:sz w:val="20"/>
          <w:szCs w:val="20"/>
        </w:rPr>
        <w:t xml:space="preserve">[Service]</w:t>
      </w:r>
    </w:p>
    <w:p>
      <w:pPr>
        <w:shd w:fill="F1F5F9" w:val="clear"/>
        <w:spacing w:after="40" w:before="40"/>
        <w:ind w:left="360"/>
      </w:pPr>
      <w:r>
        <w:rPr>
          <w:rFonts w:ascii="Courier New" w:cs="Courier New" w:eastAsia="Courier New" w:hAnsi="Courier New"/>
          <w:sz w:val="20"/>
          <w:szCs w:val="20"/>
        </w:rPr>
        <w:t xml:space="preserve">User=monitocrio</w:t>
      </w:r>
    </w:p>
    <w:p>
      <w:pPr>
        <w:shd w:fill="F1F5F9" w:val="clear"/>
        <w:spacing w:after="40" w:before="40"/>
        <w:ind w:left="360"/>
      </w:pPr>
      <w:r>
        <w:rPr>
          <w:rFonts w:ascii="Courier New" w:cs="Courier New" w:eastAsia="Courier New" w:hAnsi="Courier New"/>
          <w:sz w:val="20"/>
          <w:szCs w:val="20"/>
        </w:rPr>
        <w:t xml:space="preserve">WorkingDirectory=/home/monitocrio/Documents/Test-com</w:t>
      </w:r>
    </w:p>
    <w:p>
      <w:pPr>
        <w:shd w:fill="F1F5F9" w:val="clear"/>
        <w:spacing w:after="40" w:before="40"/>
        <w:ind w:left="360"/>
      </w:pPr>
      <w:r>
        <w:rPr>
          <w:rFonts w:ascii="Courier New" w:cs="Courier New" w:eastAsia="Courier New" w:hAnsi="Courier New"/>
          <w:sz w:val="20"/>
          <w:szCs w:val="20"/>
        </w:rPr>
        <w:t xml:space="preserve">ExecStart=/home/monitocrio/Documents/Test-com/venv/bin/uvicorn app.main:app --host 0.0.0.0 --port 8000</w:t>
      </w:r>
    </w:p>
    <w:p>
      <w:pPr>
        <w:shd w:fill="F1F5F9" w:val="clear"/>
        <w:spacing w:after="40" w:before="40"/>
        <w:ind w:left="360"/>
      </w:pPr>
      <w:r>
        <w:rPr>
          <w:rFonts w:ascii="Courier New" w:cs="Courier New" w:eastAsia="Courier New" w:hAnsi="Courier New"/>
          <w:sz w:val="20"/>
          <w:szCs w:val="20"/>
        </w:rPr>
        <w:t xml:space="preserve">Restart=always</w:t>
      </w:r>
    </w:p>
    <w:p>
      <w:pPr>
        <w:shd w:fill="F1F5F9" w:val="clear"/>
        <w:spacing w:after="40" w:before="40"/>
        <w:ind w:left="360"/>
      </w:pPr>
      <w:r>
        <w:rPr>
          <w:rFonts w:ascii="Courier New" w:cs="Courier New" w:eastAsia="Courier New" w:hAnsi="Courier New"/>
          <w:sz w:val="20"/>
          <w:szCs w:val="20"/>
        </w:rPr>
        <w:t xml:space="preserve">RestartSec=5</w:t>
      </w:r>
    </w:p>
    <w:p>
      <w:pPr>
        <w:shd w:fill="F1F5F9" w:val="clear"/>
        <w:spacing w:after="40" w:before="40"/>
        <w:ind w:left="360"/>
      </w:pPr>
      <w:r>
        <w:rPr>
          <w:rFonts w:ascii="Courier New" w:cs="Courier New" w:eastAsia="Courier New" w:hAnsi="Courier New"/>
          <w:sz w:val="20"/>
          <w:szCs w:val="20"/>
        </w:rPr>
        <w:t xml:space="preserve">Environment=SUPABASE_URL=https://xxxxxxxxxxxx.supabase.co</w:t>
      </w:r>
    </w:p>
    <w:p>
      <w:pPr>
        <w:shd w:fill="F1F5F9" w:val="clear"/>
        <w:spacing w:after="40" w:before="40"/>
        <w:ind w:left="360"/>
      </w:pPr>
      <w:r>
        <w:rPr>
          <w:rFonts w:ascii="Courier New" w:cs="Courier New" w:eastAsia="Courier New" w:hAnsi="Courier New"/>
          <w:sz w:val="20"/>
          <w:szCs w:val="20"/>
        </w:rPr>
        <w:t xml:space="preserve">Environment=SUPABASE_KEY=votre_service_role_key</w:t>
      </w:r>
    </w:p>
    <w:p>
      <w:pPr>
        <w:shd w:fill="F1F5F9" w:val="clear"/>
        <w:spacing w:after="40" w:before="40"/>
        <w:ind w:left="360"/>
      </w:pPr>
      <w:r>
        <w:rPr>
          <w:rFonts w:ascii="Courier New" w:cs="Courier New" w:eastAsia="Courier New" w:hAnsi="Courier New"/>
          <w:sz w:val="20"/>
          <w:szCs w:val="20"/>
        </w:rPr>
        <w:t xml:space="preserve"/>
      </w:r>
    </w:p>
    <w:p>
      <w:pPr>
        <w:shd w:fill="F1F5F9" w:val="clear"/>
        <w:spacing w:after="40" w:before="40"/>
        <w:ind w:left="360"/>
      </w:pPr>
      <w:r>
        <w:rPr>
          <w:rFonts w:ascii="Courier New" w:cs="Courier New" w:eastAsia="Courier New" w:hAnsi="Courier New"/>
          <w:sz w:val="20"/>
          <w:szCs w:val="20"/>
        </w:rPr>
        <w:t xml:space="preserve">[Install]</w:t>
      </w:r>
    </w:p>
    <w:p>
      <w:pPr>
        <w:shd w:fill="F1F5F9" w:val="clear"/>
        <w:spacing w:after="40" w:before="40"/>
        <w:ind w:left="360"/>
      </w:pPr>
      <w:r>
        <w:rPr>
          <w:rFonts w:ascii="Courier New" w:cs="Courier New" w:eastAsia="Courier New" w:hAnsi="Courier New"/>
          <w:sz w:val="20"/>
          <w:szCs w:val="20"/>
        </w:rPr>
        <w:t xml:space="preserve">WantedBy=multi-user.target</w:t>
      </w:r>
    </w:p>
    <w:p>
      <w:r>
        <w:t xml:space="preserve"/>
      </w:r>
    </w:p>
    <w:p>
      <w:pPr>
        <w:shd w:fill="FEF3C7" w:val="clear"/>
        <w:spacing w:after="80" w:before="80"/>
        <w:ind w:left="360"/>
      </w:pPr>
      <w:r>
        <w:rPr>
          <w:i/>
          <w:iCs/>
          <w:color w:val="92400E"/>
        </w:rPr>
        <w:t xml:space="preserve">⚠️  Remplacer les valeurs SUPABASE_URL et SUPABASE_KEY par les vôtres avant de copier le fichier.</w:t>
      </w:r>
    </w:p>
    <w:p>
      <w:r>
        <w:t xml:space="preserve"/>
      </w:r>
    </w:p>
    <w:p>
      <w:r>
        <w:t xml:space="preserve">Activer et démarrer le service :</w:t>
      </w:r>
    </w:p>
    <w:p>
      <w:pPr>
        <w:shd w:fill="F1F5F9" w:val="clear"/>
        <w:spacing w:after="40" w:before="40"/>
        <w:ind w:left="360"/>
      </w:pPr>
      <w:r>
        <w:rPr>
          <w:rFonts w:ascii="Courier New" w:cs="Courier New" w:eastAsia="Courier New" w:hAnsi="Courier New"/>
          <w:sz w:val="20"/>
          <w:szCs w:val="20"/>
        </w:rPr>
        <w:t xml:space="preserve">sudo systemctl daemon-reload</w:t>
      </w:r>
    </w:p>
    <w:p>
      <w:pPr>
        <w:shd w:fill="F1F5F9" w:val="clear"/>
        <w:spacing w:after="40" w:before="40"/>
        <w:ind w:left="360"/>
      </w:pPr>
      <w:r>
        <w:rPr>
          <w:rFonts w:ascii="Courier New" w:cs="Courier New" w:eastAsia="Courier New" w:hAnsi="Courier New"/>
          <w:sz w:val="20"/>
          <w:szCs w:val="20"/>
        </w:rPr>
        <w:t xml:space="preserve">sudo systemctl enable monitocrio</w:t>
      </w:r>
    </w:p>
    <w:p>
      <w:pPr>
        <w:shd w:fill="F1F5F9" w:val="clear"/>
        <w:spacing w:after="40" w:before="40"/>
        <w:ind w:left="360"/>
      </w:pPr>
      <w:r>
        <w:rPr>
          <w:rFonts w:ascii="Courier New" w:cs="Courier New" w:eastAsia="Courier New" w:hAnsi="Courier New"/>
          <w:sz w:val="20"/>
          <w:szCs w:val="20"/>
        </w:rPr>
        <w:t xml:space="preserve">sudo systemctl start monitocrio</w:t>
      </w:r>
    </w:p>
    <w:p>
      <w:pPr>
        <w:shd w:fill="F1F5F9" w:val="clear"/>
        <w:spacing w:after="40" w:before="40"/>
        <w:ind w:left="360"/>
      </w:pPr>
      <w:r>
        <w:rPr>
          <w:rFonts w:ascii="Courier New" w:cs="Courier New" w:eastAsia="Courier New" w:hAnsi="Courier New"/>
          <w:sz w:val="20"/>
          <w:szCs w:val="20"/>
        </w:rPr>
        <w:t xml:space="preserve">sudo systemctl status monitocrio</w:t>
      </w:r>
    </w:p>
    <w:p>
      <w:r>
        <w:t xml:space="preserve"/>
      </w:r>
    </w:p>
    <w:p>
      <w:r>
        <w:t xml:space="preserve">Commandes utiles :</w:t>
      </w:r>
    </w:p>
    <w:p>
      <w:pPr>
        <w:shd w:fill="F1F5F9" w:val="clear"/>
        <w:spacing w:after="40" w:before="40"/>
        <w:ind w:left="360"/>
      </w:pPr>
      <w:r>
        <w:rPr>
          <w:rFonts w:ascii="Courier New" w:cs="Courier New" w:eastAsia="Courier New" w:hAnsi="Courier New"/>
          <w:sz w:val="20"/>
          <w:szCs w:val="20"/>
        </w:rPr>
        <w:t xml:space="preserve">sudo systemctl restart monitocrio     # redémarrer</w:t>
      </w:r>
    </w:p>
    <w:p>
      <w:pPr>
        <w:shd w:fill="F1F5F9" w:val="clear"/>
        <w:spacing w:after="40" w:before="40"/>
        <w:ind w:left="360"/>
      </w:pPr>
      <w:r>
        <w:rPr>
          <w:rFonts w:ascii="Courier New" w:cs="Courier New" w:eastAsia="Courier New" w:hAnsi="Courier New"/>
          <w:sz w:val="20"/>
          <w:szCs w:val="20"/>
        </w:rPr>
        <w:t xml:space="preserve">sudo systemctl stop monitocrio        # arrêter</w:t>
      </w:r>
    </w:p>
    <w:p>
      <w:pPr>
        <w:shd w:fill="F1F5F9" w:val="clear"/>
        <w:spacing w:after="40" w:before="40"/>
        <w:ind w:left="360"/>
      </w:pPr>
      <w:r>
        <w:rPr>
          <w:rFonts w:ascii="Courier New" w:cs="Courier New" w:eastAsia="Courier New" w:hAnsi="Courier New"/>
          <w:sz w:val="20"/>
          <w:szCs w:val="20"/>
        </w:rPr>
        <w:t xml:space="preserve">journalctl -u monitocrio -f           # voir les logs en temps réel</w:t>
      </w:r>
    </w:p>
    <w:p>
      <w:pPr>
        <w:pStyle w:val="Heading1"/>
      </w:pPr>
      <w:r>
        <w:t xml:space="preserve">10. Test de fonctionnement</w:t>
      </w:r>
    </w:p>
    <w:p>
      <w:r>
        <w:t xml:space="preserve">Une fois le service démarré, vérifier que le serveur répond :</w:t>
      </w:r>
    </w:p>
    <w:p>
      <w:pPr>
        <w:shd w:fill="F1F5F9" w:val="clear"/>
        <w:spacing w:after="40" w:before="40"/>
        <w:ind w:left="360"/>
      </w:pPr>
      <w:r>
        <w:rPr>
          <w:rFonts w:ascii="Courier New" w:cs="Courier New" w:eastAsia="Courier New" w:hAnsi="Courier New"/>
          <w:sz w:val="20"/>
          <w:szCs w:val="20"/>
        </w:rPr>
        <w:t xml:space="preserve">curl http://192.168.0.101:8000/</w:t>
      </w:r>
    </w:p>
    <w:p>
      <w:r>
        <w:t xml:space="preserve"/>
      </w:r>
    </w:p>
    <w:p>
      <w:r>
        <w:t xml:space="preserve">Ouvrir le dashboard local dans un navigateur sur le réseau local :</w:t>
      </w:r>
    </w:p>
    <w:p>
      <w:pPr>
        <w:shd w:fill="F1F5F9" w:val="clear"/>
        <w:spacing w:after="40" w:before="40"/>
        <w:ind w:left="360"/>
      </w:pPr>
      <w:r>
        <w:rPr>
          <w:rFonts w:ascii="Courier New" w:cs="Courier New" w:eastAsia="Courier New" w:hAnsi="Courier New"/>
          <w:sz w:val="20"/>
          <w:szCs w:val="20"/>
        </w:rPr>
        <w:t xml:space="preserve">http://192.168.0.101:8000/</w:t>
      </w:r>
    </w:p>
    <w:p>
      <w:r>
        <w:t xml:space="preserve"/>
      </w:r>
    </w:p>
    <w:p>
      <w:r>
        <w:t xml:space="preserve">Simuler une mesure entrante pour tester la réception :</w:t>
      </w:r>
    </w:p>
    <w:p>
      <w:pPr>
        <w:shd w:fill="F1F5F9" w:val="clear"/>
        <w:spacing w:after="40" w:before="40"/>
        <w:ind w:left="360"/>
      </w:pPr>
      <w:r>
        <w:rPr>
          <w:rFonts w:ascii="Courier New" w:cs="Courier New" w:eastAsia="Courier New" w:hAnsi="Courier New"/>
          <w:sz w:val="20"/>
          <w:szCs w:val="20"/>
        </w:rPr>
        <w:t xml:space="preserve">curl -X POST http://192.168.0.101:8000/data \</w:t>
      </w:r>
    </w:p>
    <w:p>
      <w:pPr>
        <w:shd w:fill="F1F5F9" w:val="clear"/>
        <w:spacing w:after="40" w:before="40"/>
        <w:ind w:left="360"/>
      </w:pPr>
      <w:r>
        <w:rPr>
          <w:rFonts w:ascii="Courier New" w:cs="Courier New" w:eastAsia="Courier New" w:hAnsi="Courier New"/>
          <w:sz w:val="20"/>
          <w:szCs w:val="20"/>
        </w:rPr>
        <w:t xml:space="preserve">  -H "Content-Type: application/json" \</w:t>
      </w:r>
    </w:p>
    <w:p>
      <w:pPr>
        <w:shd w:fill="F1F5F9" w:val="clear"/>
        <w:spacing w:after="40" w:before="40"/>
        <w:ind w:left="360"/>
      </w:pPr>
      <w:r>
        <w:rPr>
          <w:rFonts w:ascii="Courier New" w:cs="Courier New" w:eastAsia="Courier New" w:hAnsi="Courier New"/>
          <w:sz w:val="20"/>
          <w:szCs w:val="20"/>
        </w:rPr>
        <w:t xml:space="preserve">  -d '{"device_id": "arduino_atmo", "temperature": 22.5, "humidity": 45.0, "pressure": 1013.0}'</w:t>
      </w:r>
    </w:p>
    <w:p>
      <w:r>
        <w:t xml:space="preserve"/>
      </w:r>
    </w:p>
    <w:p>
      <w:r>
        <w:t xml:space="preserve">Réponse attendue :</w:t>
      </w:r>
    </w:p>
    <w:p>
      <w:pPr>
        <w:shd w:fill="F1F5F9" w:val="clear"/>
        <w:spacing w:after="40" w:before="40"/>
        <w:ind w:left="360"/>
      </w:pPr>
      <w:r>
        <w:rPr>
          <w:rFonts w:ascii="Courier New" w:cs="Courier New" w:eastAsia="Courier New" w:hAnsi="Courier New"/>
          <w:sz w:val="20"/>
          <w:szCs w:val="20"/>
        </w:rPr>
        <w:t xml:space="preserve">{"status": "ok", "received": 1}</w:t>
      </w:r>
    </w:p>
    <w:p>
      <w:pPr>
        <w:pStyle w:val="Heading1"/>
      </w:pPr>
      <w:r>
        <w:t xml:space="preserve">11. Vérification finale Raspberry Pi</w:t>
      </w:r>
    </w:p>
    <w:p>
      <w:pPr>
        <w:pStyle w:val="ListParagraph"/>
        <w:numPr>
          <w:ilvl w:val="0"/>
          <w:numId w:val="3"/>
        </w:numPr>
      </w:pPr>
      <w:r>
        <w:t xml:space="preserve">python3 --version affiche 3.11 ou supérieur</w:t>
      </w:r>
    </w:p>
    <w:p>
      <w:pPr>
        <w:pStyle w:val="ListParagraph"/>
        <w:numPr>
          <w:ilvl w:val="0"/>
          <w:numId w:val="3"/>
        </w:numPr>
      </w:pPr>
      <w:r>
        <w:t xml:space="preserve">pip list affiche fastapi, uvicorn, pydantic, requests, jinja2</w:t>
      </w:r>
    </w:p>
    <w:p>
      <w:pPr>
        <w:pStyle w:val="ListParagraph"/>
        <w:numPr>
          <w:ilvl w:val="0"/>
          <w:numId w:val="3"/>
        </w:numPr>
      </w:pPr>
      <w:r>
        <w:t xml:space="preserve">sudo systemctl status monitocrio affiche active (running)</w:t>
      </w:r>
    </w:p>
    <w:p>
      <w:pPr>
        <w:pStyle w:val="ListParagraph"/>
        <w:numPr>
          <w:ilvl w:val="0"/>
          <w:numId w:val="3"/>
        </w:numPr>
      </w:pPr>
      <w:r>
        <w:t xml:space="preserve">Le dashboard local est accessible sur http://192.168.0.101:8000</w:t>
      </w:r>
    </w:p>
    <w:p>
      <w:pPr>
        <w:pStyle w:val="ListParagraph"/>
        <w:numPr>
          <w:ilvl w:val="0"/>
          <w:numId w:val="3"/>
        </w:numPr>
      </w:pPr>
      <w:r>
        <w:t xml:space="preserve">Un curl POST /data retourne {"status": "ok"}</w:t>
      </w:r>
    </w:p>
    <w:p>
      <w:pPr>
        <w:pStyle w:val="ListParagraph"/>
        <w:numPr>
          <w:ilvl w:val="0"/>
          <w:numId w:val="3"/>
        </w:numPr>
      </w:pPr>
      <w:r>
        <w:t xml:space="preserve">Un fichier CSV est créé dans data/ après la première mesure</w:t>
      </w:r>
    </w:p>
    <w:p>
      <w:pPr>
        <w:pStyle w:val="ListParagraph"/>
        <w:numPr>
          <w:ilvl w:val="0"/>
          <w:numId w:val="3"/>
        </w:numPr>
      </w:pPr>
      <w:r>
        <w:t xml:space="preserve">Supabase reçoit les données (vérifier dans Table Editor)</w:t>
      </w:r>
    </w:p>
    <w:p>
      <w:r>
        <w:br w:type="page"/>
      </w:r>
    </w:p>
    <w:p>
      <w:pPr>
        <w:shd w:fill="1E3A5F" w:val="clear"/>
        <w:spacing w:after="240" w:before="240"/>
        <w:ind w:left="360"/>
      </w:pPr>
      <w:r>
        <w:rPr>
          <w:rFonts w:ascii="Arial" w:cs="Arial" w:eastAsia="Arial" w:hAnsi="Arial"/>
          <w:b/>
          <w:bCs/>
          <w:color w:val="FFFFFF"/>
          <w:sz w:val="36"/>
          <w:szCs w:val="36"/>
        </w:rPr>
        <w:t xml:space="preserve">Partie 2 — Configuration des Arduinos</w:t>
      </w:r>
    </w:p>
    <w:p>
      <w:pPr>
        <w:pStyle w:val="Heading1"/>
      </w:pPr>
      <w:r>
        <w:t xml:space="preserve">12. Prérequis Arduino</w:t>
      </w:r>
    </w:p>
    <w:p>
      <w:pPr>
        <w:pStyle w:val="ListParagraph"/>
        <w:numPr>
          <w:ilvl w:val="0"/>
          <w:numId w:val="2"/>
        </w:numPr>
      </w:pPr>
      <w:r>
        <w:t xml:space="preserve">Arduino IDE installé (version 2.x recommandée)</w:t>
      </w:r>
    </w:p>
    <w:p>
      <w:pPr>
        <w:pStyle w:val="ListParagraph"/>
        <w:numPr>
          <w:ilvl w:val="0"/>
          <w:numId w:val="2"/>
        </w:numPr>
      </w:pPr>
      <w:r>
        <w:t xml:space="preserve">Carte Arduino MKR WiFi 1010 reconnue</w:t>
      </w:r>
    </w:p>
    <w:p>
      <w:r>
        <w:t xml:space="preserve"/>
      </w:r>
    </w:p>
    <w:p>
      <w:r>
        <w:t xml:space="preserve">Bibliothèques à installer dans Arduino IDE (Outils → Gérer les bibliothèques)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Bibliothèque</w:t>
            </w:r>
          </w:p>
        </w:tc>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Version</w:t>
            </w:r>
          </w:p>
        </w:tc>
        <w:tc>
          <w:tcPr>
            <w:tcW w:type="dxa" w:w="40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Utilisée par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WiFiNINA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Dernière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Tous les Arduinos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Tous les Arduinos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Arduino_MKRENV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Dernière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arduino_atmo uniquement</w:t>
            </w:r>
          </w:p>
        </w:tc>
      </w:tr>
    </w:tbl>
    <w:p>
      <w:pPr>
        <w:pStyle w:val="Heading1"/>
      </w:pPr>
      <w:r>
        <w:t xml:space="preserve">13. Configuration des sketches</w:t>
      </w:r>
    </w:p>
    <w:p>
      <w:r>
        <w:t xml:space="preserve">Chaque sketch contient une section de configuration en tête du fichier à modifier avant de téléverser :</w:t>
      </w:r>
    </w:p>
    <w:p>
      <w:pPr>
        <w:shd w:fill="F1F5F9" w:val="clear"/>
        <w:spacing w:after="40" w:before="40"/>
        <w:ind w:left="360"/>
      </w:pPr>
      <w:r>
        <w:rPr>
          <w:rFonts w:ascii="Courier New" w:cs="Courier New" w:eastAsia="Courier New" w:hAnsi="Courier New"/>
          <w:sz w:val="20"/>
          <w:szCs w:val="20"/>
        </w:rPr>
        <w:t xml:space="preserve">const char* WIFI_SSID   = "nom_du_reseau";</w:t>
      </w:r>
    </w:p>
    <w:p>
      <w:pPr>
        <w:shd w:fill="F1F5F9" w:val="clear"/>
        <w:spacing w:after="40" w:before="40"/>
        <w:ind w:left="360"/>
      </w:pPr>
      <w:r>
        <w:rPr>
          <w:rFonts w:ascii="Courier New" w:cs="Courier New" w:eastAsia="Courier New" w:hAnsi="Courier New"/>
          <w:sz w:val="20"/>
          <w:szCs w:val="20"/>
        </w:rPr>
        <w:t xml:space="preserve">const char* WIFI_PASS   = "mot_de_passe_wifi";</w:t>
      </w:r>
    </w:p>
    <w:p>
      <w:pPr>
        <w:shd w:fill="F1F5F9" w:val="clear"/>
        <w:spacing w:after="40" w:before="40"/>
        <w:ind w:left="360"/>
      </w:pPr>
      <w:r>
        <w:rPr>
          <w:rFonts w:ascii="Courier New" w:cs="Courier New" w:eastAsia="Courier New" w:hAnsi="Courier New"/>
          <w:sz w:val="20"/>
          <w:szCs w:val="20"/>
        </w:rPr>
        <w:t xml:space="preserve">const char* SERVER_HOST = "192.168.0.101";   // IP fixe du Raspberry Pi</w:t>
      </w:r>
    </w:p>
    <w:p>
      <w:pPr>
        <w:shd w:fill="F1F5F9" w:val="clear"/>
        <w:spacing w:after="40" w:before="40"/>
        <w:ind w:left="360"/>
      </w:pPr>
      <w:r>
        <w:rPr>
          <w:rFonts w:ascii="Courier New" w:cs="Courier New" w:eastAsia="Courier New" w:hAnsi="Courier New"/>
          <w:sz w:val="20"/>
          <w:szCs w:val="20"/>
        </w:rPr>
        <w:t xml:space="preserve">const char* DEVICE_ID   = "arduino_atmo";    // identifiant unique du module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Sketch</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DEVICE_ID</w:t>
            </w:r>
          </w:p>
        </w:tc>
        <w:tc>
          <w:tcPr>
            <w:tcW w:type="dxa" w:w="43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Capteurs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arduino/arduino_atmo/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arduino_atmo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Température, humidité, pression (MKR ENV Shield)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arduino/arduino_ntc_01/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arduino_ntc_01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Température eau (NTC), vibration (piézo), états compresseur</w:t>
            </w:r>
          </w:p>
        </w:tc>
      </w:tr>
    </w:tbl>
    <w:p>
      <w:pPr>
        <w:pStyle w:val="Heading1"/>
      </w:pPr>
      <w:r>
        <w:t xml:space="preserve">14. Téléversement</w:t>
      </w:r>
    </w:p>
    <w:p>
      <w:pPr>
        <w:pStyle w:val="ListParagraph"/>
        <w:numPr>
          <w:ilvl w:val="0"/>
          <w:numId w:val="4"/>
        </w:numPr>
      </w:pPr>
      <w:r>
        <w:t xml:space="preserve">Ouvrir le sketch dans Arduino IDE</w:t>
      </w:r>
    </w:p>
    <w:p>
      <w:pPr>
        <w:pStyle w:val="ListParagraph"/>
        <w:numPr>
          <w:ilvl w:val="0"/>
          <w:numId w:val="4"/>
        </w:numPr>
      </w:pPr>
      <w:r>
        <w:t xml:space="preserve">Modifier la section de configuration (SSID, mot de passe, IP)</w:t>
      </w:r>
    </w:p>
    <w:p>
      <w:pPr>
        <w:pStyle w:val="ListParagraph"/>
        <w:numPr>
          <w:ilvl w:val="0"/>
          <w:numId w:val="4"/>
        </w:numPr>
      </w:pPr>
      <w:r>
        <w:t xml:space="preserve">Sélectionner la carte : Outils → Type de carte → Arduino MKR WiFi 1010</w:t>
      </w:r>
    </w:p>
    <w:p>
      <w:pPr>
        <w:pStyle w:val="ListParagraph"/>
        <w:numPr>
          <w:ilvl w:val="0"/>
          <w:numId w:val="4"/>
        </w:numPr>
      </w:pPr>
      <w:r>
        <w:t xml:space="preserve">Sélectionner le port COM correspondant</w:t>
      </w:r>
    </w:p>
    <w:p>
      <w:pPr>
        <w:pStyle w:val="ListParagraph"/>
        <w:numPr>
          <w:ilvl w:val="0"/>
          <w:numId w:val="4"/>
        </w:numPr>
      </w:pPr>
      <w:r>
        <w:t xml:space="preserve">Cliquer sur Téléverser</w:t>
      </w:r>
    </w:p>
    <w:p>
      <w:pPr>
        <w:pStyle w:val="ListParagraph"/>
        <w:numPr>
          <w:ilvl w:val="0"/>
          <w:numId w:val="4"/>
        </w:numPr>
      </w:pPr>
      <w:r>
        <w:t xml:space="preserve">Ouvrir le Moniteur Série (115200 bauds) pour vérifier la connexion WiFi et l’envoi des données</w:t>
      </w:r>
    </w:p>
    <w:p>
      <w:r>
        <w:t xml:space="preserve"/>
      </w:r>
    </w:p>
    <w:p>
      <w:r>
        <w:t xml:space="preserve">Le moniteur série doit afficher :</w:t>
      </w:r>
    </w:p>
    <w:p>
      <w:pPr>
        <w:shd w:fill="F1F5F9" w:val="clear"/>
        <w:spacing w:after="40" w:before="40"/>
        <w:ind w:left="360"/>
      </w:pPr>
      <w:r>
        <w:rPr>
          <w:rFonts w:ascii="Courier New" w:cs="Courier New" w:eastAsia="Courier New" w:hAnsi="Courier New"/>
          <w:sz w:val="20"/>
          <w:szCs w:val="20"/>
        </w:rPr>
        <w:t xml:space="preserve">[WIFI] Connecte. IP : 192.168.0.xxx</w:t>
      </w:r>
    </w:p>
    <w:p>
      <w:pPr>
        <w:shd w:fill="F1F5F9" w:val="clear"/>
        <w:spacing w:after="40" w:before="40"/>
        <w:ind w:left="360"/>
      </w:pPr>
      <w:r>
        <w:rPr>
          <w:rFonts w:ascii="Courier New" w:cs="Courier New" w:eastAsia="Courier New" w:hAnsi="Courier New"/>
          <w:sz w:val="20"/>
          <w:szCs w:val="20"/>
        </w:rPr>
        <w:t xml:space="preserve">[MESURE] T=22.5C  H=45.1%  P=1013.2 hPa</w:t>
      </w:r>
    </w:p>
    <w:p>
      <w:pPr>
        <w:shd w:fill="F1F5F9" w:val="clear"/>
        <w:spacing w:after="40" w:before="40"/>
        <w:ind w:left="360"/>
      </w:pPr>
      <w:r>
        <w:rPr>
          <w:rFonts w:ascii="Courier New" w:cs="Courier New" w:eastAsia="Courier New" w:hAnsi="Courier New"/>
          <w:sz w:val="20"/>
          <w:szCs w:val="20"/>
        </w:rPr>
        <w:t xml:space="preserve">[HTTP] Envoi de 1 mesure(s)...</w:t>
      </w:r>
    </w:p>
    <w:p>
      <w:pPr>
        <w:shd w:fill="F1F5F9" w:val="clear"/>
        <w:spacing w:after="40" w:before="40"/>
        <w:ind w:left="360"/>
      </w:pPr>
      <w:r>
        <w:rPr>
          <w:rFonts w:ascii="Courier New" w:cs="Courier New" w:eastAsia="Courier New" w:hAnsi="Courier New"/>
          <w:sz w:val="20"/>
          <w:szCs w:val="20"/>
        </w:rPr>
        <w:t xml:space="preserve">[HTTP] Envoi reussi.</w:t>
      </w:r>
    </w:p>
    <w:p>
      <w:pPr>
        <w:pStyle w:val="Heading1"/>
      </w:pPr>
      <w:r>
        <w:t xml:space="preserve">15. Vérification finale Arduino</w:t>
      </w:r>
    </w:p>
    <w:p>
      <w:pPr>
        <w:pStyle w:val="ListParagraph"/>
        <w:numPr>
          <w:ilvl w:val="0"/>
          <w:numId w:val="3"/>
        </w:numPr>
      </w:pPr>
      <w:r>
        <w:t xml:space="preserve">Le Moniteur Série affiche [WIFI] Connecte</w:t>
      </w:r>
    </w:p>
    <w:p>
      <w:pPr>
        <w:pStyle w:val="ListParagraph"/>
        <w:numPr>
          <w:ilvl w:val="0"/>
          <w:numId w:val="3"/>
        </w:numPr>
      </w:pPr>
      <w:r>
        <w:t xml:space="preserve">Le Moniteur Série affiche [HTTP] Envoi reussi</w:t>
      </w:r>
    </w:p>
    <w:p>
      <w:pPr>
        <w:pStyle w:val="ListParagraph"/>
        <w:numPr>
          <w:ilvl w:val="0"/>
          <w:numId w:val="3"/>
        </w:numPr>
      </w:pPr>
      <w:r>
        <w:t xml:space="preserve">Le dashboard local affiche les données en temps réel</w:t>
      </w:r>
    </w:p>
    <w:p>
      <w:pPr>
        <w:pStyle w:val="ListParagraph"/>
        <w:numPr>
          <w:ilvl w:val="0"/>
          <w:numId w:val="3"/>
        </w:numPr>
      </w:pPr>
      <w:r>
        <w:t xml:space="preserve">Supabase reçoit les mesures avec le bon device_id</w:t>
      </w:r>
    </w:p>
    <w:p>
      <w:r>
        <w:br w:type="page"/>
      </w:r>
    </w:p>
    <w:p>
      <w:pPr>
        <w:shd w:fill="1E3A5F" w:val="clear"/>
        <w:spacing w:after="240" w:before="240"/>
        <w:ind w:left="360"/>
      </w:pPr>
      <w:r>
        <w:rPr>
          <w:rFonts w:ascii="Arial" w:cs="Arial" w:eastAsia="Arial" w:hAnsi="Arial"/>
          <w:b/>
          <w:bCs/>
          <w:color w:val="FFFFFF"/>
          <w:sz w:val="36"/>
          <w:szCs w:val="36"/>
        </w:rPr>
        <w:t xml:space="preserve">Partie 3 — Mise en place de Supabase</w:t>
      </w:r>
    </w:p>
    <w:p>
      <w:pPr>
        <w:pStyle w:val="Heading1"/>
      </w:pPr>
      <w:r>
        <w:t xml:space="preserve">26. Création du projet</w:t>
      </w:r>
    </w:p>
    <w:p>
      <w:r>
        <w:t xml:space="preserve">Se rendre sur https://supabase.com et créer un compte si nécessaire.</w:t>
      </w:r>
    </w:p>
    <w:p>
      <w:pPr>
        <w:pStyle w:val="ListParagraph"/>
        <w:numPr>
          <w:ilvl w:val="0"/>
          <w:numId w:val="2"/>
        </w:numPr>
      </w:pPr>
      <w:r>
        <w:t xml:space="preserve">Cliquer sur New project</w:t>
      </w:r>
    </w:p>
    <w:p>
      <w:pPr>
        <w:pStyle w:val="ListParagraph"/>
        <w:numPr>
          <w:ilvl w:val="0"/>
          <w:numId w:val="2"/>
        </w:numPr>
      </w:pPr>
      <w:r>
        <w:t xml:space="preserve">Nom du projet : monitoring-irm</w:t>
      </w:r>
    </w:p>
    <w:p>
      <w:pPr>
        <w:pStyle w:val="ListParagraph"/>
        <w:numPr>
          <w:ilvl w:val="0"/>
          <w:numId w:val="2"/>
        </w:numPr>
      </w:pPr>
      <w:r>
        <w:t xml:space="preserve">Définir un mot de passe pour la base de données</w:t>
      </w:r>
    </w:p>
    <w:p>
      <w:pPr>
        <w:pStyle w:val="ListParagraph"/>
        <w:numPr>
          <w:ilvl w:val="0"/>
          <w:numId w:val="2"/>
        </w:numPr>
      </w:pPr>
      <w:r>
        <w:t xml:space="preserve">Sélectionner la région la plus proche (ex : West EU)</w:t>
      </w:r>
    </w:p>
    <w:p>
      <w:pPr>
        <w:pStyle w:val="ListParagraph"/>
        <w:numPr>
          <w:ilvl w:val="0"/>
          <w:numId w:val="2"/>
        </w:numPr>
      </w:pPr>
      <w:r>
        <w:t xml:space="preserve">Cliquer sur Create new project et attendre ~1 minute</w:t>
      </w:r>
    </w:p>
    <w:p>
      <w:pPr>
        <w:pStyle w:val="Heading1"/>
      </w:pPr>
      <w:r>
        <w:t xml:space="preserve">27. Création de la table measurements</w:t>
      </w:r>
    </w:p>
    <w:p>
      <w:r>
        <w:t xml:space="preserve">Dans Table Editor → New table. Nom : measurements. Désactiver RLS pour l’instant.</w:t>
      </w:r>
    </w:p>
    <w:p>
      <w:r>
        <w:t xml:space="preserve"/>
      </w:r>
    </w:p>
    <w:p>
      <w:r>
        <w:t xml:space="preserve">Colonnes à créer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26"/>
      </w:tblGrid>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Colonne</w:t>
            </w:r>
          </w:p>
        </w:tc>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Nullable</w:t>
            </w:r>
          </w:p>
        </w:tc>
        <w:tc>
          <w:tcPr>
            <w:tcW w:type="dxa" w:w="40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int8 (auto)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Clé primaire auto-incrémentée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Horodatage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device_id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Identifiant Arduino (ex: arduino_atmo)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Température en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humidity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Humidité en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Pression en hPa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illuminance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Luminosité en lux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battery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Batterie en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amplitude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float8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Amplitude vibratoire 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etat_gf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État groupe froid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comptfetat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État compresseur TF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commande_compresseur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Commande compresseur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line_count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Résumé quotidien CSV (envoyé par le Pi à minuit)</w:t>
            </w:r>
          </w:p>
        </w:tc>
      </w:tr>
    </w:tbl>
    <w:p>
      <w:pPr>
        <w:pStyle w:val="Heading1"/>
      </w:pPr>
      <w:r>
        <w:t xml:space="preserve">28. Activation de la RLS et policy de lecture</w:t>
      </w:r>
    </w:p>
    <w:p>
      <w:r>
        <w:t xml:space="preserve">Étape 1 — Activer la RLS</w:t>
      </w:r>
    </w:p>
    <w:p>
      <w:r>
        <w:t xml:space="preserve">Dans Table Editor → measurements → cliquer sur RLS disabled pour l’activer.</w:t>
      </w:r>
    </w:p>
    <w:p>
      <w:r>
        <w:t xml:space="preserve"/>
      </w:r>
    </w:p>
    <w:p>
      <w:pPr>
        <w:shd w:fill="FEF3C7" w:val="clear"/>
        <w:spacing w:after="80" w:before="80"/>
        <w:ind w:left="360"/>
      </w:pPr>
      <w:r>
        <w:rPr>
          <w:i/>
          <w:iCs/>
          <w:color w:val="92400E"/>
        </w:rPr>
        <w:t xml:space="preserve">⚠️  Une fois la RLS activée, tout accès est bloqué par défaut. Il faut créer une policy pour autoriser la lecture.</w:t>
      </w:r>
    </w:p>
    <w:p>
      <w:r>
        <w:t xml:space="preserve"/>
      </w:r>
    </w:p>
    <w:p>
      <w:r>
        <w:t xml:space="preserve">Étape 2 — Créer la policy de lecture publique</w:t>
      </w:r>
    </w:p>
    <w:p>
      <w:r>
        <w:t xml:space="preserve">Dans Authentication → Policies → New Policy → Create a policy from scratch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Champ</w:t>
            </w:r>
          </w:p>
        </w:tc>
        <w:tc>
          <w:tcPr>
            <w:tcW w:type="dxa" w:w="60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Policy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allow_public_select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Allowed operation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SELECT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Target roles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Laisser vide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USING expression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true</w:t>
            </w:r>
          </w:p>
        </w:tc>
      </w:tr>
    </w:tbl>
    <w:p>
      <w:r>
        <w:t xml:space="preserve"/>
      </w:r>
    </w:p>
    <w:p>
      <w:r>
        <w:t xml:space="preserve">Cliquer sur Save policy.</w:t>
      </w:r>
    </w:p>
    <w:p>
      <w:r>
        <w:t xml:space="preserve"/>
      </w:r>
    </w:p>
    <w:p>
      <w:r>
        <w:t xml:space="preserve">Étape 3 — Ne créer aucune policy INSERT/UPDATE/DELETE</w:t>
      </w:r>
    </w:p>
    <w:p>
      <w:r>
        <w:t xml:space="preserve">Seul le Raspberry Pi peut écrire, via la clé service_role qui contourne la RLS par définition.</w:t>
      </w:r>
    </w:p>
    <w:p>
      <w:pPr>
        <w:pStyle w:val="Heading1"/>
      </w:pPr>
      <w:r>
        <w:t xml:space="preserve">29. Suppression automatique (7 jours)</w:t>
      </w:r>
    </w:p>
    <w:p>
      <w:r>
        <w:t xml:space="preserve">Activer l’extension pg_cron dans Database → Extensions, puis exécuter dans SQL Editor :</w:t>
      </w:r>
    </w:p>
    <w:p>
      <w:pPr>
        <w:shd w:fill="F1F5F9" w:val="clear"/>
        <w:spacing w:after="40" w:before="40"/>
        <w:ind w:left="360"/>
      </w:pPr>
      <w:r>
        <w:rPr>
          <w:rFonts w:ascii="Courier New" w:cs="Courier New" w:eastAsia="Courier New" w:hAnsi="Courier New"/>
          <w:sz w:val="20"/>
          <w:szCs w:val="20"/>
        </w:rPr>
        <w:t xml:space="preserve">select cron.schedule(</w:t>
      </w:r>
    </w:p>
    <w:p>
      <w:pPr>
        <w:shd w:fill="F1F5F9" w:val="clear"/>
        <w:spacing w:after="40" w:before="40"/>
        <w:ind w:left="360"/>
      </w:pPr>
      <w:r>
        <w:rPr>
          <w:rFonts w:ascii="Courier New" w:cs="Courier New" w:eastAsia="Courier New" w:hAnsi="Courier New"/>
          <w:sz w:val="20"/>
          <w:szCs w:val="20"/>
        </w:rPr>
        <w:t xml:space="preserve">  'purge_7days_measurements',</w:t>
      </w:r>
    </w:p>
    <w:p>
      <w:pPr>
        <w:shd w:fill="F1F5F9" w:val="clear"/>
        <w:spacing w:after="40" w:before="40"/>
        <w:ind w:left="360"/>
      </w:pPr>
      <w:r>
        <w:rPr>
          <w:rFonts w:ascii="Courier New" w:cs="Courier New" w:eastAsia="Courier New" w:hAnsi="Courier New"/>
          <w:sz w:val="20"/>
          <w:szCs w:val="20"/>
        </w:rPr>
        <w:t xml:space="preserve">  '0 * * * *',</w:t>
      </w:r>
    </w:p>
    <w:p>
      <w:pPr>
        <w:shd w:fill="F1F5F9" w:val="clear"/>
        <w:spacing w:after="40" w:before="40"/>
        <w:ind w:left="360"/>
      </w:pPr>
      <w:r>
        <w:rPr>
          <w:rFonts w:ascii="Courier New" w:cs="Courier New" w:eastAsia="Courier New" w:hAnsi="Courier New"/>
          <w:sz w:val="20"/>
          <w:szCs w:val="20"/>
        </w:rPr>
        <w:t xml:space="preserve">  $$delete from measurements</w:t>
      </w:r>
    </w:p>
    <w:p>
      <w:pPr>
        <w:shd w:fill="F1F5F9" w:val="clear"/>
        <w:spacing w:after="40" w:before="40"/>
        <w:ind w:left="360"/>
      </w:pPr>
      <w:r>
        <w:rPr>
          <w:rFonts w:ascii="Courier New" w:cs="Courier New" w:eastAsia="Courier New" w:hAnsi="Courier New"/>
          <w:sz w:val="20"/>
          <w:szCs w:val="20"/>
        </w:rPr>
        <w:t xml:space="preserve">    where "timestamp" &lt; now() - interval '7 days';$$</w:t>
      </w:r>
    </w:p>
    <w:p>
      <w:pPr>
        <w:shd w:fill="F1F5F9" w:val="clear"/>
        <w:spacing w:after="40" w:before="40"/>
        <w:ind w:left="360"/>
      </w:pPr>
      <w:r>
        <w:rPr>
          <w:rFonts w:ascii="Courier New" w:cs="Courier New" w:eastAsia="Courier New" w:hAnsi="Courier New"/>
          <w:sz w:val="20"/>
          <w:szCs w:val="20"/>
        </w:rPr>
        <w:t xml:space="preserve">);</w:t>
      </w:r>
    </w:p>
    <w:p>
      <w:r>
        <w:t xml:space="preserve"/>
      </w:r>
    </w:p>
    <w:p>
      <w:r>
        <w:t xml:space="preserve">Vérifier que la tâche est enregistrée :</w:t>
      </w:r>
    </w:p>
    <w:p>
      <w:pPr>
        <w:shd w:fill="F1F5F9" w:val="clear"/>
        <w:spacing w:after="40" w:before="40"/>
        <w:ind w:left="360"/>
      </w:pPr>
      <w:r>
        <w:rPr>
          <w:rFonts w:ascii="Courier New" w:cs="Courier New" w:eastAsia="Courier New" w:hAnsi="Courier New"/>
          <w:sz w:val="20"/>
          <w:szCs w:val="20"/>
        </w:rPr>
        <w:t xml:space="preserve">select * from cron.job;</w:t>
      </w:r>
    </w:p>
    <w:p>
      <w:pPr>
        <w:pStyle w:val="Heading1"/>
      </w:pPr>
      <w:r>
        <w:t xml:space="preserve">30. Récupération des clés API</w:t>
      </w:r>
    </w:p>
    <w:p>
      <w:r>
        <w:t xml:space="preserve">Dans Settings → API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Clé</w:t>
            </w:r>
          </w:p>
        </w:tc>
        <w:tc>
          <w:tcPr>
            <w:tcW w:type="dxa" w:w="65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Où l’utiliser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Project URL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SUPABASE_URL dans le fichier monitocrio.service et dans les HTML frontend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anon / public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Dans les fichiers HTML du frontend (SUPABASE_KEY côté navigateur)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service_role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Dans le fichier monitocrio.service (SUPABASE_KEY côté Raspberry Pi)</w:t>
            </w:r>
          </w:p>
        </w:tc>
      </w:tr>
    </w:tbl>
    <w:p>
      <w:pPr>
        <w:pStyle w:val="Heading1"/>
      </w:pPr>
      <w:r>
        <w:t xml:space="preserve">31. Vérification finale Supabase</w:t>
      </w:r>
    </w:p>
    <w:p>
      <w:pPr>
        <w:pStyle w:val="ListParagraph"/>
        <w:numPr>
          <w:ilvl w:val="0"/>
          <w:numId w:val="3"/>
        </w:numPr>
      </w:pPr>
      <w:r>
        <w:t xml:space="preserve">La table measurements est créée avec toutes les colonnes</w:t>
      </w:r>
    </w:p>
    <w:p>
      <w:pPr>
        <w:pStyle w:val="ListParagraph"/>
        <w:numPr>
          <w:ilvl w:val="0"/>
          <w:numId w:val="3"/>
        </w:numPr>
      </w:pPr>
      <w:r>
        <w:t xml:space="preserve">La RLS est activée</w:t>
      </w:r>
    </w:p>
    <w:p>
      <w:pPr>
        <w:pStyle w:val="ListParagraph"/>
        <w:numPr>
          <w:ilvl w:val="0"/>
          <w:numId w:val="3"/>
        </w:numPr>
      </w:pPr>
      <w:r>
        <w:t xml:space="preserve">La policy allow_public_select est créée</w:t>
      </w:r>
    </w:p>
    <w:p>
      <w:pPr>
        <w:pStyle w:val="ListParagraph"/>
        <w:numPr>
          <w:ilvl w:val="0"/>
          <w:numId w:val="3"/>
        </w:numPr>
      </w:pPr>
      <w:r>
        <w:t xml:space="preserve">pg_cron est activé et la tâche purge_7days_measurements est planifiée</w:t>
      </w:r>
    </w:p>
    <w:p>
      <w:pPr>
        <w:pStyle w:val="ListParagraph"/>
        <w:numPr>
          <w:ilvl w:val="0"/>
          <w:numId w:val="3"/>
        </w:numPr>
      </w:pPr>
      <w:r>
        <w:t xml:space="preserve">Le Raspberry Pi envoie des données (vérifier dans Table Editor)</w:t>
      </w:r>
    </w:p>
    <w:p>
      <w:pPr>
        <w:pStyle w:val="ListParagraph"/>
        <w:numPr>
          <w:ilvl w:val="0"/>
          <w:numId w:val="3"/>
        </w:numPr>
      </w:pPr>
      <w:r>
        <w:t xml:space="preserve">Le frontend lit les données correctement</w:t>
      </w:r>
    </w:p>
    <w:p>
      <w:r>
        <w:br w:type="page"/>
      </w:r>
    </w:p>
    <w:p>
      <w:pPr>
        <w:shd w:fill="1E3A5F" w:val="clear"/>
        <w:spacing w:after="240" w:before="240"/>
        <w:ind w:left="360"/>
      </w:pPr>
      <w:r>
        <w:rPr>
          <w:rFonts w:ascii="Arial" w:cs="Arial" w:eastAsia="Arial" w:hAnsi="Arial"/>
          <w:b/>
          <w:bCs/>
          <w:color w:val="FFFFFF"/>
          <w:sz w:val="36"/>
          <w:szCs w:val="36"/>
        </w:rPr>
        <w:t xml:space="preserve">Partie 4 — Consultation distante (GitHub Pages)</w:t>
      </w:r>
    </w:p>
    <w:p>
      <w:pPr>
        <w:pStyle w:val="Heading1"/>
      </w:pPr>
      <w:r>
        <w:t xml:space="preserve">20. Fonctionnement</w:t>
      </w:r>
    </w:p>
    <w:p>
      <w:r>
        <w:t xml:space="preserve">Le dashboard de consultation distante est un ensemble de pages HTML statiques. Il lit les données directement depuis Supabase via l’API REST, sans passer par le Raspberry Pi. Il est accessible depuis n’importe où, même hors du réseau local de la plateforme IRM.</w:t>
      </w:r>
    </w:p>
    <w:p>
      <w:pPr>
        <w:pStyle w:val="Heading1"/>
      </w:pPr>
      <w:r>
        <w:t xml:space="preserve">21. Créer un nouveau repository GitHub</w:t>
      </w:r>
    </w:p>
    <w:p>
      <w:pPr>
        <w:pStyle w:val="ListParagraph"/>
        <w:numPr>
          <w:ilvl w:val="0"/>
          <w:numId w:val="4"/>
        </w:numPr>
      </w:pPr>
      <w:r>
        <w:t xml:space="preserve">Se connecter sur github.com</w:t>
      </w:r>
    </w:p>
    <w:p>
      <w:pPr>
        <w:pStyle w:val="ListParagraph"/>
        <w:numPr>
          <w:ilvl w:val="0"/>
          <w:numId w:val="4"/>
        </w:numPr>
      </w:pPr>
      <w:r>
        <w:t xml:space="preserve">Cliquer sur New repository</w:t>
      </w:r>
    </w:p>
    <w:p>
      <w:pPr>
        <w:pStyle w:val="ListParagraph"/>
        <w:numPr>
          <w:ilvl w:val="0"/>
          <w:numId w:val="4"/>
        </w:numPr>
      </w:pPr>
      <w:r>
        <w:t xml:space="preserve">Choisir un nom (ex : Supervision-IRM-Frontend)</w:t>
      </w:r>
    </w:p>
    <w:p>
      <w:pPr>
        <w:pStyle w:val="ListParagraph"/>
        <w:numPr>
          <w:ilvl w:val="0"/>
          <w:numId w:val="4"/>
        </w:numPr>
      </w:pPr>
      <w:r>
        <w:t xml:space="preserve">Visibilité : Public (obligatoire pour GitHub Pages gratuit)</w:t>
      </w:r>
    </w:p>
    <w:p>
      <w:pPr>
        <w:pStyle w:val="ListParagraph"/>
        <w:numPr>
          <w:ilvl w:val="0"/>
          <w:numId w:val="4"/>
        </w:numPr>
      </w:pPr>
      <w:r>
        <w:t xml:space="preserve">Cliquer sur Create repository</w:t>
      </w:r>
    </w:p>
    <w:p>
      <w:pPr>
        <w:pStyle w:val="Heading1"/>
      </w:pPr>
      <w:r>
        <w:t xml:space="preserve">22. Récupérer les fichiers du dossier frontend/</w:t>
      </w:r>
    </w:p>
    <w:p>
      <w:r>
        <w:t xml:space="preserve">Dans le repo Monitoring-IRM, télécharger ou copier le contenu du dossier frontend/ :</w:t>
      </w:r>
    </w:p>
    <w:p>
      <w:pPr>
        <w:pStyle w:val="ListParagraph"/>
        <w:numPr>
          <w:ilvl w:val="0"/>
          <w:numId w:val="2"/>
        </w:numPr>
      </w:pPr>
      <w:r>
        <w:t xml:space="preserve">index.html</w:t>
      </w:r>
    </w:p>
    <w:p>
      <w:pPr>
        <w:pStyle w:val="ListParagraph"/>
        <w:numPr>
          <w:ilvl w:val="0"/>
          <w:numId w:val="2"/>
        </w:numPr>
      </w:pPr>
      <w:r>
        <w:t xml:space="preserve">atmosphere.html</w:t>
      </w:r>
    </w:p>
    <w:p>
      <w:pPr>
        <w:pStyle w:val="ListParagraph"/>
        <w:numPr>
          <w:ilvl w:val="0"/>
          <w:numId w:val="2"/>
        </w:numPr>
      </w:pPr>
      <w:r>
        <w:t xml:space="preserve">eaufroide.html</w:t>
      </w:r>
    </w:p>
    <w:p>
      <w:pPr>
        <w:pStyle w:val="ListParagraph"/>
        <w:numPr>
          <w:ilvl w:val="0"/>
          <w:numId w:val="2"/>
        </w:numPr>
      </w:pPr>
      <w:r>
        <w:t xml:space="preserve">compresseur.html</w:t>
      </w:r>
    </w:p>
    <w:p>
      <w:pPr>
        <w:pStyle w:val="ListParagraph"/>
        <w:numPr>
          <w:ilvl w:val="0"/>
          <w:numId w:val="2"/>
        </w:numPr>
      </w:pPr>
      <w:r>
        <w:t xml:space="preserve">groupefroid.html</w:t>
      </w:r>
    </w:p>
    <w:p>
      <w:pPr>
        <w:pStyle w:val="ListParagraph"/>
        <w:numPr>
          <w:ilvl w:val="0"/>
          <w:numId w:val="2"/>
        </w:numPr>
      </w:pPr>
      <w:r>
        <w:t xml:space="preserve">alerte.html</w:t>
      </w:r>
    </w:p>
    <w:p>
      <w:pPr>
        <w:pStyle w:val="ListParagraph"/>
        <w:numPr>
          <w:ilvl w:val="0"/>
          <w:numId w:val="2"/>
        </w:numPr>
      </w:pPr>
      <w:r>
        <w:t xml:space="preserve">datalogging.html</w:t>
      </w:r>
    </w:p>
    <w:p>
      <w:pPr>
        <w:pStyle w:val="ListParagraph"/>
        <w:numPr>
          <w:ilvl w:val="0"/>
          <w:numId w:val="2"/>
        </w:numPr>
      </w:pPr>
      <w:r>
        <w:t xml:space="preserve">style.css</w:t>
      </w:r>
    </w:p>
    <w:p>
      <w:pPr>
        <w:pStyle w:val="ListParagraph"/>
        <w:numPr>
          <w:ilvl w:val="0"/>
          <w:numId w:val="2"/>
        </w:numPr>
      </w:pPr>
      <w:r>
        <w:t xml:space="preserve">Logo_IRM.png</w:t>
      </w:r>
    </w:p>
    <w:p>
      <w:r>
        <w:t xml:space="preserve"/>
      </w:r>
    </w:p>
    <w:p>
      <w:r>
        <w:t xml:space="preserve">Uploader ces fichiers dans le nouveau repository via Add file → Upload files.</w:t>
      </w:r>
    </w:p>
    <w:p>
      <w:pPr>
        <w:pStyle w:val="Heading1"/>
      </w:pPr>
      <w:r>
        <w:t xml:space="preserve">23. Mettre à jour les clés Supabase</w:t>
      </w:r>
    </w:p>
    <w:p>
      <w:r>
        <w:t xml:space="preserve">Dans chaque fichier HTML, modifier les deux lignes suivantes en tête du script JavaScript :</w:t>
      </w:r>
    </w:p>
    <w:p>
      <w:pPr>
        <w:shd w:fill="F1F5F9" w:val="clear"/>
        <w:spacing w:after="40" w:before="40"/>
        <w:ind w:left="360"/>
      </w:pPr>
      <w:r>
        <w:rPr>
          <w:rFonts w:ascii="Courier New" w:cs="Courier New" w:eastAsia="Courier New" w:hAnsi="Courier New"/>
          <w:sz w:val="20"/>
          <w:szCs w:val="20"/>
        </w:rPr>
        <w:t xml:space="preserve">const SUPABASE_URL = "https://xxxxxxxxxxxx.supabase.co";</w:t>
      </w:r>
    </w:p>
    <w:p>
      <w:pPr>
        <w:shd w:fill="F1F5F9" w:val="clear"/>
        <w:spacing w:after="40" w:before="40"/>
        <w:ind w:left="360"/>
      </w:pPr>
      <w:r>
        <w:rPr>
          <w:rFonts w:ascii="Courier New" w:cs="Courier New" w:eastAsia="Courier New" w:hAnsi="Courier New"/>
          <w:sz w:val="20"/>
          <w:szCs w:val="20"/>
        </w:rPr>
        <w:t xml:space="preserve">const SUPABASE_KEY = "votre_cle_anon_publique";</w:t>
      </w:r>
    </w:p>
    <w:p>
      <w:r>
        <w:t xml:space="preserve"/>
      </w:r>
    </w:p>
    <w:p>
      <w:pPr>
        <w:shd w:fill="FEF3C7" w:val="clear"/>
        <w:spacing w:after="80" w:before="80"/>
        <w:ind w:left="360"/>
      </w:pPr>
      <w:r>
        <w:rPr>
          <w:i/>
          <w:iCs/>
          <w:color w:val="92400E"/>
        </w:rPr>
        <w:t xml:space="preserve">⚠️  Utiliser uniquement la clé anon/publishable — jamais la service_role. Elle sera visible publiquement dans le code source HTML.</w:t>
      </w:r>
    </w:p>
    <w:p>
      <w:r>
        <w:t xml:space="preserve"/>
      </w:r>
    </w:p>
    <w:p>
      <w:r>
        <w:t xml:space="preserve">Fichiers à modifier : index.html, atmosphere.html, eaufroide.html, compresseur.html, groupefroid.html, alerte.html, datalogging.html.</w:t>
      </w:r>
    </w:p>
    <w:p>
      <w:r>
        <w:t xml:space="preserve"/>
      </w:r>
    </w:p>
    <w:p>
      <w:pPr>
        <w:shd w:fill="ECFDF5" w:val="clear"/>
        <w:spacing w:after="80" w:before="80"/>
        <w:ind w:left="360"/>
      </w:pPr>
      <w:r>
        <w:rPr>
          <w:i/>
          <w:iCs/>
          <w:color w:val="065F46"/>
        </w:rPr>
        <w:t xml:space="preserve">💡  Les clés Supabase se trouvent dans le tableau de bord Supabase : Settings → API.</w:t>
      </w:r>
    </w:p>
    <w:p>
      <w:pPr>
        <w:pStyle w:val="Heading1"/>
      </w:pPr>
      <w:r>
        <w:t xml:space="preserve">24. Activer GitHub Pages</w:t>
      </w:r>
    </w:p>
    <w:p>
      <w:pPr>
        <w:pStyle w:val="ListParagraph"/>
        <w:numPr>
          <w:ilvl w:val="0"/>
          <w:numId w:val="4"/>
        </w:numPr>
      </w:pPr>
      <w:r>
        <w:t xml:space="preserve">Dans le repository, aller dans Settings → Pages</w:t>
      </w:r>
    </w:p>
    <w:p>
      <w:pPr>
        <w:pStyle w:val="ListParagraph"/>
        <w:numPr>
          <w:ilvl w:val="0"/>
          <w:numId w:val="4"/>
        </w:numPr>
      </w:pPr>
      <w:r>
        <w:t xml:space="preserve">Source : Deploy from a branch</w:t>
      </w:r>
    </w:p>
    <w:p>
      <w:pPr>
        <w:pStyle w:val="ListParagraph"/>
        <w:numPr>
          <w:ilvl w:val="0"/>
          <w:numId w:val="4"/>
        </w:numPr>
      </w:pPr>
      <w:r>
        <w:t xml:space="preserve">Branch : main, dossier : / (root)</w:t>
      </w:r>
    </w:p>
    <w:p>
      <w:pPr>
        <w:pStyle w:val="ListParagraph"/>
        <w:numPr>
          <w:ilvl w:val="0"/>
          <w:numId w:val="4"/>
        </w:numPr>
      </w:pPr>
      <w:r>
        <w:t xml:space="preserve">Cliquer sur Save</w:t>
      </w:r>
    </w:p>
    <w:p>
      <w:r>
        <w:t xml:space="preserve"/>
      </w:r>
    </w:p>
    <w:p>
      <w:r>
        <w:t xml:space="preserve">Après quelques secondes, l’URL du site s’affiche dans Settings → Pages :</w:t>
      </w:r>
    </w:p>
    <w:p>
      <w:pPr>
        <w:shd w:fill="F1F5F9" w:val="clear"/>
        <w:spacing w:after="40" w:before="40"/>
        <w:ind w:left="360"/>
      </w:pPr>
      <w:r>
        <w:rPr>
          <w:rFonts w:ascii="Courier New" w:cs="Courier New" w:eastAsia="Courier New" w:hAnsi="Courier New"/>
          <w:sz w:val="20"/>
          <w:szCs w:val="20"/>
        </w:rPr>
        <w:t xml:space="preserve">https://&lt;votre-compte&gt;.github.io/&lt;nom-du-repo&gt;/</w:t>
      </w:r>
    </w:p>
    <w:p>
      <w:r>
        <w:t xml:space="preserve"/>
      </w:r>
    </w:p>
    <w:p>
      <w:pPr>
        <w:shd w:fill="ECFDF5" w:val="clear"/>
        <w:spacing w:after="80" w:before="80"/>
        <w:ind w:left="360"/>
      </w:pPr>
      <w:r>
        <w:rPr>
          <w:i/>
          <w:iCs/>
          <w:color w:val="065F46"/>
        </w:rPr>
        <w:t xml:space="preserve">💡  Après chaque modification des fichiers HTML, pousser sur GitHub et attendre 1 à 2 minutes pour que GitHub Pages se mette à jour.</w:t>
      </w:r>
    </w:p>
    <w:p>
      <w:pPr>
        <w:pStyle w:val="Heading1"/>
      </w:pPr>
      <w:r>
        <w:t xml:space="preserve">25. Vérification finale</w:t>
      </w:r>
    </w:p>
    <w:p>
      <w:pPr>
        <w:pStyle w:val="ListParagraph"/>
        <w:numPr>
          <w:ilvl w:val="0"/>
          <w:numId w:val="3"/>
        </w:numPr>
      </w:pPr>
      <w:r>
        <w:t xml:space="preserve">Les clés Supabase sont mises à jour dans tous les fichiers HTML</w:t>
      </w:r>
    </w:p>
    <w:p>
      <w:pPr>
        <w:pStyle w:val="ListParagraph"/>
        <w:numPr>
          <w:ilvl w:val="0"/>
          <w:numId w:val="3"/>
        </w:numPr>
      </w:pPr>
      <w:r>
        <w:t xml:space="preserve">Les fichiers sont tous présents dans le repository</w:t>
      </w:r>
    </w:p>
    <w:p>
      <w:pPr>
        <w:pStyle w:val="ListParagraph"/>
        <w:numPr>
          <w:ilvl w:val="0"/>
          <w:numId w:val="3"/>
        </w:numPr>
      </w:pPr>
      <w:r>
        <w:t xml:space="preserve">GitHub Pages est activé et l’URL est visible dans Settings → Pages</w:t>
      </w:r>
    </w:p>
    <w:p>
      <w:pPr>
        <w:pStyle w:val="ListParagraph"/>
        <w:numPr>
          <w:ilvl w:val="0"/>
          <w:numId w:val="3"/>
        </w:numPr>
      </w:pPr>
      <w:r>
        <w:t xml:space="preserve">Le site est accessible depuis un navigateur</w:t>
      </w:r>
    </w:p>
    <w:p>
      <w:pPr>
        <w:pStyle w:val="ListParagraph"/>
        <w:numPr>
          <w:ilvl w:val="0"/>
          <w:numId w:val="3"/>
        </w:numPr>
      </w:pPr>
      <w:r>
        <w:t xml:space="preserve">Les données s’affichent correctement sur chaque page</w:t>
      </w:r>
    </w:p>
    <w:p>
      <w:pPr>
        <w:pStyle w:val="ListParagraph"/>
        <w:numPr>
          <w:ilvl w:val="0"/>
          <w:numId w:val="3"/>
        </w:numPr>
      </w:pPr>
      <w:r>
        <w:t xml:space="preserve">Les voyants de fraîcheur (vert/rouge) fonctionnent</w:t>
      </w:r>
    </w:p>
    <w:p>
      <w:pPr>
        <w:pStyle w:val="ListParagraph"/>
        <w:numPr>
          <w:ilvl w:val="0"/>
          <w:numId w:val="3"/>
        </w:numPr>
      </w:pPr>
      <w:r>
        <w:t xml:space="preserve">La page Datalogging affiche l’historique</w:t>
      </w:r>
    </w:p>
    <w:p>
      <w:r>
        <w:br w:type="page"/>
      </w:r>
    </w:p>
    <w:p>
      <w:pPr>
        <w:shd w:fill="1E3A5F" w:val="clear"/>
        <w:spacing w:after="240" w:before="240"/>
        <w:ind w:left="360"/>
      </w:pPr>
      <w:r>
        <w:rPr>
          <w:rFonts w:ascii="Arial" w:cs="Arial" w:eastAsia="Arial" w:hAnsi="Arial"/>
          <w:b/>
          <w:bCs/>
          <w:color w:val="FFFFFF"/>
          <w:sz w:val="36"/>
          <w:szCs w:val="36"/>
        </w:rPr>
        <w:t xml:space="preserve">Dépannage</w:t>
      </w:r>
    </w:p>
    <w:p>
      <w:pPr>
        <w:pStyle w:val="Heading1"/>
      </w:pPr>
      <w:r>
        <w:t xml:space="preserve">32. Problèmes courants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Problème</w:t>
            </w:r>
          </w:p>
        </w:tc>
        <w:tc>
          <w:tcPr>
            <w:tcW w:type="dxa" w:w="5526"/>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ModuleNotFoundError: fastapi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Le venv n'est pas activé : source venv/bin/activate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Address already in use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Port 8000 occupé : sudo lsof -i :8000 puis sudo kill -9 &lt;PID&gt;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Service ne démarre pas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journalctl -u monitocrio -f pour voir l’erreur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 ne se connecte pas au WiFi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Vérifier SSID et mot de passe dans le sketch, redémarrer l’Arduino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Arduino connecté mais ne reçoit plus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Appuyer sur le bouton RESET de la carte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Supabase ne reçoit pas les données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Vérifier SUPABASE_URL et SUPABASE_KEY dans monitocrio.service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Dashboard distant vide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Vérifier la clé anon dans les fichiers HTML frontend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 d’emails d’alerte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Vérifier EMAIL, PASSWORD et DESTINATAIRES dans alerte_manager.py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Emails refusés par Gmail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Utiliser un mot de passe d’application, pas le mot de passe du compte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78ADD" w:sz="4" w:space="1"/>
      </w:pBd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2026-05-28T15:18:58.385Z</dcterms:created>
  <dcterms:modified xsi:type="dcterms:W3CDTF">2026-05-28T15:18:58.385Z</dcterms:modified>
</cp:coreProperties>
</file>

<file path=docProps/custom.xml><?xml version="1.0" encoding="utf-8"?>
<Properties xmlns="http://schemas.openxmlformats.org/officeDocument/2006/custom-properties" xmlns:vt="http://schemas.openxmlformats.org/officeDocument/2006/docPropsVTypes"/>
</file>