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Full Stack Developer and AI engineer with experience building scalable backend services, designing user-centric APIs, and integrating AI-driven automation for enterprise clients in both U.S. and Kenyan tech sectors. I work across Python, JavaScript, and Kotlin, applying agile methodologies to develop robust solutions from API design to front-end implementation, including recent work with GCP and cloud functions. Currently at Copy Cat Group, I design systems architecture, drive product development from MVP definition to delivery, and implement computational efficiency through AI tender scraping pipelines.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Data Visualization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Gemini API, Groq API, Prompt Engineering, LLM Evaluation, Data Annotation, Dataset Structuring, AI Model Training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REST APIs, Web Scraping, n8n, Playwright, APScheduler, Git, Postman, Jira, Trello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Google Cloud Platform (GCP), Oracle Cloud, Docker, CI/CD, Systems Design, Cloud Functions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Software Engineering, Core Experiences Team, User Experience Design, Cross-Platform SDK, Optimization, Algorithm Design, Kotlin Multiplatform, Remote Collaboration, Product Management, Design Thinking, UX/UI, SDK Development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Abstraction, Efficient Algorithms, Cloud Computing, Backend Development, SDK, Design Patterns, Product Strategy, Cross-Functional Collaboration, Design Optimization, Cloud Services, Lightweight Architecture, Job Scheduling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Integrated SAP APIs with internal Credit Control System, automating enterprise workflows and backend services.</w:t>
      </w:r>
    </w:p>
    <w:p>
      <w:pPr>
        <w:pStyle w:val="ListBullet"/>
        <w:spacing w:before="0" w:after="20"/>
      </w:pPr>
      <w:r>
        <w:rPr>
          <w:sz w:val="20"/>
        </w:rPr>
        <w:t>Authored comprehensive System Design Documents, formalising project scope for data, integration, and security architecture.</w:t>
      </w:r>
    </w:p>
    <w:p>
      <w:pPr>
        <w:pStyle w:val="ListBullet"/>
        <w:spacing w:before="0" w:after="20"/>
      </w:pPr>
      <w:r>
        <w:rPr>
          <w:sz w:val="20"/>
        </w:rPr>
        <w:t>Designed agent specifications and prototyped an AI tender scraping pipeline for automated discovery and computational efficiency.</w:t>
      </w:r>
    </w:p>
    <w:p>
      <w:pPr>
        <w:pStyle w:val="ListBullet"/>
        <w:spacing w:before="0" w:after="20"/>
      </w:pPr>
      <w:r>
        <w:rPr>
          <w:sz w:val="20"/>
        </w:rPr>
        <w:t>Defined problem statements and built MVP Product Trackers, driving client-facing product initiatives.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Generated accurate difference-based captions, training AI models with multimodal datasets.</w:t>
      </w:r>
    </w:p>
    <w:p>
      <w:pPr>
        <w:pStyle w:val="ListBullet"/>
        <w:spacing w:before="0" w:after="20"/>
      </w:pPr>
      <w:r>
        <w:rPr>
          <w:sz w:val="20"/>
        </w:rPr>
        <w:t>Performed categorisation and validation to improve multimodal AI model accuracy and consistency.</w:t>
      </w:r>
    </w:p>
    <w:p>
      <w:pPr>
        <w:pStyle w:val="ListBullet"/>
        <w:spacing w:before="0" w:after="20"/>
      </w:pPr>
      <w:r>
        <w:rPr>
          <w:sz w:val="20"/>
        </w:rPr>
        <w:t>Contributed high-quality annotated outputs directly feeding into production AI model training pipelines.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Delivered full-stack solutions for U.S.-based clients, optimising APIs and UI components.</w:t>
      </w:r>
    </w:p>
    <w:p>
      <w:pPr>
        <w:pStyle w:val="ListBullet"/>
        <w:spacing w:before="0" w:after="20"/>
      </w:pPr>
      <w:r>
        <w:rPr>
          <w:sz w:val="20"/>
        </w:rPr>
        <w:t>Developed responsive UI components and managed CMS-based systems for diverse client projects.</w:t>
      </w:r>
    </w:p>
    <w:p>
      <w:pPr>
        <w:pStyle w:val="ListBullet"/>
        <w:spacing w:before="0" w:after="20"/>
      </w:pPr>
      <w:r>
        <w:rPr>
          <w:sz w:val="20"/>
        </w:rPr>
        <w:t>Collaborated remotely on debugging, performance improvements, and implementing client feedback through agile methodology.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Annotated and evaluated datasets for health and agriculture AI systems</w:t>
      </w:r>
    </w:p>
    <w:p>
      <w:pPr>
        <w:pStyle w:val="ListBullet"/>
        <w:spacing w:before="0" w:after="20"/>
      </w:pPr>
      <w:r>
        <w:rPr>
          <w:sz w:val="20"/>
        </w:rPr>
        <w:t>Performed intent detection, slot tagging, utterance verification, and structured dataset creation</w:t>
      </w:r>
    </w:p>
    <w:p>
      <w:pPr>
        <w:pStyle w:val="ListBullet"/>
        <w:spacing w:before="0" w:after="20"/>
      </w:pPr>
      <w:r>
        <w:rPr>
          <w:sz w:val="20"/>
        </w:rPr>
        <w:t>Ensured annotation quality and consistency across multilingual and multimodal training data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content, providing structured feedback to improve model accuracy.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 and user-centric designs.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pipelines, enhancing product reliability.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