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AI and automation, currently building production systems at Copy Cat Group. I work across the full stack, from Python backends to React frontends, and have extensive experience in data annotation, model evaluation, and prompt engineering. My recent projects include integrating SAP APIs with internal systems, designing comprehensive system architecture documents, and building an AI-powered tender scraping pipeline.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CI/CD, Oracle Cloud, Google Cloud Platform</w:t>
      </w:r>
    </w:p>
    <w:p>
      <w:pPr>
        <w:spacing w:before="0" w:after="40"/>
      </w:pPr>
      <w:r>
        <w:rPr>
          <w:b/>
          <w:sz w:val="20"/>
        </w:rPr>
        <w:t xml:space="preserve">AI &amp; Specialist Tools: </w:t>
      </w:r>
      <w:r>
        <w:rPr>
          <w:sz w:val="20"/>
        </w:rPr>
        <w:t>Google Sheets, Power BI, Tableau, AI-assisted analytics, Data analysis, Business intelligence, IT operations, IT expenditure analysis, Cost reporting, Dashboard development, Automated reporting, Security report analysis, Budget planning</w:t>
      </w:r>
    </w:p>
    <w:p>
      <w:pPr>
        <w:spacing w:before="0" w:after="40"/>
      </w:pPr>
      <w:r>
        <w:rPr>
          <w:b/>
          <w:sz w:val="20"/>
        </w:rPr>
        <w:t xml:space="preserve">Platforms &amp; Methods: </w:t>
      </w:r>
      <w:r>
        <w:rPr>
          <w:sz w:val="20"/>
        </w:rPr>
        <w:t>Cost optimization, IT cost allocation, Chargeback reporting, Software license compliance, Data collection automation, Data cleaning, Preliminary analysis, Executive summary preparation, Presentation skills, Business Analytics, Data Science, IT infrastructure knowledge, Networking concepts, Security concepts</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to automate processes for OA and IT teams.</w:t>
      </w:r>
    </w:p>
    <w:p>
      <w:pPr>
        <w:pStyle w:val="ListBullet"/>
        <w:spacing w:before="0" w:after="20"/>
      </w:pPr>
      <w:r>
        <w:rPr>
          <w:sz w:val="20"/>
        </w:rPr>
        <w:t>Designing and documenting system architecture, including application, data, integration, and security aspects.</w:t>
      </w:r>
    </w:p>
    <w:p>
      <w:pPr>
        <w:pStyle w:val="ListBullet"/>
        <w:spacing w:before="0" w:after="20"/>
      </w:pPr>
      <w:r>
        <w:rPr>
          <w:sz w:val="20"/>
        </w:rPr>
        <w:t>Building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